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19ECA56" wp14:paraId="75F13767" wp14:textId="29EBBD9C">
      <w:pPr>
        <w:spacing w:before="0" w:beforeAutospacing="off" w:after="240" w:afterAutospacing="off"/>
        <w:jc w:val="center"/>
      </w:pPr>
      <w:r w:rsidRPr="619ECA56" w:rsidR="08B76683">
        <w:rPr>
          <w:rFonts w:ascii="Aptos" w:hAnsi="Aptos" w:eastAsia="Aptos" w:cs="Aptos"/>
          <w:b w:val="1"/>
          <w:bCs w:val="1"/>
          <w:sz w:val="24"/>
          <w:szCs w:val="24"/>
        </w:rPr>
        <w:t>Déploiement</w:t>
      </w:r>
      <w:r w:rsidRPr="619ECA56" w:rsidR="08B76683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619ECA56" w:rsidR="08B76683">
        <w:rPr>
          <w:rFonts w:ascii="Aptos" w:hAnsi="Aptos" w:eastAsia="Aptos" w:cs="Aptos"/>
          <w:b w:val="1"/>
          <w:bCs w:val="1"/>
          <w:sz w:val="24"/>
          <w:szCs w:val="24"/>
        </w:rPr>
        <w:t>d'une</w:t>
      </w:r>
      <w:r w:rsidRPr="619ECA56" w:rsidR="08B76683">
        <w:rPr>
          <w:rFonts w:ascii="Aptos" w:hAnsi="Aptos" w:eastAsia="Aptos" w:cs="Aptos"/>
          <w:b w:val="1"/>
          <w:bCs w:val="1"/>
          <w:sz w:val="24"/>
          <w:szCs w:val="24"/>
        </w:rPr>
        <w:t xml:space="preserve"> Application Web sur Azure</w:t>
      </w:r>
    </w:p>
    <w:p xmlns:wp14="http://schemas.microsoft.com/office/word/2010/wordml" w:rsidP="619ECA56" wp14:paraId="6FC9BAB7" wp14:textId="70A1954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sz w:val="24"/>
          <w:szCs w:val="24"/>
        </w:rPr>
      </w:pPr>
      <w:r w:rsidRPr="619ECA56" w:rsidR="18D54401">
        <w:rPr>
          <w:noProof w:val="0"/>
          <w:lang w:val="fr-FR"/>
        </w:rPr>
        <w:t xml:space="preserve">Le but de ce TP était de déployer une application web "Product </w:t>
      </w:r>
      <w:r w:rsidRPr="619ECA56" w:rsidR="18D54401">
        <w:rPr>
          <w:noProof w:val="0"/>
          <w:lang w:val="fr-FR"/>
        </w:rPr>
        <w:t>Catalog</w:t>
      </w:r>
      <w:r w:rsidRPr="619ECA56" w:rsidR="18D54401">
        <w:rPr>
          <w:noProof w:val="0"/>
          <w:lang w:val="fr-FR"/>
        </w:rPr>
        <w:t xml:space="preserve">" sur Azure de deux manières différentes : d'abord manuellement avec la ligne de commande (CLI), puis en automatisant le processus avec l'outil </w:t>
      </w:r>
      <w:r w:rsidRPr="619ECA56" w:rsidR="18D54401">
        <w:rPr>
          <w:noProof w:val="0"/>
          <w:lang w:val="fr-FR"/>
        </w:rPr>
        <w:t>Terraform</w:t>
      </w:r>
      <w:r w:rsidRPr="619ECA56" w:rsidR="18D54401">
        <w:rPr>
          <w:noProof w:val="0"/>
          <w:lang w:val="fr-FR"/>
        </w:rPr>
        <w:t>.</w:t>
      </w:r>
    </w:p>
    <w:p xmlns:wp14="http://schemas.microsoft.com/office/word/2010/wordml" w:rsidP="619ECA56" wp14:paraId="52FFED85" wp14:textId="15071B07">
      <w:pPr>
        <w:spacing w:before="0" w:beforeAutospacing="off" w:after="240" w:afterAutospacing="off"/>
      </w:pPr>
      <w:r w:rsidRPr="619ECA56" w:rsidR="7D5B32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Partie 1 : Déploiement avec la CLI Azure</w:t>
      </w:r>
    </w:p>
    <w:p xmlns:wp14="http://schemas.microsoft.com/office/word/2010/wordml" w:rsidP="619ECA56" wp14:paraId="3FBDCA46" wp14:textId="680142C8">
      <w:pPr>
        <w:spacing w:before="240" w:beforeAutospacing="off" w:after="240" w:afterAutospacing="off"/>
      </w:pPr>
      <w:r w:rsidRPr="619ECA56" w:rsidR="7D5B32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J'ai commencé par le déploiement manuel pour bien comprendre les ressources nécessaires. En utilisant les commandes de la CLI Azure, j'ai créé </w:t>
      </w:r>
      <w:r w:rsidRPr="619ECA56" w:rsidR="75A1C10F">
        <w:rPr>
          <w:rFonts w:ascii="Aptos" w:hAnsi="Aptos" w:eastAsia="Aptos" w:cs="Aptos"/>
          <w:noProof w:val="0"/>
          <w:sz w:val="24"/>
          <w:szCs w:val="24"/>
          <w:lang w:val="fr-FR"/>
        </w:rPr>
        <w:t>une App Service</w:t>
      </w:r>
      <w:r w:rsidRPr="619ECA56" w:rsidR="7D5B32E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déployé le code de l'application.</w:t>
      </w:r>
    </w:p>
    <w:p xmlns:wp14="http://schemas.microsoft.com/office/word/2010/wordml" w:rsidP="619ECA56" wp14:paraId="3D082A13" wp14:textId="44FE83E1">
      <w:pPr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="65B47E6C">
        <w:drawing>
          <wp:inline xmlns:wp14="http://schemas.microsoft.com/office/word/2010/wordprocessingDrawing" wp14:editId="5ADC064E" wp14:anchorId="64B9C624">
            <wp:extent cx="5943600" cy="1181100"/>
            <wp:effectExtent l="0" t="0" r="0" b="0"/>
            <wp:docPr id="706207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9b5d6b9c364a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9ECA56" w:rsidR="650D68B0">
        <w:rPr>
          <w:rFonts w:ascii="Aptos" w:hAnsi="Aptos" w:eastAsia="Aptos" w:cs="Aptos"/>
          <w:noProof w:val="0"/>
          <w:sz w:val="24"/>
          <w:szCs w:val="24"/>
          <w:lang w:val="fr-FR"/>
        </w:rPr>
        <w:t>Le résultat est visible sur la capture ci-dessus. On y voit la page d'accueil de l'application, accessible en ligne. Cela confirme que le déploiement manuel a bien fonctionné.</w:t>
      </w:r>
    </w:p>
    <w:p xmlns:wp14="http://schemas.microsoft.com/office/word/2010/wordml" w:rsidP="619ECA56" wp14:paraId="6BD43DFD" wp14:textId="6FF63EE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sz w:val="24"/>
          <w:szCs w:val="24"/>
        </w:rPr>
      </w:pPr>
    </w:p>
    <w:p xmlns:wp14="http://schemas.microsoft.com/office/word/2010/wordml" w:rsidP="619ECA56" wp14:paraId="35C5DCE2" wp14:textId="659C837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sz w:val="24"/>
          <w:szCs w:val="24"/>
        </w:rPr>
      </w:pPr>
    </w:p>
    <w:p xmlns:wp14="http://schemas.microsoft.com/office/word/2010/wordml" w:rsidP="619ECA56" wp14:paraId="7597B8B9" wp14:textId="1E73131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sz w:val="24"/>
          <w:szCs w:val="24"/>
        </w:rPr>
      </w:pPr>
    </w:p>
    <w:p xmlns:wp14="http://schemas.microsoft.com/office/word/2010/wordml" w:rsidP="619ECA56" wp14:paraId="6631B2BF" wp14:textId="0782D00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sz w:val="24"/>
          <w:szCs w:val="24"/>
        </w:rPr>
      </w:pPr>
    </w:p>
    <w:p xmlns:wp14="http://schemas.microsoft.com/office/word/2010/wordml" w:rsidP="619ECA56" wp14:paraId="7DCE9FB3" wp14:textId="5740AC6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sz w:val="24"/>
          <w:szCs w:val="24"/>
        </w:rPr>
      </w:pPr>
      <w:r w:rsidR="7A581B12">
        <w:drawing>
          <wp:inline xmlns:wp14="http://schemas.microsoft.com/office/word/2010/wordprocessingDrawing" wp14:editId="1EF05C65" wp14:anchorId="4F15C2A0">
            <wp:extent cx="5943600" cy="3400425"/>
            <wp:effectExtent l="0" t="0" r="0" b="0"/>
            <wp:docPr id="19045908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829ee9512243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9ECA56" wp14:paraId="7E832A18" wp14:textId="167EC57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sz w:val="24"/>
          <w:szCs w:val="24"/>
        </w:rPr>
      </w:pPr>
      <w:r w:rsidRPr="619ECA56" w:rsidR="08B76683">
        <w:rPr>
          <w:rFonts w:ascii="Aptos" w:hAnsi="Aptos" w:eastAsia="Aptos" w:cs="Aptos"/>
          <w:sz w:val="24"/>
          <w:szCs w:val="24"/>
        </w:rPr>
        <w:t xml:space="preserve">Cette image </w:t>
      </w:r>
      <w:r w:rsidRPr="619ECA56" w:rsidR="2DBF35F5">
        <w:rPr>
          <w:rFonts w:ascii="Aptos" w:hAnsi="Aptos" w:eastAsia="Aptos" w:cs="Aptos"/>
          <w:sz w:val="24"/>
          <w:szCs w:val="24"/>
        </w:rPr>
        <w:t xml:space="preserve">montre </w:t>
      </w:r>
      <w:r w:rsidRPr="619ECA56" w:rsidR="08B76683">
        <w:rPr>
          <w:rFonts w:ascii="Aptos" w:hAnsi="Aptos" w:eastAsia="Aptos" w:cs="Aptos"/>
          <w:sz w:val="24"/>
          <w:szCs w:val="24"/>
        </w:rPr>
        <w:t xml:space="preserve">l'environnement d'exécution de l'application sur Azure App Service. On peut y voir des informations techniques comme le </w:t>
      </w:r>
      <w:r w:rsidRPr="619ECA56" w:rsidR="08B76683">
        <w:rPr>
          <w:rFonts w:ascii="Aptos" w:hAnsi="Aptos" w:eastAsia="Aptos" w:cs="Aptos"/>
          <w:sz w:val="24"/>
          <w:szCs w:val="24"/>
        </w:rPr>
        <w:t>build</w:t>
      </w:r>
      <w:r w:rsidRPr="619ECA56" w:rsidR="08B76683">
        <w:rPr>
          <w:rFonts w:ascii="Aptos" w:hAnsi="Aptos" w:eastAsia="Aptos" w:cs="Aptos"/>
          <w:sz w:val="24"/>
          <w:szCs w:val="24"/>
        </w:rPr>
        <w:t xml:space="preserve">, le </w:t>
      </w:r>
      <w:r w:rsidRPr="619ECA56" w:rsidR="08B76683">
        <w:rPr>
          <w:rFonts w:ascii="Aptos" w:hAnsi="Aptos" w:eastAsia="Aptos" w:cs="Aptos"/>
          <w:sz w:val="24"/>
          <w:szCs w:val="24"/>
        </w:rPr>
        <w:t>temps de fonctionnement et les chemins des dossiers, ainsi que des liens vers les logs et les fichiers de l'application.</w:t>
      </w:r>
    </w:p>
    <w:p xmlns:wp14="http://schemas.microsoft.com/office/word/2010/wordml" w:rsidP="619ECA56" wp14:paraId="09A65B09" wp14:textId="700D37A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619ECA56" wp14:paraId="485614CB" wp14:textId="68822A7F">
      <w:pPr>
        <w:spacing w:before="240" w:beforeAutospacing="off" w:after="240" w:afterAutospacing="off"/>
      </w:pPr>
      <w:r w:rsidRPr="619ECA56" w:rsidR="08B76683">
        <w:rPr>
          <w:rFonts w:ascii="Aptos" w:hAnsi="Aptos" w:eastAsia="Aptos" w:cs="Aptos"/>
          <w:b w:val="1"/>
          <w:bCs w:val="1"/>
          <w:sz w:val="24"/>
          <w:szCs w:val="24"/>
        </w:rPr>
        <w:t xml:space="preserve">2. </w:t>
      </w:r>
      <w:r w:rsidRPr="619ECA56" w:rsidR="08B76683">
        <w:rPr>
          <w:rFonts w:ascii="Aptos" w:hAnsi="Aptos" w:eastAsia="Aptos" w:cs="Aptos"/>
          <w:b w:val="1"/>
          <w:bCs w:val="1"/>
          <w:sz w:val="24"/>
          <w:szCs w:val="24"/>
        </w:rPr>
        <w:t>Automatisation</w:t>
      </w:r>
      <w:r w:rsidRPr="619ECA56" w:rsidR="08B76683">
        <w:rPr>
          <w:rFonts w:ascii="Aptos" w:hAnsi="Aptos" w:eastAsia="Aptos" w:cs="Aptos"/>
          <w:b w:val="1"/>
          <w:bCs w:val="1"/>
          <w:sz w:val="24"/>
          <w:szCs w:val="24"/>
        </w:rPr>
        <w:t xml:space="preserve"> avec Terraform</w:t>
      </w:r>
    </w:p>
    <w:p xmlns:wp14="http://schemas.microsoft.com/office/word/2010/wordml" w:rsidP="619ECA56" wp14:paraId="208C12E1" wp14:textId="2F9A4AB2">
      <w:pPr>
        <w:spacing w:before="240" w:beforeAutospacing="off" w:after="240" w:afterAutospacing="off"/>
      </w:pPr>
      <w:r w:rsidRPr="619ECA56" w:rsidR="08B76683">
        <w:rPr>
          <w:rFonts w:ascii="Aptos" w:hAnsi="Aptos" w:eastAsia="Aptos" w:cs="Aptos"/>
          <w:sz w:val="24"/>
          <w:szCs w:val="24"/>
        </w:rPr>
        <w:t xml:space="preserve">La seconde partie du TP visait à automatiser le processus de déploiement à l'aide de </w:t>
      </w:r>
      <w:r w:rsidRPr="619ECA56" w:rsidR="08B76683">
        <w:rPr>
          <w:rFonts w:ascii="Aptos" w:hAnsi="Aptos" w:eastAsia="Aptos" w:cs="Aptos"/>
          <w:sz w:val="24"/>
          <w:szCs w:val="24"/>
        </w:rPr>
        <w:t>Terraform</w:t>
      </w:r>
      <w:r w:rsidRPr="619ECA56" w:rsidR="08B76683">
        <w:rPr>
          <w:rFonts w:ascii="Aptos" w:hAnsi="Aptos" w:eastAsia="Aptos" w:cs="Aptos"/>
          <w:sz w:val="24"/>
          <w:szCs w:val="24"/>
        </w:rPr>
        <w:t>.</w:t>
      </w:r>
    </w:p>
    <w:p xmlns:wp14="http://schemas.microsoft.com/office/word/2010/wordml" w:rsidP="619ECA56" wp14:paraId="7B0B57B6" wp14:textId="5286EA9D">
      <w:pPr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619ECA56" wp14:paraId="3E5701C0" wp14:textId="29BB03D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="6792A533">
        <w:drawing>
          <wp:inline xmlns:wp14="http://schemas.microsoft.com/office/word/2010/wordprocessingDrawing" wp14:editId="2097C0C3" wp14:anchorId="6B1FD20B">
            <wp:extent cx="5943600" cy="1485900"/>
            <wp:effectExtent l="0" t="0" r="0" b="0"/>
            <wp:docPr id="9502863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17558ff3c942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9ECA56" w:rsidR="028AD6F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J'ai d'abord dû initialiser mon projet avec la commande </w:t>
      </w:r>
      <w:r w:rsidRPr="619ECA56" w:rsidR="028AD6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terraform</w:t>
      </w:r>
      <w:r w:rsidRPr="619ECA56" w:rsidR="028AD6F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init</w:t>
      </w:r>
      <w:r w:rsidRPr="619ECA56" w:rsidR="028AD6F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. Cette étape est obligatoire, elle prépare </w:t>
      </w:r>
      <w:r w:rsidRPr="619ECA56" w:rsidR="028AD6F5">
        <w:rPr>
          <w:rFonts w:ascii="Aptos" w:hAnsi="Aptos" w:eastAsia="Aptos" w:cs="Aptos"/>
          <w:noProof w:val="0"/>
          <w:sz w:val="24"/>
          <w:szCs w:val="24"/>
          <w:lang w:val="fr-FR"/>
        </w:rPr>
        <w:t>Terraform</w:t>
      </w:r>
      <w:r w:rsidRPr="619ECA56" w:rsidR="028AD6F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télécharge le "</w:t>
      </w:r>
      <w:r w:rsidRPr="619ECA56" w:rsidR="20A09905">
        <w:rPr>
          <w:rFonts w:ascii="Aptos" w:hAnsi="Aptos" w:eastAsia="Aptos" w:cs="Aptos"/>
          <w:noProof w:val="0"/>
          <w:sz w:val="24"/>
          <w:szCs w:val="24"/>
          <w:lang w:val="fr-FR"/>
        </w:rPr>
        <w:t>connecteur</w:t>
      </w:r>
      <w:r w:rsidRPr="619ECA56" w:rsidR="028AD6F5">
        <w:rPr>
          <w:rFonts w:ascii="Aptos" w:hAnsi="Aptos" w:eastAsia="Aptos" w:cs="Aptos"/>
          <w:noProof w:val="0"/>
          <w:sz w:val="24"/>
          <w:szCs w:val="24"/>
          <w:lang w:val="fr-FR"/>
        </w:rPr>
        <w:t>" pour Azure. Le message de succès montre que tout est prêt pour la suite.</w:t>
      </w:r>
    </w:p>
    <w:p xmlns:wp14="http://schemas.microsoft.com/office/word/2010/wordml" w:rsidP="619ECA56" wp14:paraId="7D1B5A85" wp14:textId="00470A9C">
      <w:pPr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619ECA56" wp14:paraId="6950B0DD" wp14:textId="77589F53">
      <w:pPr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  <w:r w:rsidR="15FED86F">
        <w:drawing>
          <wp:inline xmlns:wp14="http://schemas.microsoft.com/office/word/2010/wordprocessingDrawing" wp14:editId="13E31E19" wp14:anchorId="6B0EDE3E">
            <wp:extent cx="3572374" cy="219106"/>
            <wp:effectExtent l="0" t="0" r="0" b="0"/>
            <wp:docPr id="8724835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ad65d3537042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9ECA56" wp14:paraId="0200560D" wp14:textId="7CFCB4AD">
      <w:pPr>
        <w:spacing w:before="240" w:beforeAutospacing="off" w:after="240" w:afterAutospacing="off"/>
        <w:ind w:left="0"/>
      </w:pPr>
      <w:r w:rsidRPr="619ECA56" w:rsidR="6908AE3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Ensuite, j'ai lancé la commande </w:t>
      </w:r>
      <w:r w:rsidRPr="619ECA56" w:rsidR="6908AE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terraform</w:t>
      </w:r>
      <w:r w:rsidRPr="619ECA56" w:rsidR="6908AE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</w:t>
      </w:r>
      <w:r w:rsidRPr="619ECA56" w:rsidR="50F2AB5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plan.</w:t>
      </w:r>
      <w:r w:rsidRPr="619ECA56" w:rsidR="6908AE3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C'est une étape</w:t>
      </w:r>
      <w:r w:rsidRPr="619ECA56" w:rsidR="6908AE3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simule ce qui va se passer. </w:t>
      </w:r>
      <w:r w:rsidRPr="619ECA56" w:rsidR="6908AE30">
        <w:rPr>
          <w:rFonts w:ascii="Aptos" w:hAnsi="Aptos" w:eastAsia="Aptos" w:cs="Aptos"/>
          <w:noProof w:val="0"/>
          <w:sz w:val="24"/>
          <w:szCs w:val="24"/>
          <w:lang w:val="fr-FR"/>
        </w:rPr>
        <w:t>Terraform</w:t>
      </w:r>
      <w:r w:rsidRPr="619ECA56" w:rsidR="6908AE3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m'a montré toutes les ressources qu'il allait créer sur Azure. Ça permet de vérifier qu'il n'y a pas d'erreur dans le code avant de lancer l'application pour de vrai.</w:t>
      </w:r>
    </w:p>
    <w:p xmlns:wp14="http://schemas.microsoft.com/office/word/2010/wordml" w:rsidP="619ECA56" wp14:paraId="06F7F801" wp14:textId="0CE12DA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sz w:val="24"/>
          <w:szCs w:val="24"/>
        </w:rPr>
      </w:pPr>
      <w:r w:rsidR="1B945B73">
        <w:drawing>
          <wp:inline xmlns:wp14="http://schemas.microsoft.com/office/word/2010/wordprocessingDrawing" wp14:editId="7E7C8753" wp14:anchorId="01E5486A">
            <wp:extent cx="3610479" cy="209579"/>
            <wp:effectExtent l="0" t="0" r="0" b="0"/>
            <wp:docPr id="5251685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538e67ab5444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9ECA56" wp14:paraId="5309915A" wp14:textId="7E1D5419">
      <w:pPr>
        <w:spacing w:before="240" w:beforeAutospacing="off" w:after="240" w:afterAutospacing="off"/>
        <w:ind w:left="0"/>
      </w:pPr>
      <w:r w:rsidRPr="619ECA56" w:rsidR="16349F1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Une fois le plan vérifié, j'ai exécuté </w:t>
      </w:r>
      <w:r w:rsidRPr="619ECA56" w:rsidR="16349F1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terraform</w:t>
      </w:r>
      <w:r w:rsidRPr="619ECA56" w:rsidR="16349F1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</w:t>
      </w:r>
      <w:r w:rsidRPr="619ECA56" w:rsidR="16349F1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apply</w:t>
      </w:r>
      <w:r w:rsidRPr="619ECA56" w:rsidR="16349F13">
        <w:rPr>
          <w:rFonts w:ascii="Aptos" w:hAnsi="Aptos" w:eastAsia="Aptos" w:cs="Aptos"/>
          <w:noProof w:val="0"/>
          <w:sz w:val="24"/>
          <w:szCs w:val="24"/>
          <w:lang w:val="fr-FR"/>
        </w:rPr>
        <w:t>. C'est cette commande qui a réellement créé toutes les ressources (le groupe de ressources, l'App Service, etc.) sur mon compte Azure.</w:t>
      </w:r>
    </w:p>
    <w:p xmlns:wp14="http://schemas.microsoft.com/office/word/2010/wordml" w:rsidP="619ECA56" wp14:paraId="62859B02" wp14:textId="383DD48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sz w:val="24"/>
          <w:szCs w:val="24"/>
        </w:rPr>
      </w:pPr>
    </w:p>
    <w:p xmlns:wp14="http://schemas.microsoft.com/office/word/2010/wordml" w:rsidP="619ECA56" wp14:paraId="1FFBA8FE" wp14:textId="50FC593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sz w:val="24"/>
          <w:szCs w:val="24"/>
        </w:rPr>
      </w:pPr>
    </w:p>
    <w:p xmlns:wp14="http://schemas.microsoft.com/office/word/2010/wordml" w:rsidP="619ECA56" wp14:paraId="7E61FC38" wp14:textId="4C23F49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sz w:val="24"/>
          <w:szCs w:val="24"/>
        </w:rPr>
      </w:pPr>
    </w:p>
    <w:p xmlns:wp14="http://schemas.microsoft.com/office/word/2010/wordml" w:rsidP="619ECA56" wp14:paraId="34213EF4" wp14:textId="57D5311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sz w:val="24"/>
          <w:szCs w:val="24"/>
        </w:rPr>
      </w:pPr>
      <w:r w:rsidR="233237C7">
        <w:drawing>
          <wp:inline xmlns:wp14="http://schemas.microsoft.com/office/word/2010/wordprocessingDrawing" wp14:editId="6372AC78" wp14:anchorId="3086ED1B">
            <wp:extent cx="5943600" cy="2524125"/>
            <wp:effectExtent l="0" t="0" r="0" b="0"/>
            <wp:docPr id="7689516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2a2682f52143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19ECA56" wp14:paraId="3D9A357E" wp14:textId="3FBDC225">
      <w:pPr>
        <w:spacing w:before="240" w:beforeAutospacing="off" w:after="240" w:afterAutospacing="off"/>
        <w:ind w:left="0"/>
      </w:pPr>
      <w:r w:rsidRPr="619ECA56" w:rsidR="7E4BAB18">
        <w:rPr>
          <w:rFonts w:ascii="Aptos" w:hAnsi="Aptos" w:eastAsia="Aptos" w:cs="Aptos"/>
          <w:noProof w:val="0"/>
          <w:sz w:val="24"/>
          <w:szCs w:val="24"/>
          <w:lang w:val="fr-FR"/>
        </w:rPr>
        <w:t>Enfin</w:t>
      </w:r>
      <w:r w:rsidRPr="619ECA56" w:rsidR="7E4BAB1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cette </w:t>
      </w:r>
      <w:r w:rsidRPr="619ECA56" w:rsidR="7DFB49B5">
        <w:rPr>
          <w:rFonts w:ascii="Aptos" w:hAnsi="Aptos" w:eastAsia="Aptos" w:cs="Aptos"/>
          <w:noProof w:val="0"/>
          <w:sz w:val="24"/>
          <w:szCs w:val="24"/>
          <w:lang w:val="fr-FR"/>
        </w:rPr>
        <w:t>capture</w:t>
      </w:r>
      <w:r w:rsidRPr="619ECA56" w:rsidR="7E4BAB1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montre le résultat final. L'application est de nouveau en ligne, mais cette fois déployée par </w:t>
      </w:r>
      <w:r w:rsidRPr="619ECA56" w:rsidR="7E4BAB18">
        <w:rPr>
          <w:rFonts w:ascii="Aptos" w:hAnsi="Aptos" w:eastAsia="Aptos" w:cs="Aptos"/>
          <w:noProof w:val="0"/>
          <w:sz w:val="24"/>
          <w:szCs w:val="24"/>
          <w:lang w:val="fr-FR"/>
        </w:rPr>
        <w:t>Terraform</w:t>
      </w:r>
      <w:r w:rsidRPr="619ECA56" w:rsidR="7E4BAB1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. On peut voir la donnée "Test </w:t>
      </w:r>
      <w:r w:rsidRPr="619ECA56" w:rsidR="7E4BAB18">
        <w:rPr>
          <w:rFonts w:ascii="Aptos" w:hAnsi="Aptos" w:eastAsia="Aptos" w:cs="Aptos"/>
          <w:noProof w:val="0"/>
          <w:sz w:val="24"/>
          <w:szCs w:val="24"/>
          <w:lang w:val="fr-FR"/>
        </w:rPr>
        <w:t>Terraform</w:t>
      </w:r>
      <w:r w:rsidRPr="619ECA56" w:rsidR="7E4BAB1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", ce qui prouve que c'est bien la version gérée par mon code </w:t>
      </w:r>
      <w:r w:rsidRPr="619ECA56" w:rsidR="7E4BAB18">
        <w:rPr>
          <w:rFonts w:ascii="Aptos" w:hAnsi="Aptos" w:eastAsia="Aptos" w:cs="Aptos"/>
          <w:noProof w:val="0"/>
          <w:sz w:val="24"/>
          <w:szCs w:val="24"/>
          <w:lang w:val="fr-FR"/>
        </w:rPr>
        <w:t>Terraform</w:t>
      </w:r>
      <w:r w:rsidRPr="619ECA56" w:rsidR="7E4BAB1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qui est en place.</w:t>
      </w:r>
    </w:p>
    <w:p xmlns:wp14="http://schemas.microsoft.com/office/word/2010/wordml" w:rsidP="619ECA56" wp14:paraId="44731F3D" wp14:textId="34C8E1B6">
      <w:pPr>
        <w:spacing w:before="240" w:beforeAutospacing="off" w:after="240" w:afterAutospacing="off"/>
      </w:pPr>
      <w:r w:rsidRPr="619ECA56" w:rsidR="08B76683">
        <w:rPr>
          <w:rFonts w:ascii="Aptos" w:hAnsi="Aptos" w:eastAsia="Aptos" w:cs="Aptos"/>
          <w:b w:val="1"/>
          <w:bCs w:val="1"/>
          <w:sz w:val="24"/>
          <w:szCs w:val="24"/>
        </w:rPr>
        <w:t>Conclusion</w:t>
      </w:r>
    </w:p>
    <w:p xmlns:wp14="http://schemas.microsoft.com/office/word/2010/wordml" w:rsidP="619ECA56" wp14:paraId="1A4B6A9A" wp14:textId="5E609949">
      <w:pPr>
        <w:spacing w:before="0" w:beforeAutospacing="off" w:after="240" w:afterAutospacing="off"/>
      </w:pPr>
      <w:r w:rsidRPr="619ECA56" w:rsidR="4A8E6BDE">
        <w:rPr>
          <w:rFonts w:ascii="Aptos" w:hAnsi="Aptos" w:eastAsia="Aptos" w:cs="Aptos"/>
          <w:noProof w:val="0"/>
          <w:sz w:val="24"/>
          <w:szCs w:val="24"/>
          <w:lang w:val="fr-FR"/>
        </w:rPr>
        <w:t>Ce TP était très formateur pour comparer les deux approches. La méthode CLI est directe mais devient vite fastidieuse si on doit refaire le déploiement plusieurs fois.</w:t>
      </w:r>
    </w:p>
    <w:p xmlns:wp14="http://schemas.microsoft.com/office/word/2010/wordml" w:rsidP="619ECA56" wp14:paraId="6B902657" wp14:textId="2E235934">
      <w:pPr>
        <w:spacing w:before="240" w:beforeAutospacing="off" w:after="240" w:afterAutospacing="off"/>
      </w:pPr>
      <w:r w:rsidRPr="619ECA56" w:rsidR="4A8E6BD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L'approche avec </w:t>
      </w:r>
      <w:r w:rsidRPr="619ECA56" w:rsidR="4A8E6BDE">
        <w:rPr>
          <w:rFonts w:ascii="Aptos" w:hAnsi="Aptos" w:eastAsia="Aptos" w:cs="Aptos"/>
          <w:noProof w:val="0"/>
          <w:sz w:val="24"/>
          <w:szCs w:val="24"/>
          <w:lang w:val="fr-FR"/>
        </w:rPr>
        <w:t>Terraform</w:t>
      </w:r>
      <w:r w:rsidRPr="619ECA56" w:rsidR="4A8E6BD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beaucoup plus robuste. Même si la préparation des fichiers </w:t>
      </w:r>
      <w:r w:rsidRPr="619ECA56" w:rsidR="4A8E6BD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.</w:t>
      </w:r>
      <w:r w:rsidRPr="619ECA56" w:rsidR="4A8E6BD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tf</w:t>
      </w:r>
      <w:r w:rsidRPr="619ECA56" w:rsidR="4A8E6BD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</w:t>
      </w:r>
      <w:r w:rsidRPr="619ECA56" w:rsidR="4A8E6BDE">
        <w:rPr>
          <w:rFonts w:ascii="Aptos" w:hAnsi="Aptos" w:eastAsia="Aptos" w:cs="Aptos"/>
          <w:noProof w:val="0"/>
          <w:sz w:val="24"/>
          <w:szCs w:val="24"/>
          <w:lang w:val="fr-FR"/>
        </w:rPr>
        <w:t>demande un peu de temps au début, une fois que c'est fait, on peut détruire et recréer toute l'infrastructure à l'identique avec une seule commande.</w:t>
      </w:r>
    </w:p>
    <w:p xmlns:wp14="http://schemas.microsoft.com/office/word/2010/wordml" w:rsidP="619ECA56" wp14:paraId="2DEDE98E" wp14:textId="6C413307">
      <w:pPr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p14:paraId="2C078E63" wp14:textId="2B2CC27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a2pXYcdzKhiN/" int2:id="DunxZBfz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7713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531d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01a9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75CB29"/>
    <w:rsid w:val="01EF92CA"/>
    <w:rsid w:val="028AD6F5"/>
    <w:rsid w:val="0575CB29"/>
    <w:rsid w:val="08B76683"/>
    <w:rsid w:val="15FED86F"/>
    <w:rsid w:val="16349F13"/>
    <w:rsid w:val="178D387D"/>
    <w:rsid w:val="18D54401"/>
    <w:rsid w:val="1B945B73"/>
    <w:rsid w:val="20A09905"/>
    <w:rsid w:val="219673F8"/>
    <w:rsid w:val="233237C7"/>
    <w:rsid w:val="24F0AEE5"/>
    <w:rsid w:val="27FF609B"/>
    <w:rsid w:val="2968F380"/>
    <w:rsid w:val="2DBF35F5"/>
    <w:rsid w:val="2EE89093"/>
    <w:rsid w:val="332CF1F1"/>
    <w:rsid w:val="3CDADE8F"/>
    <w:rsid w:val="412D33AC"/>
    <w:rsid w:val="4572F6B3"/>
    <w:rsid w:val="45C3B411"/>
    <w:rsid w:val="4A8E6BDE"/>
    <w:rsid w:val="50A43A81"/>
    <w:rsid w:val="50F2AB54"/>
    <w:rsid w:val="5BACB30C"/>
    <w:rsid w:val="619ECA56"/>
    <w:rsid w:val="650D68B0"/>
    <w:rsid w:val="65B47E6C"/>
    <w:rsid w:val="6792A533"/>
    <w:rsid w:val="68689225"/>
    <w:rsid w:val="688A1B34"/>
    <w:rsid w:val="6908AE30"/>
    <w:rsid w:val="6F7D4673"/>
    <w:rsid w:val="72D2DC3E"/>
    <w:rsid w:val="75A1C10F"/>
    <w:rsid w:val="7A581B12"/>
    <w:rsid w:val="7D5B32E0"/>
    <w:rsid w:val="7DFB49B5"/>
    <w:rsid w:val="7E4BA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5CB29"/>
  <w15:chartTrackingRefBased/>
  <w15:docId w15:val="{EB0A99B1-BEB6-4D01-9557-EB24B01A27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19ECA56"/>
    <w:rPr>
      <w:noProof w:val="0"/>
      <w:lang w:val="fr-F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619ECA5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19ECA5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19ECA5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619ECA5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619ECA56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619ECA56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619ECA56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619ECA56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619ECA56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619ECA5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619ECA56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619ECA56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619ECA56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19ECA5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19ECA5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4a9b5d6b9c364af0" /><Relationship Type="http://schemas.openxmlformats.org/officeDocument/2006/relationships/image" Target="/media/image2.png" Id="Rfd829ee9512243a0" /><Relationship Type="http://schemas.openxmlformats.org/officeDocument/2006/relationships/image" Target="/media/image3.png" Id="R0f17558ff3c94287" /><Relationship Type="http://schemas.openxmlformats.org/officeDocument/2006/relationships/image" Target="/media/image4.png" Id="R88ad65d35370429a" /><Relationship Type="http://schemas.openxmlformats.org/officeDocument/2006/relationships/image" Target="/media/image5.png" Id="R9c538e67ab5444d3" /><Relationship Type="http://schemas.openxmlformats.org/officeDocument/2006/relationships/image" Target="/media/image6.png" Id="R072a2682f52143e9" /><Relationship Type="http://schemas.microsoft.com/office/2020/10/relationships/intelligence" Target="intelligence2.xml" Id="Rbd0ac373e7774ae1" /><Relationship Type="http://schemas.openxmlformats.org/officeDocument/2006/relationships/numbering" Target="numbering.xml" Id="R74e5ef3f171f49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2025-06-26T14:48:06.8690160Z</dcterms:created>
  <dcterms:modified xsi:type="dcterms:W3CDTF">2025-06-26T15:04:28.2477506Z</dcterms:modified>
  <dc:creator>benjamin.lepretre</dc:creator>
  <lastModifiedBy>benjamin.lepretre</lastModifiedBy>
</coreProperties>
</file>