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5F2170" w:rsidP="005F2170">
      <w:pPr>
        <w:jc w:val="center"/>
        <w:rPr>
          <w:rFonts w:ascii="Arial" w:hAnsi="Arial" w:cs="Arial"/>
          <w:b/>
          <w:sz w:val="40"/>
          <w:szCs w:val="40"/>
        </w:rPr>
      </w:pPr>
      <w:r w:rsidRPr="005F2170">
        <w:rPr>
          <w:rFonts w:ascii="Arial" w:hAnsi="Arial" w:cs="Arial"/>
          <w:b/>
          <w:sz w:val="40"/>
          <w:szCs w:val="40"/>
        </w:rPr>
        <w:t>CASO DE USO GENERAR FACTURA</w:t>
      </w:r>
    </w:p>
    <w:p w:rsidR="005F2170" w:rsidRPr="005F2170" w:rsidRDefault="005F2170" w:rsidP="005F2170">
      <w:pPr>
        <w:pStyle w:val="NormalWeb"/>
        <w:jc w:val="both"/>
        <w:rPr>
          <w:rFonts w:ascii="Arial" w:hAnsi="Arial" w:cs="Arial"/>
          <w:sz w:val="22"/>
          <w:szCs w:val="22"/>
        </w:rPr>
      </w:pPr>
      <w:r>
        <w:rPr>
          <w:rFonts w:ascii="Arial" w:hAnsi="Arial" w:cs="Arial"/>
          <w:sz w:val="22"/>
          <w:szCs w:val="22"/>
        </w:rPr>
        <w:t>E</w:t>
      </w:r>
      <w:r w:rsidRPr="005F2170">
        <w:rPr>
          <w:rFonts w:ascii="Arial" w:hAnsi="Arial" w:cs="Arial"/>
          <w:sz w:val="22"/>
          <w:szCs w:val="22"/>
        </w:rPr>
        <w:t>l caso de uso "Generar Factura" describe el proceso en el que el actor Contable puede crear una nueva factura dentro del sistema. Este caso de uso implica una secuencia de acciones donde el Contable ingresa los detalles específicos de la factura, verifica la información ingresada y finalmente confirma la creación de la factura en el sistema.</w:t>
      </w:r>
    </w:p>
    <w:p w:rsidR="005F2170" w:rsidRDefault="005F2170" w:rsidP="005F2170">
      <w:pPr>
        <w:pStyle w:val="NormalWeb"/>
        <w:jc w:val="both"/>
        <w:rPr>
          <w:rFonts w:ascii="Arial" w:hAnsi="Arial" w:cs="Arial"/>
          <w:sz w:val="22"/>
          <w:szCs w:val="22"/>
        </w:rPr>
      </w:pPr>
      <w:r w:rsidRPr="005F2170">
        <w:rPr>
          <w:rFonts w:ascii="Arial" w:hAnsi="Arial" w:cs="Arial"/>
          <w:sz w:val="22"/>
          <w:szCs w:val="22"/>
        </w:rPr>
        <w:t>El diagrama muestra la interacción entre el actor Contable y el sistema, destacando las etapas principales del proceso de generación de la factura, desde la introducción de datos hasta la confirmación de la factura.</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w:t>
      </w:r>
      <w:proofErr w:type="spellStart"/>
      <w:r w:rsidRPr="005F2170">
        <w:rPr>
          <w:rFonts w:ascii="Arial" w:hAnsi="Arial" w:cs="Arial"/>
          <w:sz w:val="22"/>
          <w:szCs w:val="22"/>
        </w:rPr>
        <w:t>startuml</w:t>
      </w:r>
      <w:proofErr w:type="spellEnd"/>
    </w:p>
    <w:p w:rsidR="005F2170" w:rsidRPr="005F2170" w:rsidRDefault="005F2170" w:rsidP="005F2170">
      <w:pPr>
        <w:pStyle w:val="NormalWeb"/>
        <w:jc w:val="both"/>
        <w:rPr>
          <w:rFonts w:ascii="Arial" w:hAnsi="Arial" w:cs="Arial"/>
          <w:sz w:val="22"/>
          <w:szCs w:val="22"/>
        </w:rPr>
      </w:pPr>
    </w:p>
    <w:p w:rsidR="005F2170" w:rsidRPr="005F2170" w:rsidRDefault="005F2170" w:rsidP="005F2170">
      <w:pPr>
        <w:pStyle w:val="NormalWeb"/>
        <w:jc w:val="both"/>
        <w:rPr>
          <w:rFonts w:ascii="Arial" w:hAnsi="Arial" w:cs="Arial"/>
          <w:sz w:val="22"/>
          <w:szCs w:val="22"/>
        </w:rPr>
      </w:pPr>
      <w:proofErr w:type="spellStart"/>
      <w:proofErr w:type="gramStart"/>
      <w:r w:rsidRPr="005F2170">
        <w:rPr>
          <w:rFonts w:ascii="Arial" w:hAnsi="Arial" w:cs="Arial"/>
          <w:sz w:val="22"/>
          <w:szCs w:val="22"/>
        </w:rPr>
        <w:t>left</w:t>
      </w:r>
      <w:proofErr w:type="spellEnd"/>
      <w:proofErr w:type="gramEnd"/>
      <w:r w:rsidRPr="005F2170">
        <w:rPr>
          <w:rFonts w:ascii="Arial" w:hAnsi="Arial" w:cs="Arial"/>
          <w:sz w:val="22"/>
          <w:szCs w:val="22"/>
        </w:rPr>
        <w:t xml:space="preserve"> </w:t>
      </w:r>
      <w:proofErr w:type="spellStart"/>
      <w:r w:rsidRPr="005F2170">
        <w:rPr>
          <w:rFonts w:ascii="Arial" w:hAnsi="Arial" w:cs="Arial"/>
          <w:sz w:val="22"/>
          <w:szCs w:val="22"/>
        </w:rPr>
        <w:t>to</w:t>
      </w:r>
      <w:proofErr w:type="spellEnd"/>
      <w:r w:rsidRPr="005F2170">
        <w:rPr>
          <w:rFonts w:ascii="Arial" w:hAnsi="Arial" w:cs="Arial"/>
          <w:sz w:val="22"/>
          <w:szCs w:val="22"/>
        </w:rPr>
        <w:t xml:space="preserve"> </w:t>
      </w:r>
      <w:proofErr w:type="spellStart"/>
      <w:r w:rsidRPr="005F2170">
        <w:rPr>
          <w:rFonts w:ascii="Arial" w:hAnsi="Arial" w:cs="Arial"/>
          <w:sz w:val="22"/>
          <w:szCs w:val="22"/>
        </w:rPr>
        <w:t>right</w:t>
      </w:r>
      <w:proofErr w:type="spellEnd"/>
      <w:r w:rsidRPr="005F2170">
        <w:rPr>
          <w:rFonts w:ascii="Arial" w:hAnsi="Arial" w:cs="Arial"/>
          <w:sz w:val="22"/>
          <w:szCs w:val="22"/>
        </w:rPr>
        <w:t xml:space="preserve"> </w:t>
      </w:r>
      <w:proofErr w:type="spellStart"/>
      <w:r w:rsidRPr="005F2170">
        <w:rPr>
          <w:rFonts w:ascii="Arial" w:hAnsi="Arial" w:cs="Arial"/>
          <w:sz w:val="22"/>
          <w:szCs w:val="22"/>
        </w:rPr>
        <w:t>direction</w:t>
      </w:r>
      <w:proofErr w:type="spellEnd"/>
    </w:p>
    <w:p w:rsidR="005F2170" w:rsidRPr="005F2170" w:rsidRDefault="005F2170" w:rsidP="005F2170">
      <w:pPr>
        <w:pStyle w:val="NormalWeb"/>
        <w:jc w:val="both"/>
        <w:rPr>
          <w:rFonts w:ascii="Arial" w:hAnsi="Arial" w:cs="Arial"/>
          <w:sz w:val="22"/>
          <w:szCs w:val="22"/>
        </w:rPr>
      </w:pPr>
    </w:p>
    <w:p w:rsidR="005F2170" w:rsidRPr="005F2170" w:rsidRDefault="005F2170" w:rsidP="005F2170">
      <w:pPr>
        <w:pStyle w:val="NormalWeb"/>
        <w:jc w:val="both"/>
        <w:rPr>
          <w:rFonts w:ascii="Arial" w:hAnsi="Arial" w:cs="Arial"/>
          <w:sz w:val="22"/>
          <w:szCs w:val="22"/>
        </w:rPr>
      </w:pPr>
      <w:proofErr w:type="gramStart"/>
      <w:r w:rsidRPr="005F2170">
        <w:rPr>
          <w:rFonts w:ascii="Arial" w:hAnsi="Arial" w:cs="Arial"/>
          <w:sz w:val="22"/>
          <w:szCs w:val="22"/>
        </w:rPr>
        <w:t>actor</w:t>
      </w:r>
      <w:proofErr w:type="gramEnd"/>
      <w:r w:rsidRPr="005F2170">
        <w:rPr>
          <w:rFonts w:ascii="Arial" w:hAnsi="Arial" w:cs="Arial"/>
          <w:sz w:val="22"/>
          <w:szCs w:val="22"/>
        </w:rPr>
        <w:t xml:space="preserve"> Contable as Contable</w:t>
      </w:r>
    </w:p>
    <w:p w:rsidR="005F2170" w:rsidRPr="005F2170" w:rsidRDefault="005F2170" w:rsidP="005F2170">
      <w:pPr>
        <w:pStyle w:val="NormalWeb"/>
        <w:jc w:val="both"/>
        <w:rPr>
          <w:rFonts w:ascii="Arial" w:hAnsi="Arial" w:cs="Arial"/>
          <w:sz w:val="22"/>
          <w:szCs w:val="22"/>
        </w:rPr>
      </w:pPr>
    </w:p>
    <w:p w:rsidR="005F2170" w:rsidRPr="005F2170" w:rsidRDefault="005F2170" w:rsidP="005F2170">
      <w:pPr>
        <w:pStyle w:val="NormalWeb"/>
        <w:jc w:val="both"/>
        <w:rPr>
          <w:rFonts w:ascii="Arial" w:hAnsi="Arial" w:cs="Arial"/>
          <w:sz w:val="22"/>
          <w:szCs w:val="22"/>
        </w:rPr>
      </w:pPr>
      <w:proofErr w:type="spellStart"/>
      <w:proofErr w:type="gramStart"/>
      <w:r w:rsidRPr="005F2170">
        <w:rPr>
          <w:rFonts w:ascii="Arial" w:hAnsi="Arial" w:cs="Arial"/>
          <w:sz w:val="22"/>
          <w:szCs w:val="22"/>
        </w:rPr>
        <w:t>rectangle</w:t>
      </w:r>
      <w:proofErr w:type="spellEnd"/>
      <w:proofErr w:type="gramEnd"/>
      <w:r w:rsidRPr="005F2170">
        <w:rPr>
          <w:rFonts w:ascii="Arial" w:hAnsi="Arial" w:cs="Arial"/>
          <w:sz w:val="22"/>
          <w:szCs w:val="22"/>
        </w:rPr>
        <w:t xml:space="preserve"> "Gestión de Facturas" {</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Contable -- (Generar Factura)</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(Generar Factura) --&gt; (Ingresar Detalles)</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(Ingresar Detalles) --&gt; (Verificar Detalles)</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(Verificar Detalles) --&gt; (Confirmar Factura)</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w:t>
      </w:r>
    </w:p>
    <w:p w:rsidR="005F2170" w:rsidRPr="005F2170" w:rsidRDefault="005F2170" w:rsidP="005F2170">
      <w:pPr>
        <w:pStyle w:val="NormalWeb"/>
        <w:jc w:val="both"/>
        <w:rPr>
          <w:rFonts w:ascii="Arial" w:hAnsi="Arial" w:cs="Arial"/>
          <w:sz w:val="22"/>
          <w:szCs w:val="22"/>
        </w:rPr>
      </w:pPr>
      <w:proofErr w:type="spellStart"/>
      <w:proofErr w:type="gramStart"/>
      <w:r w:rsidRPr="005F2170">
        <w:rPr>
          <w:rFonts w:ascii="Arial" w:hAnsi="Arial" w:cs="Arial"/>
          <w:sz w:val="22"/>
          <w:szCs w:val="22"/>
        </w:rPr>
        <w:t>rectangle</w:t>
      </w:r>
      <w:proofErr w:type="spellEnd"/>
      <w:proofErr w:type="gramEnd"/>
      <w:r w:rsidRPr="005F2170">
        <w:rPr>
          <w:rFonts w:ascii="Arial" w:hAnsi="Arial" w:cs="Arial"/>
          <w:sz w:val="22"/>
          <w:szCs w:val="22"/>
        </w:rPr>
        <w:t xml:space="preserve"> "Sistema" {</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(Ingresar Detalles)</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(Verificar Detalles)</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 xml:space="preserve">  (Confirmar Factura)</w:t>
      </w:r>
    </w:p>
    <w:p w:rsidR="005F2170" w:rsidRPr="005F2170" w:rsidRDefault="005F2170" w:rsidP="005F2170">
      <w:pPr>
        <w:pStyle w:val="NormalWeb"/>
        <w:jc w:val="both"/>
        <w:rPr>
          <w:rFonts w:ascii="Arial" w:hAnsi="Arial" w:cs="Arial"/>
          <w:sz w:val="22"/>
          <w:szCs w:val="22"/>
        </w:rPr>
      </w:pPr>
      <w:r w:rsidRPr="005F2170">
        <w:rPr>
          <w:rFonts w:ascii="Arial" w:hAnsi="Arial" w:cs="Arial"/>
          <w:sz w:val="22"/>
          <w:szCs w:val="22"/>
        </w:rPr>
        <w:t>}</w:t>
      </w:r>
    </w:p>
    <w:p w:rsidR="005F2170" w:rsidRPr="005F2170" w:rsidRDefault="005F2170" w:rsidP="005F2170">
      <w:pPr>
        <w:pStyle w:val="NormalWeb"/>
        <w:jc w:val="both"/>
        <w:rPr>
          <w:rFonts w:ascii="Arial" w:hAnsi="Arial" w:cs="Arial"/>
          <w:sz w:val="22"/>
          <w:szCs w:val="22"/>
        </w:rPr>
      </w:pPr>
    </w:p>
    <w:p w:rsidR="005F2170" w:rsidRPr="005F2170" w:rsidRDefault="005F2170" w:rsidP="005F2170">
      <w:pPr>
        <w:pStyle w:val="NormalWeb"/>
        <w:jc w:val="both"/>
        <w:rPr>
          <w:rFonts w:ascii="Arial" w:hAnsi="Arial" w:cs="Arial"/>
          <w:sz w:val="22"/>
          <w:szCs w:val="22"/>
        </w:rPr>
      </w:pPr>
    </w:p>
    <w:p w:rsidR="005F2170" w:rsidRDefault="005F2170" w:rsidP="005F2170">
      <w:pPr>
        <w:pStyle w:val="NormalWeb"/>
        <w:jc w:val="both"/>
        <w:rPr>
          <w:rFonts w:ascii="Arial" w:hAnsi="Arial" w:cs="Arial"/>
          <w:sz w:val="22"/>
          <w:szCs w:val="22"/>
        </w:rPr>
      </w:pPr>
      <w:r w:rsidRPr="005F2170">
        <w:rPr>
          <w:rFonts w:ascii="Arial" w:hAnsi="Arial" w:cs="Arial"/>
          <w:sz w:val="22"/>
          <w:szCs w:val="22"/>
        </w:rPr>
        <w:t>@</w:t>
      </w:r>
      <w:proofErr w:type="spellStart"/>
      <w:r w:rsidRPr="005F2170">
        <w:rPr>
          <w:rFonts w:ascii="Arial" w:hAnsi="Arial" w:cs="Arial"/>
          <w:sz w:val="22"/>
          <w:szCs w:val="22"/>
        </w:rPr>
        <w:t>enduml</w:t>
      </w:r>
      <w:proofErr w:type="spellEnd"/>
    </w:p>
    <w:p w:rsidR="005F2170" w:rsidRDefault="005F2170" w:rsidP="005F2170">
      <w:pPr>
        <w:pStyle w:val="NormalWeb"/>
        <w:jc w:val="both"/>
        <w:rPr>
          <w:rFonts w:ascii="Arial" w:hAnsi="Arial" w:cs="Arial"/>
          <w:sz w:val="22"/>
          <w:szCs w:val="22"/>
        </w:rPr>
      </w:pPr>
      <w:r>
        <w:rPr>
          <w:rFonts w:ascii="Arial" w:hAnsi="Arial" w:cs="Arial"/>
          <w:sz w:val="22"/>
          <w:szCs w:val="22"/>
        </w:rPr>
        <w:lastRenderedPageBreak/>
        <w:t>CASO DE USO GENERAR FACTURA</w:t>
      </w:r>
    </w:p>
    <w:p w:rsidR="005F2170" w:rsidRPr="005F2170" w:rsidRDefault="005F2170" w:rsidP="005F2170">
      <w:pPr>
        <w:pStyle w:val="NormalWeb"/>
        <w:jc w:val="both"/>
        <w:rPr>
          <w:rFonts w:ascii="Arial" w:hAnsi="Arial" w:cs="Arial"/>
          <w:sz w:val="22"/>
          <w:szCs w:val="22"/>
        </w:rPr>
      </w:pPr>
      <w:r>
        <w:rPr>
          <w:rFonts w:ascii="Arial" w:hAnsi="Arial" w:cs="Arial"/>
          <w:noProof/>
          <w:sz w:val="22"/>
          <w:szCs w:val="22"/>
        </w:rPr>
        <w:drawing>
          <wp:inline distT="0" distB="0" distL="0" distR="0">
            <wp:extent cx="5400040" cy="951230"/>
            <wp:effectExtent l="19050" t="0" r="0" b="0"/>
            <wp:docPr id="1" name="0 Imagen" descr="caso_uso_gener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uso_generar_factura.png"/>
                    <pic:cNvPicPr/>
                  </pic:nvPicPr>
                  <pic:blipFill>
                    <a:blip r:embed="rId4"/>
                    <a:stretch>
                      <a:fillRect/>
                    </a:stretch>
                  </pic:blipFill>
                  <pic:spPr>
                    <a:xfrm>
                      <a:off x="0" y="0"/>
                      <a:ext cx="5400040" cy="951230"/>
                    </a:xfrm>
                    <a:prstGeom prst="rect">
                      <a:avLst/>
                    </a:prstGeom>
                  </pic:spPr>
                </pic:pic>
              </a:graphicData>
            </a:graphic>
          </wp:inline>
        </w:drawing>
      </w:r>
    </w:p>
    <w:p w:rsidR="005F2170" w:rsidRPr="005F2170" w:rsidRDefault="005F2170" w:rsidP="005F2170">
      <w:pPr>
        <w:jc w:val="both"/>
        <w:rPr>
          <w:rFonts w:ascii="Arial" w:hAnsi="Arial" w:cs="Arial"/>
        </w:rPr>
      </w:pPr>
    </w:p>
    <w:sectPr w:rsidR="005F2170" w:rsidRPr="005F2170" w:rsidSect="005928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170"/>
    <w:rsid w:val="00274F1B"/>
    <w:rsid w:val="005928ED"/>
    <w:rsid w:val="005F2170"/>
    <w:rsid w:val="00D502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21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F21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1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83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152</Words>
  <Characters>839</Characters>
  <Application>Microsoft Office Word</Application>
  <DocSecurity>0</DocSecurity>
  <Lines>6</Lines>
  <Paragraphs>1</Paragraphs>
  <ScaleCrop>false</ScaleCrop>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cp:revision>
  <dcterms:created xsi:type="dcterms:W3CDTF">2023-11-30T15:53:00Z</dcterms:created>
  <dcterms:modified xsi:type="dcterms:W3CDTF">2023-11-30T15:58:00Z</dcterms:modified>
</cp:coreProperties>
</file>