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4C4" w:rsidRDefault="00362CB5" w:rsidP="00362CB5">
      <w:pPr>
        <w:jc w:val="center"/>
        <w:rPr>
          <w:rFonts w:ascii="Arial" w:hAnsi="Arial" w:cs="Arial"/>
          <w:b/>
          <w:sz w:val="40"/>
          <w:szCs w:val="40"/>
        </w:rPr>
      </w:pPr>
      <w:r w:rsidRPr="00362CB5">
        <w:rPr>
          <w:rFonts w:ascii="Arial" w:hAnsi="Arial" w:cs="Arial"/>
          <w:b/>
          <w:sz w:val="40"/>
          <w:szCs w:val="40"/>
        </w:rPr>
        <w:t>CASO DE USO REGISTRAR PAGO</w:t>
      </w:r>
    </w:p>
    <w:p w:rsidR="00362CB5" w:rsidRDefault="00362CB5" w:rsidP="00362CB5">
      <w:pPr>
        <w:jc w:val="both"/>
        <w:rPr>
          <w:rFonts w:ascii="Arial" w:hAnsi="Arial" w:cs="Arial"/>
        </w:rPr>
      </w:pPr>
      <w:r w:rsidRPr="00362CB5">
        <w:rPr>
          <w:rFonts w:ascii="Arial" w:hAnsi="Arial" w:cs="Arial"/>
        </w:rPr>
        <w:t>Este caso de uso permite al Contable registrar los pagos realizados para las facturas existentes en el sistema de facturación. El proceso comienza con la selección de la factura para la cual se desea realizar el pago. Luego, se ingresan los detalles del pago, como la fecha, monto abonado y cualquier información adicional relevante. Al registrar el pago, el sistema actualiza el estado de pago de la factura y mantiene un historial de pagos asociado.</w:t>
      </w:r>
    </w:p>
    <w:p w:rsidR="00362CB5" w:rsidRPr="00362CB5" w:rsidRDefault="00362CB5" w:rsidP="00362CB5">
      <w:pPr>
        <w:jc w:val="both"/>
        <w:rPr>
          <w:rFonts w:ascii="Arial" w:hAnsi="Arial" w:cs="Arial"/>
        </w:rPr>
      </w:pPr>
      <w:r w:rsidRPr="00362CB5">
        <w:rPr>
          <w:rFonts w:ascii="Arial" w:hAnsi="Arial" w:cs="Arial"/>
        </w:rPr>
        <w:t>@</w:t>
      </w:r>
      <w:proofErr w:type="spellStart"/>
      <w:r w:rsidRPr="00362CB5">
        <w:rPr>
          <w:rFonts w:ascii="Arial" w:hAnsi="Arial" w:cs="Arial"/>
        </w:rPr>
        <w:t>startuml</w:t>
      </w:r>
      <w:proofErr w:type="spellEnd"/>
    </w:p>
    <w:p w:rsidR="00362CB5" w:rsidRPr="00362CB5" w:rsidRDefault="00362CB5" w:rsidP="00362CB5">
      <w:pPr>
        <w:jc w:val="both"/>
        <w:rPr>
          <w:rFonts w:ascii="Arial" w:hAnsi="Arial" w:cs="Arial"/>
        </w:rPr>
      </w:pPr>
      <w:proofErr w:type="spellStart"/>
      <w:proofErr w:type="gramStart"/>
      <w:r w:rsidRPr="00362CB5">
        <w:rPr>
          <w:rFonts w:ascii="Arial" w:hAnsi="Arial" w:cs="Arial"/>
        </w:rPr>
        <w:t>left</w:t>
      </w:r>
      <w:proofErr w:type="spellEnd"/>
      <w:proofErr w:type="gramEnd"/>
      <w:r w:rsidRPr="00362CB5">
        <w:rPr>
          <w:rFonts w:ascii="Arial" w:hAnsi="Arial" w:cs="Arial"/>
        </w:rPr>
        <w:t xml:space="preserve"> </w:t>
      </w:r>
      <w:proofErr w:type="spellStart"/>
      <w:r w:rsidRPr="00362CB5">
        <w:rPr>
          <w:rFonts w:ascii="Arial" w:hAnsi="Arial" w:cs="Arial"/>
        </w:rPr>
        <w:t>to</w:t>
      </w:r>
      <w:proofErr w:type="spellEnd"/>
      <w:r w:rsidRPr="00362CB5">
        <w:rPr>
          <w:rFonts w:ascii="Arial" w:hAnsi="Arial" w:cs="Arial"/>
        </w:rPr>
        <w:t xml:space="preserve"> </w:t>
      </w:r>
      <w:proofErr w:type="spellStart"/>
      <w:r w:rsidRPr="00362CB5">
        <w:rPr>
          <w:rFonts w:ascii="Arial" w:hAnsi="Arial" w:cs="Arial"/>
        </w:rPr>
        <w:t>right</w:t>
      </w:r>
      <w:proofErr w:type="spellEnd"/>
      <w:r w:rsidRPr="00362CB5">
        <w:rPr>
          <w:rFonts w:ascii="Arial" w:hAnsi="Arial" w:cs="Arial"/>
        </w:rPr>
        <w:t xml:space="preserve"> </w:t>
      </w:r>
      <w:proofErr w:type="spellStart"/>
      <w:r w:rsidRPr="00362CB5">
        <w:rPr>
          <w:rFonts w:ascii="Arial" w:hAnsi="Arial" w:cs="Arial"/>
        </w:rPr>
        <w:t>direction</w:t>
      </w:r>
      <w:proofErr w:type="spellEnd"/>
    </w:p>
    <w:p w:rsidR="00362CB5" w:rsidRPr="00362CB5" w:rsidRDefault="00362CB5" w:rsidP="00362CB5">
      <w:pPr>
        <w:jc w:val="both"/>
        <w:rPr>
          <w:rFonts w:ascii="Arial" w:hAnsi="Arial" w:cs="Arial"/>
        </w:rPr>
      </w:pPr>
    </w:p>
    <w:p w:rsidR="00362CB5" w:rsidRPr="00362CB5" w:rsidRDefault="00362CB5" w:rsidP="00362CB5">
      <w:pPr>
        <w:jc w:val="both"/>
        <w:rPr>
          <w:rFonts w:ascii="Arial" w:hAnsi="Arial" w:cs="Arial"/>
        </w:rPr>
      </w:pPr>
      <w:proofErr w:type="gramStart"/>
      <w:r w:rsidRPr="00362CB5">
        <w:rPr>
          <w:rFonts w:ascii="Arial" w:hAnsi="Arial" w:cs="Arial"/>
        </w:rPr>
        <w:t>actor</w:t>
      </w:r>
      <w:proofErr w:type="gramEnd"/>
      <w:r w:rsidRPr="00362CB5">
        <w:rPr>
          <w:rFonts w:ascii="Arial" w:hAnsi="Arial" w:cs="Arial"/>
        </w:rPr>
        <w:t xml:space="preserve"> Contable as "Contable"</w:t>
      </w:r>
    </w:p>
    <w:p w:rsidR="00362CB5" w:rsidRPr="00362CB5" w:rsidRDefault="00362CB5" w:rsidP="00362CB5">
      <w:pPr>
        <w:jc w:val="both"/>
        <w:rPr>
          <w:rFonts w:ascii="Arial" w:hAnsi="Arial" w:cs="Arial"/>
        </w:rPr>
      </w:pPr>
    </w:p>
    <w:p w:rsidR="00362CB5" w:rsidRPr="00362CB5" w:rsidRDefault="00362CB5" w:rsidP="00362CB5">
      <w:pPr>
        <w:jc w:val="both"/>
        <w:rPr>
          <w:rFonts w:ascii="Arial" w:hAnsi="Arial" w:cs="Arial"/>
        </w:rPr>
      </w:pPr>
      <w:proofErr w:type="spellStart"/>
      <w:proofErr w:type="gramStart"/>
      <w:r w:rsidRPr="00362CB5">
        <w:rPr>
          <w:rFonts w:ascii="Arial" w:hAnsi="Arial" w:cs="Arial"/>
        </w:rPr>
        <w:t>rectangle</w:t>
      </w:r>
      <w:proofErr w:type="spellEnd"/>
      <w:proofErr w:type="gramEnd"/>
      <w:r w:rsidRPr="00362CB5">
        <w:rPr>
          <w:rFonts w:ascii="Arial" w:hAnsi="Arial" w:cs="Arial"/>
        </w:rPr>
        <w:t xml:space="preserve"> "Gestión de Facturación" {</w:t>
      </w:r>
    </w:p>
    <w:p w:rsidR="00362CB5" w:rsidRPr="00362CB5" w:rsidRDefault="00362CB5" w:rsidP="00362CB5">
      <w:pPr>
        <w:jc w:val="both"/>
        <w:rPr>
          <w:rFonts w:ascii="Arial" w:hAnsi="Arial" w:cs="Arial"/>
        </w:rPr>
      </w:pPr>
      <w:r w:rsidRPr="00362CB5">
        <w:rPr>
          <w:rFonts w:ascii="Arial" w:hAnsi="Arial" w:cs="Arial"/>
        </w:rPr>
        <w:t xml:space="preserve">  Contable -- (Registrar Pago)</w:t>
      </w:r>
    </w:p>
    <w:p w:rsidR="00362CB5" w:rsidRPr="00362CB5" w:rsidRDefault="00362CB5" w:rsidP="00362CB5">
      <w:pPr>
        <w:jc w:val="both"/>
        <w:rPr>
          <w:rFonts w:ascii="Arial" w:hAnsi="Arial" w:cs="Arial"/>
        </w:rPr>
      </w:pPr>
      <w:r w:rsidRPr="00362CB5">
        <w:rPr>
          <w:rFonts w:ascii="Arial" w:hAnsi="Arial" w:cs="Arial"/>
        </w:rPr>
        <w:t xml:space="preserve">  (Registrar Pago) --&gt; (Seleccionar Factura)</w:t>
      </w:r>
    </w:p>
    <w:p w:rsidR="00362CB5" w:rsidRPr="00362CB5" w:rsidRDefault="00362CB5" w:rsidP="00362CB5">
      <w:pPr>
        <w:jc w:val="both"/>
        <w:rPr>
          <w:rFonts w:ascii="Arial" w:hAnsi="Arial" w:cs="Arial"/>
        </w:rPr>
      </w:pPr>
      <w:r w:rsidRPr="00362CB5">
        <w:rPr>
          <w:rFonts w:ascii="Arial" w:hAnsi="Arial" w:cs="Arial"/>
        </w:rPr>
        <w:t xml:space="preserve">  (Seleccionar Factura) --&gt; (Ingresar Detalles Pago)</w:t>
      </w:r>
    </w:p>
    <w:p w:rsidR="00362CB5" w:rsidRPr="00362CB5" w:rsidRDefault="00362CB5" w:rsidP="00362CB5">
      <w:pPr>
        <w:jc w:val="both"/>
        <w:rPr>
          <w:rFonts w:ascii="Arial" w:hAnsi="Arial" w:cs="Arial"/>
        </w:rPr>
      </w:pPr>
      <w:r w:rsidRPr="00362CB5">
        <w:rPr>
          <w:rFonts w:ascii="Arial" w:hAnsi="Arial" w:cs="Arial"/>
        </w:rPr>
        <w:t xml:space="preserve">  (Ingresar Detalles Pago) --&gt; (Confirmar Pago)</w:t>
      </w:r>
    </w:p>
    <w:p w:rsidR="00362CB5" w:rsidRPr="00362CB5" w:rsidRDefault="00362CB5" w:rsidP="00362CB5">
      <w:pPr>
        <w:jc w:val="both"/>
        <w:rPr>
          <w:rFonts w:ascii="Arial" w:hAnsi="Arial" w:cs="Arial"/>
        </w:rPr>
      </w:pPr>
      <w:r w:rsidRPr="00362CB5">
        <w:rPr>
          <w:rFonts w:ascii="Arial" w:hAnsi="Arial" w:cs="Arial"/>
        </w:rPr>
        <w:t xml:space="preserve">  (Confirmar Pago) --&gt; (Actualizar Estado Pago)</w:t>
      </w:r>
    </w:p>
    <w:p w:rsidR="00362CB5" w:rsidRPr="00362CB5" w:rsidRDefault="00362CB5" w:rsidP="00362CB5">
      <w:pPr>
        <w:jc w:val="both"/>
        <w:rPr>
          <w:rFonts w:ascii="Arial" w:hAnsi="Arial" w:cs="Arial"/>
        </w:rPr>
      </w:pPr>
      <w:r w:rsidRPr="00362CB5">
        <w:rPr>
          <w:rFonts w:ascii="Arial" w:hAnsi="Arial" w:cs="Arial"/>
        </w:rPr>
        <w:t>}</w:t>
      </w:r>
    </w:p>
    <w:p w:rsidR="00362CB5" w:rsidRPr="00362CB5" w:rsidRDefault="00362CB5" w:rsidP="00362CB5">
      <w:pPr>
        <w:jc w:val="both"/>
        <w:rPr>
          <w:rFonts w:ascii="Arial" w:hAnsi="Arial" w:cs="Arial"/>
        </w:rPr>
      </w:pPr>
      <w:proofErr w:type="spellStart"/>
      <w:proofErr w:type="gramStart"/>
      <w:r w:rsidRPr="00362CB5">
        <w:rPr>
          <w:rFonts w:ascii="Arial" w:hAnsi="Arial" w:cs="Arial"/>
        </w:rPr>
        <w:t>rectangle</w:t>
      </w:r>
      <w:proofErr w:type="spellEnd"/>
      <w:proofErr w:type="gramEnd"/>
      <w:r w:rsidRPr="00362CB5">
        <w:rPr>
          <w:rFonts w:ascii="Arial" w:hAnsi="Arial" w:cs="Arial"/>
        </w:rPr>
        <w:t xml:space="preserve"> "Sistema" {</w:t>
      </w:r>
    </w:p>
    <w:p w:rsidR="00362CB5" w:rsidRPr="00362CB5" w:rsidRDefault="00362CB5" w:rsidP="00362CB5">
      <w:pPr>
        <w:jc w:val="both"/>
        <w:rPr>
          <w:rFonts w:ascii="Arial" w:hAnsi="Arial" w:cs="Arial"/>
        </w:rPr>
      </w:pPr>
      <w:r w:rsidRPr="00362CB5">
        <w:rPr>
          <w:rFonts w:ascii="Arial" w:hAnsi="Arial" w:cs="Arial"/>
        </w:rPr>
        <w:t xml:space="preserve">  (Seleccionar Factura)</w:t>
      </w:r>
    </w:p>
    <w:p w:rsidR="00362CB5" w:rsidRPr="00362CB5" w:rsidRDefault="00362CB5" w:rsidP="00362CB5">
      <w:pPr>
        <w:jc w:val="both"/>
        <w:rPr>
          <w:rFonts w:ascii="Arial" w:hAnsi="Arial" w:cs="Arial"/>
        </w:rPr>
      </w:pPr>
      <w:r w:rsidRPr="00362CB5">
        <w:rPr>
          <w:rFonts w:ascii="Arial" w:hAnsi="Arial" w:cs="Arial"/>
        </w:rPr>
        <w:t xml:space="preserve">  (Ingresar Detalles Pago)</w:t>
      </w:r>
    </w:p>
    <w:p w:rsidR="00362CB5" w:rsidRPr="00362CB5" w:rsidRDefault="00362CB5" w:rsidP="00362CB5">
      <w:pPr>
        <w:jc w:val="both"/>
        <w:rPr>
          <w:rFonts w:ascii="Arial" w:hAnsi="Arial" w:cs="Arial"/>
        </w:rPr>
      </w:pPr>
      <w:r w:rsidRPr="00362CB5">
        <w:rPr>
          <w:rFonts w:ascii="Arial" w:hAnsi="Arial" w:cs="Arial"/>
        </w:rPr>
        <w:t xml:space="preserve">  (Confirmar Pago)</w:t>
      </w:r>
    </w:p>
    <w:p w:rsidR="00362CB5" w:rsidRPr="00362CB5" w:rsidRDefault="00362CB5" w:rsidP="00362CB5">
      <w:pPr>
        <w:jc w:val="both"/>
        <w:rPr>
          <w:rFonts w:ascii="Arial" w:hAnsi="Arial" w:cs="Arial"/>
        </w:rPr>
      </w:pPr>
      <w:r w:rsidRPr="00362CB5">
        <w:rPr>
          <w:rFonts w:ascii="Arial" w:hAnsi="Arial" w:cs="Arial"/>
        </w:rPr>
        <w:t xml:space="preserve">  (Actualizar Estado Pago)</w:t>
      </w:r>
    </w:p>
    <w:p w:rsidR="00362CB5" w:rsidRPr="00362CB5" w:rsidRDefault="00362CB5" w:rsidP="00362CB5">
      <w:pPr>
        <w:jc w:val="both"/>
        <w:rPr>
          <w:rFonts w:ascii="Arial" w:hAnsi="Arial" w:cs="Arial"/>
        </w:rPr>
      </w:pPr>
      <w:r>
        <w:rPr>
          <w:rFonts w:ascii="Arial" w:hAnsi="Arial" w:cs="Arial"/>
        </w:rPr>
        <w:t>}</w:t>
      </w:r>
    </w:p>
    <w:p w:rsidR="00362CB5" w:rsidRDefault="00362CB5" w:rsidP="00362CB5">
      <w:pPr>
        <w:jc w:val="both"/>
        <w:rPr>
          <w:rFonts w:ascii="Arial" w:hAnsi="Arial" w:cs="Arial"/>
        </w:rPr>
      </w:pPr>
      <w:r w:rsidRPr="00362CB5">
        <w:rPr>
          <w:rFonts w:ascii="Arial" w:hAnsi="Arial" w:cs="Arial"/>
        </w:rPr>
        <w:t>@</w:t>
      </w:r>
      <w:proofErr w:type="spellStart"/>
      <w:r w:rsidRPr="00362CB5">
        <w:rPr>
          <w:rFonts w:ascii="Arial" w:hAnsi="Arial" w:cs="Arial"/>
        </w:rPr>
        <w:t>enduml</w:t>
      </w:r>
      <w:proofErr w:type="spellEnd"/>
    </w:p>
    <w:p w:rsidR="00362CB5" w:rsidRDefault="00362CB5" w:rsidP="00362CB5">
      <w:pPr>
        <w:jc w:val="both"/>
        <w:rPr>
          <w:rFonts w:ascii="Arial" w:hAnsi="Arial" w:cs="Arial"/>
        </w:rPr>
      </w:pPr>
      <w:r>
        <w:rPr>
          <w:rFonts w:ascii="Arial" w:hAnsi="Arial" w:cs="Arial"/>
        </w:rPr>
        <w:t>CASO DE USO REGISTRAR PAGO</w:t>
      </w:r>
    </w:p>
    <w:p w:rsidR="00362CB5" w:rsidRPr="00362CB5" w:rsidRDefault="00362CB5" w:rsidP="00362CB5">
      <w:pPr>
        <w:jc w:val="both"/>
        <w:rPr>
          <w:rFonts w:ascii="Arial" w:hAnsi="Arial" w:cs="Arial"/>
        </w:rPr>
      </w:pPr>
      <w:r>
        <w:rPr>
          <w:rFonts w:ascii="Arial" w:hAnsi="Arial" w:cs="Arial"/>
          <w:noProof/>
          <w:lang w:eastAsia="es-ES"/>
        </w:rPr>
        <w:drawing>
          <wp:inline distT="0" distB="0" distL="0" distR="0">
            <wp:extent cx="5400040" cy="753745"/>
            <wp:effectExtent l="19050" t="0" r="0" b="0"/>
            <wp:docPr id="1" name="0 Imagen" descr="caso_uso_registrar_pago_fa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_uso_registrar_pago_factura.png"/>
                    <pic:cNvPicPr/>
                  </pic:nvPicPr>
                  <pic:blipFill>
                    <a:blip r:embed="rId4"/>
                    <a:stretch>
                      <a:fillRect/>
                    </a:stretch>
                  </pic:blipFill>
                  <pic:spPr>
                    <a:xfrm>
                      <a:off x="0" y="0"/>
                      <a:ext cx="5400040" cy="753745"/>
                    </a:xfrm>
                    <a:prstGeom prst="rect">
                      <a:avLst/>
                    </a:prstGeom>
                  </pic:spPr>
                </pic:pic>
              </a:graphicData>
            </a:graphic>
          </wp:inline>
        </w:drawing>
      </w:r>
    </w:p>
    <w:sectPr w:rsidR="00362CB5" w:rsidRPr="00362CB5" w:rsidSect="00943D4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2CB5"/>
    <w:rsid w:val="00274F1B"/>
    <w:rsid w:val="00362CB5"/>
    <w:rsid w:val="00943D4B"/>
    <w:rsid w:val="00D5027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D4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2C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2C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148</Words>
  <Characters>818</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1</cp:revision>
  <dcterms:created xsi:type="dcterms:W3CDTF">2023-11-30T16:30:00Z</dcterms:created>
  <dcterms:modified xsi:type="dcterms:W3CDTF">2023-11-30T16:33:00Z</dcterms:modified>
</cp:coreProperties>
</file>