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both"/>
        <w:rPr>
          <w:rFonts w:ascii="Arial" w:hAnsi="Arial" w:cs="Arial"/>
          <w:sz w:val="24"/>
          <w:szCs w:val="24"/>
          <w:lang w:eastAsia="es-ES"/>
        </w:rPr>
      </w:pPr>
      <w:r>
        <w:rPr>
          <w:rFonts w:cs="Arial" w:ascii="Arial" w:hAnsi="Arial"/>
          <w:sz w:val="24"/>
          <w:szCs w:val="24"/>
          <w:lang w:eastAsia="es-ES"/>
        </w:rPr>
        <w:drawing>
          <wp:anchor behindDoc="1" distT="0" distB="0" distL="0" distR="0" simplePos="0" locked="0" layoutInCell="0" allowOverlap="1" relativeHeight="8">
            <wp:simplePos x="0" y="0"/>
            <wp:positionH relativeFrom="margin">
              <wp:posOffset>-1143635</wp:posOffset>
            </wp:positionH>
            <wp:positionV relativeFrom="margin">
              <wp:posOffset>-823595</wp:posOffset>
            </wp:positionV>
            <wp:extent cx="7555865" cy="10693400"/>
            <wp:effectExtent l="0" t="0" r="0" b="0"/>
            <wp:wrapNone/>
            <wp:docPr id="1" name="Imagen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8" descr=""/>
                    <pic:cNvPicPr>
                      <a:picLocks noChangeAspect="1" noChangeArrowheads="1"/>
                    </pic:cNvPicPr>
                  </pic:nvPicPr>
                  <pic:blipFill>
                    <a:blip r:embed="rId2"/>
                    <a:stretch>
                      <a:fillRect/>
                    </a:stretch>
                  </pic:blipFill>
                  <pic:spPr bwMode="auto">
                    <a:xfrm>
                      <a:off x="0" y="0"/>
                      <a:ext cx="7555865" cy="10693400"/>
                    </a:xfrm>
                    <a:prstGeom prst="rect">
                      <a:avLst/>
                    </a:prstGeom>
                  </pic:spPr>
                </pic:pic>
              </a:graphicData>
            </a:graphic>
          </wp:anchor>
        </w:drawing>
      </w:r>
    </w:p>
    <w:p>
      <w:pPr>
        <w:pStyle w:val="Normal"/>
        <w:spacing w:lineRule="auto" w:line="360"/>
        <w:jc w:val="both"/>
        <w:rPr>
          <w:rFonts w:ascii="Arial" w:hAnsi="Arial" w:cs="Arial"/>
          <w:sz w:val="24"/>
          <w:szCs w:val="24"/>
          <w:lang w:eastAsia="es-ES"/>
        </w:rPr>
      </w:pPr>
      <w:r>
        <w:rPr>
          <w:rFonts w:cs="Arial" w:ascii="Arial" w:hAnsi="Arial"/>
          <w:sz w:val="24"/>
          <w:szCs w:val="24"/>
          <w:lang w:eastAsia="es-ES"/>
        </w:rPr>
      </w:r>
    </w:p>
    <w:p>
      <w:pPr>
        <w:pStyle w:val="Normal"/>
        <w:spacing w:lineRule="auto" w:line="360"/>
        <w:jc w:val="center"/>
        <w:rPr>
          <w:rFonts w:ascii="Arial" w:hAnsi="Arial" w:cs="Arial"/>
          <w:b/>
          <w:sz w:val="40"/>
          <w:szCs w:val="40"/>
          <w:lang w:eastAsia="es-ES"/>
        </w:rPr>
      </w:pPr>
      <w:r>
        <w:rPr>
          <w:rFonts w:cs="Arial" w:ascii="Arial" w:hAnsi="Arial"/>
          <w:b/>
          <w:sz w:val="40"/>
          <w:szCs w:val="40"/>
          <w:lang w:eastAsia="es-ES"/>
        </w:rPr>
      </w:r>
    </w:p>
    <w:p>
      <w:pPr>
        <w:pStyle w:val="Normal"/>
        <w:spacing w:lineRule="auto" w:line="360"/>
        <w:jc w:val="center"/>
        <w:rPr>
          <w:rFonts w:ascii="Arial" w:hAnsi="Arial" w:cs="Arial"/>
          <w:b/>
          <w:sz w:val="40"/>
          <w:szCs w:val="40"/>
          <w:lang w:eastAsia="es-ES"/>
        </w:rPr>
      </w:pPr>
      <w:r>
        <w:rPr>
          <w:rFonts w:cs="Arial" w:ascii="Arial" w:hAnsi="Arial"/>
          <w:b/>
          <w:sz w:val="40"/>
          <w:szCs w:val="40"/>
          <w:lang w:eastAsia="es-ES"/>
        </w:rPr>
      </w:r>
    </w:p>
    <w:p>
      <w:pPr>
        <w:pStyle w:val="Normal"/>
        <w:spacing w:lineRule="auto" w:line="360"/>
        <w:jc w:val="center"/>
        <w:rPr>
          <w:rFonts w:ascii="Arial" w:hAnsi="Arial" w:cs="Arial"/>
          <w:b/>
          <w:sz w:val="40"/>
          <w:szCs w:val="40"/>
          <w:lang w:eastAsia="es-ES"/>
        </w:rPr>
      </w:pPr>
      <w:r>
        <w:rPr>
          <w:rFonts w:cs="Arial" w:ascii="Arial" w:hAnsi="Arial"/>
          <w:b/>
          <w:sz w:val="40"/>
          <w:szCs w:val="40"/>
          <w:lang w:eastAsia="es-ES"/>
        </w:rPr>
      </w:r>
    </w:p>
    <w:p>
      <w:pPr>
        <w:pStyle w:val="Normal"/>
        <w:spacing w:lineRule="auto" w:line="360"/>
        <w:jc w:val="center"/>
        <w:rPr>
          <w:rFonts w:ascii="Arial" w:hAnsi="Arial" w:cs="Arial"/>
          <w:b/>
          <w:sz w:val="40"/>
          <w:szCs w:val="40"/>
          <w:lang w:eastAsia="es-ES"/>
        </w:rPr>
      </w:pPr>
      <w:r>
        <w:rPr>
          <w:rFonts w:cs="Arial" w:ascii="Arial" w:hAnsi="Arial"/>
          <w:b/>
          <w:sz w:val="40"/>
          <w:szCs w:val="40"/>
          <w:lang w:eastAsia="es-ES"/>
        </w:rPr>
      </w:r>
    </w:p>
    <w:p>
      <w:pPr>
        <w:pStyle w:val="Normal"/>
        <w:spacing w:lineRule="auto" w:line="360"/>
        <w:jc w:val="center"/>
        <w:rPr>
          <w:rFonts w:ascii="Arial" w:hAnsi="Arial" w:cs="Arial"/>
          <w:b/>
          <w:sz w:val="40"/>
          <w:szCs w:val="40"/>
          <w:lang w:eastAsia="es-ES"/>
        </w:rPr>
      </w:pPr>
      <w:r>
        <w:rPr>
          <w:rFonts w:cs="Arial" w:ascii="Arial" w:hAnsi="Arial"/>
          <w:b/>
          <w:sz w:val="40"/>
          <w:szCs w:val="40"/>
          <w:lang w:eastAsia="es-ES"/>
        </w:rPr>
      </w:r>
    </w:p>
    <w:p>
      <w:pPr>
        <w:pStyle w:val="Normal"/>
        <w:spacing w:lineRule="auto" w:line="360"/>
        <w:jc w:val="center"/>
        <w:rPr>
          <w:rFonts w:ascii="Arial" w:hAnsi="Arial" w:cs="Arial"/>
          <w:b/>
          <w:sz w:val="40"/>
          <w:szCs w:val="40"/>
          <w:lang w:eastAsia="es-ES"/>
        </w:rPr>
      </w:pPr>
      <w:r>
        <w:rPr>
          <w:rFonts w:cs="Arial" w:ascii="Arial" w:hAnsi="Arial"/>
          <w:b/>
          <w:sz w:val="40"/>
          <w:szCs w:val="40"/>
          <w:lang w:eastAsia="es-ES"/>
        </w:rPr>
      </w:r>
    </w:p>
    <w:p>
      <w:pPr>
        <w:pStyle w:val="Normal"/>
        <w:spacing w:lineRule="auto" w:line="360"/>
        <w:jc w:val="center"/>
        <w:rPr>
          <w:rFonts w:ascii="Arial" w:hAnsi="Arial" w:cs="Arial"/>
          <w:b/>
          <w:sz w:val="40"/>
          <w:szCs w:val="40"/>
          <w:lang w:eastAsia="es-ES"/>
        </w:rPr>
      </w:pPr>
      <w:r>
        <w:rPr>
          <w:rFonts w:cs="Arial" w:ascii="Arial" w:hAnsi="Arial"/>
          <w:b/>
          <w:sz w:val="40"/>
          <w:szCs w:val="40"/>
          <w:lang w:eastAsia="es-ES"/>
        </w:rPr>
      </w:r>
    </w:p>
    <w:p>
      <w:pPr>
        <w:pStyle w:val="Normal"/>
        <w:spacing w:lineRule="auto" w:line="360"/>
        <w:jc w:val="center"/>
        <w:rPr>
          <w:rFonts w:ascii="Arial" w:hAnsi="Arial" w:cs="Arial"/>
          <w:b/>
          <w:sz w:val="40"/>
          <w:szCs w:val="40"/>
          <w:lang w:eastAsia="es-ES"/>
        </w:rPr>
      </w:pPr>
      <w:r>
        <w:rPr>
          <w:rFonts w:cs="Arial" w:ascii="Arial" w:hAnsi="Arial"/>
          <w:b/>
          <w:sz w:val="40"/>
          <w:szCs w:val="40"/>
          <w:lang w:eastAsia="es-ES"/>
        </w:rPr>
        <w:t>21GIIN - PROYECTOS DE PROGRAMACIÓN</w:t>
      </w:r>
    </w:p>
    <w:p>
      <w:pPr>
        <w:pStyle w:val="Normal"/>
        <w:spacing w:lineRule="auto" w:line="360"/>
        <w:jc w:val="center"/>
        <w:rPr>
          <w:rFonts w:ascii="Arial" w:hAnsi="Arial" w:cs="Arial"/>
          <w:b/>
          <w:sz w:val="48"/>
          <w:szCs w:val="48"/>
          <w:lang w:eastAsia="es-ES"/>
        </w:rPr>
      </w:pPr>
      <w:r>
        <w:rPr>
          <w:rFonts w:cs="Arial" w:ascii="Arial" w:hAnsi="Arial"/>
          <w:b/>
          <w:sz w:val="48"/>
          <w:szCs w:val="48"/>
          <w:lang w:eastAsia="es-ES"/>
        </w:rPr>
        <w:t>Diagrama de clases y casos de uso</w:t>
      </w:r>
    </w:p>
    <w:p>
      <w:pPr>
        <w:pStyle w:val="Normal"/>
        <w:spacing w:lineRule="auto" w:line="360"/>
        <w:jc w:val="both"/>
        <w:rPr>
          <w:rFonts w:ascii="Arial" w:hAnsi="Arial" w:cs="Arial"/>
          <w:sz w:val="24"/>
          <w:szCs w:val="24"/>
          <w:lang w:eastAsia="es-ES"/>
        </w:rPr>
      </w:pPr>
      <w:r>
        <w:rPr>
          <w:rFonts w:cs="Arial" w:ascii="Arial" w:hAnsi="Arial"/>
          <w:sz w:val="24"/>
          <w:szCs w:val="24"/>
          <w:lang w:eastAsia="es-ES"/>
        </w:rPr>
      </w:r>
    </w:p>
    <w:p>
      <w:pPr>
        <w:pStyle w:val="Normal"/>
        <w:spacing w:lineRule="auto" w:line="360"/>
        <w:jc w:val="both"/>
        <w:rPr>
          <w:rFonts w:ascii="Arial" w:hAnsi="Arial" w:cs="Arial"/>
          <w:sz w:val="24"/>
          <w:szCs w:val="24"/>
          <w:lang w:eastAsia="es-ES"/>
        </w:rPr>
      </w:pPr>
      <w:r>
        <w:rPr>
          <w:rFonts w:cs="Arial" w:ascii="Arial" w:hAnsi="Arial"/>
          <w:sz w:val="24"/>
          <w:szCs w:val="24"/>
          <w:lang w:eastAsia="es-ES"/>
        </w:rPr>
      </w:r>
    </w:p>
    <w:p>
      <w:pPr>
        <w:pStyle w:val="Normal"/>
        <w:spacing w:lineRule="auto" w:line="360"/>
        <w:jc w:val="both"/>
        <w:rPr>
          <w:rFonts w:ascii="Arial" w:hAnsi="Arial" w:cs="Arial"/>
          <w:sz w:val="24"/>
          <w:szCs w:val="24"/>
          <w:lang w:eastAsia="es-ES"/>
        </w:rPr>
      </w:pPr>
      <w:r>
        <w:rPr>
          <w:rFonts w:cs="Arial" w:ascii="Arial" w:hAnsi="Arial"/>
          <w:sz w:val="24"/>
          <w:szCs w:val="24"/>
          <w:lang w:eastAsia="es-ES"/>
        </w:rPr>
      </w:r>
    </w:p>
    <w:p>
      <w:pPr>
        <w:pStyle w:val="Normal"/>
        <w:spacing w:lineRule="auto" w:line="360"/>
        <w:jc w:val="both"/>
        <w:rPr>
          <w:rFonts w:ascii="Arial" w:hAnsi="Arial" w:cs="Arial"/>
          <w:sz w:val="24"/>
          <w:szCs w:val="24"/>
          <w:lang w:eastAsia="es-ES"/>
        </w:rPr>
      </w:pPr>
      <w:r>
        <w:rPr>
          <w:rFonts w:cs="Arial" w:ascii="Arial" w:hAnsi="Arial"/>
          <w:sz w:val="24"/>
          <w:szCs w:val="24"/>
          <w:lang w:eastAsia="es-ES"/>
        </w:rPr>
      </w:r>
    </w:p>
    <w:p>
      <w:pPr>
        <w:pStyle w:val="Normal"/>
        <w:spacing w:lineRule="auto" w:line="360"/>
        <w:jc w:val="right"/>
        <w:rPr>
          <w:rFonts w:ascii="Arial" w:hAnsi="Arial" w:cs="Arial"/>
          <w:b/>
          <w:sz w:val="36"/>
          <w:szCs w:val="36"/>
          <w:lang w:eastAsia="es-ES"/>
        </w:rPr>
      </w:pPr>
      <w:r>
        <w:rPr>
          <w:rFonts w:cs="Arial" w:ascii="Arial" w:hAnsi="Arial"/>
          <w:b/>
          <w:sz w:val="36"/>
          <w:szCs w:val="36"/>
          <w:lang w:eastAsia="es-ES"/>
        </w:rPr>
        <w:t>GRUPO 11</w:t>
      </w:r>
    </w:p>
    <w:p>
      <w:pPr>
        <w:pStyle w:val="Normal"/>
        <w:spacing w:lineRule="auto" w:line="360"/>
        <w:jc w:val="right"/>
        <w:rPr>
          <w:rFonts w:ascii="Arial" w:hAnsi="Arial" w:cs="Arial"/>
          <w:sz w:val="24"/>
          <w:szCs w:val="24"/>
          <w:lang w:eastAsia="es-ES"/>
        </w:rPr>
      </w:pPr>
      <w:r>
        <w:rPr>
          <w:rFonts w:cs="Arial" w:ascii="Arial" w:hAnsi="Arial"/>
          <w:sz w:val="24"/>
          <w:szCs w:val="24"/>
          <w:lang w:eastAsia="es-ES"/>
        </w:rPr>
        <w:t>Luis Valbuena Arribas</w:t>
      </w:r>
    </w:p>
    <w:p>
      <w:pPr>
        <w:pStyle w:val="Normal"/>
        <w:spacing w:lineRule="auto" w:line="360"/>
        <w:jc w:val="right"/>
        <w:rPr>
          <w:rFonts w:ascii="Arial" w:hAnsi="Arial" w:cs="Arial"/>
          <w:sz w:val="24"/>
          <w:szCs w:val="24"/>
          <w:lang w:eastAsia="es-ES"/>
        </w:rPr>
      </w:pPr>
      <w:r>
        <w:rPr>
          <w:rFonts w:cs="Arial" w:ascii="Arial" w:hAnsi="Arial"/>
          <w:sz w:val="24"/>
          <w:szCs w:val="24"/>
          <w:lang w:eastAsia="es-ES"/>
        </w:rPr>
        <w:t>Benjamín Miguel Miralpeix</w:t>
      </w:r>
    </w:p>
    <w:p>
      <w:pPr>
        <w:pStyle w:val="Normal"/>
        <w:spacing w:lineRule="auto" w:line="360"/>
        <w:jc w:val="both"/>
        <w:rPr>
          <w:rFonts w:ascii="Arial" w:hAnsi="Arial" w:cs="Arial"/>
          <w:sz w:val="24"/>
          <w:szCs w:val="24"/>
          <w:lang w:eastAsia="es-ES"/>
        </w:rPr>
      </w:pPr>
      <w:r>
        <w:rPr>
          <w:rFonts w:cs="Arial" w:ascii="Arial" w:hAnsi="Arial"/>
          <w:sz w:val="24"/>
          <w:szCs w:val="24"/>
          <w:lang w:eastAsia="es-ES"/>
        </w:rPr>
      </w:r>
    </w:p>
    <w:p>
      <w:pPr>
        <w:pStyle w:val="Normal"/>
        <w:numPr>
          <w:ilvl w:val="0"/>
          <w:numId w:val="0"/>
        </w:numPr>
        <w:spacing w:beforeAutospacing="1" w:afterAutospacing="1"/>
        <w:jc w:val="center"/>
        <w:outlineLvl w:val="2"/>
        <w:rPr>
          <w:rFonts w:ascii="Arial" w:hAnsi="Arial" w:eastAsia="Times New Roman" w:cs="Arial"/>
          <w:b/>
          <w:bCs/>
          <w:sz w:val="40"/>
          <w:szCs w:val="40"/>
          <w:lang w:eastAsia="es-ES"/>
        </w:rPr>
      </w:pPr>
      <w:r>
        <w:rPr>
          <w:rFonts w:eastAsia="Times New Roman" w:cs="Arial" w:ascii="Arial" w:hAnsi="Arial"/>
          <w:b/>
          <w:bCs/>
          <w:sz w:val="40"/>
          <w:szCs w:val="40"/>
          <w:lang w:eastAsia="es-ES"/>
        </w:rPr>
        <w:t>DIAGRAMA DE CLASES</w:t>
      </w:r>
    </w:p>
    <w:p>
      <w:pPr>
        <w:pStyle w:val="Normal"/>
        <w:numPr>
          <w:ilvl w:val="0"/>
          <w:numId w:val="0"/>
        </w:numPr>
        <w:spacing w:beforeAutospacing="1" w:afterAutospacing="1"/>
        <w:jc w:val="both"/>
        <w:outlineLvl w:val="2"/>
        <w:rPr>
          <w:rFonts w:ascii="Arial" w:hAnsi="Arial" w:eastAsia="Times New Roman" w:cs="Arial"/>
          <w:b/>
          <w:bCs/>
          <w:sz w:val="24"/>
          <w:szCs w:val="24"/>
          <w:lang w:eastAsia="es-ES"/>
        </w:rPr>
      </w:pPr>
      <w:r>
        <w:rPr>
          <w:rFonts w:eastAsia="Times New Roman" w:cs="Arial" w:ascii="Arial" w:hAnsi="Arial"/>
          <w:b/>
          <w:bCs/>
          <w:sz w:val="24"/>
          <w:szCs w:val="24"/>
          <w:lang w:eastAsia="es-ES"/>
        </w:rPr>
        <w:t>Introducción</w:t>
      </w:r>
    </w:p>
    <w:p>
      <w:pPr>
        <w:pStyle w:val="Normal"/>
        <w:spacing w:beforeAutospacing="1" w:afterAutospacing="1"/>
        <w:jc w:val="both"/>
        <w:rPr>
          <w:rFonts w:ascii="Arial" w:hAnsi="Arial" w:eastAsia="Times New Roman" w:cs="Arial"/>
          <w:sz w:val="24"/>
          <w:szCs w:val="24"/>
          <w:lang w:eastAsia="es-ES"/>
        </w:rPr>
      </w:pPr>
      <w:r>
        <w:rPr>
          <w:rFonts w:eastAsia="Times New Roman" w:cs="Arial" w:ascii="Arial" w:hAnsi="Arial"/>
          <w:sz w:val="24"/>
          <w:szCs w:val="24"/>
          <w:lang w:eastAsia="es-ES"/>
        </w:rPr>
        <w:t>El siguiente diagrama de clases representa un modelo conceptual para un sistema de gestión logística. Está diseñado para organizar, gestionar y registrar actividades relacionadas con la logística, incluyendo operaciones, rutas, empaquetado, facturación y usuarios.</w:t>
      </w:r>
    </w:p>
    <w:p>
      <w:pPr>
        <w:pStyle w:val="Normal"/>
        <w:numPr>
          <w:ilvl w:val="0"/>
          <w:numId w:val="0"/>
        </w:numPr>
        <w:spacing w:beforeAutospacing="1" w:afterAutospacing="1"/>
        <w:jc w:val="both"/>
        <w:outlineLvl w:val="2"/>
        <w:rPr>
          <w:rFonts w:ascii="Arial" w:hAnsi="Arial" w:eastAsia="Times New Roman" w:cs="Arial"/>
          <w:b/>
          <w:bCs/>
          <w:sz w:val="24"/>
          <w:szCs w:val="24"/>
          <w:lang w:eastAsia="es-ES"/>
        </w:rPr>
      </w:pPr>
      <w:r>
        <w:rPr>
          <w:rFonts w:eastAsia="Times New Roman" w:cs="Arial" w:ascii="Arial" w:hAnsi="Arial"/>
          <w:b/>
          <w:bCs/>
          <w:sz w:val="24"/>
          <w:szCs w:val="24"/>
          <w:lang w:eastAsia="es-ES"/>
        </w:rPr>
        <w:t>Clases Principales</w:t>
      </w:r>
    </w:p>
    <w:p>
      <w:pPr>
        <w:pStyle w:val="Normal"/>
        <w:numPr>
          <w:ilvl w:val="0"/>
          <w:numId w:val="1"/>
        </w:numPr>
        <w:spacing w:beforeAutospacing="1" w:after="0"/>
        <w:jc w:val="both"/>
        <w:rPr>
          <w:rFonts w:ascii="Arial" w:hAnsi="Arial" w:eastAsia="Times New Roman" w:cs="Arial"/>
          <w:sz w:val="24"/>
          <w:szCs w:val="24"/>
          <w:lang w:eastAsia="es-ES"/>
        </w:rPr>
      </w:pPr>
      <w:r>
        <w:rPr>
          <w:rFonts w:eastAsia="Times New Roman" w:cs="Arial" w:ascii="Arial" w:hAnsi="Arial"/>
          <w:b/>
          <w:bCs/>
          <w:sz w:val="24"/>
          <w:szCs w:val="24"/>
          <w:lang w:eastAsia="es-ES"/>
        </w:rPr>
        <w:t>Usuario:</w:t>
      </w:r>
      <w:r>
        <w:rPr>
          <w:rFonts w:eastAsia="Times New Roman" w:cs="Arial" w:ascii="Arial" w:hAnsi="Arial"/>
          <w:sz w:val="24"/>
          <w:szCs w:val="24"/>
          <w:lang w:eastAsia="es-ES"/>
        </w:rPr>
        <w:t xml:space="preserve"> Representa la información de un usuario en el sistema logístico. Contiene atributos como nombre, clave, tipo de usuario, teléfono y email.</w:t>
      </w:r>
    </w:p>
    <w:p>
      <w:pPr>
        <w:pStyle w:val="Normal"/>
        <w:numPr>
          <w:ilvl w:val="0"/>
          <w:numId w:val="1"/>
        </w:numPr>
        <w:spacing w:before="0" w:after="0"/>
        <w:jc w:val="both"/>
        <w:rPr>
          <w:rFonts w:ascii="Arial" w:hAnsi="Arial" w:eastAsia="Times New Roman" w:cs="Arial"/>
          <w:sz w:val="24"/>
          <w:szCs w:val="24"/>
          <w:lang w:eastAsia="es-ES"/>
        </w:rPr>
      </w:pPr>
      <w:r>
        <w:rPr>
          <w:rFonts w:eastAsia="Times New Roman" w:cs="Arial" w:ascii="Arial" w:hAnsi="Arial"/>
          <w:b/>
          <w:bCs/>
          <w:sz w:val="24"/>
          <w:szCs w:val="24"/>
          <w:lang w:eastAsia="es-ES"/>
        </w:rPr>
        <w:t>Operacion:</w:t>
      </w:r>
      <w:r>
        <w:rPr>
          <w:rFonts w:eastAsia="Times New Roman" w:cs="Arial" w:ascii="Arial" w:hAnsi="Arial"/>
          <w:sz w:val="24"/>
          <w:szCs w:val="24"/>
          <w:lang w:eastAsia="es-ES"/>
        </w:rPr>
        <w:t xml:space="preserve"> Clase que integra diferentes aspectos de la gestión logística. Tiene relación con clases de Ruta, Empaquetado y Facturacion. Implementa funcionalidades específicas de obtener y establecer datos comunes.</w:t>
      </w:r>
    </w:p>
    <w:p>
      <w:pPr>
        <w:pStyle w:val="Normal"/>
        <w:numPr>
          <w:ilvl w:val="0"/>
          <w:numId w:val="1"/>
        </w:numPr>
        <w:spacing w:before="0" w:after="0"/>
        <w:jc w:val="both"/>
        <w:rPr>
          <w:rFonts w:ascii="Arial" w:hAnsi="Arial" w:eastAsia="Times New Roman" w:cs="Arial"/>
          <w:sz w:val="24"/>
          <w:szCs w:val="24"/>
          <w:lang w:eastAsia="es-ES"/>
        </w:rPr>
      </w:pPr>
      <w:r>
        <w:rPr>
          <w:rFonts w:eastAsia="Times New Roman" w:cs="Arial" w:ascii="Arial" w:hAnsi="Arial"/>
          <w:b/>
          <w:bCs/>
          <w:sz w:val="24"/>
          <w:szCs w:val="24"/>
          <w:lang w:eastAsia="es-ES"/>
        </w:rPr>
        <w:t>Ruta, RutaTerrestre, RutaMaritima, RutaAerea:</w:t>
      </w:r>
      <w:r>
        <w:rPr>
          <w:rFonts w:eastAsia="Times New Roman" w:cs="Arial" w:ascii="Arial" w:hAnsi="Arial"/>
          <w:sz w:val="24"/>
          <w:szCs w:val="24"/>
          <w:lang w:eastAsia="es-ES"/>
        </w:rPr>
        <w:t xml:space="preserve"> Representan distintos tipos de rutas logísticas con atributos y métodos específicos según su naturaleza (terrestre, marítima, aérea). Las subclases heredan atributos y métodos de la clase base Ruta.</w:t>
      </w:r>
    </w:p>
    <w:p>
      <w:pPr>
        <w:pStyle w:val="Normal"/>
        <w:numPr>
          <w:ilvl w:val="0"/>
          <w:numId w:val="1"/>
        </w:numPr>
        <w:spacing w:before="0" w:after="0"/>
        <w:jc w:val="both"/>
        <w:rPr>
          <w:rFonts w:ascii="Arial" w:hAnsi="Arial" w:eastAsia="Times New Roman" w:cs="Arial"/>
          <w:sz w:val="24"/>
          <w:szCs w:val="24"/>
          <w:lang w:eastAsia="es-ES"/>
        </w:rPr>
      </w:pPr>
      <w:r>
        <w:rPr>
          <w:rFonts w:eastAsia="Times New Roman" w:cs="Arial" w:ascii="Arial" w:hAnsi="Arial"/>
          <w:b/>
          <w:bCs/>
          <w:sz w:val="24"/>
          <w:szCs w:val="24"/>
          <w:lang w:eastAsia="es-ES"/>
        </w:rPr>
        <w:t>Empaquetado:</w:t>
      </w:r>
      <w:r>
        <w:rPr>
          <w:rFonts w:eastAsia="Times New Roman" w:cs="Arial" w:ascii="Arial" w:hAnsi="Arial"/>
          <w:sz w:val="24"/>
          <w:szCs w:val="24"/>
          <w:lang w:eastAsia="es-ES"/>
        </w:rPr>
        <w:t xml:space="preserve"> Contiene detalles del empaquetado de mercancías como el número de contenedores, peso y tamaño. Implementa funcionalidades para obtener y establecer datos.</w:t>
      </w:r>
    </w:p>
    <w:p>
      <w:pPr>
        <w:pStyle w:val="Normal"/>
        <w:numPr>
          <w:ilvl w:val="0"/>
          <w:numId w:val="1"/>
        </w:numPr>
        <w:spacing w:before="0" w:afterAutospacing="1"/>
        <w:jc w:val="both"/>
        <w:rPr>
          <w:rFonts w:ascii="Arial" w:hAnsi="Arial" w:eastAsia="Times New Roman" w:cs="Arial"/>
          <w:sz w:val="24"/>
          <w:szCs w:val="24"/>
          <w:lang w:eastAsia="es-ES"/>
        </w:rPr>
      </w:pPr>
      <w:r>
        <w:rPr>
          <w:rFonts w:eastAsia="Times New Roman" w:cs="Arial" w:ascii="Arial" w:hAnsi="Arial"/>
          <w:b/>
          <w:bCs/>
          <w:sz w:val="24"/>
          <w:szCs w:val="24"/>
          <w:lang w:eastAsia="es-ES"/>
        </w:rPr>
        <w:t>Facturacion:</w:t>
      </w:r>
      <w:r>
        <w:rPr>
          <w:rFonts w:eastAsia="Times New Roman" w:cs="Arial" w:ascii="Arial" w:hAnsi="Arial"/>
          <w:sz w:val="24"/>
          <w:szCs w:val="24"/>
          <w:lang w:eastAsia="es-ES"/>
        </w:rPr>
        <w:t xml:space="preserve"> Representa información de facturación con atributos como código, fecha, tipo, importe, entre otros. Proporciona funcionalidades para gestionar datos de facturación.</w:t>
      </w:r>
    </w:p>
    <w:p>
      <w:pPr>
        <w:pStyle w:val="Normal"/>
        <w:numPr>
          <w:ilvl w:val="0"/>
          <w:numId w:val="0"/>
        </w:numPr>
        <w:spacing w:beforeAutospacing="1" w:afterAutospacing="1"/>
        <w:jc w:val="both"/>
        <w:outlineLvl w:val="2"/>
        <w:rPr>
          <w:rFonts w:ascii="Arial" w:hAnsi="Arial" w:eastAsia="Times New Roman" w:cs="Arial"/>
          <w:b/>
          <w:bCs/>
          <w:sz w:val="24"/>
          <w:szCs w:val="24"/>
          <w:lang w:eastAsia="es-ES"/>
        </w:rPr>
      </w:pPr>
      <w:r>
        <w:rPr>
          <w:rFonts w:eastAsia="Times New Roman" w:cs="Arial" w:ascii="Arial" w:hAnsi="Arial"/>
          <w:b/>
          <w:bCs/>
          <w:sz w:val="24"/>
          <w:szCs w:val="24"/>
          <w:lang w:eastAsia="es-ES"/>
        </w:rPr>
        <w:t>Relaciones y Herencia</w:t>
      </w:r>
    </w:p>
    <w:p>
      <w:pPr>
        <w:pStyle w:val="Normal"/>
        <w:numPr>
          <w:ilvl w:val="0"/>
          <w:numId w:val="2"/>
        </w:numPr>
        <w:spacing w:beforeAutospacing="1" w:after="0"/>
        <w:jc w:val="both"/>
        <w:rPr>
          <w:rFonts w:ascii="Arial" w:hAnsi="Arial" w:eastAsia="Times New Roman" w:cs="Arial"/>
          <w:sz w:val="24"/>
          <w:szCs w:val="24"/>
          <w:lang w:eastAsia="es-ES"/>
        </w:rPr>
      </w:pPr>
      <w:r>
        <w:rPr>
          <w:rFonts w:eastAsia="Times New Roman" w:cs="Arial" w:ascii="Arial" w:hAnsi="Arial"/>
          <w:b/>
          <w:bCs/>
          <w:sz w:val="24"/>
          <w:szCs w:val="24"/>
          <w:lang w:eastAsia="es-ES"/>
        </w:rPr>
        <w:t>Herencia:</w:t>
      </w:r>
      <w:r>
        <w:rPr>
          <w:rFonts w:eastAsia="Times New Roman" w:cs="Arial" w:ascii="Arial" w:hAnsi="Arial"/>
          <w:sz w:val="24"/>
          <w:szCs w:val="24"/>
          <w:lang w:eastAsia="es-ES"/>
        </w:rPr>
        <w:t xml:space="preserve"> Las subclases de Ruta (terrestre, marítima, aérea) heredan atributos y métodos de la clase base Ruta, permitiendo una representación jerárquica de los distintos tipos de rutas.</w:t>
      </w:r>
    </w:p>
    <w:p>
      <w:pPr>
        <w:pStyle w:val="Normal"/>
        <w:numPr>
          <w:ilvl w:val="0"/>
          <w:numId w:val="2"/>
        </w:numPr>
        <w:spacing w:before="0" w:afterAutospacing="1"/>
        <w:jc w:val="both"/>
        <w:rPr>
          <w:rFonts w:ascii="Arial" w:hAnsi="Arial" w:eastAsia="Times New Roman" w:cs="Arial"/>
          <w:sz w:val="24"/>
          <w:szCs w:val="24"/>
          <w:lang w:eastAsia="es-ES"/>
        </w:rPr>
      </w:pPr>
      <w:r>
        <w:rPr>
          <w:rFonts w:eastAsia="Times New Roman" w:cs="Arial" w:ascii="Arial" w:hAnsi="Arial"/>
          <w:b/>
          <w:bCs/>
          <w:sz w:val="24"/>
          <w:szCs w:val="24"/>
          <w:lang w:eastAsia="es-ES"/>
        </w:rPr>
        <w:t>Asociaciones:</w:t>
      </w:r>
      <w:r>
        <w:rPr>
          <w:rFonts w:eastAsia="Times New Roman" w:cs="Arial" w:ascii="Arial" w:hAnsi="Arial"/>
          <w:sz w:val="24"/>
          <w:szCs w:val="24"/>
          <w:lang w:eastAsia="es-ES"/>
        </w:rPr>
        <w:t xml:space="preserve"> La clase Operacion está relacionada con las clases Ruta, Empaquetado y Facturacion, lo que indica la asociación de estas clases con las operaciones logísticas.</w:t>
      </w:r>
    </w:p>
    <w:p>
      <w:pPr>
        <w:pStyle w:val="Normal"/>
        <w:numPr>
          <w:ilvl w:val="0"/>
          <w:numId w:val="0"/>
        </w:numPr>
        <w:spacing w:beforeAutospacing="1" w:afterAutospacing="1"/>
        <w:jc w:val="both"/>
        <w:outlineLvl w:val="2"/>
        <w:rPr>
          <w:rFonts w:ascii="Arial" w:hAnsi="Arial" w:eastAsia="Times New Roman" w:cs="Arial"/>
          <w:b/>
          <w:bCs/>
          <w:sz w:val="24"/>
          <w:szCs w:val="24"/>
          <w:lang w:eastAsia="es-ES"/>
        </w:rPr>
      </w:pPr>
      <w:r>
        <w:rPr>
          <w:rFonts w:eastAsia="Times New Roman" w:cs="Arial" w:ascii="Arial" w:hAnsi="Arial"/>
          <w:b/>
          <w:bCs/>
          <w:sz w:val="24"/>
          <w:szCs w:val="24"/>
          <w:lang w:eastAsia="es-ES"/>
        </w:rPr>
        <w:t>Interfaces</w:t>
      </w:r>
    </w:p>
    <w:p>
      <w:pPr>
        <w:pStyle w:val="Normal"/>
        <w:numPr>
          <w:ilvl w:val="0"/>
          <w:numId w:val="3"/>
        </w:numPr>
        <w:spacing w:beforeAutospacing="1" w:afterAutospacing="1"/>
        <w:jc w:val="both"/>
        <w:rPr>
          <w:rFonts w:ascii="Arial" w:hAnsi="Arial" w:eastAsia="Times New Roman" w:cs="Arial"/>
          <w:sz w:val="24"/>
          <w:szCs w:val="24"/>
          <w:lang w:eastAsia="es-ES"/>
        </w:rPr>
      </w:pPr>
      <w:r>
        <w:rPr>
          <w:rFonts w:eastAsia="Times New Roman" w:cs="Arial" w:ascii="Arial" w:hAnsi="Arial"/>
          <w:b/>
          <w:bCs/>
          <w:sz w:val="24"/>
          <w:szCs w:val="24"/>
          <w:lang w:eastAsia="es-ES"/>
        </w:rPr>
        <w:t>GestorDatos:</w:t>
      </w:r>
      <w:r>
        <w:rPr>
          <w:rFonts w:eastAsia="Times New Roman" w:cs="Arial" w:ascii="Arial" w:hAnsi="Arial"/>
          <w:sz w:val="24"/>
          <w:szCs w:val="24"/>
          <w:lang w:eastAsia="es-ES"/>
        </w:rPr>
        <w:t xml:space="preserve"> </w:t>
      </w:r>
      <w:r>
        <w:rPr>
          <w:rFonts w:cs="Arial" w:ascii="Arial" w:hAnsi="Arial"/>
          <w:sz w:val="24"/>
          <w:szCs w:val="24"/>
        </w:rPr>
        <w:t xml:space="preserve">Esta interfaz ofrece funcionalidades típicas de un sistema CRUD (Crear, Leer, Actualizar y Eliminar) para todas las clases que la implementen. Proporciona métodos como </w:t>
      </w:r>
      <w:r>
        <w:rPr>
          <w:rStyle w:val="HTMLCode"/>
          <w:rFonts w:eastAsia="Calibri" w:cs="Arial" w:ascii="Arial" w:hAnsi="Arial" w:eastAsiaTheme="minorHAnsi"/>
          <w:sz w:val="24"/>
          <w:szCs w:val="24"/>
        </w:rPr>
        <w:t>getDatos()</w:t>
      </w:r>
      <w:r>
        <w:rPr>
          <w:rFonts w:cs="Arial" w:ascii="Arial" w:hAnsi="Arial"/>
          <w:sz w:val="24"/>
          <w:szCs w:val="24"/>
        </w:rPr>
        <w:t xml:space="preserve"> para recuperar información y </w:t>
      </w:r>
      <w:r>
        <w:rPr>
          <w:rStyle w:val="HTMLCode"/>
          <w:rFonts w:eastAsia="Calibri" w:cs="Arial" w:ascii="Arial" w:hAnsi="Arial" w:eastAsiaTheme="minorHAnsi"/>
          <w:sz w:val="24"/>
          <w:szCs w:val="24"/>
        </w:rPr>
        <w:t>setDatos(datos: String)</w:t>
      </w:r>
      <w:r>
        <w:rPr>
          <w:rFonts w:cs="Arial" w:ascii="Arial" w:hAnsi="Arial"/>
          <w:sz w:val="24"/>
          <w:szCs w:val="24"/>
        </w:rPr>
        <w:t xml:space="preserve"> para establecer o modificar datos en </w:t>
      </w:r>
      <w:r>
        <w:rPr>
          <w:rFonts w:eastAsia="Times New Roman" w:cs="Arial" w:ascii="Arial" w:hAnsi="Arial"/>
          <w:sz w:val="24"/>
          <w:szCs w:val="24"/>
          <w:lang w:eastAsia="es-ES"/>
        </w:rPr>
        <w:t>clases como Usuario, Operacion, Empaquetado y Facturacion.</w:t>
      </w:r>
    </w:p>
    <w:p>
      <w:pPr>
        <w:pStyle w:val="Normal"/>
        <w:spacing w:beforeAutospacing="1" w:afterAutospacing="1"/>
        <w:jc w:val="both"/>
        <w:rPr>
          <w:rFonts w:ascii="Arial" w:hAnsi="Arial" w:eastAsia="Times New Roman" w:cs="Arial"/>
          <w:sz w:val="24"/>
          <w:szCs w:val="24"/>
          <w:lang w:eastAsia="es-ES"/>
        </w:rPr>
      </w:pPr>
      <w:r>
        <w:rPr>
          <w:rFonts w:eastAsia="Times New Roman" w:cs="Arial" w:ascii="Arial" w:hAnsi="Arial"/>
          <w:sz w:val="24"/>
          <w:szCs w:val="24"/>
          <w:lang w:eastAsia="es-ES"/>
        </w:rPr>
      </w:r>
    </w:p>
    <w:p>
      <w:pPr>
        <w:pStyle w:val="NormalWeb"/>
        <w:numPr>
          <w:ilvl w:val="0"/>
          <w:numId w:val="3"/>
        </w:numPr>
        <w:spacing w:lineRule="auto" w:line="276" w:before="280" w:after="280"/>
        <w:jc w:val="both"/>
        <w:rPr>
          <w:rFonts w:ascii="Arial" w:hAnsi="Arial" w:cs="Arial"/>
        </w:rPr>
      </w:pPr>
      <w:r>
        <w:rPr>
          <w:rFonts w:cs="Arial" w:ascii="Arial" w:hAnsi="Arial"/>
          <w:b/>
          <w:bCs/>
        </w:rPr>
        <w:t>Trayecto:</w:t>
      </w:r>
      <w:r>
        <w:rPr>
          <w:rFonts w:cs="Arial" w:ascii="Arial" w:hAnsi="Arial"/>
        </w:rPr>
        <w:t xml:space="preserve"> La interfaz </w:t>
      </w:r>
      <w:r>
        <w:rPr>
          <w:rStyle w:val="HTMLCode"/>
          <w:rFonts w:cs="Arial" w:ascii="Arial" w:hAnsi="Arial"/>
          <w:sz w:val="24"/>
          <w:szCs w:val="24"/>
        </w:rPr>
        <w:t>Trayecto</w:t>
      </w:r>
      <w:r>
        <w:rPr>
          <w:rFonts w:cs="Arial" w:ascii="Arial" w:hAnsi="Arial"/>
        </w:rPr>
        <w:t xml:space="preserve"> se enfoca en gestionar el trayecto de las rutas. Permite métodos como </w:t>
      </w:r>
      <w:r>
        <w:rPr>
          <w:rStyle w:val="HTMLCode"/>
          <w:rFonts w:cs="Arial" w:ascii="Arial" w:hAnsi="Arial"/>
          <w:sz w:val="24"/>
          <w:szCs w:val="24"/>
        </w:rPr>
        <w:t>getTrayecto()</w:t>
      </w:r>
      <w:r>
        <w:rPr>
          <w:rFonts w:cs="Arial" w:ascii="Arial" w:hAnsi="Arial"/>
        </w:rPr>
        <w:t xml:space="preserve"> para obtener información sobre el trayecto actual de una ruta y </w:t>
      </w:r>
      <w:r>
        <w:rPr>
          <w:rStyle w:val="HTMLCode"/>
          <w:rFonts w:cs="Arial" w:ascii="Arial" w:hAnsi="Arial"/>
          <w:sz w:val="24"/>
          <w:szCs w:val="24"/>
        </w:rPr>
        <w:t>setTrayecto(trayecto: String)</w:t>
      </w:r>
      <w:r>
        <w:rPr>
          <w:rFonts w:cs="Arial" w:ascii="Arial" w:hAnsi="Arial"/>
        </w:rPr>
        <w:t xml:space="preserve"> para modificar o agregar trayectos adicionales a una ruta existente.</w:t>
      </w:r>
    </w:p>
    <w:p>
      <w:pPr>
        <w:pStyle w:val="NormalWeb"/>
        <w:spacing w:lineRule="auto" w:line="276" w:before="280" w:after="280"/>
        <w:jc w:val="both"/>
        <w:rPr>
          <w:rFonts w:ascii="Arial" w:hAnsi="Arial" w:cs="Arial"/>
        </w:rPr>
      </w:pPr>
      <w:r>
        <w:rPr>
          <w:rFonts w:cs="Arial" w:ascii="Arial" w:hAnsi="Arial"/>
        </w:rPr>
        <w:t>Este último método es particularmente útil cuando una ruta cambia de medio de transporte (por ejemplo, de marítimo a terrestre o aéreo) para que la mercancía pueda llegar a su destino final. Permite la flexibilidad de modificar el trayecto en cualquier punto, agregando nuevos segmentos o cambiando el tipo de transporte según las necesidades logísticas.</w:t>
      </w:r>
    </w:p>
    <w:p>
      <w:pPr>
        <w:pStyle w:val="NormalWeb"/>
        <w:spacing w:lineRule="auto" w:line="276" w:before="280" w:after="280"/>
        <w:jc w:val="both"/>
        <w:rPr>
          <w:rFonts w:ascii="Arial" w:hAnsi="Arial" w:cs="Arial"/>
        </w:rPr>
      </w:pPr>
      <w:r>
        <w:rPr>
          <w:rFonts w:cs="Arial" w:ascii="Arial" w:hAnsi="Arial"/>
        </w:rPr>
        <w:t>Con estas interfaces, se facilita la gestión de datos y trayectos en el sistema, ofreciendo la posibilidad de realizar operaciones básicas y modificar trayectos para adaptarse a diferentes escenarios de transporte.</w:t>
      </w:r>
    </w:p>
    <w:p>
      <w:pPr>
        <w:pStyle w:val="Normal"/>
        <w:numPr>
          <w:ilvl w:val="0"/>
          <w:numId w:val="0"/>
        </w:numPr>
        <w:spacing w:beforeAutospacing="1" w:afterAutospacing="1"/>
        <w:jc w:val="both"/>
        <w:outlineLvl w:val="2"/>
        <w:rPr>
          <w:rFonts w:ascii="Arial" w:hAnsi="Arial" w:eastAsia="Times New Roman" w:cs="Arial"/>
          <w:b/>
          <w:bCs/>
          <w:sz w:val="24"/>
          <w:szCs w:val="24"/>
          <w:lang w:eastAsia="es-ES"/>
        </w:rPr>
      </w:pPr>
      <w:r>
        <w:rPr>
          <w:rFonts w:eastAsia="Times New Roman" w:cs="Arial" w:ascii="Arial" w:hAnsi="Arial"/>
          <w:b/>
          <w:bCs/>
          <w:sz w:val="24"/>
          <w:szCs w:val="24"/>
          <w:lang w:eastAsia="es-ES"/>
        </w:rPr>
        <w:t>Conclusiones</w:t>
      </w:r>
    </w:p>
    <w:p>
      <w:pPr>
        <w:pStyle w:val="Normal"/>
        <w:spacing w:beforeAutospacing="1" w:afterAutospacing="1"/>
        <w:jc w:val="both"/>
        <w:rPr>
          <w:rFonts w:ascii="Arial" w:hAnsi="Arial" w:eastAsia="Times New Roman" w:cs="Arial"/>
          <w:sz w:val="24"/>
          <w:szCs w:val="24"/>
          <w:lang w:eastAsia="es-ES"/>
        </w:rPr>
      </w:pPr>
      <w:r>
        <w:rPr>
          <w:rFonts w:eastAsia="Times New Roman" w:cs="Arial" w:ascii="Arial" w:hAnsi="Arial"/>
          <w:sz w:val="24"/>
          <w:szCs w:val="24"/>
          <w:lang w:eastAsia="es-ES"/>
        </w:rPr>
        <w:t>El diagrama de clases ofrece una representación estructurada y modular del sistema logístico, facilitando la comprensión de las relaciones entre los elementos, la herencia de atributos y métodos, y el uso de interfaces para definir comportamientos comunes. Este modelo proporciona una base sólida para el diseño e implementación de un sistema de gestión logística eficiente y escalable.</w:t>
      </w:r>
    </w:p>
    <w:p>
      <w:pPr>
        <w:pStyle w:val="Normal"/>
        <w:spacing w:beforeAutospacing="1" w:afterAutospacing="1"/>
        <w:jc w:val="both"/>
        <w:rPr>
          <w:rFonts w:ascii="Arial" w:hAnsi="Arial" w:eastAsia="Times New Roman" w:cs="Arial"/>
          <w:sz w:val="24"/>
          <w:szCs w:val="24"/>
          <w:lang w:eastAsia="es-ES"/>
        </w:rPr>
      </w:pPr>
      <w:r>
        <w:rPr>
          <w:rFonts w:eastAsia="Times New Roman" w:cs="Arial" w:ascii="Arial" w:hAnsi="Arial"/>
          <w:sz w:val="24"/>
          <w:szCs w:val="24"/>
          <w:lang w:eastAsia="es-ES"/>
        </w:rPr>
      </w:r>
    </w:p>
    <w:p>
      <w:pPr>
        <w:pStyle w:val="Normal"/>
        <w:spacing w:beforeAutospacing="1" w:afterAutospacing="1"/>
        <w:jc w:val="center"/>
        <w:rPr>
          <w:rFonts w:ascii="Arial" w:hAnsi="Arial" w:eastAsia="Times New Roman" w:cs="Arial"/>
          <w:b/>
          <w:sz w:val="40"/>
          <w:szCs w:val="40"/>
          <w:lang w:eastAsia="es-ES"/>
        </w:rPr>
      </w:pPr>
      <w:r>
        <w:rPr>
          <w:rFonts w:eastAsia="Times New Roman" w:cs="Arial" w:ascii="Arial" w:hAnsi="Arial"/>
          <w:b/>
          <w:sz w:val="40"/>
          <w:szCs w:val="40"/>
          <w:lang w:eastAsia="es-ES"/>
        </w:rPr>
        <w:t>DIAGRAMA DE CASOS DE USO</w:t>
      </w:r>
    </w:p>
    <w:p>
      <w:pPr>
        <w:pStyle w:val="Normal"/>
        <w:spacing w:beforeAutospacing="1" w:afterAutospacing="1"/>
        <w:jc w:val="both"/>
        <w:rPr>
          <w:b/>
          <w:bCs/>
        </w:rPr>
      </w:pPr>
      <w:r>
        <w:rPr>
          <w:rFonts w:ascii="Arial" w:hAnsi="Arial"/>
          <w:b/>
          <w:bCs/>
          <w:sz w:val="24"/>
          <w:szCs w:val="24"/>
        </w:rPr>
        <w:t>Estructura de las gráficas de casos de uso</w:t>
      </w:r>
    </w:p>
    <w:p>
      <w:pPr>
        <w:pStyle w:val="Normal"/>
        <w:spacing w:beforeAutospacing="1" w:afterAutospacing="1"/>
        <w:jc w:val="both"/>
        <w:rPr>
          <w:b/>
          <w:bCs/>
        </w:rPr>
      </w:pPr>
      <w:r>
        <w:rPr>
          <w:rFonts w:ascii="Arial" w:hAnsi="Arial"/>
          <w:b w:val="false"/>
          <w:bCs w:val="false"/>
          <w:sz w:val="24"/>
          <w:szCs w:val="24"/>
        </w:rPr>
        <w:t>Debido a la cantidad de casos de uso, hemos decidido crear una única gráfica, pero creando un conjunto de relaciones por cada uno de los actores, mostrándolo en imágenes diferentes, como si de gráficas diferentes se tratara.</w:t>
      </w:r>
      <w:r>
        <w:rPr>
          <w:b/>
          <w:bCs/>
        </w:rPr>
        <w:t xml:space="preserve"> </w:t>
      </w:r>
    </w:p>
    <w:p>
      <w:pPr>
        <w:pStyle w:val="Ttulo4"/>
        <w:jc w:val="both"/>
        <w:rPr>
          <w:rFonts w:ascii="Arial" w:hAnsi="Arial" w:cs="Arial"/>
          <w:i w:val="false"/>
          <w:i w:val="false"/>
          <w:color w:val="auto"/>
          <w:sz w:val="24"/>
          <w:szCs w:val="24"/>
        </w:rPr>
      </w:pPr>
      <w:r>
        <w:rPr>
          <w:rFonts w:cs="Arial" w:ascii="Arial" w:hAnsi="Arial"/>
          <w:i w:val="false"/>
          <w:color w:val="auto"/>
          <w:sz w:val="24"/>
          <w:szCs w:val="24"/>
        </w:rPr>
        <w:t>Actores Internos del Sistema</w:t>
      </w:r>
    </w:p>
    <w:p>
      <w:pPr>
        <w:pStyle w:val="NormalWeb"/>
        <w:spacing w:lineRule="auto" w:line="276" w:before="280" w:after="280"/>
        <w:jc w:val="both"/>
        <w:rPr>
          <w:rFonts w:ascii="Arial" w:hAnsi="Arial" w:cs="Arial"/>
        </w:rPr>
      </w:pPr>
      <w:r>
        <w:rPr>
          <w:rFonts w:cs="Arial" w:ascii="Arial" w:hAnsi="Arial"/>
        </w:rPr>
        <w:t>Los actores internos en este sistema de gestión logística son:</w:t>
      </w:r>
    </w:p>
    <w:p>
      <w:pPr>
        <w:pStyle w:val="Normal"/>
        <w:numPr>
          <w:ilvl w:val="0"/>
          <w:numId w:val="4"/>
        </w:numPr>
        <w:spacing w:beforeAutospacing="1" w:after="0"/>
        <w:jc w:val="both"/>
        <w:rPr>
          <w:rFonts w:ascii="Arial" w:hAnsi="Arial" w:cs="Arial"/>
          <w:sz w:val="24"/>
          <w:szCs w:val="24"/>
        </w:rPr>
      </w:pPr>
      <w:r>
        <w:rPr>
          <w:rStyle w:val="Strong"/>
          <w:rFonts w:cs="Arial" w:ascii="Arial" w:hAnsi="Arial"/>
          <w:sz w:val="24"/>
          <w:szCs w:val="24"/>
        </w:rPr>
        <w:t>Administrador:</w:t>
      </w:r>
      <w:r>
        <w:rPr>
          <w:rFonts w:cs="Arial" w:ascii="Arial" w:hAnsi="Arial"/>
          <w:sz w:val="24"/>
          <w:szCs w:val="24"/>
        </w:rPr>
        <w:t xml:space="preserve"> Encargado de la gestión de usuarios y tareas administrativas.</w:t>
      </w:r>
    </w:p>
    <w:p>
      <w:pPr>
        <w:pStyle w:val="Normal"/>
        <w:numPr>
          <w:ilvl w:val="0"/>
          <w:numId w:val="4"/>
        </w:numPr>
        <w:spacing w:before="0" w:after="0"/>
        <w:jc w:val="both"/>
        <w:rPr>
          <w:rFonts w:ascii="Arial" w:hAnsi="Arial" w:cs="Arial"/>
          <w:sz w:val="24"/>
          <w:szCs w:val="24"/>
        </w:rPr>
      </w:pPr>
      <w:r>
        <w:rPr>
          <w:rStyle w:val="Strong"/>
          <w:rFonts w:cs="Arial" w:ascii="Arial" w:hAnsi="Arial"/>
          <w:sz w:val="24"/>
          <w:szCs w:val="24"/>
        </w:rPr>
        <w:t>Coordinador de Rutas:</w:t>
      </w:r>
      <w:r>
        <w:rPr>
          <w:rFonts w:cs="Arial" w:ascii="Arial" w:hAnsi="Arial"/>
          <w:sz w:val="24"/>
          <w:szCs w:val="24"/>
        </w:rPr>
        <w:t xml:space="preserve"> Responsable de la creación, modificación y gestión de rutas de transporte.</w:t>
      </w:r>
    </w:p>
    <w:p>
      <w:pPr>
        <w:pStyle w:val="Normal"/>
        <w:numPr>
          <w:ilvl w:val="0"/>
          <w:numId w:val="4"/>
        </w:numPr>
        <w:spacing w:before="0" w:after="0"/>
        <w:jc w:val="both"/>
        <w:rPr>
          <w:rFonts w:ascii="Arial" w:hAnsi="Arial" w:cs="Arial"/>
          <w:sz w:val="24"/>
          <w:szCs w:val="24"/>
        </w:rPr>
      </w:pPr>
      <w:r>
        <w:rPr>
          <w:rStyle w:val="Strong"/>
          <w:rFonts w:cs="Arial" w:ascii="Arial" w:hAnsi="Arial"/>
          <w:sz w:val="24"/>
          <w:szCs w:val="24"/>
        </w:rPr>
        <w:t>Contable:</w:t>
      </w:r>
      <w:r>
        <w:rPr>
          <w:rFonts w:cs="Arial" w:ascii="Arial" w:hAnsi="Arial"/>
          <w:sz w:val="24"/>
          <w:szCs w:val="24"/>
        </w:rPr>
        <w:t xml:space="preserve"> Encargado de la gestión de facturas y operaciones contables.</w:t>
      </w:r>
    </w:p>
    <w:p>
      <w:pPr>
        <w:pStyle w:val="Normal"/>
        <w:numPr>
          <w:ilvl w:val="0"/>
          <w:numId w:val="4"/>
        </w:numPr>
        <w:spacing w:before="0" w:afterAutospacing="1"/>
        <w:jc w:val="both"/>
        <w:rPr>
          <w:rFonts w:ascii="Arial" w:hAnsi="Arial" w:cs="Arial"/>
          <w:sz w:val="24"/>
          <w:szCs w:val="24"/>
        </w:rPr>
      </w:pPr>
      <w:r>
        <w:rPr>
          <w:rStyle w:val="Strong"/>
          <w:rFonts w:cs="Arial" w:ascii="Arial" w:hAnsi="Arial"/>
          <w:sz w:val="24"/>
          <w:szCs w:val="24"/>
        </w:rPr>
        <w:t>Jefe de Almacén:</w:t>
      </w:r>
      <w:r>
        <w:rPr>
          <w:rFonts w:cs="Arial" w:ascii="Arial" w:hAnsi="Arial"/>
          <w:sz w:val="24"/>
          <w:szCs w:val="24"/>
        </w:rPr>
        <w:t xml:space="preserve"> Responsable del manejo y gestión del empaquetado de la mercancía.</w:t>
      </w:r>
    </w:p>
    <w:p>
      <w:pPr>
        <w:pStyle w:val="Ttulo4"/>
        <w:jc w:val="both"/>
        <w:rPr>
          <w:rFonts w:ascii="Arial" w:hAnsi="Arial" w:cs="Arial"/>
          <w:i w:val="false"/>
          <w:i w:val="false"/>
          <w:color w:val="auto"/>
          <w:sz w:val="24"/>
          <w:szCs w:val="24"/>
        </w:rPr>
      </w:pPr>
      <w:r>
        <w:rPr>
          <w:rFonts w:cs="Arial" w:ascii="Arial" w:hAnsi="Arial"/>
          <w:i w:val="false"/>
          <w:color w:val="auto"/>
          <w:sz w:val="24"/>
          <w:szCs w:val="24"/>
        </w:rPr>
        <w:t>Actores Externos</w:t>
      </w:r>
    </w:p>
    <w:p>
      <w:pPr>
        <w:pStyle w:val="NormalWeb"/>
        <w:spacing w:lineRule="auto" w:line="276" w:before="280" w:after="280"/>
        <w:jc w:val="both"/>
        <w:rPr>
          <w:rFonts w:ascii="Arial" w:hAnsi="Arial" w:cs="Arial"/>
        </w:rPr>
      </w:pPr>
      <w:r>
        <w:rPr>
          <w:rFonts w:cs="Arial" w:ascii="Arial" w:hAnsi="Arial"/>
        </w:rPr>
        <w:t xml:space="preserve">El </w:t>
      </w:r>
      <w:r>
        <w:rPr>
          <w:rStyle w:val="Strong"/>
          <w:rFonts w:cs="Arial" w:ascii="Arial" w:hAnsi="Arial"/>
        </w:rPr>
        <w:t>Operador externo</w:t>
      </w:r>
      <w:r>
        <w:rPr>
          <w:rFonts w:cs="Arial" w:ascii="Arial" w:hAnsi="Arial"/>
        </w:rPr>
        <w:t xml:space="preserve"> tiene acceso a la consulta de información relevante, como facturas, rutas y estado del empaquetado.</w:t>
      </w:r>
    </w:p>
    <w:p>
      <w:pPr>
        <w:pStyle w:val="Ttulo4"/>
        <w:jc w:val="both"/>
        <w:rPr>
          <w:rFonts w:ascii="Arial" w:hAnsi="Arial" w:cs="Arial"/>
          <w:i w:val="false"/>
          <w:i w:val="false"/>
          <w:color w:val="auto"/>
          <w:sz w:val="24"/>
          <w:szCs w:val="24"/>
        </w:rPr>
      </w:pPr>
      <w:r>
        <w:rPr>
          <w:rFonts w:cs="Arial" w:ascii="Arial" w:hAnsi="Arial"/>
          <w:i w:val="false"/>
          <w:color w:val="auto"/>
          <w:sz w:val="24"/>
          <w:szCs w:val="24"/>
        </w:rPr>
        <w:t>Funcionalidades Principales</w:t>
      </w:r>
    </w:p>
    <w:p>
      <w:pPr>
        <w:pStyle w:val="Ttulo5"/>
        <w:jc w:val="both"/>
        <w:rPr>
          <w:rFonts w:ascii="Arial" w:hAnsi="Arial" w:cs="Arial"/>
          <w:color w:val="auto"/>
          <w:sz w:val="24"/>
          <w:szCs w:val="24"/>
          <w:u w:val="single"/>
        </w:rPr>
      </w:pPr>
      <w:r>
        <w:rPr>
          <w:rFonts w:cs="Arial" w:ascii="Arial" w:hAnsi="Arial"/>
          <w:color w:val="auto"/>
          <w:sz w:val="24"/>
          <w:szCs w:val="24"/>
          <w:u w:val="single"/>
        </w:rPr>
        <w:t>Seguridad</w:t>
      </w:r>
    </w:p>
    <w:p>
      <w:pPr>
        <w:pStyle w:val="NormalWeb"/>
        <w:spacing w:lineRule="auto" w:line="276" w:before="280" w:after="280"/>
        <w:jc w:val="both"/>
        <w:rPr>
          <w:rFonts w:ascii="Arial" w:hAnsi="Arial" w:cs="Arial"/>
        </w:rPr>
      </w:pPr>
      <w:r>
        <w:rPr>
          <w:rFonts w:cs="Arial" w:ascii="Arial" w:hAnsi="Arial"/>
        </w:rPr>
        <w:t xml:space="preserve">Este conjunto de casos de uso permite la gestión de seguridad del sistema, incluyendo la identificación, introducción, consulta, modificación y eliminación de usuarios. </w:t>
      </w:r>
      <w:r>
        <w:rPr>
          <w:rFonts w:cs="Arial" w:ascii="Arial" w:hAnsi="Arial"/>
        </w:rPr>
        <w:t xml:space="preserve">Es el Administrador el que puede acceder a todos ellos, aunque todo actor podrá acceder al caso de uso IDENTIFICARSE, para poder, después acceder a cualquier caso de uso que le competa. </w:t>
      </w:r>
    </w:p>
    <w:p>
      <w:pPr>
        <w:pStyle w:val="Ttulo5"/>
        <w:jc w:val="both"/>
        <w:rPr>
          <w:rFonts w:ascii="Arial" w:hAnsi="Arial" w:cs="Arial"/>
          <w:color w:val="auto"/>
          <w:sz w:val="24"/>
          <w:szCs w:val="24"/>
          <w:u w:val="single"/>
        </w:rPr>
      </w:pPr>
      <w:r>
        <w:rPr>
          <w:rFonts w:cs="Arial" w:ascii="Arial" w:hAnsi="Arial"/>
          <w:color w:val="auto"/>
          <w:sz w:val="24"/>
          <w:szCs w:val="24"/>
          <w:u w:val="single"/>
        </w:rPr>
        <w:t>Rutas</w:t>
      </w:r>
    </w:p>
    <w:p>
      <w:pPr>
        <w:pStyle w:val="NormalWeb"/>
        <w:spacing w:lineRule="auto" w:line="276" w:before="280" w:after="280"/>
        <w:jc w:val="both"/>
        <w:rPr>
          <w:rFonts w:ascii="Arial" w:hAnsi="Arial" w:cs="Arial"/>
        </w:rPr>
      </w:pPr>
      <w:r>
        <w:rPr>
          <w:rFonts w:cs="Arial" w:ascii="Arial" w:hAnsi="Arial"/>
        </w:rPr>
        <w:t xml:space="preserve">El Coordinador de Rutas </w:t>
      </w:r>
      <w:r>
        <w:rPr>
          <w:rFonts w:cs="Arial" w:ascii="Arial" w:hAnsi="Arial"/>
        </w:rPr>
        <w:t xml:space="preserve">es, principalmente, </w:t>
      </w:r>
      <w:r>
        <w:rPr>
          <w:rFonts w:cs="Arial" w:ascii="Arial" w:hAnsi="Arial"/>
        </w:rPr>
        <w:t>puede generar, modificar, eliminar y consultar rutas.</w:t>
      </w:r>
    </w:p>
    <w:p>
      <w:pPr>
        <w:pStyle w:val="Ttulo5"/>
        <w:jc w:val="both"/>
        <w:rPr>
          <w:rFonts w:ascii="Arial" w:hAnsi="Arial" w:cs="Arial"/>
          <w:color w:val="auto"/>
          <w:sz w:val="24"/>
          <w:szCs w:val="24"/>
          <w:u w:val="single"/>
        </w:rPr>
      </w:pPr>
      <w:r>
        <w:rPr>
          <w:rFonts w:cs="Arial" w:ascii="Arial" w:hAnsi="Arial"/>
          <w:color w:val="auto"/>
          <w:sz w:val="24"/>
          <w:szCs w:val="24"/>
          <w:u w:val="single"/>
        </w:rPr>
        <w:t>Facturación</w:t>
      </w:r>
    </w:p>
    <w:p>
      <w:pPr>
        <w:pStyle w:val="NormalWeb"/>
        <w:spacing w:lineRule="auto" w:line="276" w:before="280" w:after="280"/>
        <w:jc w:val="both"/>
        <w:rPr>
          <w:rFonts w:ascii="Arial" w:hAnsi="Arial" w:cs="Arial"/>
        </w:rPr>
      </w:pPr>
      <w:r>
        <w:rPr>
          <w:rFonts w:cs="Arial" w:ascii="Arial" w:hAnsi="Arial"/>
        </w:rPr>
        <w:t xml:space="preserve">El Contable </w:t>
      </w:r>
      <w:r>
        <w:rPr>
          <w:rFonts w:cs="Arial" w:ascii="Arial" w:hAnsi="Arial"/>
        </w:rPr>
        <w:t>será, principalmente, quien</w:t>
      </w:r>
      <w:r>
        <w:rPr>
          <w:rFonts w:cs="Arial" w:ascii="Arial" w:hAnsi="Arial"/>
        </w:rPr>
        <w:t xml:space="preserve"> puede generar, modificar, eliminar y consultar facturas.</w:t>
      </w:r>
    </w:p>
    <w:p>
      <w:pPr>
        <w:pStyle w:val="Ttulo5"/>
        <w:jc w:val="both"/>
        <w:rPr>
          <w:rFonts w:ascii="Arial" w:hAnsi="Arial" w:cs="Arial"/>
          <w:color w:val="auto"/>
          <w:sz w:val="24"/>
          <w:szCs w:val="24"/>
          <w:u w:val="single"/>
        </w:rPr>
      </w:pPr>
      <w:r>
        <w:rPr>
          <w:rFonts w:cs="Arial" w:ascii="Arial" w:hAnsi="Arial"/>
          <w:color w:val="auto"/>
          <w:sz w:val="24"/>
          <w:szCs w:val="24"/>
          <w:u w:val="single"/>
        </w:rPr>
        <w:t>Empaquetado</w:t>
      </w:r>
    </w:p>
    <w:p>
      <w:pPr>
        <w:pStyle w:val="NormalWeb"/>
        <w:spacing w:lineRule="auto" w:line="276" w:before="280" w:after="280"/>
        <w:jc w:val="both"/>
        <w:rPr>
          <w:rFonts w:ascii="Arial" w:hAnsi="Arial" w:cs="Arial"/>
        </w:rPr>
      </w:pPr>
      <w:r>
        <w:rPr>
          <w:rFonts w:cs="Arial" w:ascii="Arial" w:hAnsi="Arial"/>
        </w:rPr>
        <w:t xml:space="preserve">El Jefe de Almacén gestiona el empaquetado, permitiendo la generación, modificación, eliminación y consulta de la información relacionada con los productos y su empaquetado. </w:t>
      </w:r>
      <w:r>
        <w:rPr>
          <w:rFonts w:cs="Arial" w:ascii="Arial" w:hAnsi="Arial"/>
        </w:rPr>
        <w:t>Este linea de casos de uso, incluye un paso extra diferente al resto de lineas, ya que un empaquetado incluye muchos productos y eso implica un bucle en el que poder ir añadiendo diferentes productos</w:t>
      </w:r>
    </w:p>
    <w:p>
      <w:pPr>
        <w:pStyle w:val="Ttulo4"/>
        <w:jc w:val="both"/>
        <w:rPr>
          <w:rFonts w:ascii="Arial" w:hAnsi="Arial" w:cs="Arial"/>
          <w:i w:val="false"/>
          <w:i w:val="false"/>
          <w:color w:val="auto"/>
          <w:sz w:val="24"/>
          <w:szCs w:val="24"/>
        </w:rPr>
      </w:pPr>
      <w:r>
        <w:rPr>
          <w:rFonts w:cs="Arial" w:ascii="Arial" w:hAnsi="Arial"/>
          <w:i w:val="false"/>
          <w:color w:val="auto"/>
          <w:sz w:val="24"/>
          <w:szCs w:val="24"/>
        </w:rPr>
        <w:t>Interacciones entre Actores y Casos de Uso</w:t>
      </w:r>
    </w:p>
    <w:p>
      <w:pPr>
        <w:pStyle w:val="NormalWeb"/>
        <w:spacing w:lineRule="auto" w:line="276" w:before="280" w:after="280"/>
        <w:jc w:val="both"/>
        <w:rPr>
          <w:rFonts w:ascii="Arial" w:hAnsi="Arial" w:cs="Arial"/>
        </w:rPr>
      </w:pPr>
      <w:r>
        <w:rPr>
          <w:rFonts w:cs="Arial" w:ascii="Arial" w:hAnsi="Arial"/>
        </w:rPr>
        <w:t>Los actores internos interactúan directamente con las distintas funcionalidades del sistema. Por ejemplo:</w:t>
      </w:r>
    </w:p>
    <w:p>
      <w:pPr>
        <w:pStyle w:val="Normal"/>
        <w:numPr>
          <w:ilvl w:val="0"/>
          <w:numId w:val="5"/>
        </w:numPr>
        <w:spacing w:beforeAutospacing="1" w:after="0"/>
        <w:jc w:val="both"/>
        <w:rPr>
          <w:rFonts w:ascii="Arial" w:hAnsi="Arial" w:cs="Arial"/>
          <w:sz w:val="24"/>
          <w:szCs w:val="24"/>
        </w:rPr>
      </w:pPr>
      <w:r>
        <w:rPr>
          <w:rFonts w:cs="Arial" w:ascii="Arial" w:hAnsi="Arial"/>
          <w:sz w:val="24"/>
          <w:szCs w:val="24"/>
        </w:rPr>
        <w:t xml:space="preserve">El Administrador gestiona usuarios y realiza acciones de identificación, consulta, modificación y eliminación. </w:t>
      </w:r>
      <w:r>
        <w:rPr>
          <w:rFonts w:cs="Arial" w:ascii="Arial" w:hAnsi="Arial"/>
          <w:sz w:val="24"/>
          <w:szCs w:val="24"/>
        </w:rPr>
        <w:t>Aunque no sea parte de sus funciones, realizar tareas del resto de actores, como administrador tiene acceso a todas las acciones que le compete a sus subalternos. Para evitar una sobre carga de flechas, hemos marcado este control sobre todas las acciones creando un control directo sobre los actores en las gráficas.</w:t>
      </w:r>
    </w:p>
    <w:p>
      <w:pPr>
        <w:pStyle w:val="Normal"/>
        <w:numPr>
          <w:ilvl w:val="0"/>
          <w:numId w:val="5"/>
        </w:numPr>
        <w:spacing w:before="0" w:after="0"/>
        <w:jc w:val="both"/>
        <w:rPr>
          <w:rFonts w:ascii="Arial" w:hAnsi="Arial" w:cs="Arial"/>
          <w:sz w:val="24"/>
          <w:szCs w:val="24"/>
        </w:rPr>
      </w:pPr>
      <w:r>
        <w:rPr>
          <w:rFonts w:cs="Arial" w:ascii="Arial" w:hAnsi="Arial"/>
          <w:sz w:val="24"/>
          <w:szCs w:val="24"/>
        </w:rPr>
        <w:t>El Jefe de Almacén interactúa con las operaciones relacionadas con el empaquetado.</w:t>
      </w:r>
    </w:p>
    <w:p>
      <w:pPr>
        <w:pStyle w:val="Normal"/>
        <w:numPr>
          <w:ilvl w:val="0"/>
          <w:numId w:val="5"/>
        </w:numPr>
        <w:spacing w:before="0" w:after="0"/>
        <w:jc w:val="both"/>
        <w:rPr>
          <w:rFonts w:ascii="Arial" w:hAnsi="Arial" w:cs="Arial"/>
          <w:sz w:val="24"/>
          <w:szCs w:val="24"/>
        </w:rPr>
      </w:pPr>
      <w:r>
        <w:rPr>
          <w:rFonts w:cs="Arial" w:ascii="Arial" w:hAnsi="Arial"/>
          <w:sz w:val="24"/>
          <w:szCs w:val="24"/>
        </w:rPr>
        <w:t>El Coordinador de Rutas lleva a cabo las operaciones de creación, modificación y consulta de rutas.</w:t>
      </w:r>
    </w:p>
    <w:p>
      <w:pPr>
        <w:pStyle w:val="Normal"/>
        <w:numPr>
          <w:ilvl w:val="0"/>
          <w:numId w:val="5"/>
        </w:numPr>
        <w:spacing w:before="0" w:afterAutospacing="1"/>
        <w:jc w:val="both"/>
        <w:rPr>
          <w:rFonts w:ascii="Arial" w:hAnsi="Arial" w:cs="Arial"/>
          <w:sz w:val="24"/>
          <w:szCs w:val="24"/>
        </w:rPr>
      </w:pPr>
      <w:r>
        <w:rPr>
          <w:rFonts w:cs="Arial" w:ascii="Arial" w:hAnsi="Arial"/>
          <w:sz w:val="24"/>
          <w:szCs w:val="24"/>
        </w:rPr>
        <w:t>El Contable maneja la gestión de facturas.</w:t>
      </w:r>
    </w:p>
    <w:p>
      <w:pPr>
        <w:pStyle w:val="Ttulo4"/>
        <w:jc w:val="both"/>
        <w:rPr>
          <w:rFonts w:ascii="Arial" w:hAnsi="Arial" w:cs="Arial"/>
          <w:i w:val="false"/>
          <w:i w:val="false"/>
          <w:color w:val="auto"/>
          <w:sz w:val="24"/>
          <w:szCs w:val="24"/>
        </w:rPr>
      </w:pPr>
      <w:r>
        <w:rPr>
          <w:rFonts w:cs="Arial" w:ascii="Arial" w:hAnsi="Arial"/>
          <w:i w:val="false"/>
          <w:color w:val="auto"/>
          <w:sz w:val="24"/>
          <w:szCs w:val="24"/>
        </w:rPr>
        <w:t>Flujo de Acciones</w:t>
      </w:r>
    </w:p>
    <w:p>
      <w:pPr>
        <w:pStyle w:val="NormalWeb"/>
        <w:spacing w:lineRule="auto" w:line="276" w:before="280" w:after="280"/>
        <w:jc w:val="both"/>
        <w:rPr>
          <w:rFonts w:ascii="Arial" w:hAnsi="Arial" w:cs="Arial"/>
        </w:rPr>
      </w:pPr>
      <w:r>
        <w:rPr>
          <w:rFonts w:cs="Arial" w:ascii="Arial" w:hAnsi="Arial"/>
        </w:rPr>
        <w:t xml:space="preserve">El flujo comienza con la generación o consulta de datos, pasando por la introducción o modificación y terminando con la verificación o confirmación de dichas operaciones. </w:t>
      </w:r>
      <w:r>
        <w:rPr>
          <w:rFonts w:cs="Arial" w:ascii="Arial" w:hAnsi="Arial"/>
        </w:rPr>
        <w:t>La selección de datos. Confirmación de operación o confirmación de eliminación de datos, se conciben como casos de usos comunes a todos los actores en sus diferentes responsabilidades, con el objetivo de evitar la duplicación de código en el momento de ponernos a programar.</w:t>
      </w:r>
    </w:p>
    <w:p>
      <w:pPr>
        <w:pStyle w:val="NormalWeb"/>
        <w:spacing w:lineRule="auto" w:line="276" w:before="280" w:after="280"/>
        <w:jc w:val="both"/>
        <w:rPr>
          <w:rFonts w:ascii="Arial" w:hAnsi="Arial" w:cs="Arial"/>
        </w:rPr>
      </w:pPr>
      <w:r>
        <w:rPr>
          <w:rFonts w:cs="Arial" w:ascii="Arial" w:hAnsi="Arial"/>
        </w:rPr>
        <w:t>Este diagrama de casos de uso proporciona una visión completa de las funcionalidades ofrecidas por el sistema, así como las interacciones entre los actores y las distintas operaciones que pueden llevarse a cabo en el entorno de gestión logística.</w:t>
      </w:r>
    </w:p>
    <w:p>
      <w:pPr>
        <w:pStyle w:val="Normal"/>
        <w:spacing w:beforeAutospacing="1" w:afterAutospacing="1"/>
        <w:jc w:val="both"/>
        <w:rPr>
          <w:rFonts w:ascii="Arial" w:hAnsi="Arial" w:eastAsia="Times New Roman" w:cs="Arial"/>
          <w:sz w:val="24"/>
          <w:szCs w:val="24"/>
          <w:lang w:eastAsia="es-ES"/>
        </w:rPr>
      </w:pPr>
      <w:r>
        <w:rPr>
          <w:rFonts w:eastAsia="Times New Roman" w:cs="Arial" w:ascii="Arial" w:hAnsi="Arial"/>
          <w:sz w:val="24"/>
          <w:szCs w:val="24"/>
          <w:lang w:eastAsia="es-ES"/>
        </w:rPr>
      </w:r>
    </w:p>
    <w:p>
      <w:pPr>
        <w:pStyle w:val="Normal"/>
        <w:spacing w:beforeAutospacing="1" w:afterAutospacing="1"/>
        <w:jc w:val="both"/>
        <w:rPr>
          <w:rFonts w:ascii="Arial" w:hAnsi="Arial" w:eastAsia="Times New Roman" w:cs="Arial"/>
          <w:sz w:val="24"/>
          <w:szCs w:val="24"/>
          <w:lang w:eastAsia="es-ES"/>
        </w:rPr>
      </w:pPr>
      <w:r>
        <w:rPr>
          <w:rFonts w:eastAsia="Times New Roman" w:cs="Arial" w:ascii="Arial" w:hAnsi="Arial"/>
          <w:sz w:val="24"/>
          <w:szCs w:val="24"/>
          <w:lang w:eastAsia="es-ES"/>
        </w:rPr>
      </w:r>
    </w:p>
    <w:p>
      <w:pPr>
        <w:pStyle w:val="Normal"/>
        <w:spacing w:beforeAutospacing="1" w:afterAutospacing="1"/>
        <w:jc w:val="both"/>
        <w:rPr>
          <w:rFonts w:ascii="Arial" w:hAnsi="Arial" w:eastAsia="Times New Roman" w:cs="Arial"/>
          <w:sz w:val="24"/>
          <w:szCs w:val="24"/>
          <w:lang w:eastAsia="es-ES"/>
        </w:rPr>
      </w:pPr>
      <w:r>
        <w:rPr>
          <w:rFonts w:eastAsia="Times New Roman" w:cs="Arial" w:ascii="Arial" w:hAnsi="Arial"/>
          <w:sz w:val="24"/>
          <w:szCs w:val="24"/>
          <w:lang w:eastAsia="es-ES"/>
        </w:rPr>
        <w:t xml:space="preserve">Enlaces: </w:t>
      </w:r>
      <w:hyperlink r:id="rId3" w:tgtFrame="_blank">
        <w:r>
          <w:rPr>
            <w:rStyle w:val="EnlacedeInternet"/>
            <w:rFonts w:cs="Arial" w:ascii="Arial" w:hAnsi="Arial"/>
            <w:sz w:val="24"/>
            <w:szCs w:val="24"/>
          </w:rPr>
          <w:t>https://github.com/BenjaLuke/ProyectoProgramacion</w:t>
        </w:r>
      </w:hyperlink>
    </w:p>
    <w:p>
      <w:pPr>
        <w:pStyle w:val="Normal"/>
        <w:spacing w:beforeAutospacing="1" w:afterAutospacing="1"/>
        <w:jc w:val="both"/>
        <w:rPr>
          <w:rFonts w:ascii="Arial" w:hAnsi="Arial" w:eastAsia="Times New Roman" w:cs="Arial"/>
          <w:sz w:val="24"/>
          <w:szCs w:val="24"/>
          <w:lang w:eastAsia="es-ES"/>
        </w:rPr>
      </w:pPr>
      <w:r>
        <w:rPr>
          <w:rFonts w:eastAsia="Times New Roman" w:cs="Arial" w:ascii="Arial" w:hAnsi="Arial"/>
          <w:sz w:val="24"/>
          <w:szCs w:val="24"/>
          <w:lang w:eastAsia="es-ES"/>
        </w:rPr>
      </w:r>
    </w:p>
    <w:p>
      <w:pPr>
        <w:pStyle w:val="Normal"/>
        <w:spacing w:beforeAutospacing="1" w:afterAutospacing="1"/>
        <w:jc w:val="both"/>
        <w:rPr>
          <w:rFonts w:ascii="Arial" w:hAnsi="Arial" w:eastAsia="Times New Roman" w:cs="Arial"/>
          <w:vanish/>
          <w:sz w:val="24"/>
          <w:szCs w:val="24"/>
          <w:lang w:eastAsia="es-ES"/>
        </w:rPr>
      </w:pPr>
      <w:r>
        <w:rPr>
          <w:rFonts w:eastAsia="Times New Roman" w:cs="Arial" w:ascii="Arial" w:hAnsi="Arial"/>
          <w:vanish/>
          <w:sz w:val="24"/>
          <w:szCs w:val="24"/>
          <w:lang w:eastAsia="es-ES"/>
        </w:rPr>
        <w:t>Principio del formulario</w:t>
      </w:r>
    </w:p>
    <w:p>
      <w:pPr>
        <w:pStyle w:val="Normal"/>
        <w:spacing w:before="0" w:after="0"/>
        <w:jc w:val="both"/>
        <w:rPr>
          <w:rFonts w:ascii="Arial" w:hAnsi="Arial" w:eastAsia="Times New Roman" w:cs="Arial"/>
          <w:sz w:val="24"/>
          <w:szCs w:val="24"/>
          <w:lang w:eastAsia="es-ES"/>
        </w:rPr>
      </w:pPr>
      <w:r>
        <w:rPr>
          <w:rFonts w:eastAsia="Times New Roman" w:cs="Arial" w:ascii="Arial" w:hAnsi="Arial"/>
          <w:sz w:val="24"/>
          <w:szCs w:val="24"/>
          <w:lang w:eastAsia="es-ES"/>
        </w:rPr>
      </w:r>
    </w:p>
    <w:p>
      <w:pPr>
        <w:pStyle w:val="Normal"/>
        <w:pBdr>
          <w:top w:val="single" w:sz="6" w:space="1" w:color="000000"/>
        </w:pBdr>
        <w:spacing w:before="0" w:after="0"/>
        <w:jc w:val="both"/>
        <w:rPr>
          <w:rFonts w:ascii="Arial" w:hAnsi="Arial" w:eastAsia="Times New Roman" w:cs="Arial"/>
          <w:vanish/>
          <w:sz w:val="24"/>
          <w:szCs w:val="24"/>
          <w:lang w:eastAsia="es-ES"/>
        </w:rPr>
      </w:pPr>
      <w:r>
        <w:rPr>
          <w:rFonts w:eastAsia="Times New Roman" w:cs="Arial" w:ascii="Arial" w:hAnsi="Arial"/>
          <w:vanish/>
          <w:sz w:val="24"/>
          <w:szCs w:val="24"/>
          <w:lang w:eastAsia="es-ES"/>
        </w:rPr>
        <w:t>Final del formulario</w:t>
      </w:r>
    </w:p>
    <w:p>
      <w:pPr>
        <w:pStyle w:val="Normal"/>
        <w:spacing w:before="0" w:after="200"/>
        <w:jc w:val="both"/>
        <w:rPr>
          <w:rFonts w:ascii="Arial" w:hAnsi="Arial" w:cs="Arial"/>
          <w:sz w:val="24"/>
          <w:szCs w:val="24"/>
          <w:lang w:eastAsia="es-ES"/>
        </w:rPr>
      </w:pPr>
      <w:r>
        <w:rPr/>
      </w:r>
    </w:p>
    <w:sectPr>
      <w:headerReference w:type="default" r:id="rId4"/>
      <w:type w:val="nextPage"/>
      <w:pgSz w:w="11906" w:h="16838"/>
      <w:pgMar w:left="1701" w:right="1701" w:gutter="0" w:header="708"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Courier New">
    <w:charset w:val="00"/>
    <w:family w:val="roman"/>
    <w:pitch w:val="variable"/>
  </w:font>
  <w:font w:name="Arial">
    <w:charset w:val="00"/>
    <w:family w:val="roman"/>
    <w:pitch w:val="variable"/>
  </w:font>
  <w:font w:name="Liberation Sans">
    <w:altName w:val="Arial"/>
    <w:charset w:val="00"/>
    <w:family w:val="swiss"/>
    <w:pitch w:val="variable"/>
  </w:font>
  <w:font w:name="Arial">
    <w:charset w:val="01"/>
    <w:family w:val="swiss"/>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b/>
      </w:rPr>
    </w:pPr>
    <w:r>
      <w:drawing>
        <wp:anchor behindDoc="1" distT="0" distB="0" distL="0" distR="0" simplePos="0" locked="0" layoutInCell="1" allowOverlap="1" relativeHeight="7">
          <wp:simplePos x="0" y="0"/>
          <wp:positionH relativeFrom="column">
            <wp:posOffset>-775335</wp:posOffset>
          </wp:positionH>
          <wp:positionV relativeFrom="paragraph">
            <wp:posOffset>-417830</wp:posOffset>
          </wp:positionV>
          <wp:extent cx="1663700" cy="825500"/>
          <wp:effectExtent l="0" t="0" r="0" b="0"/>
          <wp:wrapNone/>
          <wp:docPr id="2"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3" descr=""/>
                  <pic:cNvPicPr>
                    <a:picLocks noChangeAspect="1" noChangeArrowheads="1"/>
                  </pic:cNvPicPr>
                </pic:nvPicPr>
                <pic:blipFill>
                  <a:blip r:embed="rId1"/>
                  <a:stretch>
                    <a:fillRect/>
                  </a:stretch>
                </pic:blipFill>
                <pic:spPr bwMode="auto">
                  <a:xfrm>
                    <a:off x="0" y="0"/>
                    <a:ext cx="1663700" cy="825500"/>
                  </a:xfrm>
                  <a:prstGeom prst="rect">
                    <a:avLst/>
                  </a:prstGeom>
                </pic:spPr>
              </pic:pic>
            </a:graphicData>
          </a:graphic>
        </wp:anchor>
      </w:drawing>
    </w:r>
    <w:r>
      <w:rPr/>
      <w:tab/>
      <w:tab/>
    </w:r>
    <w:r>
      <w:rPr>
        <w:b/>
      </w:rPr>
      <w:t>Grupo 11</w:t>
    </w:r>
  </w:p>
  <w:p>
    <w:pPr>
      <w:pStyle w:val="Cabecera"/>
      <w:rPr/>
    </w:pPr>
    <w:r>
      <w:rPr>
        <w:b/>
      </w:rPr>
      <w:tab/>
      <w:tab/>
    </w:r>
    <w:r>
      <w:rPr/>
      <w:t>Luis Valbuena - Benjamín Miguel</w:t>
      <w:tab/>
      <w:tab/>
      <w:tab/>
      <w:tab/>
      <w:tab/>
      <w:tab/>
      <w:tab/>
      <w:tab/>
      <w:tab/>
      <w:tab/>
      <w:tab/>
      <w:tab/>
      <w:tab/>
      <w:t>Luis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6599a"/>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3">
    <w:name w:val="Heading 3"/>
    <w:basedOn w:val="Normal"/>
    <w:link w:val="Ttulo3Car"/>
    <w:uiPriority w:val="9"/>
    <w:qFormat/>
    <w:rsid w:val="006c2e6b"/>
    <w:pPr>
      <w:spacing w:lineRule="auto" w:line="240" w:beforeAutospacing="1" w:afterAutospacing="1"/>
      <w:outlineLvl w:val="2"/>
    </w:pPr>
    <w:rPr>
      <w:rFonts w:ascii="Times New Roman" w:hAnsi="Times New Roman" w:eastAsia="Times New Roman" w:cs="Times New Roman"/>
      <w:b/>
      <w:bCs/>
      <w:sz w:val="27"/>
      <w:szCs w:val="27"/>
      <w:lang w:eastAsia="es-ES"/>
    </w:rPr>
  </w:style>
  <w:style w:type="paragraph" w:styleId="Ttulo4">
    <w:name w:val="Heading 4"/>
    <w:basedOn w:val="Normal"/>
    <w:next w:val="Normal"/>
    <w:link w:val="Ttulo4Car"/>
    <w:uiPriority w:val="9"/>
    <w:semiHidden/>
    <w:unhideWhenUsed/>
    <w:qFormat/>
    <w:rsid w:val="00f66e8b"/>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Ttulo5">
    <w:name w:val="Heading 5"/>
    <w:basedOn w:val="Normal"/>
    <w:next w:val="Normal"/>
    <w:link w:val="Ttulo5Car"/>
    <w:uiPriority w:val="9"/>
    <w:semiHidden/>
    <w:unhideWhenUsed/>
    <w:qFormat/>
    <w:rsid w:val="00f66e8b"/>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semiHidden/>
    <w:qFormat/>
    <w:rsid w:val="00ed58bd"/>
    <w:rPr/>
  </w:style>
  <w:style w:type="character" w:styleId="PiedepginaCar" w:customStyle="1">
    <w:name w:val="Pie de página Car"/>
    <w:basedOn w:val="DefaultParagraphFont"/>
    <w:uiPriority w:val="99"/>
    <w:semiHidden/>
    <w:qFormat/>
    <w:rsid w:val="00ed58bd"/>
    <w:rPr/>
  </w:style>
  <w:style w:type="character" w:styleId="TextodegloboCar" w:customStyle="1">
    <w:name w:val="Texto de globo Car"/>
    <w:basedOn w:val="DefaultParagraphFont"/>
    <w:link w:val="BalloonText"/>
    <w:uiPriority w:val="99"/>
    <w:semiHidden/>
    <w:qFormat/>
    <w:rsid w:val="00ed58bd"/>
    <w:rPr>
      <w:rFonts w:ascii="Tahoma" w:hAnsi="Tahoma" w:cs="Tahoma"/>
      <w:sz w:val="16"/>
      <w:szCs w:val="16"/>
    </w:rPr>
  </w:style>
  <w:style w:type="character" w:styleId="Strong">
    <w:name w:val="Strong"/>
    <w:basedOn w:val="DefaultParagraphFont"/>
    <w:uiPriority w:val="22"/>
    <w:qFormat/>
    <w:rsid w:val="00462dfa"/>
    <w:rPr>
      <w:b/>
      <w:bCs/>
    </w:rPr>
  </w:style>
  <w:style w:type="character" w:styleId="HTMLCode">
    <w:name w:val="HTML Code"/>
    <w:basedOn w:val="DefaultParagraphFont"/>
    <w:uiPriority w:val="99"/>
    <w:semiHidden/>
    <w:unhideWhenUsed/>
    <w:qFormat/>
    <w:rsid w:val="00462dfa"/>
    <w:rPr>
      <w:rFonts w:ascii="Courier New" w:hAnsi="Courier New" w:eastAsia="Times New Roman" w:cs="Courier New"/>
      <w:sz w:val="20"/>
      <w:szCs w:val="20"/>
    </w:rPr>
  </w:style>
  <w:style w:type="character" w:styleId="Z-PrincipiodelformularioCar" w:customStyle="1">
    <w:name w:val="z-Principio del formulario Car"/>
    <w:basedOn w:val="DefaultParagraphFont"/>
    <w:link w:val="HTMLTopofForm"/>
    <w:uiPriority w:val="99"/>
    <w:semiHidden/>
    <w:qFormat/>
    <w:rsid w:val="00606478"/>
    <w:rPr>
      <w:rFonts w:ascii="Arial" w:hAnsi="Arial" w:eastAsia="Times New Roman" w:cs="Arial"/>
      <w:vanish/>
      <w:sz w:val="16"/>
      <w:szCs w:val="16"/>
      <w:lang w:eastAsia="es-ES"/>
    </w:rPr>
  </w:style>
  <w:style w:type="character" w:styleId="Z-FinaldelformularioCar" w:customStyle="1">
    <w:name w:val="z-Final del formulario Car"/>
    <w:basedOn w:val="DefaultParagraphFont"/>
    <w:link w:val="HTMLBottomofForm"/>
    <w:uiPriority w:val="99"/>
    <w:semiHidden/>
    <w:qFormat/>
    <w:rsid w:val="00606478"/>
    <w:rPr>
      <w:rFonts w:ascii="Arial" w:hAnsi="Arial" w:eastAsia="Times New Roman" w:cs="Arial"/>
      <w:vanish/>
      <w:sz w:val="16"/>
      <w:szCs w:val="16"/>
      <w:lang w:eastAsia="es-ES"/>
    </w:rPr>
  </w:style>
  <w:style w:type="character" w:styleId="EnlacedeInternet">
    <w:name w:val="Hyperlink"/>
    <w:basedOn w:val="DefaultParagraphFont"/>
    <w:uiPriority w:val="99"/>
    <w:semiHidden/>
    <w:unhideWhenUsed/>
    <w:rsid w:val="00d725b3"/>
    <w:rPr>
      <w:color w:val="0000FF"/>
      <w:u w:val="single"/>
    </w:rPr>
  </w:style>
  <w:style w:type="character" w:styleId="EnlacedeInternetvisitado">
    <w:name w:val="FollowedHyperlink"/>
    <w:basedOn w:val="DefaultParagraphFont"/>
    <w:uiPriority w:val="99"/>
    <w:semiHidden/>
    <w:unhideWhenUsed/>
    <w:rsid w:val="00d725b3"/>
    <w:rPr>
      <w:color w:val="800080" w:themeColor="followedHyperlink"/>
      <w:u w:val="single"/>
    </w:rPr>
  </w:style>
  <w:style w:type="character" w:styleId="Ttulo3Car" w:customStyle="1">
    <w:name w:val="Título 3 Car"/>
    <w:basedOn w:val="DefaultParagraphFont"/>
    <w:uiPriority w:val="9"/>
    <w:qFormat/>
    <w:rsid w:val="006c2e6b"/>
    <w:rPr>
      <w:rFonts w:ascii="Times New Roman" w:hAnsi="Times New Roman" w:eastAsia="Times New Roman" w:cs="Times New Roman"/>
      <w:b/>
      <w:bCs/>
      <w:sz w:val="27"/>
      <w:szCs w:val="27"/>
      <w:lang w:eastAsia="es-ES"/>
    </w:rPr>
  </w:style>
  <w:style w:type="character" w:styleId="Ttulo4Car" w:customStyle="1">
    <w:name w:val="Título 4 Car"/>
    <w:basedOn w:val="DefaultParagraphFont"/>
    <w:uiPriority w:val="9"/>
    <w:semiHidden/>
    <w:qFormat/>
    <w:rsid w:val="00f66e8b"/>
    <w:rPr>
      <w:rFonts w:ascii="Cambria" w:hAnsi="Cambria" w:eastAsia="" w:cs="" w:asciiTheme="majorHAnsi" w:cstheme="majorBidi" w:eastAsiaTheme="majorEastAsia" w:hAnsiTheme="majorHAnsi"/>
      <w:b/>
      <w:bCs/>
      <w:i/>
      <w:iCs/>
      <w:color w:val="4F81BD" w:themeColor="accent1"/>
    </w:rPr>
  </w:style>
  <w:style w:type="character" w:styleId="Ttulo5Car" w:customStyle="1">
    <w:name w:val="Título 5 Car"/>
    <w:basedOn w:val="DefaultParagraphFont"/>
    <w:uiPriority w:val="9"/>
    <w:semiHidden/>
    <w:qFormat/>
    <w:rsid w:val="00f66e8b"/>
    <w:rPr>
      <w:rFonts w:ascii="Cambria" w:hAnsi="Cambria" w:eastAsia="" w:cs="" w:asciiTheme="majorHAnsi" w:cstheme="majorBidi" w:eastAsiaTheme="majorEastAsia" w:hAnsiTheme="majorHAnsi"/>
      <w:color w:val="243F60" w:themeColor="accent1" w:themeShade="7f"/>
    </w:rPr>
  </w:style>
  <w:style w:type="paragraph" w:styleId="Ttulo">
    <w:name w:val="Título"/>
    <w:basedOn w:val="Normal"/>
    <w:next w:val="Cuerpodetexto"/>
    <w:qFormat/>
    <w:pPr>
      <w:keepNext w:val="true"/>
      <w:spacing w:before="240" w:after="120"/>
    </w:pPr>
    <w:rPr>
      <w:rFonts w:ascii="Liberation Sans" w:hAnsi="Liberation Sans" w:eastAsia="Microsoft YaHei" w:cs="Mang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Mangal"/>
    </w:rPr>
  </w:style>
  <w:style w:type="paragraph" w:styleId="Leyenda">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Cabeceraypie">
    <w:name w:val="Cabecera y pie"/>
    <w:basedOn w:val="Normal"/>
    <w:qFormat/>
    <w:pPr/>
    <w:rPr/>
  </w:style>
  <w:style w:type="paragraph" w:styleId="Cabecera">
    <w:name w:val="Header"/>
    <w:basedOn w:val="Normal"/>
    <w:link w:val="EncabezadoCar"/>
    <w:uiPriority w:val="99"/>
    <w:semiHidden/>
    <w:unhideWhenUsed/>
    <w:rsid w:val="00ed58bd"/>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semiHidden/>
    <w:unhideWhenUsed/>
    <w:rsid w:val="00ed58bd"/>
    <w:pPr>
      <w:tabs>
        <w:tab w:val="clear" w:pos="708"/>
        <w:tab w:val="center" w:pos="4252" w:leader="none"/>
        <w:tab w:val="right" w:pos="8504" w:leader="none"/>
      </w:tabs>
      <w:spacing w:lineRule="auto" w:line="240" w:before="0" w:after="0"/>
    </w:pPr>
    <w:rPr/>
  </w:style>
  <w:style w:type="paragraph" w:styleId="BalloonText">
    <w:name w:val="Balloon Text"/>
    <w:basedOn w:val="Normal"/>
    <w:link w:val="TextodegloboCar"/>
    <w:uiPriority w:val="99"/>
    <w:semiHidden/>
    <w:unhideWhenUsed/>
    <w:qFormat/>
    <w:rsid w:val="00ed58bd"/>
    <w:pPr>
      <w:spacing w:lineRule="auto" w:line="240" w:before="0" w:after="0"/>
    </w:pPr>
    <w:rPr>
      <w:rFonts w:ascii="Tahoma" w:hAnsi="Tahoma" w:cs="Tahoma"/>
      <w:sz w:val="16"/>
      <w:szCs w:val="16"/>
    </w:rPr>
  </w:style>
  <w:style w:type="paragraph" w:styleId="ListParagraph">
    <w:name w:val="List Paragraph"/>
    <w:basedOn w:val="Normal"/>
    <w:uiPriority w:val="34"/>
    <w:qFormat/>
    <w:rsid w:val="00e901b2"/>
    <w:pPr>
      <w:spacing w:before="0" w:after="200"/>
      <w:ind w:left="720" w:hanging="0"/>
      <w:contextualSpacing/>
    </w:pPr>
    <w:rPr/>
  </w:style>
  <w:style w:type="paragraph" w:styleId="NormalWeb">
    <w:name w:val="Normal (Web)"/>
    <w:basedOn w:val="Normal"/>
    <w:uiPriority w:val="99"/>
    <w:unhideWhenUsed/>
    <w:qFormat/>
    <w:rsid w:val="00462dfa"/>
    <w:pPr>
      <w:spacing w:lineRule="auto" w:line="240" w:beforeAutospacing="1" w:afterAutospacing="1"/>
    </w:pPr>
    <w:rPr>
      <w:rFonts w:ascii="Times New Roman" w:hAnsi="Times New Roman" w:eastAsia="Times New Roman" w:cs="Times New Roman"/>
      <w:sz w:val="24"/>
      <w:szCs w:val="24"/>
      <w:lang w:eastAsia="es-ES"/>
    </w:rPr>
  </w:style>
  <w:style w:type="paragraph" w:styleId="HTMLTopofForm">
    <w:name w:val="HTML Top of Form"/>
    <w:basedOn w:val="Normal"/>
    <w:next w:val="Normal"/>
    <w:link w:val="Z-PrincipiodelformularioCar"/>
    <w:uiPriority w:val="99"/>
    <w:semiHidden/>
    <w:unhideWhenUsed/>
    <w:qFormat/>
    <w:rsid w:val="00606478"/>
    <w:pPr>
      <w:pBdr>
        <w:bottom w:val="single" w:sz="6" w:space="1" w:color="000000"/>
      </w:pBdr>
      <w:spacing w:lineRule="auto" w:line="240" w:before="0" w:after="0"/>
      <w:jc w:val="center"/>
    </w:pPr>
    <w:rPr>
      <w:rFonts w:ascii="Arial" w:hAnsi="Arial" w:eastAsia="Times New Roman" w:cs="Arial"/>
      <w:vanish/>
      <w:sz w:val="16"/>
      <w:szCs w:val="16"/>
      <w:lang w:eastAsia="es-ES"/>
    </w:rPr>
  </w:style>
  <w:style w:type="paragraph" w:styleId="HTMLBottomofForm">
    <w:name w:val="HTML Bottom of Form"/>
    <w:basedOn w:val="Normal"/>
    <w:next w:val="Normal"/>
    <w:link w:val="Z-FinaldelformularioCar"/>
    <w:uiPriority w:val="99"/>
    <w:semiHidden/>
    <w:unhideWhenUsed/>
    <w:qFormat/>
    <w:rsid w:val="00606478"/>
    <w:pPr>
      <w:pBdr>
        <w:top w:val="single" w:sz="6" w:space="1" w:color="000000"/>
      </w:pBdr>
      <w:spacing w:lineRule="auto" w:line="240" w:before="0" w:after="0"/>
      <w:jc w:val="center"/>
    </w:pPr>
    <w:rPr>
      <w:rFonts w:ascii="Arial" w:hAnsi="Arial" w:eastAsia="Times New Roman" w:cs="Arial"/>
      <w:vanish/>
      <w:sz w:val="16"/>
      <w:szCs w:val="16"/>
      <w:lang w:eastAsia="es-ES"/>
    </w:rPr>
  </w:style>
  <w:style w:type="numbering" w:styleId="NoList" w:default="1">
    <w:name w:val="No List"/>
    <w:uiPriority w:val="99"/>
    <w:semiHidden/>
    <w:unhideWhenUsed/>
    <w:qFormat/>
  </w:style>
  <w:style w:type="table" w:default="1" w:styleId="Tabla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github.com/BenjaLuke/ProyectoProgramacion" TargetMode="External"/><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3B7A6E-D30E-49A7-9B24-827B4061F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Application>LibreOffice/7.5.5.2$Windows_X86_64 LibreOffice_project/ca8fe7424262805f223b9a2334bc7181abbcbf5e</Application>
  <AppVersion>15.0000</AppVersion>
  <Pages>6</Pages>
  <Words>1005</Words>
  <Characters>5873</Characters>
  <CharactersWithSpaces>6823</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2023-12-05T16:37:00Z</dcterms:created>
  <dc:creator>Luis</dc:creator>
  <dc:description/>
  <dc:language>es-ES</dc:language>
  <cp:lastModifiedBy/>
  <dcterms:modified xsi:type="dcterms:W3CDTF">2023-12-08T06:07:16Z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