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57D5" w:rsidRDefault="00D8578C" w:rsidP="00D8578C">
      <w:pPr>
        <w:jc w:val="center"/>
        <w:rPr>
          <w:b/>
          <w:sz w:val="36"/>
          <w:szCs w:val="36"/>
        </w:rPr>
      </w:pPr>
      <w:r w:rsidRPr="00D8578C">
        <w:rPr>
          <w:b/>
          <w:sz w:val="36"/>
          <w:szCs w:val="36"/>
        </w:rPr>
        <w:t>Problemática con el plástico en el mar</w:t>
      </w:r>
    </w:p>
    <w:p w:rsidR="00D8578C" w:rsidRDefault="00D8578C" w:rsidP="00300C4E">
      <w:pPr>
        <w:jc w:val="both"/>
        <w:rPr>
          <w:rFonts w:ascii="Times New Roman" w:hAnsi="Times New Roman" w:cs="Times New Roman"/>
          <w:sz w:val="24"/>
          <w:szCs w:val="24"/>
        </w:rPr>
      </w:pPr>
      <w:r>
        <w:rPr>
          <w:rFonts w:ascii="Times New Roman" w:hAnsi="Times New Roman" w:cs="Times New Roman"/>
          <w:sz w:val="24"/>
          <w:szCs w:val="24"/>
        </w:rPr>
        <w:t xml:space="preserve">En los últimos años la contaminación </w:t>
      </w:r>
      <w:r w:rsidR="00300C4E">
        <w:rPr>
          <w:rFonts w:ascii="Times New Roman" w:hAnsi="Times New Roman" w:cs="Times New Roman"/>
          <w:sz w:val="24"/>
          <w:szCs w:val="24"/>
        </w:rPr>
        <w:t>de mar a causa de los plásticos</w:t>
      </w:r>
      <w:r>
        <w:rPr>
          <w:rFonts w:ascii="Times New Roman" w:hAnsi="Times New Roman" w:cs="Times New Roman"/>
          <w:sz w:val="24"/>
          <w:szCs w:val="24"/>
        </w:rPr>
        <w:t xml:space="preserve"> se ha convertido en una de las cuestiones que más preocupan. El aumento exponencial de la cantidad de desechos plásticos en los mares del todo el mundo </w:t>
      </w:r>
      <w:r w:rsidRPr="00D8578C">
        <w:rPr>
          <w:rFonts w:ascii="Times New Roman" w:hAnsi="Times New Roman" w:cs="Times New Roman"/>
          <w:sz w:val="24"/>
          <w:szCs w:val="24"/>
        </w:rPr>
        <w:t>daña especies y hábitats marinos muy valiosos, y causan importantes impactos económicos al afectar la seguridad de la pesca, el turismo y la navegación</w:t>
      </w:r>
      <w:r w:rsidR="00300C4E">
        <w:rPr>
          <w:rFonts w:ascii="Times New Roman" w:hAnsi="Times New Roman" w:cs="Times New Roman"/>
          <w:sz w:val="24"/>
          <w:szCs w:val="24"/>
        </w:rPr>
        <w:t>.</w:t>
      </w:r>
    </w:p>
    <w:p w:rsidR="00300C4E" w:rsidRPr="00D8578C" w:rsidRDefault="00300C4E" w:rsidP="00300C4E">
      <w:pPr>
        <w:jc w:val="both"/>
        <w:rPr>
          <w:rFonts w:ascii="Times New Roman" w:hAnsi="Times New Roman" w:cs="Times New Roman"/>
          <w:sz w:val="24"/>
          <w:szCs w:val="24"/>
        </w:rPr>
      </w:pPr>
      <w:r>
        <w:rPr>
          <w:rFonts w:ascii="Times New Roman" w:hAnsi="Times New Roman" w:cs="Times New Roman"/>
          <w:sz w:val="24"/>
          <w:szCs w:val="24"/>
        </w:rPr>
        <w:t>En su mayoría, la basura que se encuentra en nuestros</w:t>
      </w:r>
      <w:r>
        <w:rPr>
          <w:rFonts w:ascii="Times New Roman" w:hAnsi="Times New Roman" w:cs="Times New Roman"/>
          <w:sz w:val="24"/>
          <w:szCs w:val="24"/>
        </w:rPr>
        <w:t xml:space="preserve"> mares proviene de lo </w:t>
      </w:r>
      <w:r>
        <w:rPr>
          <w:rFonts w:ascii="Times New Roman" w:hAnsi="Times New Roman" w:cs="Times New Roman"/>
          <w:sz w:val="24"/>
          <w:szCs w:val="24"/>
        </w:rPr>
        <w:t xml:space="preserve">que nosotros mismos arrojamos a la vía </w:t>
      </w:r>
      <w:r>
        <w:rPr>
          <w:rFonts w:ascii="Times New Roman" w:hAnsi="Times New Roman" w:cs="Times New Roman"/>
          <w:sz w:val="24"/>
          <w:szCs w:val="24"/>
        </w:rPr>
        <w:t>pública</w:t>
      </w:r>
      <w:r>
        <w:rPr>
          <w:rFonts w:ascii="Times New Roman" w:hAnsi="Times New Roman" w:cs="Times New Roman"/>
          <w:sz w:val="24"/>
          <w:szCs w:val="24"/>
        </w:rPr>
        <w:t xml:space="preserve">, como también los desechos que dejan los pluviales o los desperdicios de las actividades pesqueras y los buques comerciales, entre ellos pueden estar redes de pesca y distintos </w:t>
      </w:r>
      <w:r>
        <w:rPr>
          <w:rFonts w:ascii="Times New Roman" w:hAnsi="Times New Roman" w:cs="Times New Roman"/>
          <w:sz w:val="24"/>
          <w:szCs w:val="24"/>
        </w:rPr>
        <w:t>objetos</w:t>
      </w:r>
      <w:r>
        <w:rPr>
          <w:rFonts w:ascii="Times New Roman" w:hAnsi="Times New Roman" w:cs="Times New Roman"/>
          <w:sz w:val="24"/>
          <w:szCs w:val="24"/>
        </w:rPr>
        <w:t xml:space="preserve"> plásticos como vasos o envoltorios de comida. </w:t>
      </w:r>
    </w:p>
    <w:p w:rsidR="00300C4E" w:rsidRDefault="00D8578C" w:rsidP="00300C4E">
      <w:pPr>
        <w:jc w:val="both"/>
        <w:rPr>
          <w:rFonts w:ascii="Times New Roman" w:hAnsi="Times New Roman" w:cs="Times New Roman"/>
          <w:sz w:val="24"/>
          <w:szCs w:val="24"/>
        </w:rPr>
      </w:pPr>
      <w:r w:rsidRPr="00D8578C">
        <w:rPr>
          <w:rFonts w:ascii="Times New Roman" w:hAnsi="Times New Roman" w:cs="Times New Roman"/>
          <w:sz w:val="24"/>
          <w:szCs w:val="24"/>
        </w:rPr>
        <w:t xml:space="preserve">El aumento en la producción de plásticos (620% desde 1975), el tamaño de la población costera y la falta de manejo de la basura urbana, industrial y marítima están relacionados con la cantidad de plástico que termina en el mar. Por el movimiento natural de los mares, la basura deriva hacia otras costas o se desplaza mar adentro formando las “islas de basura” que encontramos en los giros oceánicos.  </w:t>
      </w:r>
      <w:r w:rsidR="00300C4E" w:rsidRPr="00300C4E">
        <w:rPr>
          <w:rFonts w:ascii="Times New Roman" w:hAnsi="Times New Roman" w:cs="Times New Roman"/>
          <w:sz w:val="24"/>
          <w:szCs w:val="24"/>
        </w:rPr>
        <w:t>El 80% d</w:t>
      </w:r>
      <w:r w:rsidR="00300C4E">
        <w:rPr>
          <w:rFonts w:ascii="Times New Roman" w:hAnsi="Times New Roman" w:cs="Times New Roman"/>
          <w:sz w:val="24"/>
          <w:szCs w:val="24"/>
        </w:rPr>
        <w:t>e la basura marina que proviene de tierra se debe</w:t>
      </w:r>
      <w:r w:rsidR="00300C4E" w:rsidRPr="00300C4E">
        <w:rPr>
          <w:rFonts w:ascii="Times New Roman" w:hAnsi="Times New Roman" w:cs="Times New Roman"/>
          <w:sz w:val="24"/>
          <w:szCs w:val="24"/>
        </w:rPr>
        <w:t xml:space="preserve"> a la mala disposición y manejo de los residuos urbanos o de las aguas pluviales no tratadas</w:t>
      </w:r>
      <w:proofErr w:type="gramStart"/>
      <w:r w:rsidR="00300C4E" w:rsidRPr="00300C4E">
        <w:rPr>
          <w:rFonts w:ascii="Times New Roman" w:hAnsi="Times New Roman" w:cs="Times New Roman"/>
          <w:sz w:val="24"/>
          <w:szCs w:val="24"/>
        </w:rPr>
        <w:t>; </w:t>
      </w:r>
      <w:proofErr w:type="gramEnd"/>
      <w:r w:rsidR="00300C4E" w:rsidRPr="00300C4E">
        <w:rPr>
          <w:rFonts w:ascii="Times New Roman" w:hAnsi="Times New Roman" w:cs="Times New Roman"/>
          <w:sz w:val="24"/>
          <w:szCs w:val="24"/>
        </w:rPr>
        <w:t>el restante, de lo que pierden los barcos comerciales y pesqueros.</w:t>
      </w:r>
    </w:p>
    <w:p w:rsidR="00EB447E" w:rsidRDefault="00300C4E" w:rsidP="00300C4E">
      <w:pPr>
        <w:jc w:val="both"/>
        <w:rPr>
          <w:rFonts w:ascii="Times New Roman" w:hAnsi="Times New Roman" w:cs="Times New Roman"/>
          <w:sz w:val="24"/>
          <w:szCs w:val="24"/>
        </w:rPr>
      </w:pPr>
      <w:r w:rsidRPr="00300C4E">
        <w:rPr>
          <w:rFonts w:ascii="Times New Roman" w:hAnsi="Times New Roman" w:cs="Times New Roman"/>
          <w:sz w:val="24"/>
          <w:szCs w:val="24"/>
        </w:rPr>
        <w:t>Los desechos plásticos en las aguas oceánicas rep</w:t>
      </w:r>
      <w:r>
        <w:rPr>
          <w:rFonts w:ascii="Times New Roman" w:hAnsi="Times New Roman" w:cs="Times New Roman"/>
          <w:sz w:val="24"/>
          <w:szCs w:val="24"/>
        </w:rPr>
        <w:t>resentan un gran</w:t>
      </w:r>
      <w:r w:rsidRPr="00300C4E">
        <w:rPr>
          <w:rFonts w:ascii="Times New Roman" w:hAnsi="Times New Roman" w:cs="Times New Roman"/>
          <w:sz w:val="24"/>
          <w:szCs w:val="24"/>
        </w:rPr>
        <w:t xml:space="preserve"> </w:t>
      </w:r>
      <w:r>
        <w:rPr>
          <w:rFonts w:ascii="Times New Roman" w:hAnsi="Times New Roman" w:cs="Times New Roman"/>
          <w:sz w:val="24"/>
          <w:szCs w:val="24"/>
        </w:rPr>
        <w:t>peligro</w:t>
      </w:r>
      <w:r w:rsidRPr="00300C4E">
        <w:rPr>
          <w:rFonts w:ascii="Times New Roman" w:hAnsi="Times New Roman" w:cs="Times New Roman"/>
          <w:sz w:val="24"/>
          <w:szCs w:val="24"/>
        </w:rPr>
        <w:t xml:space="preserve"> para la vida marina. Su ingestión, por ejemplo, puede conducir a deficiencias nutricionales o inanición</w:t>
      </w:r>
      <w:r>
        <w:rPr>
          <w:rFonts w:ascii="Times New Roman" w:hAnsi="Times New Roman" w:cs="Times New Roman"/>
          <w:sz w:val="24"/>
          <w:szCs w:val="24"/>
        </w:rPr>
        <w:t xml:space="preserve"> (</w:t>
      </w:r>
      <w:r w:rsidRPr="00300C4E">
        <w:rPr>
          <w:rFonts w:ascii="Times New Roman" w:hAnsi="Times New Roman" w:cs="Times New Roman"/>
          <w:sz w:val="24"/>
          <w:szCs w:val="24"/>
        </w:rPr>
        <w:t>Extrema debilidad física pro</w:t>
      </w:r>
      <w:r>
        <w:rPr>
          <w:rFonts w:ascii="Times New Roman" w:hAnsi="Times New Roman" w:cs="Times New Roman"/>
          <w:sz w:val="24"/>
          <w:szCs w:val="24"/>
        </w:rPr>
        <w:t xml:space="preserve">vocada por la falta de alimento) </w:t>
      </w:r>
      <w:r w:rsidRPr="00300C4E">
        <w:rPr>
          <w:rFonts w:ascii="Times New Roman" w:hAnsi="Times New Roman" w:cs="Times New Roman"/>
          <w:sz w:val="24"/>
          <w:szCs w:val="24"/>
        </w:rPr>
        <w:t>por obstrucciones estomacales. Los residuos plásticos también pueden enredar, ahorcar y ahogar a animales como peces, tortugas, ballenas, lobos y aves marinas, delfines y tiburones.</w:t>
      </w:r>
      <w:r w:rsidR="00EB447E">
        <w:rPr>
          <w:rFonts w:ascii="Times New Roman" w:hAnsi="Times New Roman" w:cs="Times New Roman"/>
          <w:sz w:val="24"/>
          <w:szCs w:val="24"/>
        </w:rPr>
        <w:t xml:space="preserve"> </w:t>
      </w:r>
      <w:r w:rsidR="00EB447E" w:rsidRPr="00EB447E">
        <w:rPr>
          <w:rFonts w:ascii="Times New Roman" w:hAnsi="Times New Roman" w:cs="Times New Roman"/>
          <w:sz w:val="24"/>
          <w:szCs w:val="24"/>
        </w:rPr>
        <w:t>Este crecimiento ha conllevado serios problemas. Hace dos años, un estudio de la Universidad de Georgia (EEUU) aseguró que hasta 2015 se acumularon en la Tierra 8.300 millones de toneladas de plástico, de los que sólo un 9% han sido reciclados; es decir, 6.300 millones fueron residuos. De éstos, aproximadamente un 12% han sido incinerados, y el 79% restante, casi 5.000 millones, se han acumulado en el suelo y las aguas del planeta. Y casi su totalidad sigue ahí.</w:t>
      </w:r>
    </w:p>
    <w:p w:rsidR="00EB447E" w:rsidRDefault="00EB447E" w:rsidP="00EB447E">
      <w:pPr>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L</w:t>
      </w:r>
      <w:r w:rsidRPr="00300C4E">
        <w:rPr>
          <w:rFonts w:ascii="Times New Roman" w:hAnsi="Times New Roman" w:cs="Times New Roman"/>
          <w:sz w:val="24"/>
          <w:szCs w:val="24"/>
        </w:rPr>
        <w:t>a solución a este problema debe abordarse desde distintos aspectos. Necesitamos cambiar drásticamente el enfoque para cuidar nuestro ambiente, disminuir el consumo excesivo de plásticos, aplicar una correcta disposición de los residuos e incluir acciones de reutilización y reciclado de materiales. Regular el uso de los productos descartables plásticos y promover una correcta separación de la basura en origen, que permita recuperar los plásticos</w:t>
      </w:r>
      <w:r>
        <w:rPr>
          <w:rFonts w:ascii="Times New Roman" w:hAnsi="Times New Roman" w:cs="Times New Roman"/>
          <w:sz w:val="24"/>
          <w:szCs w:val="24"/>
        </w:rPr>
        <w:t>.</w:t>
      </w:r>
    </w:p>
    <w:p w:rsidR="00EB447E" w:rsidRDefault="00EB447E" w:rsidP="00300C4E">
      <w:pPr>
        <w:jc w:val="both"/>
        <w:rPr>
          <w:rFonts w:ascii="Times New Roman" w:hAnsi="Times New Roman" w:cs="Times New Roman"/>
          <w:sz w:val="24"/>
          <w:szCs w:val="24"/>
        </w:rPr>
      </w:pPr>
    </w:p>
    <w:p w:rsidR="00D8578C" w:rsidRPr="00D8578C" w:rsidRDefault="00D8578C" w:rsidP="00D8578C">
      <w:pPr>
        <w:rPr>
          <w:rFonts w:ascii="Times New Roman" w:hAnsi="Times New Roman" w:cs="Times New Roman"/>
          <w:sz w:val="24"/>
          <w:szCs w:val="24"/>
        </w:rPr>
      </w:pPr>
    </w:p>
    <w:sectPr w:rsidR="00D8578C" w:rsidRPr="00D857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78C"/>
    <w:rsid w:val="00300C4E"/>
    <w:rsid w:val="003257D5"/>
    <w:rsid w:val="00D8578C"/>
    <w:rsid w:val="00EB44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419</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s7</dc:creator>
  <cp:lastModifiedBy>s7</cp:lastModifiedBy>
  <cp:revision>1</cp:revision>
  <dcterms:created xsi:type="dcterms:W3CDTF">2021-11-05T18:48:00Z</dcterms:created>
  <dcterms:modified xsi:type="dcterms:W3CDTF">2021-11-05T19:20:00Z</dcterms:modified>
</cp:coreProperties>
</file>