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1C94A" w14:textId="71AFCD66" w:rsidR="004D5C1B" w:rsidRDefault="004D5C1B" w:rsidP="004D5C1B">
      <w:r>
        <w:t>Datos del Programa de las Naciones Unidas para el Ambiente, la Unión Internacional para la Conservación de la Naturaleza revelan que, 6,4 millones de toneladas de basura acaban cada año en los mares del mundo.</w:t>
      </w:r>
    </w:p>
    <w:p w14:paraId="5852202A" w14:textId="602E779E" w:rsidR="004D5C1B" w:rsidRDefault="004D5C1B" w:rsidP="004D5C1B">
      <w:r>
        <w:t>El 70% de esa cantidad se ubica en el fondo marino, mientras que el otro 30% se divide en dos: 15% permanece sobre la superficie marina y el otro 15%, en las playas del mundo.</w:t>
      </w:r>
    </w:p>
    <w:p w14:paraId="61A8DF2C" w14:textId="77777777" w:rsidR="004D5C1B" w:rsidRDefault="004D5C1B" w:rsidP="004D5C1B">
      <w:r>
        <w:t>China es el lugar del mundo que produce más desechos plásticos que terminan en los océanos: 2,2 millones de toneladas por año, que representan 0,24 millones de toneladas de micropartículas de plástico.</w:t>
      </w:r>
    </w:p>
    <w:p w14:paraId="0F39B475" w14:textId="4F8C9B4B" w:rsidR="004D5C1B" w:rsidRDefault="004D5C1B" w:rsidP="004D5C1B">
      <w:r>
        <w:t>El segundo lugar lo ocupan India y la parte sur de Asia: juntos producen 2 millones de toneladas de plástico, lo que representan 0,28 millones de toneladas de micropartículas.</w:t>
      </w:r>
    </w:p>
    <w:p w14:paraId="4CAF0B85" w14:textId="486B1836" w:rsidR="004D5C1B" w:rsidRDefault="004D5C1B" w:rsidP="004D5C1B">
      <w:r>
        <w:t>África y Medio Oriente completan el podio: entre ambos 1,5 millones de toneladas de plástico que terminan en los mares.</w:t>
      </w:r>
    </w:p>
    <w:p w14:paraId="77A4CD6F" w14:textId="1F657F1A" w:rsidR="004D5C1B" w:rsidRDefault="004D5C1B" w:rsidP="004D5C1B">
      <w:r>
        <w:t>Asia del Este y Oceanía, por su parte, producen 1,3 millones de toneladas de plástico.</w:t>
      </w:r>
    </w:p>
    <w:p w14:paraId="6A7812BC" w14:textId="2D012141" w:rsidR="004D5C1B" w:rsidRDefault="004D5C1B" w:rsidP="004D5C1B">
      <w:r>
        <w:t>Los sectores que menos producen plástico que termina en los océanos son: América del Sur (0,6 millones de toneladas), Europa y Asia (0,3 millones de toneladas), América del Norte (0,1 millones de toneladas).</w:t>
      </w:r>
    </w:p>
    <w:p w14:paraId="5FAF4CF2" w14:textId="0067BC91" w:rsidR="004D5C1B" w:rsidRDefault="004D5C1B" w:rsidP="004D5C1B">
      <w:r>
        <w:t>--- La isla de la basura ---</w:t>
      </w:r>
    </w:p>
    <w:p w14:paraId="5BF83F0C" w14:textId="6327B7CE" w:rsidR="00D32EC1" w:rsidRPr="004D5C1B" w:rsidRDefault="004D5C1B" w:rsidP="004D5C1B">
      <w:r>
        <w:t>Muy cerca de las paradisiacas Islas de Bahía, en el norte de Honduras, hay una masa de plástico, de más de 5 kilómetros cuadrados, flotando. Es conocida como la ‘isla basura’.</w:t>
      </w:r>
    </w:p>
    <w:sectPr w:rsidR="00D32EC1" w:rsidRPr="004D5C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9C1"/>
    <w:rsid w:val="004D5C1B"/>
    <w:rsid w:val="009619C1"/>
    <w:rsid w:val="00D32E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33627"/>
  <w15:chartTrackingRefBased/>
  <w15:docId w15:val="{05AF6580-5A4F-48B3-BD45-86881147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1172</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benjaa</dc:creator>
  <cp:keywords/>
  <dc:description/>
  <cp:lastModifiedBy>benjaa</cp:lastModifiedBy>
  <cp:revision>3</cp:revision>
  <dcterms:created xsi:type="dcterms:W3CDTF">2021-11-09T00:37:00Z</dcterms:created>
  <dcterms:modified xsi:type="dcterms:W3CDTF">2021-11-09T00:38:00Z</dcterms:modified>
</cp:coreProperties>
</file>