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235E0" w14:textId="77777777" w:rsidR="00B251EC" w:rsidRPr="008D0038" w:rsidRDefault="00000000">
      <w:pPr>
        <w:jc w:val="center"/>
        <w:rPr>
          <w:lang w:val="es-AR"/>
        </w:rPr>
      </w:pPr>
      <w:r w:rsidRPr="008D0038">
        <w:rPr>
          <w:b/>
          <w:bCs/>
          <w:sz w:val="30"/>
          <w:szCs w:val="30"/>
          <w:lang w:val="es-AR"/>
        </w:rPr>
        <w:t>INSTITUTO DE EDUCACIÓN SUPERIOR ALFREDO COVIELLO</w:t>
      </w:r>
    </w:p>
    <w:p w14:paraId="04D98136" w14:textId="77777777" w:rsidR="00B251EC" w:rsidRDefault="00000000">
      <w:pPr>
        <w:jc w:val="center"/>
      </w:pPr>
      <w:r w:rsidRPr="008D0038">
        <w:rPr>
          <w:sz w:val="24"/>
          <w:szCs w:val="24"/>
          <w:lang w:val="es-AR"/>
        </w:rPr>
        <w:t>Tecnicatura Superior en Desarrollo de Software</w:t>
      </w:r>
      <w:r w:rsidRPr="008D0038">
        <w:rPr>
          <w:sz w:val="24"/>
          <w:szCs w:val="24"/>
          <w:lang w:val="es-AR"/>
        </w:rPr>
        <w:br/>
        <w:t xml:space="preserve">Técnicas Avanzadas de Programación (TAP) — 3.º </w:t>
      </w:r>
      <w:r>
        <w:rPr>
          <w:sz w:val="24"/>
          <w:szCs w:val="24"/>
        </w:rPr>
        <w:t xml:space="preserve">Año — </w:t>
      </w:r>
      <w:proofErr w:type="spellStart"/>
      <w:r>
        <w:rPr>
          <w:sz w:val="24"/>
          <w:szCs w:val="24"/>
        </w:rPr>
        <w:t>Ciclo</w:t>
      </w:r>
      <w:proofErr w:type="spellEnd"/>
      <w:r>
        <w:rPr>
          <w:sz w:val="24"/>
          <w:szCs w:val="24"/>
        </w:rPr>
        <w:t xml:space="preserve"> 2026</w:t>
      </w:r>
    </w:p>
    <w:p w14:paraId="273E95E3" w14:textId="77777777" w:rsidR="00B251EC" w:rsidRDefault="00000000">
      <w:r>
        <w:br/>
      </w:r>
    </w:p>
    <w:p w14:paraId="2708F1D2" w14:textId="77777777" w:rsidR="00B251EC" w:rsidRPr="008D0038" w:rsidRDefault="00000000">
      <w:pPr>
        <w:jc w:val="center"/>
        <w:rPr>
          <w:lang w:val="es-AR"/>
        </w:rPr>
      </w:pPr>
      <w:r w:rsidRPr="008D0038">
        <w:rPr>
          <w:b/>
          <w:bCs/>
          <w:sz w:val="34"/>
          <w:szCs w:val="34"/>
          <w:lang w:val="es-AR"/>
        </w:rPr>
        <w:t>PROYECTO DE ESPECIALIZACIÓN EN HERRAMIENTAS DE TESTING</w:t>
      </w:r>
    </w:p>
    <w:p w14:paraId="1D31BC4A" w14:textId="77777777" w:rsidR="00B251EC" w:rsidRPr="008D0038" w:rsidRDefault="00000000">
      <w:pPr>
        <w:jc w:val="center"/>
        <w:rPr>
          <w:lang w:val="es-AR"/>
        </w:rPr>
      </w:pPr>
      <w:r w:rsidRPr="008D0038">
        <w:rPr>
          <w:b/>
          <w:bCs/>
          <w:sz w:val="32"/>
          <w:szCs w:val="32"/>
          <w:lang w:val="es-AR"/>
        </w:rPr>
        <w:t>SPRINT 1 — MARCO ÉTICO, FUNDAMENTOS Y ENTORNO CONTROLADO</w:t>
      </w:r>
    </w:p>
    <w:p w14:paraId="181122CD" w14:textId="77777777" w:rsidR="00B251EC" w:rsidRPr="008D0038" w:rsidRDefault="00000000">
      <w:pPr>
        <w:jc w:val="center"/>
        <w:rPr>
          <w:lang w:val="es-AR"/>
        </w:rPr>
      </w:pPr>
      <w:r w:rsidRPr="008D0038">
        <w:rPr>
          <w:b/>
          <w:bCs/>
          <w:sz w:val="36"/>
          <w:szCs w:val="36"/>
          <w:lang w:val="es-AR"/>
        </w:rPr>
        <w:t>GRUPO 5 — SECURITY TESTING CON OWASP ZAP</w:t>
      </w:r>
    </w:p>
    <w:p w14:paraId="6470C3A0" w14:textId="77777777" w:rsidR="00B251EC" w:rsidRPr="008D0038" w:rsidRDefault="00000000">
      <w:pPr>
        <w:jc w:val="center"/>
        <w:rPr>
          <w:lang w:val="es-AR"/>
        </w:rPr>
      </w:pPr>
      <w:r w:rsidRPr="008D0038">
        <w:rPr>
          <w:lang w:val="es-AR"/>
        </w:rPr>
        <w:t>Equipo consultor: “Los Centinelas de Seguridad”</w:t>
      </w:r>
      <w:r w:rsidRPr="008D0038">
        <w:rPr>
          <w:lang w:val="es-AR"/>
        </w:rPr>
        <w:br/>
        <w:t xml:space="preserve">Cliente del caso: </w:t>
      </w:r>
      <w:proofErr w:type="spellStart"/>
      <w:r w:rsidRPr="008D0038">
        <w:rPr>
          <w:lang w:val="es-AR"/>
        </w:rPr>
        <w:t>FinanceSecure</w:t>
      </w:r>
      <w:proofErr w:type="spellEnd"/>
      <w:r w:rsidRPr="008D0038">
        <w:rPr>
          <w:lang w:val="es-AR"/>
        </w:rPr>
        <w:br/>
        <w:t>Fecha de entrega: 17/09/2026</w:t>
      </w:r>
    </w:p>
    <w:p w14:paraId="550DB0F5" w14:textId="77777777" w:rsidR="00B251EC" w:rsidRPr="008D0038" w:rsidRDefault="00000000">
      <w:pPr>
        <w:rPr>
          <w:lang w:val="es-AR"/>
        </w:rPr>
      </w:pPr>
      <w:r w:rsidRPr="008D0038">
        <w:rPr>
          <w:lang w:val="es-AR"/>
        </w:rPr>
        <w:br/>
      </w:r>
    </w:p>
    <w:tbl>
      <w:tblPr>
        <w:tblStyle w:val="a"/>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223"/>
      </w:tblGrid>
      <w:tr w:rsidR="00B251EC" w14:paraId="24E990DF" w14:textId="77777777" w:rsidTr="008D0038">
        <w:trPr>
          <w:jc w:val="center"/>
        </w:trPr>
        <w:tc>
          <w:tcPr>
            <w:tcW w:w="3135" w:type="dxa"/>
          </w:tcPr>
          <w:p w14:paraId="094A8D0F" w14:textId="77777777" w:rsidR="00B251EC" w:rsidRDefault="00000000">
            <w:proofErr w:type="spellStart"/>
            <w:r>
              <w:t>Apellido</w:t>
            </w:r>
            <w:proofErr w:type="spellEnd"/>
            <w:r>
              <w:t xml:space="preserve"> y </w:t>
            </w:r>
            <w:proofErr w:type="spellStart"/>
            <w:r>
              <w:t>nombre</w:t>
            </w:r>
            <w:proofErr w:type="spellEnd"/>
          </w:p>
        </w:tc>
        <w:tc>
          <w:tcPr>
            <w:tcW w:w="3135" w:type="dxa"/>
          </w:tcPr>
          <w:p w14:paraId="0C123B10" w14:textId="77777777" w:rsidR="00B251EC" w:rsidRDefault="00000000">
            <w:r>
              <w:t xml:space="preserve">Rol </w:t>
            </w:r>
            <w:proofErr w:type="spellStart"/>
            <w:r>
              <w:t>en</w:t>
            </w:r>
            <w:proofErr w:type="spellEnd"/>
            <w:r>
              <w:t xml:space="preserve"> Sprint 1</w:t>
            </w:r>
          </w:p>
        </w:tc>
        <w:tc>
          <w:tcPr>
            <w:tcW w:w="3223" w:type="dxa"/>
          </w:tcPr>
          <w:p w14:paraId="32709AA6" w14:textId="77777777" w:rsidR="00B251EC" w:rsidRDefault="00000000">
            <w:r>
              <w:t xml:space="preserve">Correo </w:t>
            </w:r>
            <w:proofErr w:type="spellStart"/>
            <w:r>
              <w:t>institucional</w:t>
            </w:r>
            <w:proofErr w:type="spellEnd"/>
          </w:p>
        </w:tc>
      </w:tr>
      <w:tr w:rsidR="00B251EC" w14:paraId="69CA8197" w14:textId="77777777" w:rsidTr="008D0038">
        <w:trPr>
          <w:jc w:val="center"/>
        </w:trPr>
        <w:tc>
          <w:tcPr>
            <w:tcW w:w="3135" w:type="dxa"/>
          </w:tcPr>
          <w:p w14:paraId="2F678830" w14:textId="77777777" w:rsidR="00B251EC" w:rsidRDefault="00000000">
            <w:r>
              <w:t>Brandan Joaquin</w:t>
            </w:r>
          </w:p>
        </w:tc>
        <w:tc>
          <w:tcPr>
            <w:tcW w:w="3135" w:type="dxa"/>
          </w:tcPr>
          <w:p w14:paraId="31E076B9" w14:textId="77777777" w:rsidR="00B251EC" w:rsidRDefault="00000000">
            <w:r>
              <w:t>Security Lead</w:t>
            </w:r>
          </w:p>
        </w:tc>
        <w:tc>
          <w:tcPr>
            <w:tcW w:w="3223" w:type="dxa"/>
          </w:tcPr>
          <w:p w14:paraId="0B377685" w14:textId="3005E7DB" w:rsidR="00B251EC" w:rsidRPr="008D0038" w:rsidRDefault="008D0038" w:rsidP="008D0038">
            <w:pPr>
              <w:spacing w:before="100" w:beforeAutospacing="1" w:after="100" w:afterAutospacing="1"/>
              <w:rPr>
                <w:rFonts w:ascii="Times New Roman" w:eastAsia="Times New Roman" w:hAnsi="Times New Roman" w:cs="Times New Roman"/>
                <w:sz w:val="24"/>
                <w:szCs w:val="24"/>
                <w:lang w:val="es-AR"/>
              </w:rPr>
            </w:pPr>
            <w:r w:rsidRPr="008D0038">
              <w:rPr>
                <w:rFonts w:ascii="Courier New" w:eastAsia="Times New Roman" w:hAnsi="Courier New" w:cs="Courier New"/>
                <w:sz w:val="20"/>
                <w:szCs w:val="20"/>
                <w:lang w:val="es-AR"/>
              </w:rPr>
              <w:t>jbrandran847@gmail.com</w:t>
            </w:r>
          </w:p>
        </w:tc>
      </w:tr>
      <w:tr w:rsidR="00B251EC" w14:paraId="7E058148" w14:textId="77777777" w:rsidTr="008D0038">
        <w:trPr>
          <w:jc w:val="center"/>
        </w:trPr>
        <w:tc>
          <w:tcPr>
            <w:tcW w:w="3135" w:type="dxa"/>
          </w:tcPr>
          <w:p w14:paraId="18DA5D51" w14:textId="77777777" w:rsidR="00B251EC" w:rsidRDefault="00000000">
            <w:r>
              <w:t>Burgos Jose</w:t>
            </w:r>
          </w:p>
        </w:tc>
        <w:tc>
          <w:tcPr>
            <w:tcW w:w="3135" w:type="dxa"/>
          </w:tcPr>
          <w:p w14:paraId="0C3AAFA4" w14:textId="76FF9263" w:rsidR="00B251EC" w:rsidRDefault="008D0038">
            <w:proofErr w:type="spellStart"/>
            <w:r>
              <w:t>Verificador</w:t>
            </w:r>
            <w:proofErr w:type="spellEnd"/>
            <w:r>
              <w:t xml:space="preserve"> de </w:t>
            </w:r>
            <w:proofErr w:type="spellStart"/>
            <w:r>
              <w:t>hallazgos</w:t>
            </w:r>
            <w:proofErr w:type="spellEnd"/>
          </w:p>
        </w:tc>
        <w:tc>
          <w:tcPr>
            <w:tcW w:w="3223" w:type="dxa"/>
          </w:tcPr>
          <w:p w14:paraId="4270D76E" w14:textId="128FBF08" w:rsidR="00B251EC" w:rsidRDefault="008D0038">
            <w:r>
              <w:t>benjaaburgos4321@gmail.com</w:t>
            </w:r>
          </w:p>
        </w:tc>
      </w:tr>
      <w:tr w:rsidR="008D0038" w14:paraId="7A0DCA05" w14:textId="77777777" w:rsidTr="008D0038">
        <w:trPr>
          <w:jc w:val="center"/>
        </w:trPr>
        <w:tc>
          <w:tcPr>
            <w:tcW w:w="3135" w:type="dxa"/>
          </w:tcPr>
          <w:p w14:paraId="343D9DB2" w14:textId="77777777" w:rsidR="008D0038" w:rsidRDefault="008D0038" w:rsidP="008D0038">
            <w:r>
              <w:t>Burgos Benjamin</w:t>
            </w:r>
          </w:p>
        </w:tc>
        <w:tc>
          <w:tcPr>
            <w:tcW w:w="3135" w:type="dxa"/>
          </w:tcPr>
          <w:p w14:paraId="3AD776ED" w14:textId="13862DD5" w:rsidR="008D0038" w:rsidRDefault="008D0038" w:rsidP="008D0038">
            <w:proofErr w:type="spellStart"/>
            <w:r>
              <w:t>Analista</w:t>
            </w:r>
            <w:proofErr w:type="spellEnd"/>
            <w:r>
              <w:t xml:space="preserve"> de </w:t>
            </w:r>
            <w:proofErr w:type="spellStart"/>
            <w:r>
              <w:t>Escaneo</w:t>
            </w:r>
            <w:proofErr w:type="spellEnd"/>
          </w:p>
        </w:tc>
        <w:tc>
          <w:tcPr>
            <w:tcW w:w="3223" w:type="dxa"/>
          </w:tcPr>
          <w:p w14:paraId="76FA43F3" w14:textId="59C9A495" w:rsidR="008D0038" w:rsidRDefault="008D0038" w:rsidP="008D0038">
            <w:r>
              <w:t>Josemburgos87@gmail.com</w:t>
            </w:r>
          </w:p>
        </w:tc>
      </w:tr>
      <w:tr w:rsidR="008D0038" w14:paraId="287D4326" w14:textId="77777777" w:rsidTr="008D0038">
        <w:trPr>
          <w:jc w:val="center"/>
        </w:trPr>
        <w:tc>
          <w:tcPr>
            <w:tcW w:w="3135" w:type="dxa"/>
          </w:tcPr>
          <w:p w14:paraId="7E0C0EAF" w14:textId="77777777" w:rsidR="008D0038" w:rsidRDefault="008D0038" w:rsidP="008D0038">
            <w:r>
              <w:t>Romano Alejo</w:t>
            </w:r>
          </w:p>
        </w:tc>
        <w:tc>
          <w:tcPr>
            <w:tcW w:w="3135" w:type="dxa"/>
          </w:tcPr>
          <w:p w14:paraId="2F9C4CEE" w14:textId="77777777" w:rsidR="008D0038" w:rsidRDefault="008D0038" w:rsidP="008D0038">
            <w:proofErr w:type="spellStart"/>
            <w:r>
              <w:t>Documentador</w:t>
            </w:r>
            <w:proofErr w:type="spellEnd"/>
            <w:r>
              <w:t xml:space="preserve"> y </w:t>
            </w:r>
            <w:proofErr w:type="spellStart"/>
            <w:r>
              <w:t>Reportero</w:t>
            </w:r>
            <w:proofErr w:type="spellEnd"/>
          </w:p>
        </w:tc>
        <w:tc>
          <w:tcPr>
            <w:tcW w:w="3223" w:type="dxa"/>
          </w:tcPr>
          <w:p w14:paraId="1A401BF5" w14:textId="1C1E3EF3" w:rsidR="008D0038" w:rsidRPr="008D0038" w:rsidRDefault="008D0038" w:rsidP="008D0038">
            <w:pPr>
              <w:spacing w:before="100" w:beforeAutospacing="1" w:after="100" w:afterAutospacing="1"/>
              <w:rPr>
                <w:rFonts w:ascii="Times New Roman" w:eastAsia="Times New Roman" w:hAnsi="Times New Roman" w:cs="Times New Roman"/>
                <w:sz w:val="24"/>
                <w:szCs w:val="24"/>
                <w:lang w:val="es-AR"/>
              </w:rPr>
            </w:pPr>
            <w:r w:rsidRPr="008D0038">
              <w:rPr>
                <w:rFonts w:ascii="Courier New" w:eastAsia="Times New Roman" w:hAnsi="Courier New" w:cs="Courier New"/>
                <w:sz w:val="20"/>
                <w:szCs w:val="20"/>
                <w:lang w:val="es-AR"/>
              </w:rPr>
              <w:t>romanoalejo95@gmail.com</w:t>
            </w:r>
          </w:p>
        </w:tc>
      </w:tr>
    </w:tbl>
    <w:p w14:paraId="6885C4AC" w14:textId="77777777" w:rsidR="00B251EC" w:rsidRDefault="00000000">
      <w:r>
        <w:br w:type="page"/>
      </w:r>
    </w:p>
    <w:p w14:paraId="6ED6D957" w14:textId="77777777" w:rsidR="00B251EC" w:rsidRDefault="00000000">
      <w:pPr>
        <w:pStyle w:val="Ttulo1"/>
      </w:pPr>
      <w:r>
        <w:lastRenderedPageBreak/>
        <w:t xml:space="preserve">1. </w:t>
      </w:r>
      <w:proofErr w:type="spellStart"/>
      <w:r>
        <w:t>Resumen</w:t>
      </w:r>
      <w:proofErr w:type="spellEnd"/>
      <w:r>
        <w:t xml:space="preserve"> </w:t>
      </w:r>
      <w:proofErr w:type="spellStart"/>
      <w:r>
        <w:t>ejecutivo</w:t>
      </w:r>
      <w:proofErr w:type="spellEnd"/>
    </w:p>
    <w:p w14:paraId="435CDD29" w14:textId="77777777" w:rsidR="00B251EC" w:rsidRPr="008D0038" w:rsidRDefault="00000000">
      <w:pPr>
        <w:rPr>
          <w:lang w:val="es-AR"/>
        </w:rPr>
      </w:pPr>
      <w:r w:rsidRPr="008D0038">
        <w:rPr>
          <w:lang w:val="es-AR"/>
        </w:rPr>
        <w:t xml:space="preserve">El presente documento corresponde al Sprint 1 del Proyecto de Especialización en Herramientas de </w:t>
      </w:r>
      <w:proofErr w:type="spellStart"/>
      <w:r w:rsidRPr="008D0038">
        <w:rPr>
          <w:lang w:val="es-AR"/>
        </w:rPr>
        <w:t>Testing</w:t>
      </w:r>
      <w:proofErr w:type="spellEnd"/>
      <w:r w:rsidRPr="008D0038">
        <w:rPr>
          <w:lang w:val="es-AR"/>
        </w:rPr>
        <w:t xml:space="preserve"> del Grupo 5. El equipo asume el rol de especialistas en </w:t>
      </w:r>
      <w:proofErr w:type="spellStart"/>
      <w:r w:rsidRPr="008D0038">
        <w:rPr>
          <w:lang w:val="es-AR"/>
        </w:rPr>
        <w:t>security</w:t>
      </w:r>
      <w:proofErr w:type="spellEnd"/>
      <w:r w:rsidRPr="008D0038">
        <w:rPr>
          <w:lang w:val="es-AR"/>
        </w:rPr>
        <w:t xml:space="preserve"> </w:t>
      </w:r>
      <w:proofErr w:type="spellStart"/>
      <w:r w:rsidRPr="008D0038">
        <w:rPr>
          <w:lang w:val="es-AR"/>
        </w:rPr>
        <w:t>testing</w:t>
      </w:r>
      <w:proofErr w:type="spellEnd"/>
      <w:r w:rsidRPr="008D0038">
        <w:rPr>
          <w:lang w:val="es-AR"/>
        </w:rPr>
        <w:t xml:space="preserve"> dentro de </w:t>
      </w:r>
      <w:proofErr w:type="spellStart"/>
      <w:r w:rsidRPr="008D0038">
        <w:rPr>
          <w:lang w:val="es-AR"/>
        </w:rPr>
        <w:t>QualityTech</w:t>
      </w:r>
      <w:proofErr w:type="spellEnd"/>
      <w:r w:rsidRPr="008D0038">
        <w:rPr>
          <w:lang w:val="es-AR"/>
        </w:rPr>
        <w:t xml:space="preserve"> </w:t>
      </w:r>
      <w:proofErr w:type="spellStart"/>
      <w:r w:rsidRPr="008D0038">
        <w:rPr>
          <w:lang w:val="es-AR"/>
        </w:rPr>
        <w:t>Solutions</w:t>
      </w:r>
      <w:proofErr w:type="spellEnd"/>
      <w:r w:rsidRPr="008D0038">
        <w:rPr>
          <w:lang w:val="es-AR"/>
        </w:rPr>
        <w:t xml:space="preserve"> y trabaja sobre el caso ficticio </w:t>
      </w:r>
      <w:proofErr w:type="spellStart"/>
      <w:r w:rsidRPr="008D0038">
        <w:rPr>
          <w:lang w:val="es-AR"/>
        </w:rPr>
        <w:t>FinanceSecure</w:t>
      </w:r>
      <w:proofErr w:type="spellEnd"/>
      <w:r w:rsidRPr="008D0038">
        <w:rPr>
          <w:lang w:val="es-AR"/>
        </w:rPr>
        <w:t xml:space="preserve">. El objetivo de este primer sprint es establecer el marco ético y legal, comprender los fundamentos del </w:t>
      </w:r>
      <w:proofErr w:type="spellStart"/>
      <w:r w:rsidRPr="008D0038">
        <w:rPr>
          <w:lang w:val="es-AR"/>
        </w:rPr>
        <w:t>testing</w:t>
      </w:r>
      <w:proofErr w:type="spellEnd"/>
      <w:r w:rsidRPr="008D0038">
        <w:rPr>
          <w:lang w:val="es-AR"/>
        </w:rPr>
        <w:t xml:space="preserve"> de seguridad, instalar OWASP ZAP, montar un entorno deliberadamente vulnerable y autorizado, y producir un primer artefacto funcional mediante un escaneo pasivo.</w:t>
      </w:r>
    </w:p>
    <w:p w14:paraId="5C9D3FCA" w14:textId="77777777" w:rsidR="00B251EC" w:rsidRPr="008D0038" w:rsidRDefault="00000000">
      <w:pPr>
        <w:rPr>
          <w:lang w:val="es-AR"/>
        </w:rPr>
      </w:pPr>
      <w:r w:rsidRPr="008D0038">
        <w:rPr>
          <w:lang w:val="es-AR"/>
        </w:rPr>
        <w:t>Para el sistema bajo prueba se propone OWASP Juice Shop ejecutado localmente mediante Docker. La elección responde a que se trata de una aplicación creada deliberadamente con vulnerabilidades para capacitación y evaluación de herramientas de seguridad. El alcance de este sprint excluye el escaneo activo: la evidencia técnica inicial se obtiene mediante navegación controlada y análisis pasivo en ZAP. Los resultados reales, capturas, videos y reportes deberán incorporarse únicamente después de ser generados por cada integrante en su propia máquina.</w:t>
      </w:r>
    </w:p>
    <w:p w14:paraId="17A516AE" w14:textId="77777777" w:rsidR="00B251EC" w:rsidRPr="008D0038" w:rsidRDefault="00000000">
      <w:pPr>
        <w:pStyle w:val="Ttulo1"/>
        <w:rPr>
          <w:lang w:val="es-AR"/>
        </w:rPr>
      </w:pPr>
      <w:r w:rsidRPr="008D0038">
        <w:rPr>
          <w:lang w:val="es-AR"/>
        </w:rPr>
        <w:t>2. Introducción y contexto del cliente</w:t>
      </w:r>
    </w:p>
    <w:p w14:paraId="3363D313" w14:textId="77777777" w:rsidR="00B251EC" w:rsidRPr="008D0038" w:rsidRDefault="00000000">
      <w:pPr>
        <w:rPr>
          <w:lang w:val="es-AR"/>
        </w:rPr>
      </w:pPr>
      <w:proofErr w:type="spellStart"/>
      <w:r w:rsidRPr="008D0038">
        <w:rPr>
          <w:lang w:val="es-AR"/>
        </w:rPr>
        <w:t>FinanceSecure</w:t>
      </w:r>
      <w:proofErr w:type="spellEnd"/>
      <w:r w:rsidRPr="008D0038">
        <w:rPr>
          <w:lang w:val="es-AR"/>
        </w:rPr>
        <w:t xml:space="preserve"> es una plataforma ficticia de servicios financieros digitales. Según el caso planteado por la cátedra, la organización detectó actividad automatizada sondeando su plataforma y no cuenta con una evaluación sistemática previa de seguridad. Tampoco posee una línea base de vulnerabilidades conocidas ni un proceso de verificación de seguridad antes de cada despliegue. En este contexto, el equipo debe aprender a identificar, interpretar y comunicar hallazgos sin reducir el trabajo a una lista automática de alertas.</w:t>
      </w:r>
    </w:p>
    <w:p w14:paraId="17A54CC8" w14:textId="77777777" w:rsidR="00B251EC" w:rsidRPr="008D0038" w:rsidRDefault="00000000">
      <w:pPr>
        <w:rPr>
          <w:lang w:val="es-AR"/>
        </w:rPr>
      </w:pPr>
      <w:r w:rsidRPr="008D0038">
        <w:rPr>
          <w:lang w:val="es-AR"/>
        </w:rPr>
        <w:t xml:space="preserve">La pregunta principal del proyecto es: ¿cómo podemos evaluar y mejorar la seguridad de una aplicación web utilizando herramientas de </w:t>
      </w:r>
      <w:proofErr w:type="spellStart"/>
      <w:r w:rsidRPr="008D0038">
        <w:rPr>
          <w:lang w:val="es-AR"/>
        </w:rPr>
        <w:t>security</w:t>
      </w:r>
      <w:proofErr w:type="spellEnd"/>
      <w:r w:rsidRPr="008D0038">
        <w:rPr>
          <w:lang w:val="es-AR"/>
        </w:rPr>
        <w:t xml:space="preserve"> </w:t>
      </w:r>
      <w:proofErr w:type="spellStart"/>
      <w:r w:rsidRPr="008D0038">
        <w:rPr>
          <w:lang w:val="es-AR"/>
        </w:rPr>
        <w:t>testing</w:t>
      </w:r>
      <w:proofErr w:type="spellEnd"/>
      <w:r w:rsidRPr="008D0038">
        <w:rPr>
          <w:lang w:val="es-AR"/>
        </w:rPr>
        <w:t xml:space="preserve"> automatizado? En el Sprint 1 la respuesta se aborda desde la preparación: conceptos, autorización, instalación, laboratorio controlado y primer análisis pasivo.</w:t>
      </w:r>
    </w:p>
    <w:p w14:paraId="3B7F5612" w14:textId="77777777" w:rsidR="00B251EC" w:rsidRDefault="00000000">
      <w:pPr>
        <w:pStyle w:val="Ttulo1"/>
      </w:pPr>
      <w:r>
        <w:t xml:space="preserve">3. </w:t>
      </w:r>
      <w:proofErr w:type="spellStart"/>
      <w:r>
        <w:t>Objetivos</w:t>
      </w:r>
      <w:proofErr w:type="spellEnd"/>
      <w:r>
        <w:t xml:space="preserve"> del Sprint 1</w:t>
      </w:r>
    </w:p>
    <w:p w14:paraId="1F15B9F9"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Establecer y respetar el marco ético y legal aplicable al uso de herramientas de seguridad.</w:t>
      </w:r>
    </w:p>
    <w:p w14:paraId="1F8C393C"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 xml:space="preserve">Comprender el </w:t>
      </w:r>
      <w:proofErr w:type="spellStart"/>
      <w:r w:rsidRPr="008D0038">
        <w:rPr>
          <w:color w:val="000000"/>
          <w:lang w:val="es-AR"/>
        </w:rPr>
        <w:t>security</w:t>
      </w:r>
      <w:proofErr w:type="spellEnd"/>
      <w:r w:rsidRPr="008D0038">
        <w:rPr>
          <w:color w:val="000000"/>
          <w:lang w:val="es-AR"/>
        </w:rPr>
        <w:t xml:space="preserve"> </w:t>
      </w:r>
      <w:proofErr w:type="spellStart"/>
      <w:r w:rsidRPr="008D0038">
        <w:rPr>
          <w:color w:val="000000"/>
          <w:lang w:val="es-AR"/>
        </w:rPr>
        <w:t>testing</w:t>
      </w:r>
      <w:proofErr w:type="spellEnd"/>
      <w:r w:rsidRPr="008D0038">
        <w:rPr>
          <w:color w:val="000000"/>
          <w:lang w:val="es-AR"/>
        </w:rPr>
        <w:t xml:space="preserve"> y diferenciar SAST, DAST, IAST, SCA y pruebas de penetración.</w:t>
      </w:r>
    </w:p>
    <w:p w14:paraId="617C79FA"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Conocer la edición vigente del OWASP Top 10 y relacionarla con vulnerabilidades de aplicaciones web.</w:t>
      </w:r>
    </w:p>
    <w:p w14:paraId="7F605B16"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Instalar OWASP ZAP en la máquina de cada integrante y documentar el procedimiento.</w:t>
      </w:r>
    </w:p>
    <w:p w14:paraId="2E935115"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Montar OWASP Juice Shop en un entorno local controlado y reproducible.</w:t>
      </w:r>
    </w:p>
    <w:p w14:paraId="649A504B"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Ejecutar una primera exploración con escaneo pasivo, sin escaneo activo.</w:t>
      </w:r>
    </w:p>
    <w:p w14:paraId="0F0739E5"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Exportar el reporte real generado por ZAP y registrar las alertas observadas.</w:t>
      </w:r>
    </w:p>
    <w:p w14:paraId="2344C835"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Inicializar el repositorio Git con README</w:t>
      </w:r>
      <w:proofErr w:type="gramStart"/>
      <w:r w:rsidRPr="008D0038">
        <w:rPr>
          <w:color w:val="000000"/>
          <w:lang w:val="es-AR"/>
        </w:rPr>
        <w:t>, .</w:t>
      </w:r>
      <w:proofErr w:type="spellStart"/>
      <w:r w:rsidRPr="008D0038">
        <w:rPr>
          <w:color w:val="000000"/>
          <w:lang w:val="es-AR"/>
        </w:rPr>
        <w:t>gitignore</w:t>
      </w:r>
      <w:proofErr w:type="spellEnd"/>
      <w:proofErr w:type="gramEnd"/>
      <w:r w:rsidRPr="008D0038">
        <w:rPr>
          <w:color w:val="000000"/>
          <w:lang w:val="es-AR"/>
        </w:rPr>
        <w:t xml:space="preserve"> y aportes distribuidos.</w:t>
      </w:r>
    </w:p>
    <w:p w14:paraId="20C14DB5" w14:textId="77777777" w:rsidR="00B251EC" w:rsidRPr="008D0038" w:rsidRDefault="00000000">
      <w:pPr>
        <w:numPr>
          <w:ilvl w:val="0"/>
          <w:numId w:val="1"/>
        </w:numPr>
        <w:pBdr>
          <w:top w:val="nil"/>
          <w:left w:val="nil"/>
          <w:bottom w:val="nil"/>
          <w:right w:val="nil"/>
          <w:between w:val="nil"/>
        </w:pBdr>
        <w:rPr>
          <w:lang w:val="es-AR"/>
        </w:rPr>
      </w:pPr>
      <w:r w:rsidRPr="008D0038">
        <w:rPr>
          <w:color w:val="000000"/>
          <w:lang w:val="es-AR"/>
        </w:rPr>
        <w:t>Registrar actividades, problemas, decisiones y diferencias entre lo planeado y lo ejecutado en la bitácora.</w:t>
      </w:r>
    </w:p>
    <w:p w14:paraId="32CED1ED" w14:textId="77777777" w:rsidR="00B251EC" w:rsidRPr="008D0038" w:rsidRDefault="00000000">
      <w:pPr>
        <w:pStyle w:val="Ttulo1"/>
        <w:rPr>
          <w:lang w:val="es-AR"/>
        </w:rPr>
      </w:pPr>
      <w:r w:rsidRPr="008D0038">
        <w:rPr>
          <w:lang w:val="es-AR"/>
        </w:rPr>
        <w:lastRenderedPageBreak/>
        <w:t>4. Marco ético y legal</w:t>
      </w:r>
    </w:p>
    <w:p w14:paraId="43583B47" w14:textId="77777777" w:rsidR="00B251EC" w:rsidRPr="008D0038" w:rsidRDefault="00000000">
      <w:pPr>
        <w:rPr>
          <w:lang w:val="es-AR"/>
        </w:rPr>
      </w:pPr>
      <w:r w:rsidRPr="008D0038">
        <w:rPr>
          <w:lang w:val="es-AR"/>
        </w:rPr>
        <w:t>El proyecto exige trabajar exclusivamente sobre sistemas para los cuales exista autorización comprobable. En este grupo, el criterio es aún más estricto: se utilizarán aplicaciones deliberadamente vulnerables instaladas en equipos propios o laboratorios que autoricen expresamente las pruebas. No se apuntará OWASP ZAP a sitios de terceros, al sitio institucional, a aplicaciones de compañeros ni a servicios públicos no autorizados.</w:t>
      </w:r>
    </w:p>
    <w:p w14:paraId="2AE6E5E4" w14:textId="77777777" w:rsidR="00B251EC" w:rsidRPr="008D0038" w:rsidRDefault="00000000">
      <w:pPr>
        <w:rPr>
          <w:lang w:val="es-AR"/>
        </w:rPr>
      </w:pPr>
      <w:r w:rsidRPr="008D0038">
        <w:rPr>
          <w:lang w:val="es-AR"/>
        </w:rPr>
        <w:t>En el Sprint 1 cada integrante debe completar y firmar el Acuerdo de Uso Responsable incluido por la cátedra. Además, se utilizarán datos ficticios y no se publicarán credenciales, tokens ni claves en el repositorio. Si se encontrara accidentalmente una vulnerabilidad real en un sistema ajeno, no se explorará ni explotará; se informará al docente y se seguirá un procedimiento de divulgación responsable.</w:t>
      </w:r>
    </w:p>
    <w:p w14:paraId="770E2029" w14:textId="77777777" w:rsidR="00B251EC" w:rsidRPr="008D0038" w:rsidRDefault="00000000">
      <w:pPr>
        <w:rPr>
          <w:lang w:val="es-AR"/>
        </w:rPr>
      </w:pPr>
      <w:r w:rsidRPr="008D0038">
        <w:rPr>
          <w:lang w:val="es-AR"/>
        </w:rPr>
        <w:t>Nota operativa: el escaneo activo queda fuera de este Sprint 1. Su ejecución se reserva para el Sprint 2, una vez definido el alcance y cumplidos los requisitos de autorización.</w:t>
      </w:r>
    </w:p>
    <w:p w14:paraId="73F4B7E8" w14:textId="77777777" w:rsidR="00B251EC" w:rsidRPr="008D0038" w:rsidRDefault="00000000">
      <w:pPr>
        <w:pStyle w:val="Ttulo1"/>
        <w:rPr>
          <w:lang w:val="es-AR"/>
        </w:rPr>
      </w:pPr>
      <w:r w:rsidRPr="008D0038">
        <w:rPr>
          <w:lang w:val="es-AR"/>
        </w:rPr>
        <w:t>5. Marco teórico</w:t>
      </w:r>
    </w:p>
    <w:p w14:paraId="0E403898" w14:textId="77777777" w:rsidR="00B251EC" w:rsidRPr="008D0038" w:rsidRDefault="00000000">
      <w:pPr>
        <w:pStyle w:val="Ttulo2"/>
        <w:rPr>
          <w:lang w:val="es-AR"/>
        </w:rPr>
      </w:pPr>
      <w:r w:rsidRPr="008D0038">
        <w:rPr>
          <w:lang w:val="es-AR"/>
        </w:rPr>
        <w:t xml:space="preserve">5.1. Security </w:t>
      </w:r>
      <w:proofErr w:type="spellStart"/>
      <w:r w:rsidRPr="008D0038">
        <w:rPr>
          <w:lang w:val="es-AR"/>
        </w:rPr>
        <w:t>testing</w:t>
      </w:r>
      <w:proofErr w:type="spellEnd"/>
    </w:p>
    <w:p w14:paraId="50C7D5B1" w14:textId="77777777" w:rsidR="00B251EC" w:rsidRPr="008D0038" w:rsidRDefault="00000000">
      <w:pPr>
        <w:rPr>
          <w:lang w:val="es-AR"/>
        </w:rPr>
      </w:pPr>
      <w:r w:rsidRPr="008D0038">
        <w:rPr>
          <w:lang w:val="es-AR"/>
        </w:rPr>
        <w:t xml:space="preserve">El </w:t>
      </w:r>
      <w:proofErr w:type="spellStart"/>
      <w:r w:rsidRPr="008D0038">
        <w:rPr>
          <w:lang w:val="es-AR"/>
        </w:rPr>
        <w:t>security</w:t>
      </w:r>
      <w:proofErr w:type="spellEnd"/>
      <w:r w:rsidRPr="008D0038">
        <w:rPr>
          <w:lang w:val="es-AR"/>
        </w:rPr>
        <w:t xml:space="preserve"> </w:t>
      </w:r>
      <w:proofErr w:type="spellStart"/>
      <w:r w:rsidRPr="008D0038">
        <w:rPr>
          <w:lang w:val="es-AR"/>
        </w:rPr>
        <w:t>testing</w:t>
      </w:r>
      <w:proofErr w:type="spellEnd"/>
      <w:r w:rsidRPr="008D0038">
        <w:rPr>
          <w:lang w:val="es-AR"/>
        </w:rPr>
        <w:t xml:space="preserve"> comprende actividades destinadas a verificar que un sistema proteja los datos y mantenga su funcionalidad de acuerdo con lo esperado. No se limita a buscar fallas: también implica definir alcance, reunir evidencia, interpretar resultados y comunicar el riesgo de forma útil para quienes desarrollan y administran el sistema.</w:t>
      </w:r>
    </w:p>
    <w:p w14:paraId="1D5DC32A" w14:textId="77777777" w:rsidR="00B251EC" w:rsidRPr="008D0038" w:rsidRDefault="00000000">
      <w:pPr>
        <w:pStyle w:val="Ttulo2"/>
        <w:rPr>
          <w:lang w:val="es-AR"/>
        </w:rPr>
      </w:pPr>
      <w:r w:rsidRPr="008D0038">
        <w:rPr>
          <w:lang w:val="es-AR"/>
        </w:rPr>
        <w:t>5.2. SAST, DAST, IAST, SCA y pruebas de penetración</w:t>
      </w:r>
    </w:p>
    <w:p w14:paraId="3114F042" w14:textId="77777777" w:rsidR="00B251EC" w:rsidRPr="008D0038" w:rsidRDefault="00000000">
      <w:pPr>
        <w:rPr>
          <w:lang w:val="es-AR"/>
        </w:rPr>
      </w:pPr>
      <w:r w:rsidRPr="008D0038">
        <w:rPr>
          <w:lang w:val="es-AR"/>
        </w:rPr>
        <w:t>SAST (</w:t>
      </w:r>
      <w:proofErr w:type="spellStart"/>
      <w:r w:rsidRPr="008D0038">
        <w:rPr>
          <w:lang w:val="es-AR"/>
        </w:rPr>
        <w:t>Static</w:t>
      </w:r>
      <w:proofErr w:type="spellEnd"/>
      <w:r w:rsidRPr="008D0038">
        <w:rPr>
          <w:lang w:val="es-AR"/>
        </w:rPr>
        <w:t xml:space="preserve"> </w:t>
      </w:r>
      <w:proofErr w:type="spellStart"/>
      <w:r w:rsidRPr="008D0038">
        <w:rPr>
          <w:lang w:val="es-AR"/>
        </w:rPr>
        <w:t>Application</w:t>
      </w:r>
      <w:proofErr w:type="spellEnd"/>
      <w:r w:rsidRPr="008D0038">
        <w:rPr>
          <w:lang w:val="es-AR"/>
        </w:rPr>
        <w:t xml:space="preserve"> Security </w:t>
      </w:r>
      <w:proofErr w:type="spellStart"/>
      <w:r w:rsidRPr="008D0038">
        <w:rPr>
          <w:lang w:val="es-AR"/>
        </w:rPr>
        <w:t>Testing</w:t>
      </w:r>
      <w:proofErr w:type="spellEnd"/>
      <w:r w:rsidRPr="008D0038">
        <w:rPr>
          <w:lang w:val="es-AR"/>
        </w:rPr>
        <w:t xml:space="preserve">) analiza artefactos del software sin necesidad de ejecutar la aplicación, por </w:t>
      </w:r>
      <w:proofErr w:type="gramStart"/>
      <w:r w:rsidRPr="008D0038">
        <w:rPr>
          <w:lang w:val="es-AR"/>
        </w:rPr>
        <w:t>ejemplo</w:t>
      </w:r>
      <w:proofErr w:type="gramEnd"/>
      <w:r w:rsidRPr="008D0038">
        <w:rPr>
          <w:lang w:val="es-AR"/>
        </w:rPr>
        <w:t xml:space="preserve"> código fuente o representaciones intermedias. Su fortaleza es detectar ciertos patrones inseguros de manera temprana, aunque el resultado requiere interpretación.</w:t>
      </w:r>
    </w:p>
    <w:p w14:paraId="0B51F131" w14:textId="77777777" w:rsidR="00B251EC" w:rsidRPr="008D0038" w:rsidRDefault="00000000">
      <w:pPr>
        <w:rPr>
          <w:lang w:val="es-AR"/>
        </w:rPr>
      </w:pPr>
      <w:r w:rsidRPr="008D0038">
        <w:rPr>
          <w:lang w:val="es-AR"/>
        </w:rPr>
        <w:t xml:space="preserve">DAST (Dynamic </w:t>
      </w:r>
      <w:proofErr w:type="spellStart"/>
      <w:r w:rsidRPr="008D0038">
        <w:rPr>
          <w:lang w:val="es-AR"/>
        </w:rPr>
        <w:t>Application</w:t>
      </w:r>
      <w:proofErr w:type="spellEnd"/>
      <w:r w:rsidRPr="008D0038">
        <w:rPr>
          <w:lang w:val="es-AR"/>
        </w:rPr>
        <w:t xml:space="preserve"> Security </w:t>
      </w:r>
      <w:proofErr w:type="spellStart"/>
      <w:r w:rsidRPr="008D0038">
        <w:rPr>
          <w:lang w:val="es-AR"/>
        </w:rPr>
        <w:t>Testing</w:t>
      </w:r>
      <w:proofErr w:type="spellEnd"/>
      <w:r w:rsidRPr="008D0038">
        <w:rPr>
          <w:lang w:val="es-AR"/>
        </w:rPr>
        <w:t>) analiza una aplicación mientras está en ejecución desde una perspectiva externa. OWASP ZAP se utiliza principalmente en este enfoque: observa tráfico HTTP/HTTPS, analiza respuestas y puede detectar indicios de configuraciones o comportamientos inseguros.</w:t>
      </w:r>
    </w:p>
    <w:p w14:paraId="619E96C7" w14:textId="77777777" w:rsidR="00B251EC" w:rsidRPr="008D0038" w:rsidRDefault="00000000">
      <w:pPr>
        <w:rPr>
          <w:lang w:val="es-AR"/>
        </w:rPr>
      </w:pPr>
      <w:r w:rsidRPr="008D0038">
        <w:rPr>
          <w:lang w:val="es-AR"/>
        </w:rPr>
        <w:t xml:space="preserve">IAST (Interactive </w:t>
      </w:r>
      <w:proofErr w:type="spellStart"/>
      <w:r w:rsidRPr="008D0038">
        <w:rPr>
          <w:lang w:val="es-AR"/>
        </w:rPr>
        <w:t>Application</w:t>
      </w:r>
      <w:proofErr w:type="spellEnd"/>
      <w:r w:rsidRPr="008D0038">
        <w:rPr>
          <w:lang w:val="es-AR"/>
        </w:rPr>
        <w:t xml:space="preserve"> Security </w:t>
      </w:r>
      <w:proofErr w:type="spellStart"/>
      <w:r w:rsidRPr="008D0038">
        <w:rPr>
          <w:lang w:val="es-AR"/>
        </w:rPr>
        <w:t>Testing</w:t>
      </w:r>
      <w:proofErr w:type="spellEnd"/>
      <w:r w:rsidRPr="008D0038">
        <w:rPr>
          <w:lang w:val="es-AR"/>
        </w:rPr>
        <w:t>) combina observación durante la ejecución con instrumentación dentro de la aplicación, lo que permite relacionar una petición con lo que ocurre internamente.</w:t>
      </w:r>
    </w:p>
    <w:p w14:paraId="1C0B300E" w14:textId="77777777" w:rsidR="00B251EC" w:rsidRPr="008D0038" w:rsidRDefault="00000000">
      <w:pPr>
        <w:rPr>
          <w:lang w:val="es-AR"/>
        </w:rPr>
      </w:pPr>
      <w:r w:rsidRPr="008D0038">
        <w:rPr>
          <w:lang w:val="es-AR"/>
        </w:rPr>
        <w:t xml:space="preserve">SCA (Software </w:t>
      </w:r>
      <w:proofErr w:type="spellStart"/>
      <w:r w:rsidRPr="008D0038">
        <w:rPr>
          <w:lang w:val="es-AR"/>
        </w:rPr>
        <w:t>Composition</w:t>
      </w:r>
      <w:proofErr w:type="spellEnd"/>
      <w:r w:rsidRPr="008D0038">
        <w:rPr>
          <w:lang w:val="es-AR"/>
        </w:rPr>
        <w:t xml:space="preserve"> </w:t>
      </w:r>
      <w:proofErr w:type="spellStart"/>
      <w:r w:rsidRPr="008D0038">
        <w:rPr>
          <w:lang w:val="es-AR"/>
        </w:rPr>
        <w:t>Analysis</w:t>
      </w:r>
      <w:proofErr w:type="spellEnd"/>
      <w:r w:rsidRPr="008D0038">
        <w:rPr>
          <w:lang w:val="es-AR"/>
        </w:rPr>
        <w:t>) se orienta a identificar componentes, bibliotecas y dependencias de terceros y a contrastarlos con información de vulnerabilidades y riesgos de cadena de suministro.</w:t>
      </w:r>
    </w:p>
    <w:p w14:paraId="743F41CE" w14:textId="77777777" w:rsidR="00B251EC" w:rsidRPr="008D0038" w:rsidRDefault="00000000">
      <w:pPr>
        <w:rPr>
          <w:lang w:val="es-AR"/>
        </w:rPr>
      </w:pPr>
      <w:r w:rsidRPr="008D0038">
        <w:rPr>
          <w:lang w:val="es-AR"/>
        </w:rPr>
        <w:t xml:space="preserve">Las pruebas de penetración son evaluaciones controladas y autorizadas en las que una persona aplica técnicas de ataque para validar vulnerabilidades y su impacto. A diferencia de un escáner </w:t>
      </w:r>
      <w:r w:rsidRPr="008D0038">
        <w:rPr>
          <w:lang w:val="es-AR"/>
        </w:rPr>
        <w:lastRenderedPageBreak/>
        <w:t>automático, requieren razonamiento humano, delimitación del alcance y criterios explícitos para no causar daño.</w:t>
      </w:r>
    </w:p>
    <w:p w14:paraId="39CC68EF" w14:textId="77777777" w:rsidR="00B251EC" w:rsidRPr="008D0038" w:rsidRDefault="00000000">
      <w:pPr>
        <w:pStyle w:val="Ttulo2"/>
        <w:rPr>
          <w:lang w:val="es-AR"/>
        </w:rPr>
      </w:pPr>
      <w:r w:rsidRPr="008D0038">
        <w:rPr>
          <w:lang w:val="es-AR"/>
        </w:rPr>
        <w:t>5.3. OWASP Top 10</w:t>
      </w:r>
    </w:p>
    <w:p w14:paraId="71E25E48" w14:textId="77777777" w:rsidR="00B251EC" w:rsidRDefault="00000000">
      <w:r w:rsidRPr="008D0038">
        <w:rPr>
          <w:lang w:val="es-AR"/>
        </w:rPr>
        <w:t xml:space="preserve">El OWASP Top 10 es un documento de concientización ampliamente utilizado para describir riesgos críticos de seguridad en aplicaciones web. La edición vigente consultada para este trabajo es OWASP Top 10:2025. </w:t>
      </w:r>
      <w:r>
        <w:t xml:space="preserve">Sus </w:t>
      </w:r>
      <w:proofErr w:type="spellStart"/>
      <w:r>
        <w:t>categorías</w:t>
      </w:r>
      <w:proofErr w:type="spellEnd"/>
      <w:r>
        <w:t xml:space="preserve"> son: A01 Broken Access Control; A02 Security Misconfiguration; A03 Software Supply Chain Failures; A04 Cryptographic Failures; A05 Injection; A06 Insecure Design; A07 Authentication Failures; A08 Software or Data Integrity Failures; A09 Security Logging and Alerting Failures; y A10 Mishandling of Exceptional Conditions.</w:t>
      </w:r>
    </w:p>
    <w:p w14:paraId="1447D89C" w14:textId="77777777" w:rsidR="00B251EC" w:rsidRPr="008D0038" w:rsidRDefault="00000000">
      <w:pPr>
        <w:rPr>
          <w:lang w:val="es-AR"/>
        </w:rPr>
      </w:pPr>
      <w:r w:rsidRPr="008D0038">
        <w:rPr>
          <w:lang w:val="es-AR"/>
        </w:rPr>
        <w:t>El Top 10 no debe interpretarse como una lista exhaustiva ni como una garantía de seguridad. Sirve para organizar riesgos frecuentes y orientar prácticas de desarrollo, revisión y pruebas.</w:t>
      </w:r>
    </w:p>
    <w:p w14:paraId="234D943E" w14:textId="77777777" w:rsidR="00B251EC" w:rsidRPr="008D0038" w:rsidRDefault="00000000">
      <w:pPr>
        <w:pStyle w:val="Ttulo2"/>
        <w:rPr>
          <w:lang w:val="es-AR"/>
        </w:rPr>
      </w:pPr>
      <w:r w:rsidRPr="008D0038">
        <w:rPr>
          <w:lang w:val="es-AR"/>
        </w:rPr>
        <w:t>5.4. Vulnerabilidades frecuentes</w:t>
      </w:r>
    </w:p>
    <w:p w14:paraId="723CD182" w14:textId="77777777" w:rsidR="00B251EC" w:rsidRPr="008D0038" w:rsidRDefault="00000000">
      <w:pPr>
        <w:rPr>
          <w:lang w:val="es-AR"/>
        </w:rPr>
      </w:pPr>
      <w:r w:rsidRPr="008D0038">
        <w:rPr>
          <w:lang w:val="es-AR"/>
        </w:rPr>
        <w:t xml:space="preserve">Inyección: ocurre cuando datos no confiables llegan a un intérprete o componente de forma que pueden alterar el significado de una instrucción. El caso clásico es SQL </w:t>
      </w:r>
      <w:proofErr w:type="spellStart"/>
      <w:r w:rsidRPr="008D0038">
        <w:rPr>
          <w:lang w:val="es-AR"/>
        </w:rPr>
        <w:t>Injection</w:t>
      </w:r>
      <w:proofErr w:type="spellEnd"/>
      <w:r w:rsidRPr="008D0038">
        <w:rPr>
          <w:lang w:val="es-AR"/>
        </w:rPr>
        <w:t>, aunque existen otros tipos.</w:t>
      </w:r>
    </w:p>
    <w:p w14:paraId="223E50E7" w14:textId="77777777" w:rsidR="00B251EC" w:rsidRPr="008D0038" w:rsidRDefault="00000000">
      <w:pPr>
        <w:rPr>
          <w:lang w:val="es-AR"/>
        </w:rPr>
      </w:pPr>
      <w:r w:rsidRPr="008D0038">
        <w:rPr>
          <w:lang w:val="es-AR"/>
        </w:rPr>
        <w:t>Cross-Site Scripting (XSS): permite que contenido controlado por un atacante termine ejecutándose en el contexto del navegador de otra persona. Puede estar relacionado con validación, codificación o manejo inadecuado de contenido.</w:t>
      </w:r>
    </w:p>
    <w:p w14:paraId="4BB27E51" w14:textId="77777777" w:rsidR="00B251EC" w:rsidRPr="008D0038" w:rsidRDefault="00000000">
      <w:pPr>
        <w:rPr>
          <w:lang w:val="es-AR"/>
        </w:rPr>
      </w:pPr>
      <w:r w:rsidRPr="008D0038">
        <w:rPr>
          <w:lang w:val="es-AR"/>
        </w:rPr>
        <w:t>Control de acceso roto: aparece cuando la aplicación no aplica correctamente las reglas que determinan qué recursos o acciones puede utilizar cada usuario. La autenticación responde quién es el usuario; la autorización, qué tiene permitido hacer.</w:t>
      </w:r>
    </w:p>
    <w:p w14:paraId="19A4BF72" w14:textId="77777777" w:rsidR="00B251EC" w:rsidRPr="008D0038" w:rsidRDefault="00000000">
      <w:pPr>
        <w:rPr>
          <w:lang w:val="es-AR"/>
        </w:rPr>
      </w:pPr>
      <w:r w:rsidRPr="008D0038">
        <w:rPr>
          <w:lang w:val="es-AR"/>
        </w:rPr>
        <w:t>Configuración insegura: incluye valores predeterminados riesgosos, servicios innecesarios, mensajes de error excesivamente informativos, cabeceras ausentes o configuraciones inconsistentes.</w:t>
      </w:r>
    </w:p>
    <w:p w14:paraId="60513FF8" w14:textId="77777777" w:rsidR="00B251EC" w:rsidRPr="008D0038" w:rsidRDefault="00000000">
      <w:pPr>
        <w:rPr>
          <w:lang w:val="es-AR"/>
        </w:rPr>
      </w:pPr>
      <w:r w:rsidRPr="008D0038">
        <w:rPr>
          <w:lang w:val="es-AR"/>
        </w:rPr>
        <w:t>Componentes desactualizados o fallas de cadena de suministro: el riesgo no reside solamente en el código propio; dependencias, paquetes y procesos de construcción pueden introducir vulnerabilidades.</w:t>
      </w:r>
    </w:p>
    <w:p w14:paraId="280FF8D8" w14:textId="77777777" w:rsidR="00B251EC" w:rsidRPr="008D0038" w:rsidRDefault="00000000">
      <w:pPr>
        <w:pStyle w:val="Ttulo2"/>
        <w:rPr>
          <w:lang w:val="es-AR"/>
        </w:rPr>
      </w:pPr>
      <w:r w:rsidRPr="008D0038">
        <w:rPr>
          <w:lang w:val="es-AR"/>
        </w:rPr>
        <w:t>5.5. Escaneo pasivo y escaneo activo</w:t>
      </w:r>
    </w:p>
    <w:p w14:paraId="07CA3197" w14:textId="77777777" w:rsidR="00B251EC" w:rsidRPr="008D0038" w:rsidRDefault="00000000">
      <w:pPr>
        <w:rPr>
          <w:lang w:val="es-AR"/>
        </w:rPr>
      </w:pPr>
      <w:r w:rsidRPr="008D0038">
        <w:rPr>
          <w:lang w:val="es-AR"/>
        </w:rPr>
        <w:t>En un escaneo pasivo, ZAP observa las solicitudes y respuestas que atraviesan el proxy y analiza el tráfico sin enviar ataques adicionales para provocar vulnerabilidades. Es adecuado para obtener una primera línea base mientras se navega normalmente por la aplicación.</w:t>
      </w:r>
    </w:p>
    <w:p w14:paraId="72DD2D64" w14:textId="77777777" w:rsidR="00B251EC" w:rsidRPr="008D0038" w:rsidRDefault="00000000">
      <w:pPr>
        <w:rPr>
          <w:lang w:val="es-AR"/>
        </w:rPr>
      </w:pPr>
      <w:r w:rsidRPr="008D0038">
        <w:rPr>
          <w:lang w:val="es-AR"/>
        </w:rPr>
        <w:t>En un escaneo activo, la herramienta envía solicitudes específicamente diseñadas para comprobar vulnerabilidades. Por ese motivo puede alterar el comportamiento del sistema, generar carga o interactuar con funciones sensibles. Solo debe ejecutarse sobre un objetivo expresamente autorizado y dentro de un alcance definido. En este Sprint 1 se realizará únicamente análisis pasivo.</w:t>
      </w:r>
    </w:p>
    <w:p w14:paraId="2A2356BB" w14:textId="77777777" w:rsidR="00B251EC" w:rsidRPr="008D0038" w:rsidRDefault="00000000">
      <w:pPr>
        <w:pStyle w:val="Ttulo2"/>
        <w:rPr>
          <w:lang w:val="es-AR"/>
        </w:rPr>
      </w:pPr>
      <w:r w:rsidRPr="008D0038">
        <w:rPr>
          <w:lang w:val="es-AR"/>
        </w:rPr>
        <w:lastRenderedPageBreak/>
        <w:t>5.6. Falsos positivos y falsos negativos</w:t>
      </w:r>
    </w:p>
    <w:p w14:paraId="28C31216" w14:textId="77777777" w:rsidR="00B251EC" w:rsidRPr="008D0038" w:rsidRDefault="00000000">
      <w:pPr>
        <w:rPr>
          <w:lang w:val="es-AR"/>
        </w:rPr>
      </w:pPr>
      <w:r w:rsidRPr="008D0038">
        <w:rPr>
          <w:lang w:val="es-AR"/>
        </w:rPr>
        <w:t>Un falso positivo es una alerta que la herramienta señala como posible vulnerabilidad pero que, al verificarse en contexto, no representa realmente el problema indicado. Un falso negativo ocurre cuando existe una vulnerabilidad y la herramienta no la detecta. Ambos conceptos muestran por qué un resultado automatizado no debe aceptarse sin análisis humano.</w:t>
      </w:r>
    </w:p>
    <w:p w14:paraId="5E999AC6" w14:textId="77777777" w:rsidR="00B251EC" w:rsidRPr="008D0038" w:rsidRDefault="00000000">
      <w:pPr>
        <w:rPr>
          <w:lang w:val="es-AR"/>
        </w:rPr>
      </w:pPr>
      <w:r w:rsidRPr="008D0038">
        <w:rPr>
          <w:lang w:val="es-AR"/>
        </w:rPr>
        <w:t xml:space="preserve">La verificación posterior debe revisar la evidencia, la petición y respuesta involucradas, la configuración del sistema y el contexto de negocio. En </w:t>
      </w:r>
      <w:proofErr w:type="spellStart"/>
      <w:r w:rsidRPr="008D0038">
        <w:rPr>
          <w:lang w:val="es-AR"/>
        </w:rPr>
        <w:t>sprints</w:t>
      </w:r>
      <w:proofErr w:type="spellEnd"/>
      <w:r w:rsidRPr="008D0038">
        <w:rPr>
          <w:lang w:val="es-AR"/>
        </w:rPr>
        <w:t xml:space="preserve"> posteriores el equipo deberá clasificar hallazgos como confirmados, falsos positivos o no concluyentes.</w:t>
      </w:r>
    </w:p>
    <w:p w14:paraId="45D39464" w14:textId="77777777" w:rsidR="00B251EC" w:rsidRPr="008D0038" w:rsidRDefault="00000000">
      <w:pPr>
        <w:pStyle w:val="Ttulo2"/>
        <w:rPr>
          <w:lang w:val="es-AR"/>
        </w:rPr>
      </w:pPr>
      <w:r w:rsidRPr="008D0038">
        <w:rPr>
          <w:lang w:val="es-AR"/>
        </w:rPr>
        <w:t>5.7. Severidad, CVSS y riesgo de negocio</w:t>
      </w:r>
    </w:p>
    <w:p w14:paraId="60F0A0D6" w14:textId="77777777" w:rsidR="00B251EC" w:rsidRPr="008D0038" w:rsidRDefault="00000000">
      <w:pPr>
        <w:rPr>
          <w:lang w:val="es-AR"/>
        </w:rPr>
      </w:pPr>
      <w:r w:rsidRPr="008D0038">
        <w:rPr>
          <w:lang w:val="es-AR"/>
        </w:rPr>
        <w:t xml:space="preserve">CVSS es un marco abierto para comunicar características y severidad técnica de vulnerabilidades. La versión 4.0 utiliza grupos de métricas Base, </w:t>
      </w:r>
      <w:proofErr w:type="spellStart"/>
      <w:r w:rsidRPr="008D0038">
        <w:rPr>
          <w:lang w:val="es-AR"/>
        </w:rPr>
        <w:t>Threat</w:t>
      </w:r>
      <w:proofErr w:type="spellEnd"/>
      <w:r w:rsidRPr="008D0038">
        <w:rPr>
          <w:lang w:val="es-AR"/>
        </w:rPr>
        <w:t xml:space="preserve">, </w:t>
      </w:r>
      <w:proofErr w:type="spellStart"/>
      <w:r w:rsidRPr="008D0038">
        <w:rPr>
          <w:lang w:val="es-AR"/>
        </w:rPr>
        <w:t>Environmental</w:t>
      </w:r>
      <w:proofErr w:type="spellEnd"/>
      <w:r w:rsidRPr="008D0038">
        <w:rPr>
          <w:lang w:val="es-AR"/>
        </w:rPr>
        <w:t xml:space="preserve"> y </w:t>
      </w:r>
      <w:proofErr w:type="spellStart"/>
      <w:r w:rsidRPr="008D0038">
        <w:rPr>
          <w:lang w:val="es-AR"/>
        </w:rPr>
        <w:t>Supplemental</w:t>
      </w:r>
      <w:proofErr w:type="spellEnd"/>
      <w:r w:rsidRPr="008D0038">
        <w:rPr>
          <w:lang w:val="es-AR"/>
        </w:rPr>
        <w:t>. El resultado técnico ayuda a comparar severidad, pero no sustituye el análisis del riesgo de negocio.</w:t>
      </w:r>
    </w:p>
    <w:p w14:paraId="0A5709C9" w14:textId="77777777" w:rsidR="00B251EC" w:rsidRPr="008D0038" w:rsidRDefault="00000000">
      <w:pPr>
        <w:rPr>
          <w:lang w:val="es-AR"/>
        </w:rPr>
      </w:pPr>
      <w:r w:rsidRPr="008D0038">
        <w:rPr>
          <w:lang w:val="es-AR"/>
        </w:rPr>
        <w:t>Dos vulnerabilidades con severidad técnica similar pueden tener prioridades diferentes según los datos involucrados, la exposición, la criticidad del proceso, los controles existentes y las consecuencias para la organización. Por eso el proyecto distingue severidad técnica de riesgo real.</w:t>
      </w:r>
    </w:p>
    <w:p w14:paraId="481F27E8" w14:textId="77777777" w:rsidR="00B251EC" w:rsidRPr="008D0038" w:rsidRDefault="00000000">
      <w:pPr>
        <w:pStyle w:val="Ttulo2"/>
        <w:rPr>
          <w:lang w:val="es-AR"/>
        </w:rPr>
      </w:pPr>
      <w:r w:rsidRPr="008D0038">
        <w:rPr>
          <w:lang w:val="es-AR"/>
        </w:rPr>
        <w:t>5.8. Cabeceras de seguridad</w:t>
      </w:r>
    </w:p>
    <w:p w14:paraId="6E4AB87C" w14:textId="77777777" w:rsidR="00B251EC" w:rsidRPr="008D0038" w:rsidRDefault="00000000">
      <w:pPr>
        <w:rPr>
          <w:lang w:val="es-AR"/>
        </w:rPr>
      </w:pPr>
      <w:r w:rsidRPr="008D0038">
        <w:rPr>
          <w:lang w:val="es-AR"/>
        </w:rPr>
        <w:t>Content-Security-</w:t>
      </w:r>
      <w:proofErr w:type="spellStart"/>
      <w:r w:rsidRPr="008D0038">
        <w:rPr>
          <w:lang w:val="es-AR"/>
        </w:rPr>
        <w:t>Policy</w:t>
      </w:r>
      <w:proofErr w:type="spellEnd"/>
      <w:r w:rsidRPr="008D0038">
        <w:rPr>
          <w:lang w:val="es-AR"/>
        </w:rPr>
        <w:t xml:space="preserve"> (CSP) permite establecer políticas sobre las fuentes de contenido que el navegador puede cargar o ejecutar y contribuye a reducir ciertos riesgos de inyección de contenido.</w:t>
      </w:r>
    </w:p>
    <w:p w14:paraId="439458A5" w14:textId="77777777" w:rsidR="00B251EC" w:rsidRPr="008D0038" w:rsidRDefault="00000000">
      <w:pPr>
        <w:rPr>
          <w:lang w:val="es-AR"/>
        </w:rPr>
      </w:pPr>
      <w:r w:rsidRPr="008D0038">
        <w:rPr>
          <w:lang w:val="es-AR"/>
        </w:rPr>
        <w:t xml:space="preserve">HTTP </w:t>
      </w:r>
      <w:proofErr w:type="spellStart"/>
      <w:r w:rsidRPr="008D0038">
        <w:rPr>
          <w:lang w:val="es-AR"/>
        </w:rPr>
        <w:t>Strict</w:t>
      </w:r>
      <w:proofErr w:type="spellEnd"/>
      <w:r w:rsidRPr="008D0038">
        <w:rPr>
          <w:lang w:val="es-AR"/>
        </w:rPr>
        <w:t xml:space="preserve"> </w:t>
      </w:r>
      <w:proofErr w:type="spellStart"/>
      <w:r w:rsidRPr="008D0038">
        <w:rPr>
          <w:lang w:val="es-AR"/>
        </w:rPr>
        <w:t>Transport</w:t>
      </w:r>
      <w:proofErr w:type="spellEnd"/>
      <w:r w:rsidRPr="008D0038">
        <w:rPr>
          <w:lang w:val="es-AR"/>
        </w:rPr>
        <w:t xml:space="preserve"> Security (HSTS) indica al navegador que un sitio debe utilizar HTTPS durante un período determinado, ayudando a evitar degradaciones hacia conexiones inseguras.</w:t>
      </w:r>
    </w:p>
    <w:p w14:paraId="2D19857D" w14:textId="77777777" w:rsidR="00B251EC" w:rsidRPr="008D0038" w:rsidRDefault="00000000">
      <w:pPr>
        <w:rPr>
          <w:lang w:val="es-AR"/>
        </w:rPr>
      </w:pPr>
      <w:r w:rsidRPr="008D0038">
        <w:rPr>
          <w:lang w:val="es-AR"/>
        </w:rPr>
        <w:t>X-</w:t>
      </w:r>
      <w:proofErr w:type="spellStart"/>
      <w:proofErr w:type="gramStart"/>
      <w:r w:rsidRPr="008D0038">
        <w:rPr>
          <w:lang w:val="es-AR"/>
        </w:rPr>
        <w:t>Frame</w:t>
      </w:r>
      <w:proofErr w:type="spellEnd"/>
      <w:proofErr w:type="gramEnd"/>
      <w:r w:rsidRPr="008D0038">
        <w:rPr>
          <w:lang w:val="es-AR"/>
        </w:rPr>
        <w:t>-</w:t>
      </w:r>
      <w:proofErr w:type="spellStart"/>
      <w:r w:rsidRPr="008D0038">
        <w:rPr>
          <w:lang w:val="es-AR"/>
        </w:rPr>
        <w:t>Options</w:t>
      </w:r>
      <w:proofErr w:type="spellEnd"/>
      <w:r w:rsidRPr="008D0038">
        <w:rPr>
          <w:lang w:val="es-AR"/>
        </w:rPr>
        <w:t xml:space="preserve"> controla si una página puede mostrarse dentro de un </w:t>
      </w:r>
      <w:proofErr w:type="spellStart"/>
      <w:r w:rsidRPr="008D0038">
        <w:rPr>
          <w:lang w:val="es-AR"/>
        </w:rPr>
        <w:t>frame</w:t>
      </w:r>
      <w:proofErr w:type="spellEnd"/>
      <w:r w:rsidRPr="008D0038">
        <w:rPr>
          <w:lang w:val="es-AR"/>
        </w:rPr>
        <w:t xml:space="preserve"> o </w:t>
      </w:r>
      <w:proofErr w:type="spellStart"/>
      <w:r w:rsidRPr="008D0038">
        <w:rPr>
          <w:lang w:val="es-AR"/>
        </w:rPr>
        <w:t>iframe</w:t>
      </w:r>
      <w:proofErr w:type="spellEnd"/>
      <w:r w:rsidRPr="008D0038">
        <w:rPr>
          <w:lang w:val="es-AR"/>
        </w:rPr>
        <w:t xml:space="preserve"> y se utiliza como defensa frente a ciertos escenarios de </w:t>
      </w:r>
      <w:proofErr w:type="spellStart"/>
      <w:r w:rsidRPr="008D0038">
        <w:rPr>
          <w:lang w:val="es-AR"/>
        </w:rPr>
        <w:t>clickjacking</w:t>
      </w:r>
      <w:proofErr w:type="spellEnd"/>
      <w:r w:rsidRPr="008D0038">
        <w:rPr>
          <w:lang w:val="es-AR"/>
        </w:rPr>
        <w:t>. La presencia o ausencia de una cabecera debe interpretarse en contexto y no como una conclusión automática de riesgo.</w:t>
      </w:r>
    </w:p>
    <w:p w14:paraId="4722D431" w14:textId="77777777" w:rsidR="00B251EC" w:rsidRPr="008D0038" w:rsidRDefault="00000000">
      <w:pPr>
        <w:pStyle w:val="Ttulo2"/>
        <w:rPr>
          <w:lang w:val="es-AR"/>
        </w:rPr>
      </w:pPr>
      <w:r w:rsidRPr="008D0038">
        <w:rPr>
          <w:lang w:val="es-AR"/>
        </w:rPr>
        <w:t>5.9. Divulgación responsable</w:t>
      </w:r>
    </w:p>
    <w:p w14:paraId="1E333617" w14:textId="77777777" w:rsidR="00B251EC" w:rsidRPr="008D0038" w:rsidRDefault="00000000">
      <w:pPr>
        <w:rPr>
          <w:lang w:val="es-AR"/>
        </w:rPr>
      </w:pPr>
      <w:r w:rsidRPr="008D0038">
        <w:rPr>
          <w:lang w:val="es-AR"/>
        </w:rPr>
        <w:t>La divulgación responsable implica comunicar una vulnerabilidad a la parte correspondiente sin explotarla más allá de lo necesario ni divulgar información que aumente el riesgo para terceros. En este proyecto, cualquier hallazgo accidental sobre un sistema ajeno debe detenerse y comunicarse al docente.</w:t>
      </w:r>
    </w:p>
    <w:p w14:paraId="2DAEE57A" w14:textId="77777777" w:rsidR="00B251EC" w:rsidRPr="008D0038" w:rsidRDefault="00000000">
      <w:pPr>
        <w:pStyle w:val="Ttulo1"/>
        <w:rPr>
          <w:lang w:val="es-AR"/>
        </w:rPr>
      </w:pPr>
      <w:r w:rsidRPr="008D0038">
        <w:rPr>
          <w:lang w:val="es-AR"/>
        </w:rPr>
        <w:t>6. Investigación de casos reales</w:t>
      </w:r>
    </w:p>
    <w:p w14:paraId="29A639FC" w14:textId="77777777" w:rsidR="00B251EC" w:rsidRPr="008D0038" w:rsidRDefault="00000000">
      <w:pPr>
        <w:pStyle w:val="Ttulo2"/>
        <w:rPr>
          <w:lang w:val="es-AR"/>
        </w:rPr>
      </w:pPr>
      <w:r w:rsidRPr="008D0038">
        <w:rPr>
          <w:lang w:val="es-AR"/>
        </w:rPr>
        <w:t>6.1. Equifax (2017)</w:t>
      </w:r>
    </w:p>
    <w:p w14:paraId="690B4905" w14:textId="77777777" w:rsidR="00B251EC" w:rsidRPr="008D0038" w:rsidRDefault="00000000">
      <w:pPr>
        <w:rPr>
          <w:lang w:val="es-AR"/>
        </w:rPr>
      </w:pPr>
      <w:r w:rsidRPr="008D0038">
        <w:rPr>
          <w:lang w:val="es-AR"/>
        </w:rPr>
        <w:t>Caso asignable a un integrante. La investigación final debe apoyarse en el informe original del Congreso de Estados Unidos y documentación técnica del CVE involucrado. El objetivo es verificar qué vulnerabilidad conocida estuvo relacionada con el incidente, qué medidas estaban disponibles y qué fallas de proceso contribuyeron. [COMPLETAR por el integrante responsable con la fuente primaria verificada y su síntesis propia].</w:t>
      </w:r>
    </w:p>
    <w:p w14:paraId="70FD21CD" w14:textId="77777777" w:rsidR="00B251EC" w:rsidRPr="008D0038" w:rsidRDefault="00000000">
      <w:pPr>
        <w:pStyle w:val="Ttulo2"/>
        <w:rPr>
          <w:lang w:val="es-AR"/>
        </w:rPr>
      </w:pPr>
      <w:r w:rsidRPr="008D0038">
        <w:rPr>
          <w:lang w:val="es-AR"/>
        </w:rPr>
        <w:lastRenderedPageBreak/>
        <w:t>6.2. Log4Shell (2021)</w:t>
      </w:r>
    </w:p>
    <w:p w14:paraId="3A069F46" w14:textId="77777777" w:rsidR="00B251EC" w:rsidRPr="008D0038" w:rsidRDefault="00000000">
      <w:pPr>
        <w:rPr>
          <w:lang w:val="es-AR"/>
        </w:rPr>
      </w:pPr>
      <w:r w:rsidRPr="008D0038">
        <w:rPr>
          <w:lang w:val="es-AR"/>
        </w:rPr>
        <w:t>Caso asignable a un integrante. Debe verificarse la vulnerabilidad CVE-2021-44228 y explicar por qué el uso extendido de Log4j hizo que el impacto potencial fuera tan amplio. [COMPLETAR por el integrante responsable con fuente primaria/autoridad técnica y síntesis propia].</w:t>
      </w:r>
    </w:p>
    <w:p w14:paraId="2B190631" w14:textId="77777777" w:rsidR="00B251EC" w:rsidRPr="008D0038" w:rsidRDefault="00000000">
      <w:pPr>
        <w:pStyle w:val="Ttulo2"/>
        <w:rPr>
          <w:lang w:val="es-AR"/>
        </w:rPr>
      </w:pPr>
      <w:r w:rsidRPr="008D0038">
        <w:rPr>
          <w:lang w:val="es-AR"/>
        </w:rPr>
        <w:t>6.3. Heartbleed (2014)</w:t>
      </w:r>
    </w:p>
    <w:p w14:paraId="7A0F3D65" w14:textId="77777777" w:rsidR="00B251EC" w:rsidRPr="008D0038" w:rsidRDefault="00000000">
      <w:pPr>
        <w:rPr>
          <w:lang w:val="es-AR"/>
        </w:rPr>
      </w:pPr>
      <w:r w:rsidRPr="008D0038">
        <w:rPr>
          <w:lang w:val="es-AR"/>
        </w:rPr>
        <w:t>Heartbleed corresponde a CVE-2014-0160 en determinadas versiones de OpenSSL. La falla permitía que atacantes remotos obtuvieran información sensible de la memoria de procesos mediante paquetes especialmente construidos. El análisis del equipo debe complementar esta descripción con la fuente original de divulgación y revisar cómo se comunicó el problema. [COMPLETAR la parte de comunicación con fuente primaria].</w:t>
      </w:r>
    </w:p>
    <w:p w14:paraId="35B3435A" w14:textId="77777777" w:rsidR="00B251EC" w:rsidRPr="008D0038" w:rsidRDefault="00000000">
      <w:pPr>
        <w:pStyle w:val="Ttulo2"/>
        <w:rPr>
          <w:lang w:val="es-AR"/>
        </w:rPr>
      </w:pPr>
      <w:r w:rsidRPr="008D0038">
        <w:rPr>
          <w:lang w:val="es-AR"/>
        </w:rPr>
        <w:t>6.4. OWASP Top 10 vigente</w:t>
      </w:r>
    </w:p>
    <w:p w14:paraId="392BB0AF" w14:textId="77777777" w:rsidR="00B251EC" w:rsidRPr="008D0038" w:rsidRDefault="00000000">
      <w:pPr>
        <w:rPr>
          <w:lang w:val="es-AR"/>
        </w:rPr>
      </w:pPr>
      <w:r w:rsidRPr="008D0038">
        <w:rPr>
          <w:lang w:val="es-AR"/>
        </w:rPr>
        <w:t xml:space="preserve">La edición vigente consultada es OWASP Top 10:2025. Para el entregable, el integrante responsable debe seleccionar tres categorías y explicarlas mediante ejemplos propios y sencillos. Se sugieren </w:t>
      </w:r>
      <w:proofErr w:type="spellStart"/>
      <w:r w:rsidRPr="008D0038">
        <w:rPr>
          <w:lang w:val="es-AR"/>
        </w:rPr>
        <w:t>Broken</w:t>
      </w:r>
      <w:proofErr w:type="spellEnd"/>
      <w:r w:rsidRPr="008D0038">
        <w:rPr>
          <w:lang w:val="es-AR"/>
        </w:rPr>
        <w:t xml:space="preserve"> Access Control, Security </w:t>
      </w:r>
      <w:proofErr w:type="spellStart"/>
      <w:r w:rsidRPr="008D0038">
        <w:rPr>
          <w:lang w:val="es-AR"/>
        </w:rPr>
        <w:t>Misconfiguration</w:t>
      </w:r>
      <w:proofErr w:type="spellEnd"/>
      <w:r w:rsidRPr="008D0038">
        <w:rPr>
          <w:lang w:val="es-AR"/>
        </w:rPr>
        <w:t xml:space="preserve"> e </w:t>
      </w:r>
      <w:proofErr w:type="spellStart"/>
      <w:r w:rsidRPr="008D0038">
        <w:rPr>
          <w:lang w:val="es-AR"/>
        </w:rPr>
        <w:t>Injection</w:t>
      </w:r>
      <w:proofErr w:type="spellEnd"/>
      <w:r w:rsidRPr="008D0038">
        <w:rPr>
          <w:lang w:val="es-AR"/>
        </w:rPr>
        <w:t xml:space="preserve"> por su relación directa con el tipo de laboratorio que se trabajará, pero la selección final debe quedar acordada por el equipo.</w:t>
      </w:r>
    </w:p>
    <w:p w14:paraId="5C25ED02" w14:textId="77777777" w:rsidR="00B251EC" w:rsidRPr="008D0038" w:rsidRDefault="00000000">
      <w:pPr>
        <w:pStyle w:val="Ttulo1"/>
        <w:rPr>
          <w:lang w:val="es-AR"/>
        </w:rPr>
      </w:pPr>
      <w:r w:rsidRPr="008D0038">
        <w:rPr>
          <w:lang w:val="es-AR"/>
        </w:rPr>
        <w:t>7. Ficha del sistema bajo prueba (SUT)</w:t>
      </w:r>
    </w:p>
    <w:tbl>
      <w:tblPr>
        <w:tblStyle w:val="a0"/>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B251EC" w14:paraId="43D2700B" w14:textId="77777777">
        <w:trPr>
          <w:jc w:val="center"/>
        </w:trPr>
        <w:tc>
          <w:tcPr>
            <w:tcW w:w="4703" w:type="dxa"/>
          </w:tcPr>
          <w:p w14:paraId="360251D9" w14:textId="77777777" w:rsidR="00B251EC" w:rsidRDefault="00000000">
            <w:r>
              <w:t>Sistema</w:t>
            </w:r>
          </w:p>
        </w:tc>
        <w:tc>
          <w:tcPr>
            <w:tcW w:w="4703" w:type="dxa"/>
          </w:tcPr>
          <w:p w14:paraId="120ACFCC" w14:textId="77777777" w:rsidR="00B251EC" w:rsidRDefault="00000000">
            <w:r>
              <w:t>OWASP Juice Shop</w:t>
            </w:r>
          </w:p>
        </w:tc>
      </w:tr>
      <w:tr w:rsidR="00B251EC" w:rsidRPr="008D0038" w14:paraId="0B250F7E" w14:textId="77777777">
        <w:trPr>
          <w:jc w:val="center"/>
        </w:trPr>
        <w:tc>
          <w:tcPr>
            <w:tcW w:w="4703" w:type="dxa"/>
          </w:tcPr>
          <w:p w14:paraId="7B2132E7" w14:textId="77777777" w:rsidR="00B251EC" w:rsidRDefault="00000000">
            <w:r>
              <w:t>Tipo</w:t>
            </w:r>
          </w:p>
        </w:tc>
        <w:tc>
          <w:tcPr>
            <w:tcW w:w="4703" w:type="dxa"/>
          </w:tcPr>
          <w:p w14:paraId="43AAD11D" w14:textId="77777777" w:rsidR="00B251EC" w:rsidRPr="008D0038" w:rsidRDefault="00000000">
            <w:pPr>
              <w:rPr>
                <w:lang w:val="es-AR"/>
              </w:rPr>
            </w:pPr>
            <w:r w:rsidRPr="008D0038">
              <w:rPr>
                <w:lang w:val="es-AR"/>
              </w:rPr>
              <w:t>Aplicación web deliberadamente vulnerable para capacitación y pruebas de seguridad.</w:t>
            </w:r>
          </w:p>
        </w:tc>
      </w:tr>
      <w:tr w:rsidR="00B251EC" w:rsidRPr="008D0038" w14:paraId="2F576D7D" w14:textId="77777777">
        <w:trPr>
          <w:jc w:val="center"/>
        </w:trPr>
        <w:tc>
          <w:tcPr>
            <w:tcW w:w="4703" w:type="dxa"/>
          </w:tcPr>
          <w:p w14:paraId="27D012F7" w14:textId="77777777" w:rsidR="00B251EC" w:rsidRDefault="00000000">
            <w:proofErr w:type="spellStart"/>
            <w:r>
              <w:t>Finalidad</w:t>
            </w:r>
            <w:proofErr w:type="spellEnd"/>
            <w:r>
              <w:t xml:space="preserve"> </w:t>
            </w:r>
            <w:proofErr w:type="spellStart"/>
            <w:r>
              <w:t>en</w:t>
            </w:r>
            <w:proofErr w:type="spellEnd"/>
            <w:r>
              <w:t xml:space="preserve"> </w:t>
            </w:r>
            <w:proofErr w:type="spellStart"/>
            <w:r>
              <w:t>el</w:t>
            </w:r>
            <w:proofErr w:type="spellEnd"/>
            <w:r>
              <w:t xml:space="preserve"> </w:t>
            </w:r>
            <w:proofErr w:type="spellStart"/>
            <w:r>
              <w:t>proyecto</w:t>
            </w:r>
            <w:proofErr w:type="spellEnd"/>
          </w:p>
        </w:tc>
        <w:tc>
          <w:tcPr>
            <w:tcW w:w="4703" w:type="dxa"/>
          </w:tcPr>
          <w:p w14:paraId="74745E6D" w14:textId="77777777" w:rsidR="00B251EC" w:rsidRPr="008D0038" w:rsidRDefault="00000000">
            <w:pPr>
              <w:rPr>
                <w:lang w:val="es-AR"/>
              </w:rPr>
            </w:pPr>
            <w:r w:rsidRPr="008D0038">
              <w:rPr>
                <w:lang w:val="es-AR"/>
              </w:rPr>
              <w:t>Servir como entorno autorizado y controlado para observar el comportamiento de OWASP ZAP.</w:t>
            </w:r>
          </w:p>
        </w:tc>
      </w:tr>
      <w:tr w:rsidR="00B251EC" w:rsidRPr="008D0038" w14:paraId="4BA1F7E0" w14:textId="77777777">
        <w:trPr>
          <w:jc w:val="center"/>
        </w:trPr>
        <w:tc>
          <w:tcPr>
            <w:tcW w:w="4703" w:type="dxa"/>
          </w:tcPr>
          <w:p w14:paraId="481031D8" w14:textId="77777777" w:rsidR="00B251EC" w:rsidRDefault="00000000">
            <w:proofErr w:type="spellStart"/>
            <w:r>
              <w:t>Justificación</w:t>
            </w:r>
            <w:proofErr w:type="spellEnd"/>
          </w:p>
        </w:tc>
        <w:tc>
          <w:tcPr>
            <w:tcW w:w="4703" w:type="dxa"/>
          </w:tcPr>
          <w:p w14:paraId="305518B7" w14:textId="77777777" w:rsidR="00B251EC" w:rsidRPr="008D0038" w:rsidRDefault="00000000">
            <w:pPr>
              <w:rPr>
                <w:lang w:val="es-AR"/>
              </w:rPr>
            </w:pPr>
            <w:r w:rsidRPr="008D0038">
              <w:rPr>
                <w:lang w:val="es-AR"/>
              </w:rPr>
              <w:t>Es la opción recomendada por la consigna específica del Grupo 5, tiene funcionalidad real, autenticación, múltiples rutas y vulnerabilidades diseñadas con fines educativos.</w:t>
            </w:r>
          </w:p>
        </w:tc>
      </w:tr>
      <w:tr w:rsidR="00B251EC" w:rsidRPr="008D0038" w14:paraId="38FA51C4" w14:textId="77777777">
        <w:trPr>
          <w:jc w:val="center"/>
        </w:trPr>
        <w:tc>
          <w:tcPr>
            <w:tcW w:w="4703" w:type="dxa"/>
          </w:tcPr>
          <w:p w14:paraId="1FAF2C96" w14:textId="77777777" w:rsidR="00B251EC" w:rsidRDefault="00000000">
            <w:proofErr w:type="spellStart"/>
            <w:r>
              <w:t>Autorización</w:t>
            </w:r>
            <w:proofErr w:type="spellEnd"/>
          </w:p>
        </w:tc>
        <w:tc>
          <w:tcPr>
            <w:tcW w:w="4703" w:type="dxa"/>
          </w:tcPr>
          <w:p w14:paraId="1E4E32A9" w14:textId="77777777" w:rsidR="00B251EC" w:rsidRPr="008D0038" w:rsidRDefault="00000000">
            <w:pPr>
              <w:rPr>
                <w:lang w:val="es-AR"/>
              </w:rPr>
            </w:pPr>
            <w:r w:rsidRPr="008D0038">
              <w:rPr>
                <w:lang w:val="es-AR"/>
              </w:rPr>
              <w:t>OWASP publica Juice Shop como aplicación intencionalmente insegura para capacitación, demos, CTF y evaluación de herramientas. El equipo la ejecutará localmente en su propia máquina/contenedor.</w:t>
            </w:r>
          </w:p>
        </w:tc>
      </w:tr>
      <w:tr w:rsidR="00B251EC" w14:paraId="4CE8F0F8" w14:textId="77777777">
        <w:trPr>
          <w:jc w:val="center"/>
        </w:trPr>
        <w:tc>
          <w:tcPr>
            <w:tcW w:w="4703" w:type="dxa"/>
          </w:tcPr>
          <w:p w14:paraId="761F93E8" w14:textId="77777777" w:rsidR="00B251EC" w:rsidRDefault="00000000">
            <w:proofErr w:type="spellStart"/>
            <w:r>
              <w:t>Tecnologías</w:t>
            </w:r>
            <w:proofErr w:type="spellEnd"/>
            <w:r>
              <w:t xml:space="preserve"> </w:t>
            </w:r>
            <w:proofErr w:type="spellStart"/>
            <w:r>
              <w:t>principales</w:t>
            </w:r>
            <w:proofErr w:type="spellEnd"/>
          </w:p>
        </w:tc>
        <w:tc>
          <w:tcPr>
            <w:tcW w:w="4703" w:type="dxa"/>
          </w:tcPr>
          <w:p w14:paraId="347A24F7" w14:textId="77777777" w:rsidR="00B251EC" w:rsidRDefault="00000000">
            <w:r>
              <w:t>JavaScript/TypeScript, Node.js, Express y Angular.</w:t>
            </w:r>
          </w:p>
        </w:tc>
      </w:tr>
      <w:tr w:rsidR="00B251EC" w:rsidRPr="008D0038" w14:paraId="2C6781D5" w14:textId="77777777">
        <w:trPr>
          <w:jc w:val="center"/>
        </w:trPr>
        <w:tc>
          <w:tcPr>
            <w:tcW w:w="4703" w:type="dxa"/>
          </w:tcPr>
          <w:p w14:paraId="1F7140BF" w14:textId="77777777" w:rsidR="00B251EC" w:rsidRDefault="00000000">
            <w:proofErr w:type="spellStart"/>
            <w:r>
              <w:t>Arquitectura</w:t>
            </w:r>
            <w:proofErr w:type="spellEnd"/>
            <w:r>
              <w:t xml:space="preserve"> </w:t>
            </w:r>
            <w:proofErr w:type="spellStart"/>
            <w:r>
              <w:t>relevante</w:t>
            </w:r>
            <w:proofErr w:type="spellEnd"/>
          </w:p>
        </w:tc>
        <w:tc>
          <w:tcPr>
            <w:tcW w:w="4703" w:type="dxa"/>
          </w:tcPr>
          <w:p w14:paraId="56CDB361" w14:textId="77777777" w:rsidR="00B251EC" w:rsidRPr="008D0038" w:rsidRDefault="00000000">
            <w:pPr>
              <w:rPr>
                <w:lang w:val="es-AR"/>
              </w:rPr>
            </w:pPr>
            <w:r w:rsidRPr="008D0038">
              <w:rPr>
                <w:lang w:val="es-AR"/>
              </w:rPr>
              <w:t xml:space="preserve">Aplicación web moderna con </w:t>
            </w:r>
            <w:proofErr w:type="spellStart"/>
            <w:r w:rsidRPr="008D0038">
              <w:rPr>
                <w:lang w:val="es-AR"/>
              </w:rPr>
              <w:t>frontend</w:t>
            </w:r>
            <w:proofErr w:type="spellEnd"/>
            <w:r w:rsidRPr="008D0038">
              <w:rPr>
                <w:lang w:val="es-AR"/>
              </w:rPr>
              <w:t xml:space="preserve"> JavaScript y API/servicios HTTP; suficiente para observar tráfico dinámico mediante proxy.</w:t>
            </w:r>
          </w:p>
        </w:tc>
      </w:tr>
      <w:tr w:rsidR="00B251EC" w:rsidRPr="008D0038" w14:paraId="730D3E44" w14:textId="77777777">
        <w:trPr>
          <w:jc w:val="center"/>
        </w:trPr>
        <w:tc>
          <w:tcPr>
            <w:tcW w:w="4703" w:type="dxa"/>
          </w:tcPr>
          <w:p w14:paraId="19EC89F2" w14:textId="77777777" w:rsidR="00B251EC" w:rsidRDefault="00000000">
            <w:proofErr w:type="spellStart"/>
            <w:r>
              <w:t>Ejecución</w:t>
            </w:r>
            <w:proofErr w:type="spellEnd"/>
            <w:r>
              <w:t xml:space="preserve"> </w:t>
            </w:r>
            <w:proofErr w:type="spellStart"/>
            <w:r>
              <w:t>propuesta</w:t>
            </w:r>
            <w:proofErr w:type="spellEnd"/>
          </w:p>
        </w:tc>
        <w:tc>
          <w:tcPr>
            <w:tcW w:w="4703" w:type="dxa"/>
          </w:tcPr>
          <w:p w14:paraId="2274B9EB" w14:textId="77777777" w:rsidR="00B251EC" w:rsidRPr="008D0038" w:rsidRDefault="00000000">
            <w:pPr>
              <w:rPr>
                <w:lang w:val="es-AR"/>
              </w:rPr>
            </w:pPr>
            <w:r w:rsidRPr="008D0038">
              <w:rPr>
                <w:lang w:val="es-AR"/>
              </w:rPr>
              <w:t>Contenedor Docker local, expuesto únicamente en localhost:3000.</w:t>
            </w:r>
          </w:p>
        </w:tc>
      </w:tr>
      <w:tr w:rsidR="00B251EC" w:rsidRPr="008D0038" w14:paraId="7D329528" w14:textId="77777777">
        <w:trPr>
          <w:jc w:val="center"/>
        </w:trPr>
        <w:tc>
          <w:tcPr>
            <w:tcW w:w="4703" w:type="dxa"/>
          </w:tcPr>
          <w:p w14:paraId="5E1AA4FF" w14:textId="77777777" w:rsidR="00B251EC" w:rsidRDefault="00000000">
            <w:proofErr w:type="spellStart"/>
            <w:r>
              <w:lastRenderedPageBreak/>
              <w:t>Complejidad</w:t>
            </w:r>
            <w:proofErr w:type="spellEnd"/>
          </w:p>
        </w:tc>
        <w:tc>
          <w:tcPr>
            <w:tcW w:w="4703" w:type="dxa"/>
          </w:tcPr>
          <w:p w14:paraId="3F38B2DD" w14:textId="77777777" w:rsidR="00B251EC" w:rsidRPr="008D0038" w:rsidRDefault="00000000">
            <w:pPr>
              <w:rPr>
                <w:lang w:val="es-AR"/>
              </w:rPr>
            </w:pPr>
            <w:r w:rsidRPr="008D0038">
              <w:rPr>
                <w:lang w:val="es-AR"/>
              </w:rPr>
              <w:t>Media/alta para fines educativos: autenticación, navegación, API, múltiples funcionalidades y desafíos.</w:t>
            </w:r>
          </w:p>
        </w:tc>
      </w:tr>
      <w:tr w:rsidR="00B251EC" w:rsidRPr="008D0038" w14:paraId="3CA41305" w14:textId="77777777">
        <w:trPr>
          <w:jc w:val="center"/>
        </w:trPr>
        <w:tc>
          <w:tcPr>
            <w:tcW w:w="4703" w:type="dxa"/>
          </w:tcPr>
          <w:p w14:paraId="18912DAC" w14:textId="77777777" w:rsidR="00B251EC" w:rsidRDefault="00000000">
            <w:proofErr w:type="spellStart"/>
            <w:r>
              <w:t>Reproducibilidad</w:t>
            </w:r>
            <w:proofErr w:type="spellEnd"/>
          </w:p>
        </w:tc>
        <w:tc>
          <w:tcPr>
            <w:tcW w:w="4703" w:type="dxa"/>
          </w:tcPr>
          <w:p w14:paraId="1491E8FE" w14:textId="77777777" w:rsidR="00B251EC" w:rsidRPr="008D0038" w:rsidRDefault="00000000">
            <w:pPr>
              <w:rPr>
                <w:lang w:val="es-AR"/>
              </w:rPr>
            </w:pPr>
            <w:r w:rsidRPr="008D0038">
              <w:rPr>
                <w:lang w:val="es-AR"/>
              </w:rPr>
              <w:t>El contenedor puede detenerse y volver a levantarse desde una imagen conocida, permitiendo repetir el laboratorio.</w:t>
            </w:r>
          </w:p>
        </w:tc>
      </w:tr>
      <w:tr w:rsidR="00B251EC" w14:paraId="1DB9DA2C" w14:textId="77777777">
        <w:trPr>
          <w:jc w:val="center"/>
        </w:trPr>
        <w:tc>
          <w:tcPr>
            <w:tcW w:w="4703" w:type="dxa"/>
          </w:tcPr>
          <w:p w14:paraId="7D7A69E0" w14:textId="77777777" w:rsidR="00B251EC" w:rsidRDefault="00000000">
            <w:proofErr w:type="spellStart"/>
            <w:r>
              <w:t>Alcance</w:t>
            </w:r>
            <w:proofErr w:type="spellEnd"/>
            <w:r>
              <w:t xml:space="preserve"> Sprint 1</w:t>
            </w:r>
          </w:p>
        </w:tc>
        <w:tc>
          <w:tcPr>
            <w:tcW w:w="4703" w:type="dxa"/>
          </w:tcPr>
          <w:p w14:paraId="5C3CA604" w14:textId="77777777" w:rsidR="00B251EC" w:rsidRDefault="00000000">
            <w:r w:rsidRPr="008D0038">
              <w:rPr>
                <w:lang w:val="es-AR"/>
              </w:rPr>
              <w:t xml:space="preserve">Instalación, navegación y escaneo pasivo. </w:t>
            </w:r>
            <w:r>
              <w:t xml:space="preserve">Sin </w:t>
            </w:r>
            <w:proofErr w:type="spellStart"/>
            <w:r>
              <w:t>escaneo</w:t>
            </w:r>
            <w:proofErr w:type="spellEnd"/>
            <w:r>
              <w:t xml:space="preserve"> </w:t>
            </w:r>
            <w:proofErr w:type="spellStart"/>
            <w:r>
              <w:t>activo</w:t>
            </w:r>
            <w:proofErr w:type="spellEnd"/>
            <w:r>
              <w:t>.</w:t>
            </w:r>
          </w:p>
        </w:tc>
      </w:tr>
    </w:tbl>
    <w:p w14:paraId="7DF380FA" w14:textId="77777777" w:rsidR="00B251EC" w:rsidRDefault="00000000">
      <w:pPr>
        <w:pStyle w:val="Ttulo1"/>
      </w:pPr>
      <w:r>
        <w:t xml:space="preserve">8. </w:t>
      </w:r>
      <w:proofErr w:type="spellStart"/>
      <w:r>
        <w:t>Instalación</w:t>
      </w:r>
      <w:proofErr w:type="spellEnd"/>
      <w:r>
        <w:t xml:space="preserve"> </w:t>
      </w:r>
      <w:proofErr w:type="spellStart"/>
      <w:r>
        <w:t>documentada</w:t>
      </w:r>
      <w:proofErr w:type="spellEnd"/>
    </w:p>
    <w:p w14:paraId="01A80377" w14:textId="77777777" w:rsidR="00B251EC" w:rsidRDefault="00000000">
      <w:pPr>
        <w:pStyle w:val="Ttulo2"/>
      </w:pPr>
      <w:r>
        <w:t xml:space="preserve">8.1. </w:t>
      </w:r>
      <w:proofErr w:type="spellStart"/>
      <w:r>
        <w:t>Requisitos</w:t>
      </w:r>
      <w:proofErr w:type="spellEnd"/>
      <w:r>
        <w:t xml:space="preserve"> </w:t>
      </w:r>
      <w:proofErr w:type="spellStart"/>
      <w:r>
        <w:t>previos</w:t>
      </w:r>
      <w:proofErr w:type="spellEnd"/>
    </w:p>
    <w:p w14:paraId="25999D76"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Equipo con Windows, macOS o Linux.</w:t>
      </w:r>
    </w:p>
    <w:p w14:paraId="113A784F"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Acceso para instalar OWASP ZAP.</w:t>
      </w:r>
    </w:p>
    <w:p w14:paraId="0B2635C6" w14:textId="77777777" w:rsidR="00B251EC" w:rsidRDefault="00000000">
      <w:pPr>
        <w:numPr>
          <w:ilvl w:val="0"/>
          <w:numId w:val="1"/>
        </w:numPr>
        <w:pBdr>
          <w:top w:val="nil"/>
          <w:left w:val="nil"/>
          <w:bottom w:val="nil"/>
          <w:right w:val="nil"/>
          <w:between w:val="nil"/>
        </w:pBdr>
        <w:spacing w:after="0"/>
      </w:pPr>
      <w:r>
        <w:rPr>
          <w:color w:val="000000"/>
        </w:rPr>
        <w:t xml:space="preserve">Docker Desktop o Docker Engine </w:t>
      </w:r>
      <w:proofErr w:type="spellStart"/>
      <w:r>
        <w:rPr>
          <w:color w:val="000000"/>
        </w:rPr>
        <w:t>funcionando</w:t>
      </w:r>
      <w:proofErr w:type="spellEnd"/>
      <w:r>
        <w:rPr>
          <w:color w:val="000000"/>
        </w:rPr>
        <w:t>.</w:t>
      </w:r>
    </w:p>
    <w:p w14:paraId="53E99833" w14:textId="77777777" w:rsidR="00B251EC" w:rsidRDefault="00000000">
      <w:pPr>
        <w:numPr>
          <w:ilvl w:val="0"/>
          <w:numId w:val="1"/>
        </w:numPr>
        <w:pBdr>
          <w:top w:val="nil"/>
          <w:left w:val="nil"/>
          <w:bottom w:val="nil"/>
          <w:right w:val="nil"/>
          <w:between w:val="nil"/>
        </w:pBdr>
        <w:spacing w:after="0"/>
      </w:pPr>
      <w:proofErr w:type="spellStart"/>
      <w:r>
        <w:rPr>
          <w:color w:val="000000"/>
        </w:rPr>
        <w:t>Navegador</w:t>
      </w:r>
      <w:proofErr w:type="spellEnd"/>
      <w:r>
        <w:rPr>
          <w:color w:val="000000"/>
        </w:rPr>
        <w:t xml:space="preserve"> web.</w:t>
      </w:r>
    </w:p>
    <w:p w14:paraId="4380C59D" w14:textId="77777777" w:rsidR="00B251EC" w:rsidRPr="008D0038" w:rsidRDefault="00000000">
      <w:pPr>
        <w:numPr>
          <w:ilvl w:val="0"/>
          <w:numId w:val="1"/>
        </w:numPr>
        <w:pBdr>
          <w:top w:val="nil"/>
          <w:left w:val="nil"/>
          <w:bottom w:val="nil"/>
          <w:right w:val="nil"/>
          <w:between w:val="nil"/>
        </w:pBdr>
        <w:rPr>
          <w:lang w:val="es-AR"/>
        </w:rPr>
      </w:pPr>
      <w:r w:rsidRPr="008D0038">
        <w:rPr>
          <w:color w:val="000000"/>
          <w:lang w:val="es-AR"/>
        </w:rPr>
        <w:t xml:space="preserve">Git instalado y una cuenta en GitHub o </w:t>
      </w:r>
      <w:proofErr w:type="spellStart"/>
      <w:r w:rsidRPr="008D0038">
        <w:rPr>
          <w:color w:val="000000"/>
          <w:lang w:val="es-AR"/>
        </w:rPr>
        <w:t>GitLab</w:t>
      </w:r>
      <w:proofErr w:type="spellEnd"/>
      <w:r w:rsidRPr="008D0038">
        <w:rPr>
          <w:color w:val="000000"/>
          <w:lang w:val="es-AR"/>
        </w:rPr>
        <w:t>.</w:t>
      </w:r>
    </w:p>
    <w:p w14:paraId="3E29FB8A" w14:textId="77777777" w:rsidR="00B251EC" w:rsidRPr="008D0038" w:rsidRDefault="00000000">
      <w:pPr>
        <w:pStyle w:val="Ttulo2"/>
        <w:rPr>
          <w:lang w:val="es-AR"/>
        </w:rPr>
      </w:pPr>
      <w:r w:rsidRPr="008D0038">
        <w:rPr>
          <w:lang w:val="es-AR"/>
        </w:rPr>
        <w:t>8.2. Instalación de OWASP ZAP</w:t>
      </w:r>
    </w:p>
    <w:p w14:paraId="6BA3BF5D" w14:textId="77777777" w:rsidR="00B251EC" w:rsidRPr="008D0038" w:rsidRDefault="00000000">
      <w:pPr>
        <w:rPr>
          <w:lang w:val="es-AR"/>
        </w:rPr>
      </w:pPr>
      <w:r w:rsidRPr="008D0038">
        <w:rPr>
          <w:lang w:val="es-AR"/>
        </w:rPr>
        <w:t>Cada integrante debe descargar OWASP ZAP desde su sitio oficial, instalarlo y abrirlo. Debe registrar la versión instalada, sistema operativo, fecha, pasos realizados y cualquier error encontrado. No se debe inventar esta información: se completa después de la instalación real.</w:t>
      </w:r>
    </w:p>
    <w:p w14:paraId="03F131A6" w14:textId="7CB79D88" w:rsidR="00B251EC" w:rsidRDefault="00000000">
      <w:pPr>
        <w:numPr>
          <w:ilvl w:val="0"/>
          <w:numId w:val="1"/>
        </w:numPr>
        <w:pBdr>
          <w:top w:val="nil"/>
          <w:left w:val="nil"/>
          <w:bottom w:val="nil"/>
          <w:right w:val="nil"/>
          <w:between w:val="nil"/>
        </w:pBdr>
        <w:spacing w:after="0"/>
      </w:pPr>
      <w:proofErr w:type="spellStart"/>
      <w:r>
        <w:rPr>
          <w:color w:val="000000"/>
        </w:rPr>
        <w:t>Versión</w:t>
      </w:r>
      <w:proofErr w:type="spellEnd"/>
      <w:r>
        <w:rPr>
          <w:color w:val="000000"/>
        </w:rPr>
        <w:t xml:space="preserve"> </w:t>
      </w:r>
      <w:proofErr w:type="spellStart"/>
      <w:r>
        <w:rPr>
          <w:color w:val="000000"/>
        </w:rPr>
        <w:t>instalada</w:t>
      </w:r>
      <w:proofErr w:type="spellEnd"/>
      <w:r>
        <w:rPr>
          <w:color w:val="000000"/>
        </w:rPr>
        <w:t xml:space="preserve">: </w:t>
      </w:r>
      <w:r w:rsidR="004123A6">
        <w:rPr>
          <w:color w:val="000000"/>
        </w:rPr>
        <w:t>2.17.0</w:t>
      </w:r>
    </w:p>
    <w:p w14:paraId="570A5F48" w14:textId="4CAE423B" w:rsidR="00B251EC" w:rsidRDefault="00000000">
      <w:pPr>
        <w:numPr>
          <w:ilvl w:val="0"/>
          <w:numId w:val="1"/>
        </w:numPr>
        <w:pBdr>
          <w:top w:val="nil"/>
          <w:left w:val="nil"/>
          <w:bottom w:val="nil"/>
          <w:right w:val="nil"/>
          <w:between w:val="nil"/>
        </w:pBdr>
        <w:spacing w:after="0"/>
      </w:pPr>
      <w:r>
        <w:rPr>
          <w:color w:val="000000"/>
        </w:rPr>
        <w:t xml:space="preserve">Sistema </w:t>
      </w:r>
      <w:proofErr w:type="spellStart"/>
      <w:r>
        <w:rPr>
          <w:color w:val="000000"/>
        </w:rPr>
        <w:t>operativo</w:t>
      </w:r>
      <w:proofErr w:type="spellEnd"/>
      <w:r>
        <w:rPr>
          <w:color w:val="000000"/>
        </w:rPr>
        <w:t xml:space="preserve">: </w:t>
      </w:r>
      <w:r w:rsidR="004123A6">
        <w:rPr>
          <w:color w:val="000000"/>
        </w:rPr>
        <w:t>Windows 11</w:t>
      </w:r>
    </w:p>
    <w:p w14:paraId="43F62CEA" w14:textId="487F0C00" w:rsidR="00B251EC" w:rsidRDefault="00000000">
      <w:pPr>
        <w:numPr>
          <w:ilvl w:val="0"/>
          <w:numId w:val="1"/>
        </w:numPr>
        <w:pBdr>
          <w:top w:val="nil"/>
          <w:left w:val="nil"/>
          <w:bottom w:val="nil"/>
          <w:right w:val="nil"/>
          <w:between w:val="nil"/>
        </w:pBdr>
        <w:spacing w:after="0"/>
      </w:pPr>
      <w:proofErr w:type="spellStart"/>
      <w:r>
        <w:rPr>
          <w:color w:val="000000"/>
        </w:rPr>
        <w:t>Fecha</w:t>
      </w:r>
      <w:proofErr w:type="spellEnd"/>
      <w:r>
        <w:rPr>
          <w:color w:val="000000"/>
        </w:rPr>
        <w:t xml:space="preserve">/hora: </w:t>
      </w:r>
      <w:r w:rsidR="004123A6">
        <w:rPr>
          <w:color w:val="000000"/>
        </w:rPr>
        <w:t>21/9 21:03</w:t>
      </w:r>
    </w:p>
    <w:p w14:paraId="5625EC17" w14:textId="78D21E97" w:rsidR="00B251EC" w:rsidRPr="004123A6" w:rsidRDefault="00000000">
      <w:pPr>
        <w:numPr>
          <w:ilvl w:val="0"/>
          <w:numId w:val="1"/>
        </w:numPr>
        <w:pBdr>
          <w:top w:val="nil"/>
          <w:left w:val="nil"/>
          <w:bottom w:val="nil"/>
          <w:right w:val="nil"/>
          <w:between w:val="nil"/>
        </w:pBdr>
        <w:spacing w:after="0"/>
        <w:rPr>
          <w:lang w:val="es-AR"/>
        </w:rPr>
      </w:pPr>
      <w:r w:rsidRPr="004123A6">
        <w:rPr>
          <w:color w:val="000000"/>
          <w:lang w:val="es-AR"/>
        </w:rPr>
        <w:t xml:space="preserve">Errores encontrados: </w:t>
      </w:r>
      <w:r w:rsidR="004123A6" w:rsidRPr="004123A6">
        <w:rPr>
          <w:lang w:val="es-AR"/>
        </w:rPr>
        <w:t>Durante el proceso de descarga e instalación de OWASP ZAP (</w:t>
      </w:r>
      <w:r w:rsidR="004123A6" w:rsidRPr="004123A6">
        <w:rPr>
          <w:rStyle w:val="CdigoHTML"/>
          <w:rFonts w:eastAsia="Aptos"/>
          <w:lang w:val="es-AR"/>
        </w:rPr>
        <w:t>v2.17.0</w:t>
      </w:r>
      <w:r w:rsidR="004123A6" w:rsidRPr="004123A6">
        <w:rPr>
          <w:lang w:val="es-AR"/>
        </w:rPr>
        <w:t>), el sistema antivirus nativo de Windows 11 detectó un falso positivo, catalogando temporalmente al instalador o archivos ejecutables como un archivo potencialmente malicioso.</w:t>
      </w:r>
    </w:p>
    <w:p w14:paraId="07DF1B74" w14:textId="0E6C2193" w:rsidR="00B251EC" w:rsidRPr="004123A6" w:rsidRDefault="00000000">
      <w:pPr>
        <w:numPr>
          <w:ilvl w:val="0"/>
          <w:numId w:val="1"/>
        </w:numPr>
        <w:pBdr>
          <w:top w:val="nil"/>
          <w:left w:val="nil"/>
          <w:bottom w:val="nil"/>
          <w:right w:val="nil"/>
          <w:between w:val="nil"/>
        </w:pBdr>
        <w:spacing w:after="0"/>
        <w:rPr>
          <w:lang w:val="es-AR"/>
        </w:rPr>
      </w:pPr>
      <w:r w:rsidRPr="004123A6">
        <w:rPr>
          <w:color w:val="000000"/>
          <w:lang w:val="es-AR"/>
        </w:rPr>
        <w:t xml:space="preserve">Solución aplicada: </w:t>
      </w:r>
      <w:r w:rsidR="004123A6" w:rsidRPr="004123A6">
        <w:rPr>
          <w:lang w:val="es-AR"/>
        </w:rPr>
        <w:t>Se verificó que el software fue descargado del repositorio oficial de OWASP, por lo que se procedió a añadir una exclusión temporal en la seguridad de Windows / Windows Defender para permitir la correcta ejecución y finalización de la instalación de la herramienta.</w:t>
      </w:r>
    </w:p>
    <w:p w14:paraId="152CF69A" w14:textId="4417D157" w:rsidR="00B251EC" w:rsidRPr="008D0038" w:rsidRDefault="00000000">
      <w:pPr>
        <w:numPr>
          <w:ilvl w:val="0"/>
          <w:numId w:val="1"/>
        </w:numPr>
        <w:pBdr>
          <w:top w:val="nil"/>
          <w:left w:val="nil"/>
          <w:bottom w:val="nil"/>
          <w:right w:val="nil"/>
          <w:between w:val="nil"/>
        </w:pBdr>
        <w:rPr>
          <w:lang w:val="es-AR"/>
        </w:rPr>
      </w:pPr>
      <w:r w:rsidRPr="008D0038">
        <w:rPr>
          <w:color w:val="000000"/>
          <w:lang w:val="es-AR"/>
        </w:rPr>
        <w:lastRenderedPageBreak/>
        <w:t xml:space="preserve">Captura asociada: </w:t>
      </w:r>
      <w:r w:rsidR="004123A6" w:rsidRPr="004123A6">
        <w:rPr>
          <w:color w:val="000000"/>
          <w:lang w:val="es-AR"/>
        </w:rPr>
        <w:drawing>
          <wp:inline distT="0" distB="0" distL="0" distR="0" wp14:anchorId="60C6E1E7" wp14:editId="20265EBF">
            <wp:extent cx="5972810" cy="2413000"/>
            <wp:effectExtent l="0" t="0" r="8890" b="6350"/>
            <wp:docPr id="10766605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60579" name="Imagen 1" descr="Texto&#10;&#10;Descripción generada automáticamente"/>
                    <pic:cNvPicPr/>
                  </pic:nvPicPr>
                  <pic:blipFill>
                    <a:blip r:embed="rId5"/>
                    <a:stretch>
                      <a:fillRect/>
                    </a:stretch>
                  </pic:blipFill>
                  <pic:spPr>
                    <a:xfrm>
                      <a:off x="0" y="0"/>
                      <a:ext cx="5972810" cy="2413000"/>
                    </a:xfrm>
                    <a:prstGeom prst="rect">
                      <a:avLst/>
                    </a:prstGeom>
                  </pic:spPr>
                </pic:pic>
              </a:graphicData>
            </a:graphic>
          </wp:inline>
        </w:drawing>
      </w:r>
    </w:p>
    <w:p w14:paraId="78FD3407" w14:textId="77777777" w:rsidR="00B251EC" w:rsidRPr="008D0038" w:rsidRDefault="00000000">
      <w:pPr>
        <w:pStyle w:val="Ttulo2"/>
        <w:rPr>
          <w:lang w:val="es-AR"/>
        </w:rPr>
      </w:pPr>
      <w:r w:rsidRPr="008D0038">
        <w:rPr>
          <w:lang w:val="es-AR"/>
        </w:rPr>
        <w:t>8.3. Montaje de OWASP Juice Shop con Docker</w:t>
      </w:r>
    </w:p>
    <w:p w14:paraId="24C1F8B1" w14:textId="77777777" w:rsidR="00B251EC" w:rsidRPr="008D0038" w:rsidRDefault="00000000">
      <w:pPr>
        <w:rPr>
          <w:lang w:val="es-AR"/>
        </w:rPr>
      </w:pPr>
      <w:r w:rsidRPr="008D0038">
        <w:rPr>
          <w:lang w:val="es-AR"/>
        </w:rPr>
        <w:t>Procedimiento propuesto para el laboratorio local:</w:t>
      </w:r>
    </w:p>
    <w:p w14:paraId="406E536D" w14:textId="77777777" w:rsidR="00B251EC" w:rsidRDefault="00000000">
      <w:pPr>
        <w:pBdr>
          <w:top w:val="nil"/>
          <w:left w:val="nil"/>
          <w:bottom w:val="single" w:sz="4" w:space="4" w:color="4F81BD"/>
          <w:right w:val="nil"/>
          <w:between w:val="nil"/>
        </w:pBdr>
        <w:spacing w:before="200" w:after="280"/>
        <w:ind w:left="936" w:right="936"/>
        <w:rPr>
          <w:b/>
          <w:bCs/>
          <w:i/>
          <w:iCs/>
          <w:color w:val="4F81BD"/>
        </w:rPr>
      </w:pPr>
      <w:r>
        <w:rPr>
          <w:b/>
          <w:bCs/>
          <w:i/>
          <w:iCs/>
          <w:color w:val="4F81BD"/>
        </w:rPr>
        <w:t xml:space="preserve">docker pull </w:t>
      </w:r>
      <w:proofErr w:type="spellStart"/>
      <w:r>
        <w:rPr>
          <w:b/>
          <w:bCs/>
          <w:i/>
          <w:iCs/>
          <w:color w:val="4F81BD"/>
        </w:rPr>
        <w:t>bkimminich</w:t>
      </w:r>
      <w:proofErr w:type="spellEnd"/>
      <w:r>
        <w:rPr>
          <w:b/>
          <w:bCs/>
          <w:i/>
          <w:iCs/>
          <w:color w:val="4F81BD"/>
        </w:rPr>
        <w:t>/juice-shop</w:t>
      </w:r>
      <w:r>
        <w:rPr>
          <w:b/>
          <w:bCs/>
          <w:i/>
          <w:iCs/>
          <w:color w:val="4F81BD"/>
        </w:rPr>
        <w:br/>
        <w:t xml:space="preserve">docker run --rm -p 3000:3000 </w:t>
      </w:r>
      <w:proofErr w:type="spellStart"/>
      <w:r>
        <w:rPr>
          <w:b/>
          <w:bCs/>
          <w:i/>
          <w:iCs/>
          <w:color w:val="4F81BD"/>
        </w:rPr>
        <w:t>bkimminich</w:t>
      </w:r>
      <w:proofErr w:type="spellEnd"/>
      <w:r>
        <w:rPr>
          <w:b/>
          <w:bCs/>
          <w:i/>
          <w:iCs/>
          <w:color w:val="4F81BD"/>
        </w:rPr>
        <w:t>/juice-</w:t>
      </w:r>
      <w:proofErr w:type="gramStart"/>
      <w:r>
        <w:rPr>
          <w:b/>
          <w:bCs/>
          <w:i/>
          <w:iCs/>
          <w:color w:val="4F81BD"/>
        </w:rPr>
        <w:t>shop</w:t>
      </w:r>
      <w:proofErr w:type="gramEnd"/>
    </w:p>
    <w:p w14:paraId="63834E1E" w14:textId="77777777" w:rsidR="00B251EC" w:rsidRPr="008D0038" w:rsidRDefault="00000000">
      <w:pPr>
        <w:rPr>
          <w:lang w:val="es-AR"/>
        </w:rPr>
      </w:pPr>
      <w:r w:rsidRPr="008D0038">
        <w:rPr>
          <w:lang w:val="es-AR"/>
        </w:rPr>
        <w:t>Con el contenedor iniciado, verificar en el navegador que la aplicación responda en localhost, puerto 3000. La captura de evidencia debe mostrar el entorno ejecutándose y el nombre de usuario del sistema operativo visible.</w:t>
      </w:r>
    </w:p>
    <w:p w14:paraId="3F58C6B7" w14:textId="77777777" w:rsidR="00B251EC" w:rsidRDefault="00000000">
      <w:pPr>
        <w:pStyle w:val="Ttulo2"/>
      </w:pPr>
      <w:r>
        <w:t xml:space="preserve">8.4. </w:t>
      </w:r>
      <w:proofErr w:type="spellStart"/>
      <w:r>
        <w:t>Registro</w:t>
      </w:r>
      <w:proofErr w:type="spellEnd"/>
      <w:r>
        <w:t xml:space="preserve"> individual de </w:t>
      </w:r>
      <w:proofErr w:type="spellStart"/>
      <w:r>
        <w:t>instalación</w:t>
      </w:r>
      <w:proofErr w:type="spellEnd"/>
    </w:p>
    <w:tbl>
      <w:tblPr>
        <w:tblStyle w:val="a1"/>
        <w:tblW w:w="988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8"/>
        <w:gridCol w:w="1568"/>
        <w:gridCol w:w="1568"/>
        <w:gridCol w:w="1568"/>
        <w:gridCol w:w="1568"/>
        <w:gridCol w:w="2044"/>
      </w:tblGrid>
      <w:tr w:rsidR="00B251EC" w14:paraId="613AFD4D" w14:textId="77777777" w:rsidTr="004123A6">
        <w:tc>
          <w:tcPr>
            <w:tcW w:w="1568" w:type="dxa"/>
          </w:tcPr>
          <w:p w14:paraId="4BCC30F3" w14:textId="77777777" w:rsidR="00B251EC" w:rsidRDefault="00000000">
            <w:proofErr w:type="spellStart"/>
            <w:r>
              <w:t>Integrante</w:t>
            </w:r>
            <w:proofErr w:type="spellEnd"/>
          </w:p>
        </w:tc>
        <w:tc>
          <w:tcPr>
            <w:tcW w:w="1568" w:type="dxa"/>
          </w:tcPr>
          <w:p w14:paraId="737EA547" w14:textId="77777777" w:rsidR="00B251EC" w:rsidRDefault="00000000">
            <w:r>
              <w:t>SO</w:t>
            </w:r>
          </w:p>
        </w:tc>
        <w:tc>
          <w:tcPr>
            <w:tcW w:w="1568" w:type="dxa"/>
          </w:tcPr>
          <w:p w14:paraId="5C978E2D" w14:textId="77777777" w:rsidR="00B251EC" w:rsidRDefault="00000000">
            <w:r>
              <w:t xml:space="preserve">ZAP </w:t>
            </w:r>
            <w:proofErr w:type="spellStart"/>
            <w:r>
              <w:t>versión</w:t>
            </w:r>
            <w:proofErr w:type="spellEnd"/>
          </w:p>
        </w:tc>
        <w:tc>
          <w:tcPr>
            <w:tcW w:w="1568" w:type="dxa"/>
          </w:tcPr>
          <w:p w14:paraId="3D363814" w14:textId="77777777" w:rsidR="00B251EC" w:rsidRDefault="00000000">
            <w:r>
              <w:t>Juice Shop OK</w:t>
            </w:r>
          </w:p>
        </w:tc>
        <w:tc>
          <w:tcPr>
            <w:tcW w:w="1568" w:type="dxa"/>
          </w:tcPr>
          <w:p w14:paraId="64122809" w14:textId="77777777" w:rsidR="00B251EC" w:rsidRDefault="00000000">
            <w:proofErr w:type="spellStart"/>
            <w:r>
              <w:t>Problema</w:t>
            </w:r>
            <w:proofErr w:type="spellEnd"/>
          </w:p>
        </w:tc>
        <w:tc>
          <w:tcPr>
            <w:tcW w:w="2044" w:type="dxa"/>
          </w:tcPr>
          <w:p w14:paraId="2796DA21" w14:textId="77777777" w:rsidR="00B251EC" w:rsidRDefault="00000000">
            <w:proofErr w:type="spellStart"/>
            <w:r>
              <w:t>Solución</w:t>
            </w:r>
            <w:proofErr w:type="spellEnd"/>
          </w:p>
        </w:tc>
      </w:tr>
      <w:tr w:rsidR="00B251EC" w14:paraId="58ADB155" w14:textId="77777777" w:rsidTr="004123A6">
        <w:tc>
          <w:tcPr>
            <w:tcW w:w="1568" w:type="dxa"/>
          </w:tcPr>
          <w:p w14:paraId="2F146098" w14:textId="02F9A01F" w:rsidR="00B251EC" w:rsidRDefault="004123A6">
            <w:r>
              <w:t>Brandan Joaquin</w:t>
            </w:r>
          </w:p>
        </w:tc>
        <w:tc>
          <w:tcPr>
            <w:tcW w:w="1568" w:type="dxa"/>
          </w:tcPr>
          <w:p w14:paraId="3BCA7718" w14:textId="5CDD11E3" w:rsidR="00B251EC" w:rsidRDefault="004123A6">
            <w:r>
              <w:t>Windows 10</w:t>
            </w:r>
          </w:p>
        </w:tc>
        <w:tc>
          <w:tcPr>
            <w:tcW w:w="1568" w:type="dxa"/>
          </w:tcPr>
          <w:p w14:paraId="61479F52" w14:textId="354426FB" w:rsidR="00B251EC" w:rsidRDefault="004123A6">
            <w:r>
              <w:t>2.17.0</w:t>
            </w:r>
          </w:p>
        </w:tc>
        <w:tc>
          <w:tcPr>
            <w:tcW w:w="1568" w:type="dxa"/>
          </w:tcPr>
          <w:p w14:paraId="13B7F132" w14:textId="3F4BC45A" w:rsidR="00B251EC" w:rsidRDefault="004123A6">
            <w:r>
              <w:t>Si</w:t>
            </w:r>
          </w:p>
        </w:tc>
        <w:tc>
          <w:tcPr>
            <w:tcW w:w="1568" w:type="dxa"/>
          </w:tcPr>
          <w:p w14:paraId="12ACCDEE" w14:textId="24CE35FC" w:rsidR="00B251EC" w:rsidRDefault="004123A6">
            <w:proofErr w:type="spellStart"/>
            <w:r>
              <w:t>Ninguno</w:t>
            </w:r>
            <w:proofErr w:type="spellEnd"/>
          </w:p>
        </w:tc>
        <w:tc>
          <w:tcPr>
            <w:tcW w:w="2044" w:type="dxa"/>
          </w:tcPr>
          <w:p w14:paraId="0A64D0DF" w14:textId="031BC646" w:rsidR="00B251EC" w:rsidRDefault="004123A6">
            <w:r>
              <w:t xml:space="preserve">No </w:t>
            </w:r>
            <w:proofErr w:type="spellStart"/>
            <w:r>
              <w:t>fue</w:t>
            </w:r>
            <w:proofErr w:type="spellEnd"/>
            <w:r>
              <w:t xml:space="preserve"> </w:t>
            </w:r>
            <w:proofErr w:type="spellStart"/>
            <w:r>
              <w:t>necesario</w:t>
            </w:r>
            <w:proofErr w:type="spellEnd"/>
          </w:p>
        </w:tc>
      </w:tr>
      <w:tr w:rsidR="00B251EC" w14:paraId="0F2225A2" w14:textId="77777777" w:rsidTr="004123A6">
        <w:tc>
          <w:tcPr>
            <w:tcW w:w="1568" w:type="dxa"/>
          </w:tcPr>
          <w:p w14:paraId="1A78FE2C" w14:textId="32509BBD" w:rsidR="00B251EC" w:rsidRDefault="004123A6">
            <w:r>
              <w:t>Burgos Benjamin</w:t>
            </w:r>
          </w:p>
        </w:tc>
        <w:tc>
          <w:tcPr>
            <w:tcW w:w="1568" w:type="dxa"/>
          </w:tcPr>
          <w:p w14:paraId="2EBB8DDD" w14:textId="6F63B6CB" w:rsidR="00B251EC" w:rsidRDefault="004123A6">
            <w:r>
              <w:t>Windows 11</w:t>
            </w:r>
          </w:p>
        </w:tc>
        <w:tc>
          <w:tcPr>
            <w:tcW w:w="1568" w:type="dxa"/>
          </w:tcPr>
          <w:p w14:paraId="6C3E33BF" w14:textId="02CD58DF" w:rsidR="00B251EC" w:rsidRDefault="004123A6">
            <w:r>
              <w:t>2.17.0</w:t>
            </w:r>
          </w:p>
        </w:tc>
        <w:tc>
          <w:tcPr>
            <w:tcW w:w="1568" w:type="dxa"/>
          </w:tcPr>
          <w:p w14:paraId="295405C6" w14:textId="1FAC6D19" w:rsidR="00B251EC" w:rsidRDefault="004123A6">
            <w:r>
              <w:t>Si</w:t>
            </w:r>
          </w:p>
        </w:tc>
        <w:tc>
          <w:tcPr>
            <w:tcW w:w="1568" w:type="dxa"/>
          </w:tcPr>
          <w:p w14:paraId="176E3940" w14:textId="7EAE8E1B" w:rsidR="00B251EC" w:rsidRDefault="004123A6">
            <w:proofErr w:type="spellStart"/>
            <w:r>
              <w:t>Archivo</w:t>
            </w:r>
            <w:proofErr w:type="spellEnd"/>
            <w:r>
              <w:t xml:space="preserve"> </w:t>
            </w:r>
            <w:proofErr w:type="spellStart"/>
            <w:r>
              <w:t>malicioso</w:t>
            </w:r>
            <w:proofErr w:type="spellEnd"/>
          </w:p>
        </w:tc>
        <w:tc>
          <w:tcPr>
            <w:tcW w:w="2044" w:type="dxa"/>
          </w:tcPr>
          <w:p w14:paraId="7A970830" w14:textId="39B19A33" w:rsidR="00B251EC" w:rsidRDefault="004123A6">
            <w:proofErr w:type="spellStart"/>
            <w:r>
              <w:t>Deshabilitar</w:t>
            </w:r>
            <w:proofErr w:type="spellEnd"/>
          </w:p>
        </w:tc>
      </w:tr>
      <w:tr w:rsidR="00B251EC" w:rsidRPr="004123A6" w14:paraId="1886B7B6" w14:textId="77777777" w:rsidTr="004123A6">
        <w:tc>
          <w:tcPr>
            <w:tcW w:w="1568" w:type="dxa"/>
          </w:tcPr>
          <w:p w14:paraId="2C0A65A2" w14:textId="73B2DF27" w:rsidR="00B251EC" w:rsidRDefault="004123A6">
            <w:r>
              <w:t>Burgos Jose</w:t>
            </w:r>
          </w:p>
        </w:tc>
        <w:tc>
          <w:tcPr>
            <w:tcW w:w="1568" w:type="dxa"/>
          </w:tcPr>
          <w:p w14:paraId="25E9D105" w14:textId="5DE58A33" w:rsidR="00B251EC" w:rsidRDefault="004123A6">
            <w:r>
              <w:t>Windows 11</w:t>
            </w:r>
          </w:p>
        </w:tc>
        <w:tc>
          <w:tcPr>
            <w:tcW w:w="1568" w:type="dxa"/>
          </w:tcPr>
          <w:p w14:paraId="16046624" w14:textId="5E802F47" w:rsidR="00B251EC" w:rsidRDefault="004123A6">
            <w:r>
              <w:t>2.17.0</w:t>
            </w:r>
          </w:p>
        </w:tc>
        <w:tc>
          <w:tcPr>
            <w:tcW w:w="1568" w:type="dxa"/>
          </w:tcPr>
          <w:p w14:paraId="41CF24D5" w14:textId="3391615C" w:rsidR="00B251EC" w:rsidRDefault="004123A6">
            <w:r>
              <w:t>Si</w:t>
            </w:r>
          </w:p>
        </w:tc>
        <w:tc>
          <w:tcPr>
            <w:tcW w:w="1568" w:type="dxa"/>
          </w:tcPr>
          <w:p w14:paraId="42C4CA3C" w14:textId="25BDB180" w:rsidR="00B251EC" w:rsidRDefault="004123A6">
            <w:r>
              <w:t xml:space="preserve">Docker no </w:t>
            </w:r>
            <w:proofErr w:type="spellStart"/>
            <w:r>
              <w:t>iniciaba</w:t>
            </w:r>
            <w:proofErr w:type="spellEnd"/>
            <w:r>
              <w:t xml:space="preserve"> </w:t>
            </w:r>
            <w:proofErr w:type="spellStart"/>
            <w:r>
              <w:t>correctamente</w:t>
            </w:r>
            <w:proofErr w:type="spellEnd"/>
          </w:p>
        </w:tc>
        <w:tc>
          <w:tcPr>
            <w:tcW w:w="2044" w:type="dxa"/>
          </w:tcPr>
          <w:p w14:paraId="128F24E2" w14:textId="5EA8D9E2" w:rsidR="00B251EC" w:rsidRPr="004123A6" w:rsidRDefault="004123A6">
            <w:pPr>
              <w:rPr>
                <w:lang w:val="es-AR"/>
              </w:rPr>
            </w:pPr>
            <w:r w:rsidRPr="004123A6">
              <w:rPr>
                <w:lang w:val="es-AR"/>
              </w:rPr>
              <w:t xml:space="preserve">Se reinicio </w:t>
            </w:r>
            <w:proofErr w:type="spellStart"/>
            <w:r w:rsidRPr="004123A6">
              <w:rPr>
                <w:lang w:val="es-AR"/>
              </w:rPr>
              <w:t>docker</w:t>
            </w:r>
            <w:proofErr w:type="spellEnd"/>
            <w:r w:rsidRPr="004123A6">
              <w:rPr>
                <w:lang w:val="es-AR"/>
              </w:rPr>
              <w:t xml:space="preserve"> y s</w:t>
            </w:r>
            <w:r>
              <w:rPr>
                <w:lang w:val="es-AR"/>
              </w:rPr>
              <w:t xml:space="preserve">e verifico que la virtualización </w:t>
            </w:r>
            <w:proofErr w:type="gramStart"/>
            <w:r>
              <w:rPr>
                <w:lang w:val="es-AR"/>
              </w:rPr>
              <w:t>este habilitada</w:t>
            </w:r>
            <w:proofErr w:type="gramEnd"/>
          </w:p>
        </w:tc>
      </w:tr>
      <w:tr w:rsidR="00B251EC" w:rsidRPr="004123A6" w14:paraId="516CF40F" w14:textId="77777777" w:rsidTr="004123A6">
        <w:tc>
          <w:tcPr>
            <w:tcW w:w="1568" w:type="dxa"/>
          </w:tcPr>
          <w:p w14:paraId="03429125" w14:textId="0D0D40DC" w:rsidR="00B251EC" w:rsidRDefault="004123A6">
            <w:r>
              <w:t>Romano Alejo</w:t>
            </w:r>
          </w:p>
        </w:tc>
        <w:tc>
          <w:tcPr>
            <w:tcW w:w="1568" w:type="dxa"/>
          </w:tcPr>
          <w:p w14:paraId="2BC6EB9E" w14:textId="42F54A2C" w:rsidR="00B251EC" w:rsidRDefault="004123A6">
            <w:r>
              <w:t>Windows 1</w:t>
            </w:r>
            <w:r>
              <w:t>0</w:t>
            </w:r>
          </w:p>
        </w:tc>
        <w:tc>
          <w:tcPr>
            <w:tcW w:w="1568" w:type="dxa"/>
          </w:tcPr>
          <w:p w14:paraId="0949E891" w14:textId="6AE6E18B" w:rsidR="00B251EC" w:rsidRDefault="004123A6">
            <w:r>
              <w:t>2.17.0</w:t>
            </w:r>
          </w:p>
        </w:tc>
        <w:tc>
          <w:tcPr>
            <w:tcW w:w="1568" w:type="dxa"/>
          </w:tcPr>
          <w:p w14:paraId="736BB6D3" w14:textId="6EED22C1" w:rsidR="00B251EC" w:rsidRDefault="004123A6">
            <w:r>
              <w:t>Si</w:t>
            </w:r>
          </w:p>
        </w:tc>
        <w:tc>
          <w:tcPr>
            <w:tcW w:w="1568" w:type="dxa"/>
          </w:tcPr>
          <w:p w14:paraId="0651A6AE" w14:textId="77B47F7B" w:rsidR="00B251EC" w:rsidRPr="004123A6" w:rsidRDefault="004123A6">
            <w:pPr>
              <w:rPr>
                <w:lang w:val="es-AR"/>
              </w:rPr>
            </w:pPr>
            <w:proofErr w:type="spellStart"/>
            <w:r w:rsidRPr="004123A6">
              <w:rPr>
                <w:lang w:val="es-AR"/>
              </w:rPr>
              <w:t>Zap</w:t>
            </w:r>
            <w:proofErr w:type="spellEnd"/>
            <w:r w:rsidRPr="004123A6">
              <w:rPr>
                <w:lang w:val="es-AR"/>
              </w:rPr>
              <w:t xml:space="preserve"> no registraba inicialmente e</w:t>
            </w:r>
            <w:r>
              <w:rPr>
                <w:lang w:val="es-AR"/>
              </w:rPr>
              <w:t xml:space="preserve">l trafico generado en </w:t>
            </w:r>
            <w:proofErr w:type="spellStart"/>
            <w:r>
              <w:rPr>
                <w:lang w:val="es-AR"/>
              </w:rPr>
              <w:t>juice</w:t>
            </w:r>
            <w:proofErr w:type="spellEnd"/>
            <w:r>
              <w:rPr>
                <w:lang w:val="es-AR"/>
              </w:rPr>
              <w:t xml:space="preserve"> shop</w:t>
            </w:r>
          </w:p>
        </w:tc>
        <w:tc>
          <w:tcPr>
            <w:tcW w:w="2044" w:type="dxa"/>
          </w:tcPr>
          <w:p w14:paraId="05741597" w14:textId="21BA0E8F" w:rsidR="00B251EC" w:rsidRPr="004123A6" w:rsidRDefault="004123A6">
            <w:pPr>
              <w:rPr>
                <w:lang w:val="es-AR"/>
              </w:rPr>
            </w:pPr>
            <w:r w:rsidRPr="004123A6">
              <w:rPr>
                <w:lang w:val="es-AR"/>
              </w:rPr>
              <w:t xml:space="preserve">Se inicio la </w:t>
            </w:r>
            <w:proofErr w:type="spellStart"/>
            <w:r w:rsidRPr="004123A6">
              <w:rPr>
                <w:lang w:val="es-AR"/>
              </w:rPr>
              <w:t>exploracion</w:t>
            </w:r>
            <w:proofErr w:type="spellEnd"/>
            <w:r w:rsidRPr="004123A6">
              <w:rPr>
                <w:lang w:val="es-AR"/>
              </w:rPr>
              <w:t xml:space="preserve"> m</w:t>
            </w:r>
            <w:r>
              <w:rPr>
                <w:lang w:val="es-AR"/>
              </w:rPr>
              <w:t xml:space="preserve">anual desde el navegador lanzado por </w:t>
            </w:r>
            <w:proofErr w:type="spellStart"/>
            <w:r>
              <w:rPr>
                <w:lang w:val="es-AR"/>
              </w:rPr>
              <w:t>zap</w:t>
            </w:r>
            <w:proofErr w:type="spellEnd"/>
            <w:r>
              <w:rPr>
                <w:lang w:val="es-AR"/>
              </w:rPr>
              <w:t xml:space="preserve"> y se verifico que el localhost:3000 apareciera en sitios</w:t>
            </w:r>
          </w:p>
        </w:tc>
      </w:tr>
    </w:tbl>
    <w:p w14:paraId="5BDBB1BF" w14:textId="77777777" w:rsidR="00B251EC" w:rsidRPr="004123A6" w:rsidRDefault="00000000">
      <w:pPr>
        <w:pStyle w:val="Ttulo1"/>
        <w:rPr>
          <w:lang w:val="es-AR"/>
        </w:rPr>
      </w:pPr>
      <w:r w:rsidRPr="004123A6">
        <w:rPr>
          <w:lang w:val="es-AR"/>
        </w:rPr>
        <w:lastRenderedPageBreak/>
        <w:t>9. Primer artefacto funcional: escaneo pasivo</w:t>
      </w:r>
    </w:p>
    <w:p w14:paraId="163EE579" w14:textId="77777777" w:rsidR="00B251EC" w:rsidRPr="008D0038" w:rsidRDefault="00000000">
      <w:pPr>
        <w:rPr>
          <w:lang w:val="es-AR"/>
        </w:rPr>
      </w:pPr>
      <w:r w:rsidRPr="008D0038">
        <w:rPr>
          <w:lang w:val="es-AR"/>
        </w:rPr>
        <w:t>Objetivo: obtener un reporte real de análisis pasivo de OWASP Juice Shop mediante OWASP ZAP, sin ejecutar ataques activos.</w:t>
      </w:r>
    </w:p>
    <w:p w14:paraId="05F61AD1" w14:textId="77777777" w:rsidR="00B251EC" w:rsidRPr="008D0038" w:rsidRDefault="00000000">
      <w:pPr>
        <w:rPr>
          <w:lang w:val="es-AR"/>
        </w:rPr>
      </w:pPr>
      <w:r w:rsidRPr="008D0038">
        <w:rPr>
          <w:lang w:val="es-AR"/>
        </w:rPr>
        <w:t>1. Iniciar OWASP Juice Shop en el contenedor local y verificar que responda.</w:t>
      </w:r>
    </w:p>
    <w:p w14:paraId="4D6F7ED2" w14:textId="77777777" w:rsidR="00B251EC" w:rsidRPr="008D0038" w:rsidRDefault="00000000">
      <w:pPr>
        <w:rPr>
          <w:lang w:val="es-AR"/>
        </w:rPr>
      </w:pPr>
      <w:r w:rsidRPr="008D0038">
        <w:rPr>
          <w:lang w:val="es-AR"/>
        </w:rPr>
        <w:t>2. Abrir OWASP ZAP y crear/iniciar una sesión de trabajo para el laboratorio.</w:t>
      </w:r>
    </w:p>
    <w:p w14:paraId="49610F49" w14:textId="77777777" w:rsidR="00B251EC" w:rsidRPr="008D0038" w:rsidRDefault="00000000">
      <w:pPr>
        <w:rPr>
          <w:lang w:val="es-AR"/>
        </w:rPr>
      </w:pPr>
      <w:r w:rsidRPr="008D0038">
        <w:rPr>
          <w:lang w:val="es-AR"/>
        </w:rPr>
        <w:t>3. Configurar la navegación de forma que el tráfico de Juice Shop pase por ZAP (por ejemplo, utilizando el navegador lanzado desde ZAP o la configuración de proxy correspondiente).</w:t>
      </w:r>
    </w:p>
    <w:p w14:paraId="2B944AEC" w14:textId="77777777" w:rsidR="00B251EC" w:rsidRPr="008D0038" w:rsidRDefault="00000000">
      <w:pPr>
        <w:rPr>
          <w:lang w:val="es-AR"/>
        </w:rPr>
      </w:pPr>
      <w:r w:rsidRPr="008D0038">
        <w:rPr>
          <w:lang w:val="es-AR"/>
        </w:rPr>
        <w:t>4. Navegar manualmente por diferentes secciones del sistema, incluyendo registro/inicio de sesión con datos ficticios si corresponde.</w:t>
      </w:r>
    </w:p>
    <w:p w14:paraId="730B0CAF" w14:textId="77777777" w:rsidR="00B251EC" w:rsidRPr="008D0038" w:rsidRDefault="00000000">
      <w:pPr>
        <w:rPr>
          <w:lang w:val="es-AR"/>
        </w:rPr>
      </w:pPr>
      <w:r w:rsidRPr="008D0038">
        <w:rPr>
          <w:lang w:val="es-AR"/>
        </w:rPr>
        <w:t>5. Observar el árbol de sitios y las alertas generadas por el análisis pasivo.</w:t>
      </w:r>
    </w:p>
    <w:p w14:paraId="09F28452" w14:textId="77777777" w:rsidR="00B251EC" w:rsidRPr="008D0038" w:rsidRDefault="00000000">
      <w:pPr>
        <w:rPr>
          <w:lang w:val="es-AR"/>
        </w:rPr>
      </w:pPr>
      <w:r w:rsidRPr="008D0038">
        <w:rPr>
          <w:lang w:val="es-AR"/>
        </w:rPr>
        <w:t xml:space="preserve">6. NO ejecutar Active </w:t>
      </w:r>
      <w:proofErr w:type="spellStart"/>
      <w:r w:rsidRPr="008D0038">
        <w:rPr>
          <w:lang w:val="es-AR"/>
        </w:rPr>
        <w:t>Scan</w:t>
      </w:r>
      <w:proofErr w:type="spellEnd"/>
      <w:r w:rsidRPr="008D0038">
        <w:rPr>
          <w:lang w:val="es-AR"/>
        </w:rPr>
        <w:t xml:space="preserve"> durante este sprint.</w:t>
      </w:r>
    </w:p>
    <w:p w14:paraId="37CB0340" w14:textId="77777777" w:rsidR="00B251EC" w:rsidRPr="008D0038" w:rsidRDefault="00000000">
      <w:pPr>
        <w:rPr>
          <w:lang w:val="es-AR"/>
        </w:rPr>
      </w:pPr>
      <w:r w:rsidRPr="008D0038">
        <w:rPr>
          <w:lang w:val="es-AR"/>
        </w:rPr>
        <w:t>7. Revisar las alertas y registrar, sin exagerar conclusiones, qué evidencia muestra ZAP.</w:t>
      </w:r>
    </w:p>
    <w:p w14:paraId="02487057" w14:textId="77777777" w:rsidR="00B251EC" w:rsidRPr="008D0038" w:rsidRDefault="00000000">
      <w:pPr>
        <w:rPr>
          <w:lang w:val="es-AR"/>
        </w:rPr>
      </w:pPr>
      <w:r w:rsidRPr="008D0038">
        <w:rPr>
          <w:lang w:val="es-AR"/>
        </w:rPr>
        <w:t xml:space="preserve">8. Exportar el reporte del escaneo pasivo y guardarlo en </w:t>
      </w:r>
      <w:proofErr w:type="spellStart"/>
      <w:r w:rsidRPr="008D0038">
        <w:rPr>
          <w:lang w:val="es-AR"/>
        </w:rPr>
        <w:t>Carpeta_Evidencias</w:t>
      </w:r>
      <w:proofErr w:type="spellEnd"/>
      <w:r w:rsidRPr="008D0038">
        <w:rPr>
          <w:lang w:val="es-AR"/>
        </w:rPr>
        <w:t>/Reportes/.</w:t>
      </w:r>
    </w:p>
    <w:p w14:paraId="300A7506" w14:textId="77777777" w:rsidR="00B251EC" w:rsidRPr="008D0038" w:rsidRDefault="00000000">
      <w:pPr>
        <w:rPr>
          <w:lang w:val="es-AR"/>
        </w:rPr>
      </w:pPr>
      <w:r w:rsidRPr="008D0038">
        <w:rPr>
          <w:lang w:val="es-AR"/>
        </w:rPr>
        <w:t>9. Tomar las capturas requeridas con nombre de usuario visible y registrar fecha/hora.</w:t>
      </w:r>
    </w:p>
    <w:p w14:paraId="1C384299" w14:textId="77777777" w:rsidR="00B251EC" w:rsidRDefault="00000000">
      <w:pPr>
        <w:pStyle w:val="Ttulo2"/>
      </w:pPr>
      <w:r>
        <w:t xml:space="preserve">9.1. </w:t>
      </w:r>
      <w:proofErr w:type="spellStart"/>
      <w:r>
        <w:t>Registro</w:t>
      </w:r>
      <w:proofErr w:type="spellEnd"/>
      <w:r>
        <w:t xml:space="preserve"> del </w:t>
      </w:r>
      <w:proofErr w:type="spellStart"/>
      <w:r>
        <w:t>resultado</w:t>
      </w:r>
      <w:proofErr w:type="spellEnd"/>
      <w:r>
        <w:t xml:space="preserve"> real</w:t>
      </w:r>
    </w:p>
    <w:tbl>
      <w:tblPr>
        <w:tblStyle w:val="a2"/>
        <w:tblW w:w="94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B251EC" w14:paraId="51147141" w14:textId="77777777">
        <w:tc>
          <w:tcPr>
            <w:tcW w:w="1881" w:type="dxa"/>
          </w:tcPr>
          <w:p w14:paraId="355FA2C7" w14:textId="77777777" w:rsidR="00B251EC" w:rsidRDefault="00000000">
            <w:proofErr w:type="spellStart"/>
            <w:r>
              <w:t>Fecha</w:t>
            </w:r>
            <w:proofErr w:type="spellEnd"/>
          </w:p>
        </w:tc>
        <w:tc>
          <w:tcPr>
            <w:tcW w:w="1881" w:type="dxa"/>
          </w:tcPr>
          <w:p w14:paraId="30F472CD" w14:textId="77777777" w:rsidR="00B251EC" w:rsidRDefault="00000000">
            <w:proofErr w:type="spellStart"/>
            <w:r>
              <w:t>Integrante</w:t>
            </w:r>
            <w:proofErr w:type="spellEnd"/>
          </w:p>
        </w:tc>
        <w:tc>
          <w:tcPr>
            <w:tcW w:w="1881" w:type="dxa"/>
          </w:tcPr>
          <w:p w14:paraId="2CE4F964" w14:textId="77777777" w:rsidR="00B251EC" w:rsidRDefault="00000000">
            <w:proofErr w:type="spellStart"/>
            <w:r>
              <w:t>Alertas</w:t>
            </w:r>
            <w:proofErr w:type="spellEnd"/>
            <w:r>
              <w:t xml:space="preserve"> </w:t>
            </w:r>
            <w:proofErr w:type="spellStart"/>
            <w:r>
              <w:t>observadas</w:t>
            </w:r>
            <w:proofErr w:type="spellEnd"/>
          </w:p>
        </w:tc>
        <w:tc>
          <w:tcPr>
            <w:tcW w:w="1881" w:type="dxa"/>
          </w:tcPr>
          <w:p w14:paraId="67403FC7" w14:textId="77777777" w:rsidR="00B251EC" w:rsidRDefault="00000000">
            <w:proofErr w:type="spellStart"/>
            <w:r>
              <w:t>Reporte</w:t>
            </w:r>
            <w:proofErr w:type="spellEnd"/>
            <w:r>
              <w:t xml:space="preserve"> </w:t>
            </w:r>
            <w:proofErr w:type="spellStart"/>
            <w:r>
              <w:t>exportado</w:t>
            </w:r>
            <w:proofErr w:type="spellEnd"/>
          </w:p>
        </w:tc>
        <w:tc>
          <w:tcPr>
            <w:tcW w:w="1881" w:type="dxa"/>
          </w:tcPr>
          <w:p w14:paraId="26DB95F4" w14:textId="77777777" w:rsidR="00B251EC" w:rsidRDefault="00000000">
            <w:proofErr w:type="spellStart"/>
            <w:r>
              <w:t>Observaciones</w:t>
            </w:r>
            <w:proofErr w:type="spellEnd"/>
          </w:p>
        </w:tc>
      </w:tr>
      <w:tr w:rsidR="00B251EC" w:rsidRPr="008D0038" w14:paraId="7CB0E132" w14:textId="77777777">
        <w:tc>
          <w:tcPr>
            <w:tcW w:w="1881" w:type="dxa"/>
          </w:tcPr>
          <w:p w14:paraId="1849AC9F" w14:textId="77777777" w:rsidR="00B251EC" w:rsidRPr="008D0038" w:rsidRDefault="00000000">
            <w:pPr>
              <w:rPr>
                <w:lang w:val="es-AR"/>
              </w:rPr>
            </w:pPr>
            <w:r w:rsidRPr="008D0038">
              <w:rPr>
                <w:lang w:val="es-AR"/>
              </w:rPr>
              <w:t>[Completar después de la ejecución real]</w:t>
            </w:r>
          </w:p>
        </w:tc>
        <w:tc>
          <w:tcPr>
            <w:tcW w:w="1881" w:type="dxa"/>
          </w:tcPr>
          <w:p w14:paraId="5D7019B7" w14:textId="77777777" w:rsidR="00B251EC" w:rsidRPr="008D0038" w:rsidRDefault="00000000">
            <w:pPr>
              <w:rPr>
                <w:lang w:val="es-AR"/>
              </w:rPr>
            </w:pPr>
            <w:r w:rsidRPr="008D0038">
              <w:rPr>
                <w:lang w:val="es-AR"/>
              </w:rPr>
              <w:t>[Completar después de la ejecución real]</w:t>
            </w:r>
          </w:p>
        </w:tc>
        <w:tc>
          <w:tcPr>
            <w:tcW w:w="1881" w:type="dxa"/>
          </w:tcPr>
          <w:p w14:paraId="30976609" w14:textId="77777777" w:rsidR="00B251EC" w:rsidRPr="008D0038" w:rsidRDefault="00000000">
            <w:pPr>
              <w:rPr>
                <w:lang w:val="es-AR"/>
              </w:rPr>
            </w:pPr>
            <w:r w:rsidRPr="008D0038">
              <w:rPr>
                <w:lang w:val="es-AR"/>
              </w:rPr>
              <w:t>[Completar después de la ejecución real]</w:t>
            </w:r>
          </w:p>
        </w:tc>
        <w:tc>
          <w:tcPr>
            <w:tcW w:w="1881" w:type="dxa"/>
          </w:tcPr>
          <w:p w14:paraId="3B3237F8" w14:textId="77777777" w:rsidR="00B251EC" w:rsidRPr="008D0038" w:rsidRDefault="00000000">
            <w:pPr>
              <w:rPr>
                <w:lang w:val="es-AR"/>
              </w:rPr>
            </w:pPr>
            <w:r w:rsidRPr="008D0038">
              <w:rPr>
                <w:lang w:val="es-AR"/>
              </w:rPr>
              <w:t>[Completar después de la ejecución real]</w:t>
            </w:r>
          </w:p>
        </w:tc>
        <w:tc>
          <w:tcPr>
            <w:tcW w:w="1881" w:type="dxa"/>
          </w:tcPr>
          <w:p w14:paraId="1099F0A0" w14:textId="77777777" w:rsidR="00B251EC" w:rsidRPr="008D0038" w:rsidRDefault="00000000">
            <w:pPr>
              <w:rPr>
                <w:lang w:val="es-AR"/>
              </w:rPr>
            </w:pPr>
            <w:r w:rsidRPr="008D0038">
              <w:rPr>
                <w:lang w:val="es-AR"/>
              </w:rPr>
              <w:t>[Completar después de la ejecución real]</w:t>
            </w:r>
          </w:p>
        </w:tc>
      </w:tr>
      <w:tr w:rsidR="00B251EC" w:rsidRPr="008D0038" w14:paraId="07506250" w14:textId="77777777">
        <w:tc>
          <w:tcPr>
            <w:tcW w:w="1881" w:type="dxa"/>
          </w:tcPr>
          <w:p w14:paraId="28BC2869" w14:textId="77777777" w:rsidR="00B251EC" w:rsidRPr="008D0038" w:rsidRDefault="00000000">
            <w:pPr>
              <w:rPr>
                <w:lang w:val="es-AR"/>
              </w:rPr>
            </w:pPr>
            <w:r w:rsidRPr="008D0038">
              <w:rPr>
                <w:lang w:val="es-AR"/>
              </w:rPr>
              <w:t>[Completar después de la ejecución real]</w:t>
            </w:r>
          </w:p>
        </w:tc>
        <w:tc>
          <w:tcPr>
            <w:tcW w:w="1881" w:type="dxa"/>
          </w:tcPr>
          <w:p w14:paraId="556717B0" w14:textId="77777777" w:rsidR="00B251EC" w:rsidRPr="008D0038" w:rsidRDefault="00000000">
            <w:pPr>
              <w:rPr>
                <w:lang w:val="es-AR"/>
              </w:rPr>
            </w:pPr>
            <w:r w:rsidRPr="008D0038">
              <w:rPr>
                <w:lang w:val="es-AR"/>
              </w:rPr>
              <w:t>[Completar después de la ejecución real]</w:t>
            </w:r>
          </w:p>
        </w:tc>
        <w:tc>
          <w:tcPr>
            <w:tcW w:w="1881" w:type="dxa"/>
          </w:tcPr>
          <w:p w14:paraId="6F04A914" w14:textId="77777777" w:rsidR="00B251EC" w:rsidRPr="008D0038" w:rsidRDefault="00000000">
            <w:pPr>
              <w:rPr>
                <w:lang w:val="es-AR"/>
              </w:rPr>
            </w:pPr>
            <w:r w:rsidRPr="008D0038">
              <w:rPr>
                <w:lang w:val="es-AR"/>
              </w:rPr>
              <w:t>[Completar después de la ejecución real]</w:t>
            </w:r>
          </w:p>
        </w:tc>
        <w:tc>
          <w:tcPr>
            <w:tcW w:w="1881" w:type="dxa"/>
          </w:tcPr>
          <w:p w14:paraId="20D764EB" w14:textId="77777777" w:rsidR="00B251EC" w:rsidRPr="008D0038" w:rsidRDefault="00000000">
            <w:pPr>
              <w:rPr>
                <w:lang w:val="es-AR"/>
              </w:rPr>
            </w:pPr>
            <w:r w:rsidRPr="008D0038">
              <w:rPr>
                <w:lang w:val="es-AR"/>
              </w:rPr>
              <w:t>[Completar después de la ejecución real]</w:t>
            </w:r>
          </w:p>
        </w:tc>
        <w:tc>
          <w:tcPr>
            <w:tcW w:w="1881" w:type="dxa"/>
          </w:tcPr>
          <w:p w14:paraId="02476092" w14:textId="77777777" w:rsidR="00B251EC" w:rsidRPr="008D0038" w:rsidRDefault="00000000">
            <w:pPr>
              <w:rPr>
                <w:lang w:val="es-AR"/>
              </w:rPr>
            </w:pPr>
            <w:r w:rsidRPr="008D0038">
              <w:rPr>
                <w:lang w:val="es-AR"/>
              </w:rPr>
              <w:t>[Completar después de la ejecución real]</w:t>
            </w:r>
          </w:p>
        </w:tc>
      </w:tr>
      <w:tr w:rsidR="00B251EC" w:rsidRPr="008D0038" w14:paraId="3EDBEDAD" w14:textId="77777777">
        <w:tc>
          <w:tcPr>
            <w:tcW w:w="1881" w:type="dxa"/>
          </w:tcPr>
          <w:p w14:paraId="31D83D0E" w14:textId="77777777" w:rsidR="00B251EC" w:rsidRPr="008D0038" w:rsidRDefault="00000000">
            <w:pPr>
              <w:rPr>
                <w:lang w:val="es-AR"/>
              </w:rPr>
            </w:pPr>
            <w:r w:rsidRPr="008D0038">
              <w:rPr>
                <w:lang w:val="es-AR"/>
              </w:rPr>
              <w:t>[Completar después de la ejecución real]</w:t>
            </w:r>
          </w:p>
        </w:tc>
        <w:tc>
          <w:tcPr>
            <w:tcW w:w="1881" w:type="dxa"/>
          </w:tcPr>
          <w:p w14:paraId="4FAB1014" w14:textId="77777777" w:rsidR="00B251EC" w:rsidRPr="008D0038" w:rsidRDefault="00000000">
            <w:pPr>
              <w:rPr>
                <w:lang w:val="es-AR"/>
              </w:rPr>
            </w:pPr>
            <w:r w:rsidRPr="008D0038">
              <w:rPr>
                <w:lang w:val="es-AR"/>
              </w:rPr>
              <w:t>[Completar después de la ejecución real]</w:t>
            </w:r>
          </w:p>
        </w:tc>
        <w:tc>
          <w:tcPr>
            <w:tcW w:w="1881" w:type="dxa"/>
          </w:tcPr>
          <w:p w14:paraId="70949D3A" w14:textId="77777777" w:rsidR="00B251EC" w:rsidRPr="008D0038" w:rsidRDefault="00000000">
            <w:pPr>
              <w:rPr>
                <w:lang w:val="es-AR"/>
              </w:rPr>
            </w:pPr>
            <w:r w:rsidRPr="008D0038">
              <w:rPr>
                <w:lang w:val="es-AR"/>
              </w:rPr>
              <w:t>[Completar después de la ejecución real]</w:t>
            </w:r>
          </w:p>
        </w:tc>
        <w:tc>
          <w:tcPr>
            <w:tcW w:w="1881" w:type="dxa"/>
          </w:tcPr>
          <w:p w14:paraId="1060A705" w14:textId="77777777" w:rsidR="00B251EC" w:rsidRPr="008D0038" w:rsidRDefault="00000000">
            <w:pPr>
              <w:rPr>
                <w:lang w:val="es-AR"/>
              </w:rPr>
            </w:pPr>
            <w:r w:rsidRPr="008D0038">
              <w:rPr>
                <w:lang w:val="es-AR"/>
              </w:rPr>
              <w:t>[Completar después de la ejecución real]</w:t>
            </w:r>
          </w:p>
        </w:tc>
        <w:tc>
          <w:tcPr>
            <w:tcW w:w="1881" w:type="dxa"/>
          </w:tcPr>
          <w:p w14:paraId="66F4227C" w14:textId="77777777" w:rsidR="00B251EC" w:rsidRPr="008D0038" w:rsidRDefault="00000000">
            <w:pPr>
              <w:rPr>
                <w:lang w:val="es-AR"/>
              </w:rPr>
            </w:pPr>
            <w:r w:rsidRPr="008D0038">
              <w:rPr>
                <w:lang w:val="es-AR"/>
              </w:rPr>
              <w:t>[Completar después de la ejecución real]</w:t>
            </w:r>
          </w:p>
        </w:tc>
      </w:tr>
      <w:tr w:rsidR="00B251EC" w:rsidRPr="008D0038" w14:paraId="353DA254" w14:textId="77777777">
        <w:tc>
          <w:tcPr>
            <w:tcW w:w="1881" w:type="dxa"/>
          </w:tcPr>
          <w:p w14:paraId="1639DEA4" w14:textId="77777777" w:rsidR="00B251EC" w:rsidRPr="008D0038" w:rsidRDefault="00000000">
            <w:pPr>
              <w:rPr>
                <w:lang w:val="es-AR"/>
              </w:rPr>
            </w:pPr>
            <w:r w:rsidRPr="008D0038">
              <w:rPr>
                <w:lang w:val="es-AR"/>
              </w:rPr>
              <w:t>[Completar después de la ejecución real]</w:t>
            </w:r>
          </w:p>
        </w:tc>
        <w:tc>
          <w:tcPr>
            <w:tcW w:w="1881" w:type="dxa"/>
          </w:tcPr>
          <w:p w14:paraId="451EF66B" w14:textId="77777777" w:rsidR="00B251EC" w:rsidRPr="008D0038" w:rsidRDefault="00000000">
            <w:pPr>
              <w:rPr>
                <w:lang w:val="es-AR"/>
              </w:rPr>
            </w:pPr>
            <w:r w:rsidRPr="008D0038">
              <w:rPr>
                <w:lang w:val="es-AR"/>
              </w:rPr>
              <w:t>[Completar después de la ejecución real]</w:t>
            </w:r>
          </w:p>
        </w:tc>
        <w:tc>
          <w:tcPr>
            <w:tcW w:w="1881" w:type="dxa"/>
          </w:tcPr>
          <w:p w14:paraId="4FE05397" w14:textId="77777777" w:rsidR="00B251EC" w:rsidRPr="008D0038" w:rsidRDefault="00000000">
            <w:pPr>
              <w:rPr>
                <w:lang w:val="es-AR"/>
              </w:rPr>
            </w:pPr>
            <w:r w:rsidRPr="008D0038">
              <w:rPr>
                <w:lang w:val="es-AR"/>
              </w:rPr>
              <w:t>[Completar después de la ejecución real]</w:t>
            </w:r>
          </w:p>
        </w:tc>
        <w:tc>
          <w:tcPr>
            <w:tcW w:w="1881" w:type="dxa"/>
          </w:tcPr>
          <w:p w14:paraId="6BF3B732" w14:textId="77777777" w:rsidR="00B251EC" w:rsidRPr="008D0038" w:rsidRDefault="00000000">
            <w:pPr>
              <w:rPr>
                <w:lang w:val="es-AR"/>
              </w:rPr>
            </w:pPr>
            <w:r w:rsidRPr="008D0038">
              <w:rPr>
                <w:lang w:val="es-AR"/>
              </w:rPr>
              <w:t>[Completar después de la ejecución real]</w:t>
            </w:r>
          </w:p>
        </w:tc>
        <w:tc>
          <w:tcPr>
            <w:tcW w:w="1881" w:type="dxa"/>
          </w:tcPr>
          <w:p w14:paraId="7FC7F637" w14:textId="77777777" w:rsidR="00B251EC" w:rsidRPr="008D0038" w:rsidRDefault="00000000">
            <w:pPr>
              <w:rPr>
                <w:lang w:val="es-AR"/>
              </w:rPr>
            </w:pPr>
            <w:r w:rsidRPr="008D0038">
              <w:rPr>
                <w:lang w:val="es-AR"/>
              </w:rPr>
              <w:t>[Completar después de la ejecución real]</w:t>
            </w:r>
          </w:p>
        </w:tc>
      </w:tr>
    </w:tbl>
    <w:p w14:paraId="18893E38" w14:textId="77777777" w:rsidR="00B251EC" w:rsidRPr="008D0038" w:rsidRDefault="00000000">
      <w:pPr>
        <w:rPr>
          <w:lang w:val="es-AR"/>
        </w:rPr>
      </w:pPr>
      <w:r w:rsidRPr="008D0038">
        <w:rPr>
          <w:lang w:val="es-AR"/>
        </w:rPr>
        <w:t>Importante: esta sección queda deliberadamente sin resultados inventados. Los números, nombres de alertas y capturas deben provenir de la corrida real del equipo.</w:t>
      </w:r>
    </w:p>
    <w:p w14:paraId="6424ABAE" w14:textId="77777777" w:rsidR="00B251EC" w:rsidRPr="008D0038" w:rsidRDefault="00000000">
      <w:pPr>
        <w:pStyle w:val="Ttulo1"/>
        <w:rPr>
          <w:lang w:val="es-AR"/>
        </w:rPr>
      </w:pPr>
      <w:r w:rsidRPr="008D0038">
        <w:rPr>
          <w:lang w:val="es-AR"/>
        </w:rPr>
        <w:t>10. Repositorio Git</w:t>
      </w:r>
    </w:p>
    <w:p w14:paraId="6DDB1B08" w14:textId="77777777" w:rsidR="00B251EC" w:rsidRPr="008D0038" w:rsidRDefault="00000000">
      <w:pPr>
        <w:rPr>
          <w:lang w:val="es-AR"/>
        </w:rPr>
      </w:pPr>
      <w:r w:rsidRPr="008D0038">
        <w:rPr>
          <w:lang w:val="es-AR"/>
        </w:rPr>
        <w:t xml:space="preserve">El repositorio debe demostrar participación distribuida. Cada integrante realizará al menos un </w:t>
      </w:r>
      <w:proofErr w:type="spellStart"/>
      <w:r w:rsidRPr="008D0038">
        <w:rPr>
          <w:lang w:val="es-AR"/>
        </w:rPr>
        <w:t>commit</w:t>
      </w:r>
      <w:proofErr w:type="spellEnd"/>
      <w:r w:rsidRPr="008D0038">
        <w:rPr>
          <w:lang w:val="es-AR"/>
        </w:rPr>
        <w:t xml:space="preserve"> identificable. El README explicará el objetivo del Sprint 1, requisitos, instalación de Juice Shop, ejecución del laboratorio y ubicación de evidencias/reportes.</w:t>
      </w:r>
    </w:p>
    <w:p w14:paraId="09A90688" w14:textId="77777777" w:rsidR="00B251EC" w:rsidRPr="008D0038" w:rsidRDefault="00000000">
      <w:pPr>
        <w:rPr>
          <w:lang w:val="es-AR"/>
        </w:rPr>
      </w:pPr>
      <w:r w:rsidRPr="008D0038">
        <w:rPr>
          <w:lang w:val="es-AR"/>
        </w:rPr>
        <w:lastRenderedPageBreak/>
        <w:t>Estructura sugerida:</w:t>
      </w:r>
    </w:p>
    <w:p w14:paraId="346C565D" w14:textId="77777777" w:rsidR="00B251EC" w:rsidRPr="008D0038" w:rsidRDefault="00000000">
      <w:pPr>
        <w:pBdr>
          <w:top w:val="nil"/>
          <w:left w:val="nil"/>
          <w:bottom w:val="single" w:sz="4" w:space="4" w:color="4F81BD"/>
          <w:right w:val="nil"/>
          <w:between w:val="nil"/>
        </w:pBdr>
        <w:spacing w:before="200" w:after="280"/>
        <w:ind w:left="936" w:right="936"/>
        <w:rPr>
          <w:b/>
          <w:bCs/>
          <w:i/>
          <w:iCs/>
          <w:color w:val="4F81BD"/>
          <w:lang w:val="es-AR"/>
        </w:rPr>
      </w:pPr>
      <w:r w:rsidRPr="008D0038">
        <w:rPr>
          <w:b/>
          <w:bCs/>
          <w:i/>
          <w:iCs/>
          <w:color w:val="4F81BD"/>
          <w:lang w:val="es-AR"/>
        </w:rPr>
        <w:t>Repositorio/</w:t>
      </w:r>
      <w:r w:rsidRPr="008D0038">
        <w:rPr>
          <w:b/>
          <w:bCs/>
          <w:i/>
          <w:iCs/>
          <w:color w:val="4F81BD"/>
          <w:lang w:val="es-AR"/>
        </w:rPr>
        <w:br/>
        <w:t>├── README.md</w:t>
      </w:r>
      <w:r w:rsidRPr="008D0038">
        <w:rPr>
          <w:b/>
          <w:bCs/>
          <w:i/>
          <w:iCs/>
          <w:color w:val="4F81BD"/>
          <w:lang w:val="es-AR"/>
        </w:rPr>
        <w:br/>
        <w:t>├─</w:t>
      </w:r>
      <w:proofErr w:type="gramStart"/>
      <w:r w:rsidRPr="008D0038">
        <w:rPr>
          <w:b/>
          <w:bCs/>
          <w:i/>
          <w:iCs/>
          <w:color w:val="4F81BD"/>
          <w:lang w:val="es-AR"/>
        </w:rPr>
        <w:t>─ .</w:t>
      </w:r>
      <w:proofErr w:type="spellStart"/>
      <w:r w:rsidRPr="008D0038">
        <w:rPr>
          <w:b/>
          <w:bCs/>
          <w:i/>
          <w:iCs/>
          <w:color w:val="4F81BD"/>
          <w:lang w:val="es-AR"/>
        </w:rPr>
        <w:t>gitignore</w:t>
      </w:r>
      <w:proofErr w:type="spellEnd"/>
      <w:proofErr w:type="gramEnd"/>
      <w:r w:rsidRPr="008D0038">
        <w:rPr>
          <w:b/>
          <w:bCs/>
          <w:i/>
          <w:iCs/>
          <w:color w:val="4F81BD"/>
          <w:lang w:val="es-AR"/>
        </w:rPr>
        <w:br/>
        <w:t xml:space="preserve">├── </w:t>
      </w:r>
      <w:proofErr w:type="spellStart"/>
      <w:r w:rsidRPr="008D0038">
        <w:rPr>
          <w:b/>
          <w:bCs/>
          <w:i/>
          <w:iCs/>
          <w:color w:val="4F81BD"/>
          <w:lang w:val="es-AR"/>
        </w:rPr>
        <w:t>docs</w:t>
      </w:r>
      <w:proofErr w:type="spellEnd"/>
      <w:r w:rsidRPr="008D0038">
        <w:rPr>
          <w:b/>
          <w:bCs/>
          <w:i/>
          <w:iCs/>
          <w:color w:val="4F81BD"/>
          <w:lang w:val="es-AR"/>
        </w:rPr>
        <w:t>/</w:t>
      </w:r>
      <w:r w:rsidRPr="008D0038">
        <w:rPr>
          <w:b/>
          <w:bCs/>
          <w:i/>
          <w:iCs/>
          <w:color w:val="4F81BD"/>
          <w:lang w:val="es-AR"/>
        </w:rPr>
        <w:br/>
        <w:t>│   └── notas_sprint1.md</w:t>
      </w:r>
      <w:r w:rsidRPr="008D0038">
        <w:rPr>
          <w:b/>
          <w:bCs/>
          <w:i/>
          <w:iCs/>
          <w:color w:val="4F81BD"/>
          <w:lang w:val="es-AR"/>
        </w:rPr>
        <w:br/>
        <w:t>├── reportes/</w:t>
      </w:r>
      <w:r w:rsidRPr="008D0038">
        <w:rPr>
          <w:b/>
          <w:bCs/>
          <w:i/>
          <w:iCs/>
          <w:color w:val="4F81BD"/>
          <w:lang w:val="es-AR"/>
        </w:rPr>
        <w:br/>
        <w:t>│   └── .</w:t>
      </w:r>
      <w:proofErr w:type="spellStart"/>
      <w:r w:rsidRPr="008D0038">
        <w:rPr>
          <w:b/>
          <w:bCs/>
          <w:i/>
          <w:iCs/>
          <w:color w:val="4F81BD"/>
          <w:lang w:val="es-AR"/>
        </w:rPr>
        <w:t>gitkeep</w:t>
      </w:r>
      <w:proofErr w:type="spellEnd"/>
      <w:r w:rsidRPr="008D0038">
        <w:rPr>
          <w:b/>
          <w:bCs/>
          <w:i/>
          <w:iCs/>
          <w:color w:val="4F81BD"/>
          <w:lang w:val="es-AR"/>
        </w:rPr>
        <w:br/>
        <w:t>└── evidencias/</w:t>
      </w:r>
      <w:r w:rsidRPr="008D0038">
        <w:rPr>
          <w:b/>
          <w:bCs/>
          <w:i/>
          <w:iCs/>
          <w:color w:val="4F81BD"/>
          <w:lang w:val="es-AR"/>
        </w:rPr>
        <w:br/>
        <w:t xml:space="preserve">    └── README.md</w:t>
      </w:r>
    </w:p>
    <w:p w14:paraId="3B3A0826" w14:textId="77777777" w:rsidR="00B251EC" w:rsidRPr="008D0038" w:rsidRDefault="00000000">
      <w:pPr>
        <w:rPr>
          <w:lang w:val="es-AR"/>
        </w:rPr>
      </w:pPr>
      <w:r w:rsidRPr="008D0038">
        <w:rPr>
          <w:lang w:val="es-AR"/>
        </w:rPr>
        <w:t>No deben subirse credenciales, tokens, claves, datos personales reales ni archivos innecesarios del entorno local.</w:t>
      </w:r>
    </w:p>
    <w:p w14:paraId="3C5775E4" w14:textId="77777777" w:rsidR="00B251EC" w:rsidRDefault="00000000">
      <w:pPr>
        <w:pStyle w:val="Ttulo1"/>
      </w:pPr>
      <w:r>
        <w:t xml:space="preserve">11. </w:t>
      </w:r>
      <w:proofErr w:type="spellStart"/>
      <w:r>
        <w:t>Evidencias</w:t>
      </w:r>
      <w:proofErr w:type="spellEnd"/>
      <w:r>
        <w:t xml:space="preserve"> </w:t>
      </w:r>
      <w:proofErr w:type="spellStart"/>
      <w:r>
        <w:t>obligatorias</w:t>
      </w:r>
      <w:proofErr w:type="spellEnd"/>
    </w:p>
    <w:p w14:paraId="02528EBD"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Acuerdo de uso responsable firmado por cada integrante.</w:t>
      </w:r>
    </w:p>
    <w:p w14:paraId="343A9325"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Captura por integrante de ZAP y Juice Shop ejecutándose, con nombre de usuario del sistema operativo visible.</w:t>
      </w:r>
    </w:p>
    <w:p w14:paraId="462BCBE8"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Video de aproximadamente 2 minutos por integrante mostrando el laboratorio y explicando con palabras propias la diferencia entre escaneo pasivo y activo.</w:t>
      </w:r>
    </w:p>
    <w:p w14:paraId="193A6F7B"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 xml:space="preserve">Reporte real del escaneo pasivo </w:t>
      </w:r>
      <w:proofErr w:type="gramStart"/>
      <w:r w:rsidRPr="008D0038">
        <w:rPr>
          <w:color w:val="000000"/>
          <w:lang w:val="es-AR"/>
        </w:rPr>
        <w:t>inicial exportado</w:t>
      </w:r>
      <w:proofErr w:type="gramEnd"/>
      <w:r w:rsidRPr="008D0038">
        <w:rPr>
          <w:color w:val="000000"/>
          <w:lang w:val="es-AR"/>
        </w:rPr>
        <w:t xml:space="preserve"> desde ZAP.</w:t>
      </w:r>
    </w:p>
    <w:p w14:paraId="71D3803F" w14:textId="77777777" w:rsidR="00B251EC" w:rsidRPr="008D0038" w:rsidRDefault="00000000">
      <w:pPr>
        <w:numPr>
          <w:ilvl w:val="0"/>
          <w:numId w:val="1"/>
        </w:numPr>
        <w:pBdr>
          <w:top w:val="nil"/>
          <w:left w:val="nil"/>
          <w:bottom w:val="nil"/>
          <w:right w:val="nil"/>
          <w:between w:val="nil"/>
        </w:pBdr>
        <w:spacing w:after="0"/>
        <w:rPr>
          <w:lang w:val="es-AR"/>
        </w:rPr>
      </w:pPr>
      <w:r w:rsidRPr="008D0038">
        <w:rPr>
          <w:color w:val="000000"/>
          <w:lang w:val="es-AR"/>
        </w:rPr>
        <w:t>Historial de Git con contribuciones de todos.</w:t>
      </w:r>
    </w:p>
    <w:p w14:paraId="59EBE46D" w14:textId="77777777" w:rsidR="00B251EC" w:rsidRPr="008D0038" w:rsidRDefault="00000000">
      <w:pPr>
        <w:numPr>
          <w:ilvl w:val="0"/>
          <w:numId w:val="1"/>
        </w:numPr>
        <w:pBdr>
          <w:top w:val="nil"/>
          <w:left w:val="nil"/>
          <w:bottom w:val="nil"/>
          <w:right w:val="nil"/>
          <w:between w:val="nil"/>
        </w:pBdr>
        <w:rPr>
          <w:lang w:val="es-AR"/>
        </w:rPr>
      </w:pPr>
      <w:r w:rsidRPr="008D0038">
        <w:rPr>
          <w:color w:val="000000"/>
          <w:lang w:val="es-AR"/>
        </w:rPr>
        <w:t>Bitácora de problemas técnicos y soluciones.</w:t>
      </w:r>
    </w:p>
    <w:p w14:paraId="49A70708" w14:textId="77777777" w:rsidR="00B251EC" w:rsidRPr="008D0038" w:rsidRDefault="00000000">
      <w:pPr>
        <w:pStyle w:val="Ttulo1"/>
        <w:rPr>
          <w:lang w:val="es-AR"/>
        </w:rPr>
      </w:pPr>
      <w:r w:rsidRPr="008D0038">
        <w:rPr>
          <w:lang w:val="es-AR"/>
        </w:rPr>
        <w:t>12. Guion sugerido para el video individual (2 minutos)</w:t>
      </w:r>
    </w:p>
    <w:p w14:paraId="27C5AB27" w14:textId="77777777" w:rsidR="00B251EC" w:rsidRPr="008D0038" w:rsidRDefault="00000000">
      <w:pPr>
        <w:rPr>
          <w:lang w:val="es-AR"/>
        </w:rPr>
      </w:pPr>
      <w:r w:rsidRPr="008D0038">
        <w:rPr>
          <w:lang w:val="es-AR"/>
        </w:rPr>
        <w:t>El video debe ser personal y no leído mecánicamente. Puede seguir este orden: presentación breve; mostrar ZAP instalado; mostrar Juice Shop ejecutándose en localhost; explicar que Juice Shop es un entorno deliberadamente vulnerable y autorizado; explicar que el escaneo pasivo observa y analiza el tráfico normal, mientras que el activo envía solicitudes diseñadas para comprobar vulnerabilidades; mostrar el árbol de sitios/alertas del análisis pasivo; cerrar indicando que el escaneo activo se reserva para el Sprint 2 y solo dentro del alcance autorizado.</w:t>
      </w:r>
    </w:p>
    <w:p w14:paraId="6543CA90" w14:textId="77777777" w:rsidR="00B251EC" w:rsidRPr="008D0038" w:rsidRDefault="00000000">
      <w:pPr>
        <w:pStyle w:val="Ttulo1"/>
        <w:rPr>
          <w:lang w:val="es-AR"/>
        </w:rPr>
      </w:pPr>
      <w:r w:rsidRPr="008D0038">
        <w:rPr>
          <w:lang w:val="es-AR"/>
        </w:rPr>
        <w:t>13. Bitácora del Sprint 1</w:t>
      </w:r>
    </w:p>
    <w:p w14:paraId="74BED684" w14:textId="77777777" w:rsidR="00B251EC" w:rsidRPr="008D0038" w:rsidRDefault="00000000">
      <w:pPr>
        <w:rPr>
          <w:lang w:val="es-AR"/>
        </w:rPr>
      </w:pPr>
      <w:r w:rsidRPr="008D0038">
        <w:rPr>
          <w:lang w:val="es-AR"/>
        </w:rPr>
        <w:t>La bitácora se entrega además en Excel. Debe reflejar cronológicamente el trabajo real. No se completará de forma retroactiva con actividades inventadas. Campos mínimos: fecha, integrante, rol, actividad, resultado/evidencia, problema, solución, decisión y fundamento, diferencia entre lo planeado y lo ejecutado, estado.</w:t>
      </w:r>
    </w:p>
    <w:p w14:paraId="58388ED9" w14:textId="77777777" w:rsidR="00B251EC" w:rsidRPr="008D0038" w:rsidRDefault="00000000">
      <w:pPr>
        <w:pStyle w:val="Ttulo1"/>
        <w:rPr>
          <w:lang w:val="es-AR"/>
        </w:rPr>
      </w:pPr>
      <w:r w:rsidRPr="008D0038">
        <w:rPr>
          <w:lang w:val="es-AR"/>
        </w:rPr>
        <w:lastRenderedPageBreak/>
        <w:t>14. Diferencias entre lo planeado y lo ejecutado</w:t>
      </w:r>
    </w:p>
    <w:p w14:paraId="0CCCEF48" w14:textId="77777777" w:rsidR="00B251EC" w:rsidRPr="008D0038" w:rsidRDefault="00000000">
      <w:pPr>
        <w:rPr>
          <w:lang w:val="es-AR"/>
        </w:rPr>
      </w:pPr>
      <w:r w:rsidRPr="008D0038">
        <w:rPr>
          <w:lang w:val="es-AR"/>
        </w:rPr>
        <w:t>[COMPLETAR AL CIERRE DEL SPRINT]. Ejemplos de diferencias válidas: cambio del método de instalación por incompatibilidad; necesidad de actualizar Docker; modificación de la configuración del proxy; cambio de distribución de tareas por disponibilidad. Cada diferencia debe explicar la causa y el efecto sobre el sprint.</w:t>
      </w:r>
    </w:p>
    <w:p w14:paraId="2D044578" w14:textId="77777777" w:rsidR="00B251EC" w:rsidRPr="008D0038" w:rsidRDefault="00000000">
      <w:pPr>
        <w:pStyle w:val="Ttulo1"/>
        <w:rPr>
          <w:lang w:val="es-AR"/>
        </w:rPr>
      </w:pPr>
      <w:r w:rsidRPr="008D0038">
        <w:rPr>
          <w:lang w:val="es-AR"/>
        </w:rPr>
        <w:t>15. Conclusiones del Sprint 1</w:t>
      </w:r>
    </w:p>
    <w:p w14:paraId="17E9DBCC" w14:textId="77777777" w:rsidR="00B251EC" w:rsidRPr="008D0038" w:rsidRDefault="00000000">
      <w:pPr>
        <w:rPr>
          <w:lang w:val="es-AR"/>
        </w:rPr>
      </w:pPr>
      <w:r w:rsidRPr="008D0038">
        <w:rPr>
          <w:lang w:val="es-AR"/>
        </w:rPr>
        <w:t xml:space="preserve">El Sprint 1 establece la base técnica, metodológica y ética del proyecto. El resultado esperado no es demostrar explotación de vulnerabilidades, sino disponer de un laboratorio reproducible y autorizado, comprender los fundamentos de </w:t>
      </w:r>
      <w:proofErr w:type="spellStart"/>
      <w:r w:rsidRPr="008D0038">
        <w:rPr>
          <w:lang w:val="es-AR"/>
        </w:rPr>
        <w:t>security</w:t>
      </w:r>
      <w:proofErr w:type="spellEnd"/>
      <w:r w:rsidRPr="008D0038">
        <w:rPr>
          <w:lang w:val="es-AR"/>
        </w:rPr>
        <w:t xml:space="preserve"> </w:t>
      </w:r>
      <w:proofErr w:type="spellStart"/>
      <w:r w:rsidRPr="008D0038">
        <w:rPr>
          <w:lang w:val="es-AR"/>
        </w:rPr>
        <w:t>testing</w:t>
      </w:r>
      <w:proofErr w:type="spellEnd"/>
      <w:r w:rsidRPr="008D0038">
        <w:rPr>
          <w:lang w:val="es-AR"/>
        </w:rPr>
        <w:t xml:space="preserve"> y producir evidencia real de un primer análisis pasivo. El valor del trabajo depende de la trazabilidad: cada instalación, error, decisión, captura, reporte y </w:t>
      </w:r>
      <w:proofErr w:type="spellStart"/>
      <w:r w:rsidRPr="008D0038">
        <w:rPr>
          <w:lang w:val="es-AR"/>
        </w:rPr>
        <w:t>commit</w:t>
      </w:r>
      <w:proofErr w:type="spellEnd"/>
      <w:r w:rsidRPr="008D0038">
        <w:rPr>
          <w:lang w:val="es-AR"/>
        </w:rPr>
        <w:t xml:space="preserve"> debe poder relacionarse con una acción real del equipo.</w:t>
      </w:r>
    </w:p>
    <w:p w14:paraId="01A1D45D" w14:textId="77777777" w:rsidR="00B251EC" w:rsidRPr="008D0038" w:rsidRDefault="00000000">
      <w:pPr>
        <w:rPr>
          <w:lang w:val="es-AR"/>
        </w:rPr>
      </w:pPr>
      <w:r w:rsidRPr="008D0038">
        <w:rPr>
          <w:lang w:val="es-AR"/>
        </w:rPr>
        <w:t>Al cierre, el equipo deberá poder explicar oralmente por qué eligió Juice Shop, qué diferencia existe entre análisis pasivo y activo, qué papel cumple ZAP como herramienta DAST, por qué los resultados automáticos pueden contener falsos positivos y por qué la severidad técnica no equivale por sí sola al riesgo de negocio.</w:t>
      </w:r>
    </w:p>
    <w:p w14:paraId="385CB08E" w14:textId="77777777" w:rsidR="00B251EC" w:rsidRPr="008D0038" w:rsidRDefault="00000000">
      <w:pPr>
        <w:pStyle w:val="Ttulo1"/>
        <w:rPr>
          <w:lang w:val="es-AR"/>
        </w:rPr>
      </w:pPr>
      <w:r w:rsidRPr="008D0038">
        <w:rPr>
          <w:lang w:val="es-AR"/>
        </w:rPr>
        <w:t>16. Declaración de uso de inteligencia artificial</w:t>
      </w:r>
    </w:p>
    <w:p w14:paraId="56EDF6FA" w14:textId="77777777" w:rsidR="00B251EC" w:rsidRPr="008D0038" w:rsidRDefault="00000000">
      <w:pPr>
        <w:rPr>
          <w:lang w:val="es-AR"/>
        </w:rPr>
      </w:pPr>
      <w:r w:rsidRPr="008D0038">
        <w:rPr>
          <w:lang w:val="es-AR"/>
        </w:rPr>
        <w:t xml:space="preserve">Herramienta utilizada: </w:t>
      </w:r>
      <w:proofErr w:type="spellStart"/>
      <w:r w:rsidRPr="008D0038">
        <w:rPr>
          <w:lang w:val="es-AR"/>
        </w:rPr>
        <w:t>ChatGPT</w:t>
      </w:r>
      <w:proofErr w:type="spellEnd"/>
      <w:r w:rsidRPr="008D0038">
        <w:rPr>
          <w:lang w:val="es-AR"/>
        </w:rPr>
        <w:t xml:space="preserve"> (</w:t>
      </w:r>
      <w:proofErr w:type="spellStart"/>
      <w:r w:rsidRPr="008D0038">
        <w:rPr>
          <w:lang w:val="es-AR"/>
        </w:rPr>
        <w:t>OpenAI</w:t>
      </w:r>
      <w:proofErr w:type="spellEnd"/>
      <w:r w:rsidRPr="008D0038">
        <w:rPr>
          <w:lang w:val="es-AR"/>
        </w:rPr>
        <w:t>). Finalidad: apoyo para estructurar el documento, mejorar la redacción, organizar conceptos y preparar plantillas reproducibles. La investigación y las afirmaciones técnicas deben contrastarse con las fuentes citadas; las evidencias de ejecución, reportes, capturas, videos y resultados serán producidos por el equipo. Cada integrante declara que debe poder explicar oralmente el contenido entregado.</w:t>
      </w:r>
    </w:p>
    <w:p w14:paraId="0228AD64" w14:textId="77777777" w:rsidR="00B251EC" w:rsidRPr="008D0038" w:rsidRDefault="00000000">
      <w:pPr>
        <w:pStyle w:val="Ttulo1"/>
        <w:rPr>
          <w:lang w:val="es-AR"/>
        </w:rPr>
      </w:pPr>
      <w:r w:rsidRPr="008D0038">
        <w:rPr>
          <w:lang w:val="es-AR"/>
        </w:rPr>
        <w:t>17. Referencias bibliográficas — formato APA 7 (base verificada)</w:t>
      </w:r>
    </w:p>
    <w:p w14:paraId="6D907D43" w14:textId="77777777" w:rsidR="00B251EC" w:rsidRDefault="00000000">
      <w:pPr>
        <w:numPr>
          <w:ilvl w:val="0"/>
          <w:numId w:val="1"/>
        </w:numPr>
        <w:pBdr>
          <w:top w:val="nil"/>
          <w:left w:val="nil"/>
          <w:bottom w:val="nil"/>
          <w:right w:val="nil"/>
          <w:between w:val="nil"/>
        </w:pBdr>
        <w:spacing w:after="0"/>
      </w:pPr>
      <w:r>
        <w:rPr>
          <w:color w:val="000000"/>
        </w:rPr>
        <w:t>OWASP Foundation. (2025). OWASP Top 10:2025. https://top10.owasp.org/2025/</w:t>
      </w:r>
    </w:p>
    <w:p w14:paraId="5B226C6D" w14:textId="77777777" w:rsidR="00B251EC" w:rsidRDefault="00000000">
      <w:pPr>
        <w:numPr>
          <w:ilvl w:val="0"/>
          <w:numId w:val="1"/>
        </w:numPr>
        <w:pBdr>
          <w:top w:val="nil"/>
          <w:left w:val="nil"/>
          <w:bottom w:val="nil"/>
          <w:right w:val="nil"/>
          <w:between w:val="nil"/>
        </w:pBdr>
        <w:spacing w:after="0"/>
      </w:pPr>
      <w:r>
        <w:rPr>
          <w:color w:val="000000"/>
        </w:rPr>
        <w:t>OWASP Foundation. (s. f.). OWASP Juice Shop. https://owasp.org/projects/juice-shop</w:t>
      </w:r>
    </w:p>
    <w:p w14:paraId="52A67088" w14:textId="77777777" w:rsidR="00B251EC" w:rsidRDefault="00000000">
      <w:pPr>
        <w:numPr>
          <w:ilvl w:val="0"/>
          <w:numId w:val="1"/>
        </w:numPr>
        <w:pBdr>
          <w:top w:val="nil"/>
          <w:left w:val="nil"/>
          <w:bottom w:val="nil"/>
          <w:right w:val="nil"/>
          <w:between w:val="nil"/>
        </w:pBdr>
        <w:spacing w:after="0"/>
      </w:pPr>
      <w:r>
        <w:rPr>
          <w:color w:val="000000"/>
        </w:rPr>
        <w:t>OWASP Foundation. (s. f.). OWASP Web Security Testing Guide. https://owasp.org/www-project-web-security-testing-guide/</w:t>
      </w:r>
    </w:p>
    <w:p w14:paraId="5637F090" w14:textId="77777777" w:rsidR="00B251EC" w:rsidRDefault="00000000">
      <w:pPr>
        <w:numPr>
          <w:ilvl w:val="0"/>
          <w:numId w:val="1"/>
        </w:numPr>
        <w:pBdr>
          <w:top w:val="nil"/>
          <w:left w:val="nil"/>
          <w:bottom w:val="nil"/>
          <w:right w:val="nil"/>
          <w:between w:val="nil"/>
        </w:pBdr>
        <w:spacing w:after="0"/>
      </w:pPr>
      <w:r>
        <w:rPr>
          <w:color w:val="000000"/>
        </w:rPr>
        <w:t>OWASP Foundation. (s. f.). ZAP. https://www.zaproxy.org/</w:t>
      </w:r>
    </w:p>
    <w:p w14:paraId="3B14B861" w14:textId="77777777" w:rsidR="00B251EC" w:rsidRDefault="00000000">
      <w:pPr>
        <w:numPr>
          <w:ilvl w:val="0"/>
          <w:numId w:val="1"/>
        </w:numPr>
        <w:pBdr>
          <w:top w:val="nil"/>
          <w:left w:val="nil"/>
          <w:bottom w:val="nil"/>
          <w:right w:val="nil"/>
          <w:between w:val="nil"/>
        </w:pBdr>
        <w:spacing w:after="0"/>
      </w:pPr>
      <w:r>
        <w:rPr>
          <w:color w:val="000000"/>
        </w:rPr>
        <w:t>OWASP Foundation. (s. f.). ZAP Getting Started. https://www.zaproxy.org/getting-started/</w:t>
      </w:r>
    </w:p>
    <w:p w14:paraId="24F22294" w14:textId="77777777" w:rsidR="00B251EC" w:rsidRDefault="00000000">
      <w:pPr>
        <w:numPr>
          <w:ilvl w:val="0"/>
          <w:numId w:val="1"/>
        </w:numPr>
        <w:pBdr>
          <w:top w:val="nil"/>
          <w:left w:val="nil"/>
          <w:bottom w:val="nil"/>
          <w:right w:val="nil"/>
          <w:between w:val="nil"/>
        </w:pBdr>
        <w:spacing w:after="0"/>
      </w:pPr>
      <w:r>
        <w:rPr>
          <w:color w:val="000000"/>
        </w:rPr>
        <w:t>National Institute of Standards and Technology. (s. f.). Security testing. Computer Security Resource Center Glossary. https://csrc.nist.gov/glossary/term/security_testing</w:t>
      </w:r>
    </w:p>
    <w:p w14:paraId="78254A39" w14:textId="77777777" w:rsidR="00B251EC" w:rsidRDefault="00000000">
      <w:pPr>
        <w:numPr>
          <w:ilvl w:val="0"/>
          <w:numId w:val="1"/>
        </w:numPr>
        <w:pBdr>
          <w:top w:val="nil"/>
          <w:left w:val="nil"/>
          <w:bottom w:val="nil"/>
          <w:right w:val="nil"/>
          <w:between w:val="nil"/>
        </w:pBdr>
        <w:spacing w:after="0"/>
      </w:pPr>
      <w:r>
        <w:rPr>
          <w:color w:val="000000"/>
        </w:rPr>
        <w:t xml:space="preserve">National Institute of Standards and Technology. (s. f.). </w:t>
      </w:r>
      <w:proofErr w:type="spellStart"/>
      <w:r>
        <w:rPr>
          <w:color w:val="000000"/>
        </w:rPr>
        <w:t>DevSecOps</w:t>
      </w:r>
      <w:proofErr w:type="spellEnd"/>
      <w:r>
        <w:rPr>
          <w:color w:val="000000"/>
        </w:rPr>
        <w:t xml:space="preserve"> practices: Appendix B component description. https://pages.nist.gov/nccoe-devsecops/appendix-b.html</w:t>
      </w:r>
    </w:p>
    <w:p w14:paraId="499D7154" w14:textId="77777777" w:rsidR="00B251EC" w:rsidRDefault="00000000">
      <w:pPr>
        <w:numPr>
          <w:ilvl w:val="0"/>
          <w:numId w:val="1"/>
        </w:numPr>
        <w:pBdr>
          <w:top w:val="nil"/>
          <w:left w:val="nil"/>
          <w:bottom w:val="nil"/>
          <w:right w:val="nil"/>
          <w:between w:val="nil"/>
        </w:pBdr>
        <w:spacing w:after="0"/>
      </w:pPr>
      <w:r>
        <w:rPr>
          <w:color w:val="000000"/>
        </w:rPr>
        <w:t>Forum of Incident Response and Security Teams. (2023). Common Vulnerability Scoring System version 4.0: Specification document. https://www.first.org/cvss/v4.0/specification-document</w:t>
      </w:r>
    </w:p>
    <w:p w14:paraId="381190D6" w14:textId="77777777" w:rsidR="00B251EC" w:rsidRDefault="00000000">
      <w:pPr>
        <w:numPr>
          <w:ilvl w:val="0"/>
          <w:numId w:val="1"/>
        </w:numPr>
        <w:pBdr>
          <w:top w:val="nil"/>
          <w:left w:val="nil"/>
          <w:bottom w:val="nil"/>
          <w:right w:val="nil"/>
          <w:between w:val="nil"/>
        </w:pBdr>
        <w:spacing w:after="0"/>
      </w:pPr>
      <w:r>
        <w:rPr>
          <w:color w:val="000000"/>
        </w:rPr>
        <w:t>National Vulnerability Database. (2014). CVE-2014-0160 detail. National Institute of Standards and Technology. https://nvd.nist.gov/vuln/detail/cve-2014-0160</w:t>
      </w:r>
    </w:p>
    <w:p w14:paraId="14EE3C1C" w14:textId="77777777" w:rsidR="00B251EC" w:rsidRDefault="00000000">
      <w:pPr>
        <w:numPr>
          <w:ilvl w:val="0"/>
          <w:numId w:val="1"/>
        </w:numPr>
        <w:pBdr>
          <w:top w:val="nil"/>
          <w:left w:val="nil"/>
          <w:bottom w:val="nil"/>
          <w:right w:val="nil"/>
          <w:between w:val="nil"/>
        </w:pBdr>
        <w:spacing w:after="0"/>
      </w:pPr>
      <w:r>
        <w:rPr>
          <w:color w:val="000000"/>
        </w:rPr>
        <w:lastRenderedPageBreak/>
        <w:t>National Vulnerability Database. (2021). CVE-2021-44228 detail. National Institute of Standards and Technology. https://nvd.nist.gov/vuln/detail/CVE-2021-44228</w:t>
      </w:r>
    </w:p>
    <w:p w14:paraId="1284B3E6" w14:textId="77777777" w:rsidR="00B251EC" w:rsidRPr="008D0038" w:rsidRDefault="00000000">
      <w:pPr>
        <w:numPr>
          <w:ilvl w:val="0"/>
          <w:numId w:val="1"/>
        </w:numPr>
        <w:pBdr>
          <w:top w:val="nil"/>
          <w:left w:val="nil"/>
          <w:bottom w:val="nil"/>
          <w:right w:val="nil"/>
          <w:between w:val="nil"/>
        </w:pBdr>
        <w:spacing w:after="0"/>
        <w:rPr>
          <w:lang w:val="es-AR"/>
        </w:rPr>
      </w:pPr>
      <w:r>
        <w:rPr>
          <w:color w:val="000000"/>
        </w:rPr>
        <w:t xml:space="preserve">U.S. House of Representatives, Committee on Oversight and Government Reform. </w:t>
      </w:r>
      <w:r w:rsidRPr="008D0038">
        <w:rPr>
          <w:color w:val="000000"/>
          <w:lang w:val="es-AR"/>
        </w:rPr>
        <w:t xml:space="preserve">(2018). </w:t>
      </w:r>
      <w:proofErr w:type="spellStart"/>
      <w:r w:rsidRPr="008D0038">
        <w:rPr>
          <w:color w:val="000000"/>
          <w:lang w:val="es-AR"/>
        </w:rPr>
        <w:t>The</w:t>
      </w:r>
      <w:proofErr w:type="spellEnd"/>
      <w:r w:rsidRPr="008D0038">
        <w:rPr>
          <w:color w:val="000000"/>
          <w:lang w:val="es-AR"/>
        </w:rPr>
        <w:t xml:space="preserve"> Equifax data </w:t>
      </w:r>
      <w:proofErr w:type="spellStart"/>
      <w:r w:rsidRPr="008D0038">
        <w:rPr>
          <w:color w:val="000000"/>
          <w:lang w:val="es-AR"/>
        </w:rPr>
        <w:t>breach</w:t>
      </w:r>
      <w:proofErr w:type="spellEnd"/>
      <w:r w:rsidRPr="008D0038">
        <w:rPr>
          <w:color w:val="000000"/>
          <w:lang w:val="es-AR"/>
        </w:rPr>
        <w:t>. [Verificar y adjuntar la URL oficial del informe utilizada por el integrante responsable].</w:t>
      </w:r>
    </w:p>
    <w:p w14:paraId="07F63B1A" w14:textId="77777777" w:rsidR="00B251EC" w:rsidRDefault="00000000">
      <w:pPr>
        <w:numPr>
          <w:ilvl w:val="0"/>
          <w:numId w:val="1"/>
        </w:numPr>
        <w:pBdr>
          <w:top w:val="nil"/>
          <w:left w:val="nil"/>
          <w:bottom w:val="nil"/>
          <w:right w:val="nil"/>
          <w:between w:val="nil"/>
        </w:pBdr>
      </w:pPr>
      <w:r>
        <w:rPr>
          <w:color w:val="000000"/>
        </w:rPr>
        <w:t>OWASP Foundation. (s. f.). OWASP Vulnerable Web Applications Directory: OWASP Juice Shop. https://vwad.owasp.org/app/owasp-juice-shop/</w:t>
      </w:r>
    </w:p>
    <w:p w14:paraId="0C45FEEF" w14:textId="77777777" w:rsidR="00B251EC" w:rsidRPr="008D0038" w:rsidRDefault="00000000">
      <w:pPr>
        <w:pStyle w:val="Ttulo1"/>
        <w:rPr>
          <w:lang w:val="es-AR"/>
        </w:rPr>
      </w:pPr>
      <w:r w:rsidRPr="008D0038">
        <w:rPr>
          <w:lang w:val="es-AR"/>
        </w:rPr>
        <w:t xml:space="preserve">Anexo A. </w:t>
      </w:r>
      <w:proofErr w:type="spellStart"/>
      <w:r w:rsidRPr="008D0038">
        <w:rPr>
          <w:lang w:val="es-AR"/>
        </w:rPr>
        <w:t>Checklist</w:t>
      </w:r>
      <w:proofErr w:type="spellEnd"/>
      <w:r w:rsidRPr="008D0038">
        <w:rPr>
          <w:lang w:val="es-AR"/>
        </w:rPr>
        <w:t xml:space="preserve"> de cierre del Sprint 1</w:t>
      </w:r>
    </w:p>
    <w:p w14:paraId="7451C9EC" w14:textId="77777777" w:rsidR="00B251EC" w:rsidRPr="008D0038" w:rsidRDefault="00000000">
      <w:pPr>
        <w:rPr>
          <w:lang w:val="es-AR"/>
        </w:rPr>
      </w:pPr>
      <w:r w:rsidRPr="008D0038">
        <w:rPr>
          <w:lang w:val="es-AR"/>
        </w:rPr>
        <w:t>☐ Documento Sprint 1 revisado y con integrantes completos.</w:t>
      </w:r>
    </w:p>
    <w:p w14:paraId="00BC5E4C" w14:textId="77777777" w:rsidR="00B251EC" w:rsidRPr="008D0038" w:rsidRDefault="00000000">
      <w:pPr>
        <w:rPr>
          <w:lang w:val="es-AR"/>
        </w:rPr>
      </w:pPr>
      <w:r w:rsidRPr="008D0038">
        <w:rPr>
          <w:lang w:val="es-AR"/>
        </w:rPr>
        <w:t>☐ Marco teórico con al menos 10 fuentes y citas revisadas.</w:t>
      </w:r>
    </w:p>
    <w:p w14:paraId="557A2AF4" w14:textId="77777777" w:rsidR="00B251EC" w:rsidRPr="008D0038" w:rsidRDefault="00000000">
      <w:pPr>
        <w:rPr>
          <w:lang w:val="es-AR"/>
        </w:rPr>
      </w:pPr>
      <w:r w:rsidRPr="008D0038">
        <w:rPr>
          <w:lang w:val="es-AR"/>
        </w:rPr>
        <w:t>☐ Casos reales asignados y verificados con fuentes originales.</w:t>
      </w:r>
    </w:p>
    <w:p w14:paraId="4ACEA5F6" w14:textId="77777777" w:rsidR="00B251EC" w:rsidRPr="008D0038" w:rsidRDefault="00000000">
      <w:pPr>
        <w:rPr>
          <w:lang w:val="es-AR"/>
        </w:rPr>
      </w:pPr>
      <w:r w:rsidRPr="008D0038">
        <w:rPr>
          <w:lang w:val="es-AR"/>
        </w:rPr>
        <w:t>☐ Ficha del SUT completa.</w:t>
      </w:r>
    </w:p>
    <w:p w14:paraId="74C1B311" w14:textId="77777777" w:rsidR="00B251EC" w:rsidRPr="008D0038" w:rsidRDefault="00000000">
      <w:pPr>
        <w:rPr>
          <w:lang w:val="es-AR"/>
        </w:rPr>
      </w:pPr>
      <w:r w:rsidRPr="008D0038">
        <w:rPr>
          <w:lang w:val="es-AR"/>
        </w:rPr>
        <w:t>☐ Acuerdo responsable firmado por cada integrante.</w:t>
      </w:r>
    </w:p>
    <w:p w14:paraId="45FF982C" w14:textId="77777777" w:rsidR="00B251EC" w:rsidRPr="008D0038" w:rsidRDefault="00000000">
      <w:pPr>
        <w:rPr>
          <w:lang w:val="es-AR"/>
        </w:rPr>
      </w:pPr>
      <w:r w:rsidRPr="008D0038">
        <w:rPr>
          <w:lang w:val="es-AR"/>
        </w:rPr>
        <w:t>☐ ZAP instalado por cada integrante.</w:t>
      </w:r>
    </w:p>
    <w:p w14:paraId="797DB9B4" w14:textId="77777777" w:rsidR="00B251EC" w:rsidRPr="008D0038" w:rsidRDefault="00000000">
      <w:pPr>
        <w:rPr>
          <w:lang w:val="es-AR"/>
        </w:rPr>
      </w:pPr>
      <w:r w:rsidRPr="008D0038">
        <w:rPr>
          <w:lang w:val="es-AR"/>
        </w:rPr>
        <w:t>☐ Juice Shop local funcionando por cada integrante.</w:t>
      </w:r>
    </w:p>
    <w:p w14:paraId="674A39E8" w14:textId="77777777" w:rsidR="00B251EC" w:rsidRPr="008D0038" w:rsidRDefault="00000000">
      <w:pPr>
        <w:rPr>
          <w:lang w:val="es-AR"/>
        </w:rPr>
      </w:pPr>
      <w:r w:rsidRPr="008D0038">
        <w:rPr>
          <w:lang w:val="es-AR"/>
        </w:rPr>
        <w:t>☐ Capturas reales con usuario visible.</w:t>
      </w:r>
    </w:p>
    <w:p w14:paraId="259C5B84" w14:textId="77777777" w:rsidR="00B251EC" w:rsidRPr="008D0038" w:rsidRDefault="00000000">
      <w:pPr>
        <w:rPr>
          <w:lang w:val="es-AR"/>
        </w:rPr>
      </w:pPr>
      <w:r w:rsidRPr="008D0038">
        <w:rPr>
          <w:lang w:val="es-AR"/>
        </w:rPr>
        <w:t>☐ Videos individuales grabados y links verificados.</w:t>
      </w:r>
    </w:p>
    <w:p w14:paraId="7A6F8F72" w14:textId="77777777" w:rsidR="00B251EC" w:rsidRPr="008D0038" w:rsidRDefault="00000000">
      <w:pPr>
        <w:rPr>
          <w:lang w:val="es-AR"/>
        </w:rPr>
      </w:pPr>
      <w:r w:rsidRPr="008D0038">
        <w:rPr>
          <w:lang w:val="es-AR"/>
        </w:rPr>
        <w:t>☐ Escaneo pasivo completado; NO escaneo activo.</w:t>
      </w:r>
    </w:p>
    <w:p w14:paraId="24DF06F8" w14:textId="77777777" w:rsidR="00B251EC" w:rsidRPr="008D0038" w:rsidRDefault="00000000">
      <w:pPr>
        <w:rPr>
          <w:lang w:val="es-AR"/>
        </w:rPr>
      </w:pPr>
      <w:r w:rsidRPr="008D0038">
        <w:rPr>
          <w:lang w:val="es-AR"/>
        </w:rPr>
        <w:t>☐ Reporte ZAP exportado.</w:t>
      </w:r>
    </w:p>
    <w:p w14:paraId="1B1B29FE" w14:textId="77777777" w:rsidR="00B251EC" w:rsidRPr="008D0038" w:rsidRDefault="00000000">
      <w:pPr>
        <w:rPr>
          <w:lang w:val="es-AR"/>
        </w:rPr>
      </w:pPr>
      <w:r w:rsidRPr="008D0038">
        <w:rPr>
          <w:lang w:val="es-AR"/>
        </w:rPr>
        <w:t xml:space="preserve">☐ Repositorio Git con README </w:t>
      </w:r>
      <w:proofErr w:type="gramStart"/>
      <w:r w:rsidRPr="008D0038">
        <w:rPr>
          <w:lang w:val="es-AR"/>
        </w:rPr>
        <w:t>y .</w:t>
      </w:r>
      <w:proofErr w:type="spellStart"/>
      <w:r w:rsidRPr="008D0038">
        <w:rPr>
          <w:lang w:val="es-AR"/>
        </w:rPr>
        <w:t>gitignore</w:t>
      </w:r>
      <w:proofErr w:type="spellEnd"/>
      <w:proofErr w:type="gramEnd"/>
      <w:r w:rsidRPr="008D0038">
        <w:rPr>
          <w:lang w:val="es-AR"/>
        </w:rPr>
        <w:t>.</w:t>
      </w:r>
    </w:p>
    <w:p w14:paraId="7C26BD34" w14:textId="77777777" w:rsidR="00B251EC" w:rsidRPr="008D0038" w:rsidRDefault="00000000">
      <w:pPr>
        <w:rPr>
          <w:lang w:val="es-AR"/>
        </w:rPr>
      </w:pPr>
      <w:r w:rsidRPr="008D0038">
        <w:rPr>
          <w:lang w:val="es-AR"/>
        </w:rPr>
        <w:t xml:space="preserve">☐ </w:t>
      </w:r>
      <w:proofErr w:type="spellStart"/>
      <w:r w:rsidRPr="008D0038">
        <w:rPr>
          <w:lang w:val="es-AR"/>
        </w:rPr>
        <w:t>Commits</w:t>
      </w:r>
      <w:proofErr w:type="spellEnd"/>
      <w:r w:rsidRPr="008D0038">
        <w:rPr>
          <w:lang w:val="es-AR"/>
        </w:rPr>
        <w:t xml:space="preserve"> de todos los integrantes.</w:t>
      </w:r>
    </w:p>
    <w:p w14:paraId="75355C1D" w14:textId="77777777" w:rsidR="00B251EC" w:rsidRPr="008D0038" w:rsidRDefault="00000000">
      <w:pPr>
        <w:rPr>
          <w:lang w:val="es-AR"/>
        </w:rPr>
      </w:pPr>
      <w:r w:rsidRPr="008D0038">
        <w:rPr>
          <w:lang w:val="es-AR"/>
        </w:rPr>
        <w:t>☐ Bitácora Excel actualizada.</w:t>
      </w:r>
    </w:p>
    <w:p w14:paraId="1B1BB7DA" w14:textId="77777777" w:rsidR="00B251EC" w:rsidRPr="008D0038" w:rsidRDefault="00000000">
      <w:pPr>
        <w:rPr>
          <w:lang w:val="es-AR"/>
        </w:rPr>
      </w:pPr>
      <w:r w:rsidRPr="008D0038">
        <w:rPr>
          <w:lang w:val="es-AR"/>
        </w:rPr>
        <w:t>☐ Links_Externos.txt completo.</w:t>
      </w:r>
    </w:p>
    <w:p w14:paraId="1168EEA7" w14:textId="77777777" w:rsidR="00B251EC" w:rsidRPr="008D0038" w:rsidRDefault="00000000">
      <w:pPr>
        <w:rPr>
          <w:lang w:val="es-AR"/>
        </w:rPr>
      </w:pPr>
      <w:r w:rsidRPr="008D0038">
        <w:rPr>
          <w:lang w:val="es-AR"/>
        </w:rPr>
        <w:t>☐ ZIP final con nombre solicitado.</w:t>
      </w:r>
    </w:p>
    <w:sectPr w:rsidR="00B251EC" w:rsidRPr="008D0038">
      <w:pgSz w:w="12240" w:h="15840"/>
      <w:pgMar w:top="1247" w:right="1417" w:bottom="1247"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BA8A92C7-C7A7-4619-A3E3-DB3DFE9955B4}"/>
    <w:embedBold r:id="rId2" w:fontKey="{5BFD7800-425F-46D1-AB52-283FF337EB3D}"/>
    <w:embedBoldItalic r:id="rId3" w:fontKey="{3539B635-1613-44DD-ABF3-E98EA218AB47}"/>
  </w:font>
  <w:font w:name="Calibri">
    <w:panose1 w:val="020F0502020204030204"/>
    <w:charset w:val="00"/>
    <w:family w:val="swiss"/>
    <w:pitch w:val="variable"/>
    <w:sig w:usb0="E4002EFF" w:usb1="C200247B" w:usb2="00000009" w:usb3="00000000" w:csb0="000001FF" w:csb1="00000000"/>
    <w:embedRegular r:id="rId4" w:fontKey="{312CAB17-6392-49F2-83F6-C5FEB9AEB6CF}"/>
    <w:embedItalic r:id="rId5" w:fontKey="{2E52725A-F7D7-4CDD-8818-387748C17342}"/>
    <w:embedBoldItalic r:id="rId6" w:fontKey="{188C39E4-A44F-4396-85C1-D32E764A77C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4ED1BA72-E91A-451B-8CB3-1ECD4C56E1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347663"/>
    <w:multiLevelType w:val="multilevel"/>
    <w:tmpl w:val="1068C7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0552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1EC"/>
    <w:rsid w:val="003D655A"/>
    <w:rsid w:val="004123A6"/>
    <w:rsid w:val="008D0038"/>
    <w:rsid w:val="00B251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424E"/>
  <w15:docId w15:val="{DA43843F-E46A-467A-8926-70C4D7D00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8D0038"/>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CdigoHTML">
    <w:name w:val="HTML Code"/>
    <w:basedOn w:val="Fuentedeprrafopredeter"/>
    <w:uiPriority w:val="99"/>
    <w:semiHidden/>
    <w:unhideWhenUsed/>
    <w:rsid w:val="008D00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3762</Words>
  <Characters>20695</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benjacox Burgos</cp:lastModifiedBy>
  <cp:revision>2</cp:revision>
  <dcterms:created xsi:type="dcterms:W3CDTF">2026-09-22T01:04:00Z</dcterms:created>
  <dcterms:modified xsi:type="dcterms:W3CDTF">2026-09-22T01:04:00Z</dcterms:modified>
</cp:coreProperties>
</file>