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6"/>
                <w:szCs w:val="26"/>
              </w:rPr>
              <w:t xml:space="preserve">Technical Requirements &amp; Analysis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WhatsApp IoT Smart Home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48"/>
                <w:szCs w:val="48"/>
              </w:rPr>
              <w:t xml:space="preserve">Control System</w:t>
            </w:r>
          </w:p>
          <w:p>
            <w:pPr>
              <w:spacing w:after="0" w:before="220"/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IPX800 V4 + Meta WhatsApp Cloud API + Node.js + Python FastAPI + DDNS + Port Forwarding</w:t>
            </w:r>
          </w:p>
        </w:tc>
      </w:tr>
    </w:tbl>
    <w:p>
      <w:pPr>
        <w:spacing w:after="0" w:before="44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Document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>Updated — As-Built (reflects deployed implementation)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 Technical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Hardware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GCE Electronics IPX800 V4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Interfaces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WhatsApp Cloud API + Node.js + Python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80" w:before="80"/>
      </w:pPr>
      <w:r>
        <w:t>Abstract: This document consolidates all requirements gathered across the full design conversation, combined with analysis of the IPX800 V4 hardware manual. UPDATED: This version reflects the as-built implementation. Key divergence from the original design: the VPS and IPX800 are on the same LAN -- no DDNS, no Cloudflare Tunnel, and no router port forwarding are used. The authoritative as-built reference is docs/documentation.md.</w:t>
      </w:r>
    </w:p>
    <w:p>
      <w:r>
        <w:br w:type="page"/>
      </w:r>
    </w:p>
    <w:p>
      <w:pPr>
        <w:sectPr>
          <w:pgSz w:w="12240" w:h="15840" w:orient="portrait"/>
          <w:pgMar w:top="1634" w:right="1134" w:bottom="13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1. Project Background &amp; Objectives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1.1 Origin of Requirements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system was conceived through a series of design discussions covering hardware selection, network topology decisions, API options, and synchronization strategy. The requirements below are distilled from those conversations.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1.2 What the System Must Do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the highest level, the system has three missions:</w:t>
      </w:r>
    </w:p>
    <w:p>
      <w:pPr>
        <w:spacing w:after="0" w:before="6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372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 physical devices via WhatsApp text</w:t>
            </w:r>
          </w:p>
        </w:tc>
        <w:tc>
          <w:tcPr>
            <w:tcW w:type="dxa" w:w="6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types 'light on' → relay closes → light turns 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accurate real-time device status</w:t>
            </w:r>
          </w:p>
        </w:tc>
        <w:tc>
          <w:tcPr>
            <w:tcW w:type="dxa" w:w="6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types 'status' → bot queries IPX800 → reports actual relay states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 and notify physical state changes</w:t>
            </w:r>
          </w:p>
        </w:tc>
        <w:tc>
          <w:tcPr>
            <w:tcW w:type="dxa" w:w="6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 switch flipped → IPX800 push → bot sends WhatsApp alert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1.3 User Interaction Model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WhatsApp serves as the sole user interface. There is no dedicated app, no website, no touchscreen. The user opens a standard WhatsApp chat with the bot number and types plain text commands. The bot replies with confirmation or status information in the same chat thread.</w:t>
      </w:r>
    </w:p>
    <w:p>
      <w:pPr>
        <w:spacing w:after="0" w:before="6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Borders>
              <w:top w:val="single" w:color="2E75B6" w:sz="1"/>
              <w:left w:val="single" w:color="2E75B6" w:sz="14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NOTE  Why WhatsApp?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additional app to install — WhatsApp is already on every phone.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Works from anywhere in the world as long as the phone has internet access.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Conversation history provides a natural audit log of all actions taken.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Multi-user support is straightforward — any authorized number can send commands.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2. Functional Requirements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2.1 Command &amp; Control Requirements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6452"/>
      </w:tblGrid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Requirement</w:t>
            </w:r>
          </w:p>
        </w:tc>
        <w:tc>
          <w:tcPr>
            <w:tcW w:type="dxa" w:w="6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Light control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must turn a specific light ON or OFF when commanded by an authorized user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Curtain UP control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must activate the curtain-up relay while simultaneously ensuring the curtain-down relay is OFF (interlock)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Curtain DOWN control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must activate the curtain-down relay while simultaneously ensuring the curtain-up relay is OFF (interlock)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Curtain STOP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must deactivate both curtain relays simultaneously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Multi-device naming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Commands must support device identification by name (e.g. 'living room light') or by number (e.g. '1 on')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 confirmation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every successful relay operation, bot must send a WhatsApp reply confirming the action taken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notification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 command fails (IPX800 unreachable, timeout, wrong command), bot must reply with a meaningful error message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Help command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can type 'help' to receive a full list of available commands and device names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2.2 Status &amp; Synchronization Requirements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6452"/>
      </w:tblGrid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Requirement</w:t>
            </w:r>
          </w:p>
        </w:tc>
        <w:tc>
          <w:tcPr>
            <w:tcW w:type="dxa" w:w="6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Real-time status query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user sends 'status', bot must query IPX800 status.xml and return the actual current state of all devices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Physical change detection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 physical wall switch changes a relay state, the system must detect this change via IPX800 push notification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Physical change alert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Upon detecting a physical state change, bot must proactively send a WhatsApp alert to the admin number specifying which device changed, to what state, and at what time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State cache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must maintain an in-memory state cache recording the last known status, source (whatsapp/physical), and timestamp for each device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Cache accuracy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state cache must be updated after every command execution AND after every IPX800 push notification received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Power cut recovery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IPX800 reboots after a power cut, it must push the new state of all relays so the bot can update its cache and alert the user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2.3 Security Requirements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6452"/>
      </w:tblGrid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Requirement</w:t>
            </w:r>
          </w:p>
        </w:tc>
        <w:tc>
          <w:tcPr>
            <w:tcW w:type="dxa" w:w="6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Authorized number whitelist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phone numbers listed in the configuration file may send commands. All other numbers are silently ignored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Webhook signature verification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incoming Webhook POST from Meta must be verified using HMAC SHA256 before any processing occurs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Message deduplication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must deduplicate incoming messages using the message ID to prevent double execution caused by Meta retries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APIKEY protection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IPX800 APIKEY must never be hardcoded in source code. It must be stored in an environment variable file with restricted permissions (chmod 600)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HTTPS everywhere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external-facing endpoints must use TLS. Meta Webhook requires HTTPS. IPX800 push to VPS must use SSL (TLS 1.0 supported by IPX800 V4)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2.4 Reliability Requirements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6452"/>
      </w:tblGrid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Requirement</w:t>
            </w:r>
          </w:p>
        </w:tc>
        <w:tc>
          <w:tcPr>
            <w:tcW w:type="dxa" w:w="6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Webhook response time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Webhook endpoint must return HTTP 200 to Meta within 20 seconds. IPX800 control must be executed asynchronously after returning 200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Retry on IPX800 failure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IPX800 is unreachable, the system must retry up to 3 times with 10-second intervals before reporting failure to the user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Process auto-restart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backend service must automatically restart after a crash using systemd with Restart=always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Certificate auto-renewal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Let's Encrypt TLS certificate must auto-renew and the service must restart automatically after renewal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Curtain hardware interlock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curtain UP relay and DOWN relay must never be activated simultaneously. Software must enforce a minimum 200ms gap between deactivating one and activating the other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3. Hardware Analysis — IPX800 V4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3.1 Hardware Specifications (from Manual v4.04.05)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72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71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GCE Electronics (Made in France)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V4 — Ethernet Control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outputs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relays (6 with changeover contact), 270V / 10A, expandable to 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inputs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built-in dry contact inputs (active low), expandable to 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Analog inputs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inputs (0–3.3V / 10 bits)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 push presets — HTTP GET or POST to any URL, with optional TLS 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engine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 programmable scenarios: event (AND/OR/NOT logic) → action (ON/OFF/SWITCH) → result (relay/push/email)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type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REST, protected by APIKEY (default key name: apikey)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M2M port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9870 (TCP/IP M2M, configurable)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port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(default, configurable)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memory mode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— preserves relay states across power cuts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timing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 (pre-delay) and Tb (auto-off timer) configurable per relay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DynDNS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10/100 Mbps, Energy Efficient Ethernet (IEEE 802.3az)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10–18V DC, 0.9W idle / 3.5W all relays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-10 to +60°C at 50% humidity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7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DIN rail mount, 9 DIN slots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 Relay Control API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IPX800 V4 exposes a simple HTTP REST interface. All commands are GET requests with the APIKEY passed as a URL parameter.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Relay activation/deactivation: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http://{IPX800_IP}/preset.htm?led{N}={0|1}&amp;apikey={APIKEY}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N: relay number 1–8 (note: status.xml uses 0-based index led0 for relay 1)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state: 1 = close (activate), 0 = open (deactivate)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apikey: the key configured in the IPX800 Network &gt; API settings page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Status query — returns XML with all relay states: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http://{IPX800_IP}/status.xml?apikey={APIKEY}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Response structure: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&lt;response&gt;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&lt;led0&gt;0&lt;/led0&gt;   &lt;!-- Relay 1: 0=OFF, 1=ON (0-based index!) --&gt;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&lt;led1&gt;1&lt;/led1&gt;   &lt;!-- Relay 2 --&gt;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&lt;led2&gt;0&lt;/led2&gt;   &lt;!-- Relay 3 --&gt;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...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&lt;/response&gt;</w:t>
      </w:r>
    </w:p>
    <w:p>
      <w:pPr>
        <w:spacing w:after="0" w:before="6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Borders>
              <w:top w:val="single" w:color="FF6B00" w:sz="1"/>
              <w:left w:val="single" w:color="FF6B00" w:sz="14"/>
              <w:bottom w:val="single" w:color="FF6B00" w:sz="1"/>
              <w:right w:val="single" w:color="FF6B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WARNING  Critical: 0-Based Index in status.xml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relay control URL uses 1-based numbering: preset.htm?led1=1 controls Relay 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But status.xml uses 0-based numbering: &lt;led0&gt; corresponds to Relay 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discrepancy must be handled carefully in code to avoid controlling the wrong relay.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 Push Notification System (Physical Sync Mechanism)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IPX800 V4 includes a built-in push notification engine that can send HTTP requests to any URL when a scenario is triggered. This is the mechanism used to notify the VPS when a physical wall switch changes a relay state.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 How Push Works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 to 128 push presets can be configured in the IPX800 Web UI under the Push section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preset defines: server address, port, URL ON (sent when event=1), URL OFF (sent when event=0), method (GET or POST), and optional SSL (TLS 1.0)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presets are triggered by Scenario results — not directly by relay changes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Scenario links an event source (e.g. Digital Input 1) to an action type (ON/OFF) and a result (push preset)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URL fields support variable substitution using the $ character to embed relay states or other values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 Push Configuration for Physical Sync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device that can be physically switched, configure one push preset and one scenario:</w:t>
      </w:r>
    </w:p>
    <w:p>
      <w:pPr>
        <w:spacing w:after="0" w:before="6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57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 Field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Example</w:t>
            </w:r>
          </w:p>
        </w:tc>
        <w:tc>
          <w:tcPr>
            <w:tcW w:type="dxa" w:w="55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Curtain UP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Physical Change</w:t>
            </w:r>
          </w:p>
        </w:tc>
        <w:tc>
          <w:tcPr>
            <w:tcW w:type="dxa" w:w="5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UP Physical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yourdomain.com</w:t>
            </w:r>
          </w:p>
        </w:tc>
        <w:tc>
          <w:tcPr>
            <w:tcW w:type="dxa" w:w="5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yourdomain.com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443</w:t>
            </w:r>
          </w:p>
        </w:tc>
        <w:tc>
          <w:tcPr>
            <w:tcW w:type="dxa" w:w="5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/ipx-notify?device=light&amp;state=1</w:t>
            </w:r>
          </w:p>
        </w:tc>
        <w:tc>
          <w:tcPr>
            <w:tcW w:type="dxa" w:w="5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/ipx-notify?device=curtain_up&amp;state=1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/ipx-notify?device=light&amp;state=0</w:t>
            </w:r>
          </w:p>
        </w:tc>
        <w:tc>
          <w:tcPr>
            <w:tcW w:type="dxa" w:w="5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/ipx-notify?device=curtain_up&amp;state=0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(TLS 1.0)</w:t>
            </w:r>
          </w:p>
        </w:tc>
        <w:tc>
          <w:tcPr>
            <w:tcW w:type="dxa" w:w="5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(TLS 1.0)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3.3.3 Scenario Configuration for Physical Sync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Field</w:t>
            </w:r>
          </w:p>
        </w:tc>
        <w:tc>
          <w:tcPr>
            <w:tcW w:type="dxa" w:w="79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Name</w:t>
            </w:r>
          </w:p>
        </w:tc>
        <w:tc>
          <w:tcPr>
            <w:tcW w:type="dxa" w:w="7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Switch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type</w:t>
            </w:r>
          </w:p>
        </w:tc>
        <w:tc>
          <w:tcPr>
            <w:tcW w:type="dxa" w:w="7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Input (IPX800 V4)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source</w:t>
            </w:r>
          </w:p>
        </w:tc>
        <w:tc>
          <w:tcPr>
            <w:tcW w:type="dxa" w:w="7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Input 1 (wired to wall switch)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</w:t>
            </w:r>
          </w:p>
        </w:tc>
        <w:tc>
          <w:tcPr>
            <w:tcW w:type="dxa" w:w="7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— no AND/OR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7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ON/OFF — fires URL ON when input=1, URL OFF when input=0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type</w:t>
            </w:r>
          </w:p>
        </w:tc>
        <w:tc>
          <w:tcPr>
            <w:tcW w:type="dxa" w:w="7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— selects the corresponding push preset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Borders>
              <w:top w:val="single" w:color="2E75B6" w:sz="1"/>
              <w:left w:val="single" w:color="2E75B6" w:sz="14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NOTE  Digital Input Wiring Requirement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physical sync to work, the wall switch must be wired to an IPX800 V4 Digital Input terminal (DI1-DI8).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IPX800 digital inputs work on dry contact to ground (active low).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the wall switch only controls the relay directly via the electrical circuit (not wired to a DI), the IPX800 cannot detect the state change.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an open hardware question that must be confirmed before implementing physical sync.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 Relay Memory Mode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IPX800 V4 supports an optional memory mode per relay. When enabled, the relay restores its last state after a power cut rather than defaulting to OFF. This is critical for lights that the user expects to remain on after a brief power interruption.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Configuration: IPX800 Web UI &gt; IPX800V4 &gt; Relay Outputs &gt; Memory Mode toggle per relay.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3.5 Relay Timing Parameters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relay has two configurable timing parameters that may be relevant for curtain control: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 (pre-delay): delays the relay activation by a configurable number of seconds after the command is received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Tb (auto-off timer): automatically deactivates the relay after a set number of seconds — useful for timed curtain movement (e.g. open 50% = run motor for 15s then stop)</w:t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4. System Architecture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4.1 Confirmed Network Topology</w:t>
      </w:r>
    </w:p>
    <w:p>
      <w:pPr>
        <w:spacing w:after="80" w:before="80"/>
      </w:pPr>
      <w:r>
        <w:t>The following topology reflects the as-built deployment: VPS and IPX800 are on the same LAN. The FastAPI service reaches the IPX800 directly by its local IP address -- no DDNS, no port forwarding, no router traversal is required.</w:t>
      </w:r>
    </w:p>
    <w:p>
      <w:pPr>
        <w:spacing w:after="0" w:before="6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372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3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(Ubuntu)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provider (OVH/Hetzner)</w:t>
            </w:r>
          </w:p>
        </w:tc>
        <w:tc>
          <w:tcPr>
            <w:tcW w:type="dxa" w:w="5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Public IP + domain name. Hosts both backend services (Node.js + Python FastAPI). Reaches IPX800 directly via shared LAN -- no DDNS resolution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Home 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Home LAN gateway</w:t>
            </w:r>
          </w:p>
        </w:tc>
        <w:tc>
          <w:tcPr>
            <w:tcW w:type="dxa" w:w="5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VPS and IPX800 share the same LAN. No port forwarding configured. IPX800 assigned a static LAN IP in its Web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V4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LAN</w:t>
            </w:r>
          </w:p>
        </w:tc>
        <w:tc>
          <w:tcPr>
            <w:tcW w:type="dxa" w:w="5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Static LAN IP (e.g. 192.168.1.x, set in IPX800 Web UI). Reachable directly from VPS: http://&lt;IPX800-LAN-IP&gt;:80 -- no external exposure.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global CDN</w:t>
            </w:r>
          </w:p>
        </w:tc>
        <w:tc>
          <w:tcPr>
            <w:tcW w:type="dxa" w:w="5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Pushes Webhook POSTs to VPS over public internet (HTTPS)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Anywhere (mobile phone)</w:t>
            </w:r>
          </w:p>
        </w:tc>
        <w:tc>
          <w:tcPr>
            <w:tcW w:type="dxa" w:w="5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Sends/receives messages via Meta infrastructure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Borders>
              <w:top w:val="single" w:color="FF6B00" w:sz="1"/>
              <w:left w:val="single" w:color="FF6B00" w:sz="14"/>
              <w:bottom w:val="single" w:color="FF6B00" w:sz="1"/>
              <w:right w:val="single" w:color="FF6B0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WARNING  Critical Pre-condition: Verify Real Public IP (Not CG-NAT)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Before building anything, run this command on any device connected to the home network: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curl ifconfig.me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Then check the WAN IP shown in your router admin page.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both match -&gt; you have a real public IP -&gt; Option A (DDNS + port forwarding) will 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they differ -&gt; you are behind CG-NAT -&gt; port forwarding is impossible. Escalate to Option B (frp reverse tunnel).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4.2 Full System Data Flow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Complete flow for a WhatsApp command ─────────────────────────────────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sends 'light on' via WhatsApp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  HTTPS POST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 Cloud API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POST https://yourdomain.com/webhook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Header: X-Hub-Signature-256: sha256=&lt;hmac&gt;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Node.js Express /webhook (VPS port 443)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1. Verify HMAC SHA256 signature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2. Parse message body -- extract sender number + text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3. Check authorized number whitelist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4. Deduplicate by message ID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5. Return HTTP 200 to Meta immediately  &lt;-- critical, within 20s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6. BackgroundTask: call Python FastAPI /control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FastAPI /control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7. Map command to relay number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8. Apply curtain interlock if needed (200ms gap)</w:t>
      </w:r>
    </w:p>
    <w:p>
      <w:pPr>
        <w:shd w:fill="F4F4F4" w:val="clear"/>
        <w:spacing w:after="28" w:before="28"/>
        <w:ind w:left="360"/>
      </w:pPr>
      <w:r>
        <w:t xml:space="preserve">  |  9. GET http://&lt;IPX800-LAN-IP&gt;:80/preset.htm?led1=1&amp;apikey=XXX</w:t>
      </w:r>
    </w:p>
    <w:p>
      <w:pPr>
        <w:shd w:fill="F4F4F4" w:val="clear"/>
        <w:spacing w:after="28" w:before="28"/>
        <w:ind w:left="360"/>
      </w:pPr>
      <w:r>
        <w:t xml:space="preserve">  |     (direct LAN -- VPS and IPX800 on same network, no DDNS needed)</w:t>
      </w:r>
    </w:p>
    <w:p>
      <w:pPr>
        <w:shd w:fill="F4F4F4" w:val="clear"/>
        <w:spacing w:after="28" w:before="28"/>
        <w:ind w:left="360"/>
      </w:pPr>
      <w:r>
        <w:t xml:space="preserve">  |  10. Read back /status.xml to confirm execution</w:t>
      </w:r>
    </w:p>
    <w:p>
      <w:pPr>
        <w:shd w:fill="F4F4F4" w:val="clear"/>
        <w:spacing w:after="28" w:before="28"/>
        <w:ind w:left="360"/>
      </w:pP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12. Update state cache (status=ON, source=whatsapp, time=now)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Node.js sends WhatsApp reply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POST https://graph.facebook.com/v19.0/{PHONE_ID}/messages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receives: 'Light turned ON'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Physical switch flow ─────────────────────────────────────────────────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Physical wall switch changes state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IPX800 Digital Input detects transition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IPX800 Scenario fires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Scenario: DI1 change -&gt; PUSH preset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IPX800 sends GET https://yourdomain.com/ipx-notify?device=light&amp;state=0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IPX800 resolves yourdomain.com -&gt; VPS public IP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Push uses SSL (TLS 1.0 supported by IPX800 V4) on port 443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Node.js /ipx-notify endpoint (VPS)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Update state cache (status=OFF, source=physical, time=now)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 Send WhatsApp alert to admin number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receives: 'Light was physically switched OFF at 14:32'</w:t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5. Complete Technology Stack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5.1 Layer-by-Layer Stack Overview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4572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GCE IPX800 V4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Firmware 4.04.05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8-relay Ethernet controller, physical I/O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22.04 LTS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operating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LTS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receiver + WhatsApp sender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routing for Webhook and push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3.10+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controller + state cache + command 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0.110+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REST API, BackgroundTasks, internal control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Uvicorn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0.29+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Serves FastAPI with direct SSL termination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httpx (Python)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0.27+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Async HTTP calls to IPX800 via local LAN IP address (direct, no DDNS)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(Node.js)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Graph API calls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1.0+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.env variables in Python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dotenv (npm)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16+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.env variables in Node.js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certbot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90-day auto-renewable HTTPS cert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Auto-restart on crash, boot startup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WhatsApp Cloud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v19.0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and receive WhatsApp messages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 SHA256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signature verification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5.2 Node.js Service — Webhook &amp; Messaging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Node.js Express service handles everything related to WhatsApp communication. It is the public-facing component that Meta reaches via HTTPS.</w:t>
      </w:r>
    </w:p>
    <w:p>
      <w:pPr>
        <w:spacing w:after="0" w:before="6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72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5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app.js — Express server, SSL via Node https module, port 443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/webhook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handshake verification — checks hub.verify_token, returns hub.challenge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/webhook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WhatsApp messages — verifies HMAC, parses JSON, checks whitelist, deduplicates, calls FastAPI asynchronously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/ipx-notify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IPX800 push notifications — updates state cache, sends WhatsApp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health check — returns uptime and last IPX800 contact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whatsapp.js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messages via Meta Graph API (POST /v19.0/{PHONE_ID}/messages)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state.js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In-memory state cache for all devices with status, source, and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security.js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 SHA256 verification, whitelist check, message ID deduplication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PORT, VERIFY_TOKEN, WA_PHONE_NUMBER_ID, WA_ACCESS_TOKEN, WA_APP_SECRET, ALLOWED_NUMBERS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5.3 Python FastAPI Service — Device Control</w:t>
      </w:r>
    </w:p>
    <w:p>
      <w:pPr>
        <w:spacing w:after="80" w:before="80"/>
      </w:pPr>
      <w:r>
        <w:t>The Python FastAPI service handles all hardware interaction. It is an internal service called by Node.js. It reaches the IPX800 directly via its local LAN IP address -- no DDNS or port forwarding needed since VPS and IPX800 share the same LAN.</w:t>
      </w:r>
    </w:p>
    <w:p>
      <w:pPr>
        <w:spacing w:after="0" w:before="6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72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5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 — FastAPI app, internal port (e.g. 8000), VPS-internal only (not public-facing)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/control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Receives command from Node.js, maps to relay number, calls IPX800 via local LAN IP, applies curtain interlock if needed, returns reply text and success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GET /health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Pings IPX800 to check reachability via local LAN IP; returns structured JSON health report with ipx800_host, ipx800_port, and reachability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ipx800.py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HTTP client — relay control, status read, interlock logic, retry on failure, handles DDNS 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commands.py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mapping — maps text commands to relay actions (supports English + French keywords)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Loads IPX800_HOST (&lt;IPX800-LAN-IP&gt;), IPX800_PORT (80), IPX800_APIKEY, relay mapping (RELAY_LIGHT, RELAY_CURTAIN_UP, RELAY_CURTAIN_DOWN), and log settings from fastapi/.env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interlock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set_relay(DOWN, OFF) → asyncio.sleep(0.2) → set_relay(UP, ON) — enforced in ipx800.py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3 attempts with 10 s delay -- covers transient LAN errors. After all retries exhausted, returns success:false to Node.js which sends an error reply to the user.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5.4 Meta WhatsApp Cloud API Integration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72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5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v19.0 (use latest stable)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Type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(must be Business, not Consumer)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Type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User Token — Never expires. Generated in Meta Business Settings &gt; Users &gt; System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Permissions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whatsapp_business_messaging + whatsapp_business_management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Events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Subscribe to: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Verification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hub.mode=subscribe + hub.verify_token (custom string stored in .env)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 Header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X-Hub-Signature-256: sha256=&lt;HMAC-SHA256 of body using App Secret&gt;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Message Endpoint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https://graph.facebook.com/v19.0/{PHONE_NUMBER_ID}/messages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Limit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5 whitelisted numbers in Development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24h CSW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Free-form replies (non-template) are only allowed within the 24-hour Customer Service Window after the user sends a message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needed</w:t>
            </w:r>
          </w:p>
        </w:tc>
        <w:tc>
          <w:tcPr>
            <w:tcW w:type="dxa" w:w="7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PHONE_NUMBER_ID, ACCESS_TOKEN (System User), APP_SECRET, VERIFY_TOKEN, WABA_ID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6. Prerequisites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6.1 Infrastructure Prerequisites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6452"/>
      </w:tblGrid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Requirement</w:t>
            </w:r>
          </w:p>
        </w:tc>
        <w:tc>
          <w:tcPr>
            <w:tcW w:type="dxa" w:w="6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t>P-01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VPS and IPX800 on the same LAN -- static IP on IPX800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Verify both are on the same network segment. Assign IPX800 a static LAN IP in its Web UI (Network &gt; Parameters &gt; disable DHCP). No DDNS or port forwarding needed.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t>P-02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VPS public domain name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domain (e.g. yourdomain.com) with DNS A record pointing to VPS public IP. Required for Meta Webhook (must be HTTPS). Note: this is different from the DuckDNS hostname used for IPX800.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t>P-03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 443 open on VPS firewall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ufw allow 443. Meta Webhook only accepts HTTPS on standard port 443.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t>P-04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Let's Encrypt certificate for VPS domain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certbot certonly --standalone -d yourdomain.com. Auto-renewal configured with deploy-hook to restart services.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6.2 Hardware Prerequisites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6452"/>
      </w:tblGrid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Requirement</w:t>
            </w:r>
          </w:p>
        </w:tc>
        <w:tc>
          <w:tcPr>
            <w:tcW w:type="dxa" w:w="6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Relay wiring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1 → light circuit, Relay 2 → curtain motor UP, Relay 3 → curtain motor DOWN. Wiring must comply with 270V/10A rating.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Curtain motor compatibility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motor must be a reversible type that accepts UP/DOWN relay control. Confirm motor voltage and current draw within IPX800 relay spec.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Digital input wiring (for physical sync)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 switches must be wired to IPX800 Digital Inputs (DI1-DI8) using dry contact to GND. Without this, physical state changes cannot be detected by the scenario engine.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IPX800 power supply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12V DC adapter (not included). Stable power supply required for reliable relay operation and LAN connectivity.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IPX800 APIKEY configured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IPX800 Web UI: Network &gt; API &gt; enable API key protection &gt; set APIKEY value. Same key stored in .env as IPX800_APIKEY.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6.3 Meta Account Prerequisites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6452"/>
      </w:tblGrid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Requirement</w:t>
            </w:r>
          </w:p>
        </w:tc>
        <w:tc>
          <w:tcPr>
            <w:tcW w:type="dxa" w:w="6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Meta Developer account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at developers.facebook.com. Free. Required to create the Business App.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Meta Business Portfolio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account at business.facebook.com. Required to attach to the WhatsApp product.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App created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type must be Business. WhatsApp product added. App ID recorded.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phone number whitelisted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5 numbers added to test whitelist in API Setup page. Each must verify via OTP.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User Token generated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Business Settings &gt; Users &gt; System Users. Token expiration set to Never. Permissions: whatsapp_business_messaging + whatsapp_business_management.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 Secret recorded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 in App Dashboard &gt; Settings &gt; Basic &gt; App Secret. Used for Webhook HMAC verification.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Webhook registered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Callback URL: https://yourdomain.com/webhook. Verify Token matches .env value. messages event subscribed.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6.4 Software Prerequisites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6452"/>
      </w:tblGrid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Requirement</w:t>
            </w:r>
          </w:p>
        </w:tc>
        <w:tc>
          <w:tcPr>
            <w:tcW w:type="dxa" w:w="6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on VPS: curl -fsSL https://deb.nodesource.com/setup_20.x | sudo bash - &amp;&amp; sudo apt install nodejs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on VPS: sudo apt install python3.10 python3-pip python3-venv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npm packages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express, dotenv. Install in project directory: npm install express dotenv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 packages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fastapi, uvicorn[standard], httpx, python-dotenv. Install: pip install -r requirements.txt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certbot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apt install certbot. Run: certbot certonly --standalone -d yourdomain.com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systemd service files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.service file per process (Node.js + Python FastAPI). Enable with systemctl enable + start.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.env file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at /opt/home-control/.env with chmod 600. Contains all secrets and configuration. Not committed to git.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7. Command &amp; Device Design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7.1 Relay Mapping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972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IPX800 led# (control)</w:t>
            </w:r>
          </w:p>
        </w:tc>
        <w:tc>
          <w:tcPr>
            <w:tcW w:type="dxa" w:w="49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led# in status.xml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led1=1 (ON) / led1=0 (OFF)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&lt;led0&gt;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led2=1 (activate) / led2=0 (deactivate)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&lt;led1&gt;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led3=1 (activate) / led3=0 (deactivate)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&lt;led2&gt;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7.2 Full Command Reference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77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Also Accepts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Relay Action</w:t>
            </w:r>
          </w:p>
        </w:tc>
        <w:tc>
          <w:tcPr>
            <w:tcW w:type="dxa" w:w="37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Relay1=ON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turned 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Relay1=OFF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turned 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up / open curtain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Relay2=ON + Relay3=OFF (with 200ms gap)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moving 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down / close curtain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Relay2=OFF + Relay3=ON (with 200ms gap)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moving 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stop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stop / stop curtain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Relay2=OFF + Relay3=OFF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stopped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status.xml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Light: ON | Curtain: Stopped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 / 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relay action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command list displayed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7.3 Status Report Format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the user sends 'status', the bot replies with a structured report:</w:t>
      </w:r>
    </w:p>
    <w:p>
      <w:pPr>
        <w:spacing w:after="0" w:before="40"/>
      </w:pPr>
      <w:r>
        <w:t xml:space="preserve"/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Home Status — 14:32:05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Light:          ON  (via WhatsApp at 14:30)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Curtain:     Stopped  (physical switch at 14:25)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All devices confirmed from IPX800.</w:t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8. Security Design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972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39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Forged Webhook 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 SHA256 signature</w:t>
            </w:r>
          </w:p>
        </w:tc>
        <w:tc>
          <w:tcPr>
            <w:tcW w:type="dxa" w:w="3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X-Hub-Signature-256 header on every POST using App Secret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WhatsApp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whitelist</w:t>
            </w:r>
          </w:p>
        </w:tc>
        <w:tc>
          <w:tcPr>
            <w:tcW w:type="dxa" w:w="3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ALLOWED_NUMBERS in .env, checked before any command is processed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APIKEY exposure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3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in .env (chmod 600), never in source code, never logged in 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Man-in-the-middle (Webhook)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(Let's Encrypt)</w:t>
            </w:r>
          </w:p>
        </w:tc>
        <w:tc>
          <w:tcPr>
            <w:tcW w:type="dxa" w:w="3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on port 443, cert auto-renewed, HSTS header recommended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unauthorized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 isolation</w:t>
            </w:r>
          </w:p>
        </w:tc>
        <w:tc>
          <w:tcPr>
            <w:tcW w:type="dxa" w:w="3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on private LAN, not reachable from public internet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Access Token expiry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User Token</w:t>
            </w:r>
          </w:p>
        </w:tc>
        <w:tc>
          <w:tcPr>
            <w:tcW w:type="dxa" w:w="3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set to Never expire; monitor for API 401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duplicate 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ID cache</w:t>
            </w:r>
          </w:p>
        </w:tc>
        <w:tc>
          <w:tcPr>
            <w:tcW w:type="dxa" w:w="3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Deque of last 200 message IDs; duplicates silently discarded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motor damage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interlock</w:t>
            </w:r>
          </w:p>
        </w:tc>
        <w:tc>
          <w:tcPr>
            <w:tcW w:type="dxa" w:w="3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200ms enforced gap between relay transitions in ipx800.py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crash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systemd Restart=always</w:t>
            </w:r>
          </w:p>
        </w:tc>
        <w:tc>
          <w:tcPr>
            <w:tcW w:type="dxa" w:w="3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RestartSec=3, automatic recovery within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file disk overflow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rotation</w:t>
            </w:r>
          </w:p>
        </w:tc>
        <w:tc>
          <w:tcPr>
            <w:tcW w:type="dxa" w:w="3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RotatingFileHandler, 10MB x 7 files 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Brute force scanning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fail2ban</w:t>
            </w:r>
          </w:p>
        </w:tc>
        <w:tc>
          <w:tcPr>
            <w:tcW w:type="dxa" w:w="3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Auto-ban IPs with repeated 403 responses on port 443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9. Risk Register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000"/>
        <w:gridCol w:w="2600"/>
        <w:gridCol w:w="3772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t>R1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 switch NOT wired to Digital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sync impossible — IPX800 cannot detect switch state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wiring before building sync module. Fallback: polling every 60s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t>R2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Curtain interlock failure — motor 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hardware damage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Code-level AND hardware-level interlock. Test with unpowered motor first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t>R3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Access Token expires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replies stop silently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System User Token (never expires). Add 401 error monitoring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t>R4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0-based vs 1-based index confusion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relay activated — dangerous if curtain relays swapped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 relay mapping with physical verification before any live testing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t>R5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duplicate delivery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command executed twice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message_id deduplication in security.js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t>R6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Let's Encrypt certificate renewal interrupts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Webhook delivery fails during downtime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certbot deploy-hook restarts service. Renewal window is short (seconds)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t>R7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reboot clears relay state (if memory mode OFF)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Lights/curtains reset unexpectedly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memory mode in IPX800 Web UI for relays where appropriate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t>R8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port forwarding rule lost after reboot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unreachable until rule is re-applied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rule as permanent in router config. Test after router reboot.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t>R9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24-hour WhatsApp CSW closed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cannot send free-form replies</w:t>
            </w:r>
          </w:p>
        </w:tc>
        <w:tc>
          <w:tcPr>
            <w:tcW w:type="dxa" w:w="3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Mitigation: user must send a message first. Consider template fallback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10. Implementation Plan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10.1 Phase Overview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00"/>
        <w:gridCol w:w="1600"/>
        <w:gridCol w:w="3072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30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&amp; Hardware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VPS reaches IPX800 directly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1–2h</w:t>
            </w:r>
          </w:p>
        </w:tc>
        <w:tc>
          <w:tcPr>
            <w:tcW w:type="dxa" w:w="3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curl from VPS returns valid status.xml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IPX800 API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relay operations tested via curl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3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6 relay actions physically confirmed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VPS Environment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Python + TLS ready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3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https://yourdomain.com/health returns 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Meta WhatsApp API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send and receive WhatsApp 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1–2h</w:t>
            </w:r>
          </w:p>
        </w:tc>
        <w:tc>
          <w:tcPr>
            <w:tcW w:type="dxa" w:w="3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message received + replied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 Backend — Commands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commands control relays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3–4h</w:t>
            </w:r>
          </w:p>
        </w:tc>
        <w:tc>
          <w:tcPr>
            <w:tcW w:type="dxa" w:w="3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7 commands work end-to-end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Physical 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push updates state + alerts 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3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Flip wall switch → WhatsApp alert received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security measures 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3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Forged request returns 403, unknown number ignored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 &amp;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 production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3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reboot → service auto-recovers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Total estimated time: 11–14 hours across all phases.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10.2 Phase 1 — Network &amp; Hardware Verification (Do This First)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steps must be completed and confirmed before writing any code. They validate the core assumptions of the entire architecture.</w:t>
      </w:r>
    </w:p>
    <w:p>
      <w:pPr>
        <w:spacing w:after="0" w:before="60"/>
      </w:pPr>
      <w: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6452"/>
      </w:tblGrid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Requirement</w:t>
            </w:r>
          </w:p>
        </w:tc>
        <w:tc>
          <w:tcPr>
            <w:tcW w:type="dxa" w:w="6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Verify VPS and IPX800 on the same LAN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Confirm both are on the same network. Ping IPX800 LAN IP from VPS. Find IPX800 LAN IP in its Web UI (Network &gt; Parameters) or router DHCP table.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Assign IPX800 a static LAN IP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IPX800 Web UI: Network &gt; Parameters &gt; disable DHCP &gt; set fixed IP (e.g. 192.168.1.100). Prevents IP change on DHCP renewal.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Set IPX800_HOST and IPX800_APIKEY in fastapi/.env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Edit fastapi/.env: set IPX800_HOST=&lt;IPX800-LAN-IP&gt; (e.g. 192.168.1.100), IPX800_PORT=80, and IPX800_APIKEY=&lt;your-key&gt;.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Set IPX800 to static LAN IP (confirm in Web UI)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IPX800 Web UI: Network &gt; Parameters &gt; disable DHCP &gt; set fixed IP (e.g. 192.168.1.100) &gt; save and reboot.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Configure APIKEY on IPX800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Web UI: Network &gt; API &gt; enable API key protection &gt; set key value &gt; save. Use same key as IPX800_APIKEY in fastapi/.env.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Test relay control from VPS via direct LAN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From VPS: curl "http://&lt;IPX800-LAN-IP&gt;:80/preset.htm?led1=1&amp;apikey=XXX". Relay 1 (light) should activate. Verify in IPX800 web UI.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Test status.xml read from VPS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t>From VPS: curl "http://&lt;IPX800-LAN-IP&gt;:80/status.xml?apikey=XXX". Should return XML with &lt;led0&gt;, &lt;led1&gt;, &lt;led2&gt; values.</w:t>
            </w:r>
          </w:p>
        </w:tc>
      </w:tr>
      <w:tr>
        <w:tc>
          <w:tcPr>
            <w:tcW w:type="dxa" w:w="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Confirm Digital Input wiring</w:t>
            </w:r>
          </w:p>
        </w:tc>
        <w:tc>
          <w:tcPr>
            <w:tcW w:type="dxa" w:w="6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wall switches wired to DI terminals DI1-DI8. Toggle switch, check DI state in IPX800 Web UI dashboard.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10.3 Open Questions Before Development Starts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6172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wall switches wired to IPX800 Digital Inputs DI1-DI8?</w:t>
            </w:r>
          </w:p>
        </w:tc>
        <w:tc>
          <w:tcPr>
            <w:tcW w:type="dxa" w:w="6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Determines whether physical sync is possible at all. Without DI wiring, IPX800 cannot trigger scenarios.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many devices total (lights + curtains)?</w:t>
            </w:r>
          </w:p>
        </w:tc>
        <w:tc>
          <w:tcPr>
            <w:tcW w:type="dxa" w:w="6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Determines relay mapping, command vocabulary, and number of push presets to configure.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device names should the bot recognize?</w:t>
            </w:r>
          </w:p>
        </w:tc>
        <w:tc>
          <w:tcPr>
            <w:tcW w:type="dxa" w:w="6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Determines keyword list in commands.py (living room, bedroom, kitchen, etc.)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memory mode needed on relays?</w:t>
            </w:r>
          </w:p>
        </w:tc>
        <w:tc>
          <w:tcPr>
            <w:tcW w:type="dxa" w:w="6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yes, lights will stay on after a power cut. If no, they will reset to OFF on reboot.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admin number or multiple authorized users?</w:t>
            </w:r>
          </w:p>
        </w:tc>
        <w:tc>
          <w:tcPr>
            <w:tcW w:type="dxa" w:w="6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Determines whitelist configuration and whether to send alerts to one or multiple numbers.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 curtain control be simple (up/down/stop) or timed (open 50%)?</w:t>
            </w:r>
          </w:p>
        </w:tc>
        <w:tc>
          <w:tcPr>
            <w:tcW w:type="dxa" w:w="6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Timed control requires using Relay Tb parameter in IPX800 or a timer in software.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IPX800 firmware on v4.04.05 or newer?</w:t>
            </w:r>
          </w:p>
        </w:tc>
        <w:tc>
          <w:tcPr>
            <w:tcW w:type="dxa" w:w="6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Ensures all manual-documented features (push, scenarios) behave as expected.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4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11. Environment Configuration Reference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secrets and configuration parameters are stored in a single .env file at /opt/home-control/.env with chmod 600 permissions. Never commit this file to git.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Meta WhatsApp Cloud API ──────────────────────────────────────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WA_PHONE_NUMBER_ID=1234567890123456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WA_ACCESS_TOKEN=EAAxxxxxxxxxxxxxxxxxxxxx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WA_VERIFY_TOKEN=your-random-uuid-here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WA_APP_SECRET=abcdef1234567890abcdef1234567890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WA_WABA_ID=9876543210987654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WA_API_VERSION=v19.0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28" w:before="28"/>
        <w:ind w:left="360"/>
      </w:pPr>
      <w:r>
        <w:t># -- IPX800 V4 (accessed via local LAN IP) ---------------------</w:t>
      </w:r>
    </w:p>
    <w:p>
      <w:pPr>
        <w:shd w:fill="F4F4F4" w:val="clear"/>
        <w:spacing w:after="28" w:before="28"/>
        <w:ind w:left="360"/>
      </w:pPr>
      <w:r>
        <w:t>IPX800_HOST=&lt;IPX800-LAN-IP&gt;     # e.g. 192.168.1.100</w:t>
      </w:r>
    </w:p>
    <w:p>
      <w:pPr>
        <w:shd w:fill="F4F4F4" w:val="clear"/>
        <w:spacing w:after="28" w:before="28"/>
        <w:ind w:left="360"/>
      </w:pPr>
      <w:r>
        <w:t>IPX800_PORT=80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IPX800_APIKEY=your-ipx800-apikey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IPX800_TIMEOUT=5.0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IPX800_RETRY=3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28" w:before="28"/>
        <w:ind w:left="360"/>
      </w:pPr>
    </w:p>
    <w:p>
      <w:pPr>
        <w:shd w:fill="F4F4F4" w:val="clear"/>
        <w:spacing w:after="28" w:before="28"/>
        <w:ind w:left="360"/>
      </w:pPr>
    </w:p>
    <w:p>
      <w:pPr>
        <w:shd w:fill="F4F4F4" w:val="clear"/>
        <w:spacing w:after="28" w:before="28"/>
        <w:ind w:left="360"/>
      </w:pP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Relay Mapping ────────────────────────────────────────────────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RELAY_LIGHT=1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RELAY_CURTAIN_UP=2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RELAY_CURTAIN_DOWN=3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Security 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ALLOWED_NUMBERS=33612345678,33698765432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Service Ports ────────────────────────────────────────────────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NODE_PORT=443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FASTAPI_PORT=8000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Logging 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LOG_LEVEL=INFO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LOG_FILE=/opt/home-control/logs/app.log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LOG_MAX_BYTES=10485760</w:t>
      </w:r>
    </w:p>
    <w:p>
      <w:pPr>
        <w:shd w:fill="F4F4F4" w:val="clear"/>
        <w:spacing w:after="28" w:before="2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LOG_BACKUP_COUNT=7</w:t>
      </w:r>
    </w:p>
    <w:p>
      <w:pPr>
        <w:spacing w:after="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End of Document — WhatsApp IoT Smart Home: Requirements &amp; Technical Analysis v1.0</w:t>
      </w:r>
    </w:p>
    <w:sectPr>
      <w:headerReference w:type="default" r:id="rId7"/>
      <w:footerReference w:type="default" r:id="rId8"/>
      <w:pgSz w:w="12240" w:h="15840" w:orient="portrait"/>
      <w:pgMar w:top="1634" w:right="1134" w:bottom="13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A5A5A"/>
        <w:sz w:val="18"/>
        <w:szCs w:val="18"/>
      </w:rPr>
      <w:t xml:space="preserve">Confidential — Internal Technical Document</w:t>
    </w:r>
    <w:r>
      <w:rPr>
        <w:rFonts w:ascii="Arial" w:cs="Arial" w:eastAsia="Arial" w:hAnsi="Arial"/>
        <w:color w:val="5A5A5A"/>
        <w:sz w:val="18"/>
        <w:szCs w:val="18"/>
      </w:rPr>
      <w:t xml:space="preserve">	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A5A5A"/>
        <w:sz w:val="18"/>
        <w:szCs w:val="18"/>
      </w:rPr>
      <w:t xml:space="preserve">WhatsApp IoT Smart Home — Requirements &amp; Technical Analysis v1.0</w:t>
    </w:r>
    <w:r>
      <w:rPr>
        <w:rFonts w:ascii="Arial" w:cs="Arial" w:eastAsia="Arial" w:hAnsi="Arial"/>
        <w:color w:val="5A5A5A"/>
        <w:sz w:val="18"/>
        <w:szCs w:val="18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2E75B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2026-05-04T16:08:33.742Z</dcterms:created>
  <dcterms:modified xsi:type="dcterms:W3CDTF">2026-05-04T16:08:33.761Z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