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F69ACF" w14:textId="7007AD81" w:rsidR="00936D0B" w:rsidRPr="00EB78B1" w:rsidRDefault="00BD6201">
      <w:pPr>
        <w:rPr>
          <w:lang w:val="de-AT"/>
        </w:rPr>
      </w:pPr>
      <w:r>
        <w:rPr>
          <w:lang w:val="de-AT"/>
        </w:rPr>
        <w:t>Matura Vorbereitung Montag 2.9 13-15 Uhr (5AHITS)</w:t>
      </w:r>
      <w:r w:rsidRPr="00BD6201">
        <w:rPr>
          <w:lang w:val="de-AT"/>
        </w:rPr>
        <w:br/>
      </w:r>
      <w:r w:rsidR="00936D0B" w:rsidRPr="008A170D">
        <w:rPr>
          <w:lang w:val="en-US"/>
        </w:rPr>
        <w:t>Matura:</w:t>
      </w:r>
    </w:p>
    <w:p w14:paraId="275DCFEF" w14:textId="58F5F89D" w:rsidR="00936D0B" w:rsidRPr="008A170D" w:rsidRDefault="00936D0B">
      <w:pPr>
        <w:rPr>
          <w:lang w:val="en-US"/>
        </w:rPr>
      </w:pPr>
      <w:r w:rsidRPr="008A170D">
        <w:rPr>
          <w:lang w:val="en-US"/>
        </w:rPr>
        <w:t>Band 4. S. 184</w:t>
      </w:r>
    </w:p>
    <w:p w14:paraId="38C00B61" w14:textId="25B4417C" w:rsidR="004F2D9B" w:rsidRPr="008A170D" w:rsidRDefault="004F2D9B">
      <w:pPr>
        <w:rPr>
          <w:lang w:val="en-US"/>
        </w:rPr>
      </w:pPr>
      <w:r w:rsidRPr="008A170D">
        <w:rPr>
          <w:lang w:val="en-US"/>
        </w:rPr>
        <w:t>Band 3 S.272</w:t>
      </w:r>
    </w:p>
    <w:p w14:paraId="50098906" w14:textId="77777777" w:rsidR="00936D0B" w:rsidRPr="008A170D" w:rsidRDefault="00936D0B">
      <w:pPr>
        <w:rPr>
          <w:lang w:val="en-US"/>
        </w:rPr>
      </w:pPr>
    </w:p>
    <w:p w14:paraId="61B7E411" w14:textId="129DEFE9" w:rsidR="00936D0B" w:rsidRPr="00D638E9" w:rsidRDefault="00D638E9">
      <w:pPr>
        <w:rPr>
          <w:lang w:val="de-AT"/>
        </w:rPr>
      </w:pPr>
      <w:r w:rsidRPr="00D638E9">
        <w:rPr>
          <w:noProof/>
          <w:lang w:val="de-AT"/>
        </w:rPr>
        <w:drawing>
          <wp:inline distT="0" distB="0" distL="0" distR="0" wp14:anchorId="779C93C0" wp14:editId="32AEC230">
            <wp:extent cx="2988370" cy="3924677"/>
            <wp:effectExtent l="0" t="0" r="2540" b="0"/>
            <wp:docPr id="1746214323" name="Picture 1" descr="Cartoon of a cartoon of a hand holding a st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4323" name="Picture 1" descr="Cartoon of a cartoon of a hand holding a string&#10;&#10;Description automatically generated"/>
                    <pic:cNvPicPr/>
                  </pic:nvPicPr>
                  <pic:blipFill>
                    <a:blip r:embed="rId5"/>
                    <a:stretch>
                      <a:fillRect/>
                    </a:stretch>
                  </pic:blipFill>
                  <pic:spPr>
                    <a:xfrm>
                      <a:off x="0" y="0"/>
                      <a:ext cx="2996500" cy="3935354"/>
                    </a:xfrm>
                    <a:prstGeom prst="rect">
                      <a:avLst/>
                    </a:prstGeom>
                  </pic:spPr>
                </pic:pic>
              </a:graphicData>
            </a:graphic>
          </wp:inline>
        </w:drawing>
      </w:r>
    </w:p>
    <w:p w14:paraId="66214DB2" w14:textId="77777777" w:rsidR="00D638E9" w:rsidRPr="00D638E9" w:rsidRDefault="00D638E9">
      <w:pPr>
        <w:rPr>
          <w:lang w:val="de-AT"/>
        </w:rPr>
      </w:pPr>
    </w:p>
    <w:p w14:paraId="142C9230" w14:textId="5080925C" w:rsidR="00D638E9" w:rsidRDefault="00D638E9">
      <w:pPr>
        <w:rPr>
          <w:lang w:val="de-AT"/>
        </w:rPr>
      </w:pPr>
      <w:r w:rsidRPr="00D638E9">
        <w:rPr>
          <w:lang w:val="de-AT"/>
        </w:rPr>
        <w:t>Graphik Analyse</w:t>
      </w:r>
      <w:r>
        <w:rPr>
          <w:lang w:val="de-AT"/>
        </w:rPr>
        <w:t>:</w:t>
      </w:r>
    </w:p>
    <w:p w14:paraId="78C39D36" w14:textId="77777777" w:rsidR="00D638E9" w:rsidRDefault="00D638E9">
      <w:pPr>
        <w:rPr>
          <w:lang w:val="de-AT"/>
        </w:rPr>
      </w:pPr>
    </w:p>
    <w:p w14:paraId="740C5B08" w14:textId="4861538C" w:rsidR="00D638E9" w:rsidRDefault="00D638E9">
      <w:pPr>
        <w:rPr>
          <w:lang w:val="de-AT"/>
        </w:rPr>
      </w:pPr>
      <w:r>
        <w:rPr>
          <w:lang w:val="de-AT"/>
        </w:rPr>
        <w:t>Beschreibung:</w:t>
      </w:r>
    </w:p>
    <w:p w14:paraId="51262101" w14:textId="5E193D66" w:rsidR="00570A0D" w:rsidRDefault="00A106B3">
      <w:pPr>
        <w:rPr>
          <w:lang w:val="de-AT"/>
        </w:rPr>
      </w:pPr>
      <w:r>
        <w:rPr>
          <w:lang w:val="de-AT"/>
        </w:rPr>
        <w:t>Die Karikatur zeigt eine gigantische maskuline Hand, welche vom rechten oberen Rand in eine Menschenmenge zeigt.</w:t>
      </w:r>
      <w:r w:rsidR="00570A0D">
        <w:rPr>
          <w:lang w:val="de-AT"/>
        </w:rPr>
        <w:t xml:space="preserve"> Die Hand trägt einen dunklen Anzug mit einem </w:t>
      </w:r>
      <w:r w:rsidR="00227AA3">
        <w:rPr>
          <w:lang w:val="de-AT"/>
        </w:rPr>
        <w:t>weißen</w:t>
      </w:r>
      <w:r w:rsidR="00570A0D">
        <w:rPr>
          <w:lang w:val="de-AT"/>
        </w:rPr>
        <w:t xml:space="preserve"> Hemd mit Manschetten Knopf.</w:t>
      </w:r>
      <w:r w:rsidR="00F937BC">
        <w:rPr>
          <w:lang w:val="de-AT"/>
        </w:rPr>
        <w:t xml:space="preserve"> An der übermächtigen Hand sind dünne straff gespannte Schnüre befestigt. Der Zeigefinger der großen Hand drückt auf eine </w:t>
      </w:r>
      <w:r w:rsidR="00AC2C85">
        <w:rPr>
          <w:lang w:val="de-AT"/>
        </w:rPr>
        <w:t>Frau</w:t>
      </w:r>
      <w:r w:rsidR="00F937BC">
        <w:rPr>
          <w:lang w:val="de-AT"/>
        </w:rPr>
        <w:t xml:space="preserve"> mit einem Sackerl</w:t>
      </w:r>
      <w:r w:rsidR="00AC2C85">
        <w:rPr>
          <w:lang w:val="de-AT"/>
        </w:rPr>
        <w:t xml:space="preserve"> in der Hand</w:t>
      </w:r>
      <w:r w:rsidR="00F937BC">
        <w:rPr>
          <w:lang w:val="de-AT"/>
        </w:rPr>
        <w:t xml:space="preserve"> und</w:t>
      </w:r>
      <w:r w:rsidR="0082160C">
        <w:rPr>
          <w:lang w:val="de-AT"/>
        </w:rPr>
        <w:t xml:space="preserve"> einem</w:t>
      </w:r>
      <w:r w:rsidR="00F937BC">
        <w:rPr>
          <w:lang w:val="de-AT"/>
        </w:rPr>
        <w:t xml:space="preserve"> Kind</w:t>
      </w:r>
      <w:r w:rsidR="00396EED">
        <w:rPr>
          <w:lang w:val="de-AT"/>
        </w:rPr>
        <w:t>.</w:t>
      </w:r>
      <w:r w:rsidR="00AC2C85">
        <w:rPr>
          <w:lang w:val="de-AT"/>
        </w:rPr>
        <w:t xml:space="preserve"> Neben der Frau steht ein </w:t>
      </w:r>
      <w:r w:rsidR="00FC5641">
        <w:rPr>
          <w:lang w:val="de-AT"/>
        </w:rPr>
        <w:t>Mann,</w:t>
      </w:r>
      <w:r w:rsidR="00AC2C85">
        <w:rPr>
          <w:lang w:val="de-AT"/>
        </w:rPr>
        <w:t xml:space="preserve"> der mit der ausgestreckten Hand auf die Frau zeigt</w:t>
      </w:r>
      <w:r w:rsidR="00CA1F1D">
        <w:rPr>
          <w:lang w:val="de-AT"/>
        </w:rPr>
        <w:t>.</w:t>
      </w:r>
    </w:p>
    <w:p w14:paraId="4C9212B1" w14:textId="77777777" w:rsidR="00F937BC" w:rsidRDefault="00F937BC">
      <w:pPr>
        <w:rPr>
          <w:lang w:val="de-AT"/>
        </w:rPr>
      </w:pPr>
    </w:p>
    <w:p w14:paraId="59AD1EF7" w14:textId="5A1CCF72" w:rsidR="00570A0D" w:rsidRDefault="00570A0D">
      <w:pPr>
        <w:rPr>
          <w:lang w:val="de-AT"/>
        </w:rPr>
      </w:pPr>
      <w:r>
        <w:rPr>
          <w:lang w:val="de-AT"/>
        </w:rPr>
        <w:t>Interpretation:</w:t>
      </w:r>
    </w:p>
    <w:p w14:paraId="0837831A" w14:textId="755D1CD3" w:rsidR="00936D0B" w:rsidRDefault="00570A0D">
      <w:pPr>
        <w:rPr>
          <w:lang w:val="de-AT"/>
        </w:rPr>
      </w:pPr>
      <w:r>
        <w:rPr>
          <w:lang w:val="de-AT"/>
        </w:rPr>
        <w:t xml:space="preserve">Der Anzug </w:t>
      </w:r>
      <w:r w:rsidR="00F937BC">
        <w:rPr>
          <w:lang w:val="de-AT"/>
        </w:rPr>
        <w:t>symbolisiert</w:t>
      </w:r>
      <w:r>
        <w:rPr>
          <w:lang w:val="de-AT"/>
        </w:rPr>
        <w:t xml:space="preserve"> die Macht</w:t>
      </w:r>
      <w:r w:rsidR="00F937BC">
        <w:rPr>
          <w:lang w:val="de-AT"/>
        </w:rPr>
        <w:t>.</w:t>
      </w:r>
      <w:r w:rsidR="00E21135">
        <w:rPr>
          <w:lang w:val="de-AT"/>
        </w:rPr>
        <w:t xml:space="preserve"> </w:t>
      </w:r>
      <w:r w:rsidR="00CF0666">
        <w:rPr>
          <w:lang w:val="de-AT"/>
        </w:rPr>
        <w:t xml:space="preserve">Die große Hand symbolisiert den Staat. </w:t>
      </w:r>
      <w:r w:rsidR="001672F6">
        <w:rPr>
          <w:lang w:val="de-AT"/>
        </w:rPr>
        <w:t xml:space="preserve">Die </w:t>
      </w:r>
      <w:r w:rsidR="00227AA3">
        <w:rPr>
          <w:lang w:val="de-AT"/>
        </w:rPr>
        <w:t>Seile,</w:t>
      </w:r>
      <w:r w:rsidR="001672F6">
        <w:rPr>
          <w:lang w:val="de-AT"/>
        </w:rPr>
        <w:t xml:space="preserve"> die an der Hand befestigt </w:t>
      </w:r>
      <w:r w:rsidR="00CA6D5C">
        <w:rPr>
          <w:lang w:val="de-AT"/>
        </w:rPr>
        <w:t>sind,</w:t>
      </w:r>
      <w:r w:rsidR="001672F6">
        <w:rPr>
          <w:lang w:val="de-AT"/>
        </w:rPr>
        <w:t xml:space="preserve"> stehen für die eigenen </w:t>
      </w:r>
      <w:r w:rsidR="00CA6D5C">
        <w:rPr>
          <w:lang w:val="de-AT"/>
        </w:rPr>
        <w:t>Bedürfnisse,</w:t>
      </w:r>
      <w:r w:rsidR="001672F6">
        <w:rPr>
          <w:lang w:val="de-AT"/>
        </w:rPr>
        <w:t xml:space="preserve"> </w:t>
      </w:r>
      <w:r w:rsidR="00CA6D5C">
        <w:rPr>
          <w:lang w:val="de-AT"/>
        </w:rPr>
        <w:t>die die einzelnen Personen</w:t>
      </w:r>
      <w:r w:rsidR="001672F6">
        <w:rPr>
          <w:lang w:val="de-AT"/>
        </w:rPr>
        <w:t xml:space="preserve"> erfüllt </w:t>
      </w:r>
      <w:r w:rsidR="00CA6D5C">
        <w:rPr>
          <w:lang w:val="de-AT"/>
        </w:rPr>
        <w:t>haben,</w:t>
      </w:r>
      <w:r w:rsidR="001672F6">
        <w:rPr>
          <w:lang w:val="de-AT"/>
        </w:rPr>
        <w:t xml:space="preserve"> w</w:t>
      </w:r>
      <w:r w:rsidR="00CA6D5C">
        <w:rPr>
          <w:lang w:val="de-AT"/>
        </w:rPr>
        <w:t>ollen</w:t>
      </w:r>
      <w:r w:rsidR="001672F6">
        <w:rPr>
          <w:lang w:val="de-AT"/>
        </w:rPr>
        <w:t>.</w:t>
      </w:r>
      <w:r w:rsidR="00A0656A">
        <w:rPr>
          <w:lang w:val="de-AT"/>
        </w:rPr>
        <w:t xml:space="preserve"> Die </w:t>
      </w:r>
      <w:r w:rsidR="00227AA3">
        <w:rPr>
          <w:lang w:val="de-AT"/>
        </w:rPr>
        <w:t>Menschen,</w:t>
      </w:r>
      <w:r w:rsidR="00A0656A">
        <w:rPr>
          <w:lang w:val="de-AT"/>
        </w:rPr>
        <w:t xml:space="preserve"> die an den Seilen ziehen repräsentieren die Bevölkerung.</w:t>
      </w:r>
      <w:r w:rsidR="00046935">
        <w:rPr>
          <w:lang w:val="de-AT"/>
        </w:rPr>
        <w:t xml:space="preserve"> Die Frau symbolisiert die Arbeiterklasse.</w:t>
      </w:r>
      <w:r w:rsidR="007A0F2D">
        <w:rPr>
          <w:lang w:val="de-AT"/>
        </w:rPr>
        <w:t xml:space="preserve"> Der Finger der auf die Frau drückt symbolisiert, dass die Arbeiterklasse die Situation </w:t>
      </w:r>
      <w:r w:rsidR="002B20B5">
        <w:rPr>
          <w:lang w:val="de-AT"/>
        </w:rPr>
        <w:lastRenderedPageBreak/>
        <w:t xml:space="preserve">der Wirtschaft </w:t>
      </w:r>
      <w:r w:rsidR="007A0F2D">
        <w:rPr>
          <w:lang w:val="de-AT"/>
        </w:rPr>
        <w:t>einfach hinnehmen muss und nichts dagegen machen kann.</w:t>
      </w:r>
      <w:r w:rsidR="00F91B72">
        <w:rPr>
          <w:lang w:val="de-AT"/>
        </w:rPr>
        <w:t xml:space="preserve"> Der Mensch der auf die Frau zeigt will auf die schreckliche Situation der Frau aufmerksam machen.</w:t>
      </w:r>
    </w:p>
    <w:p w14:paraId="77E40855" w14:textId="77777777" w:rsidR="008A170D" w:rsidRDefault="008A170D">
      <w:pPr>
        <w:rPr>
          <w:lang w:val="de-AT"/>
        </w:rPr>
      </w:pPr>
    </w:p>
    <w:p w14:paraId="3A4A1E4A" w14:textId="33702CB2" w:rsidR="008A170D" w:rsidRPr="00543453" w:rsidRDefault="008A170D">
      <w:pPr>
        <w:rPr>
          <w:u w:val="single"/>
          <w:lang w:val="de-AT"/>
        </w:rPr>
      </w:pPr>
      <w:r w:rsidRPr="00543453">
        <w:rPr>
          <w:u w:val="single"/>
          <w:lang w:val="de-AT"/>
        </w:rPr>
        <w:t>Inflation berechnen</w:t>
      </w:r>
    </w:p>
    <w:p w14:paraId="5CB7EE80" w14:textId="77777777" w:rsidR="008A170D" w:rsidRDefault="008A170D">
      <w:pPr>
        <w:rPr>
          <w:lang w:val="de-AT"/>
        </w:rPr>
      </w:pPr>
    </w:p>
    <w:p w14:paraId="637679F6" w14:textId="0A7E6146" w:rsidR="008A170D" w:rsidRDefault="008A170D">
      <w:pPr>
        <w:rPr>
          <w:lang w:val="de-AT"/>
        </w:rPr>
      </w:pPr>
      <w:r>
        <w:rPr>
          <w:lang w:val="de-AT"/>
        </w:rPr>
        <w:t>Durchschnittlicher Warenkorb vergleichen mit letztem Jahr. Der Prozentuelle anstieg vom Warenkorb im Jahr x im Vergleich zum Jahr y ist die Inflation</w:t>
      </w:r>
    </w:p>
    <w:p w14:paraId="57A8370F" w14:textId="77777777" w:rsidR="00942FF1" w:rsidRDefault="00942FF1">
      <w:pPr>
        <w:rPr>
          <w:lang w:val="de-AT"/>
        </w:rPr>
      </w:pPr>
    </w:p>
    <w:p w14:paraId="38D019E0" w14:textId="77777777" w:rsidR="00942FF1" w:rsidRDefault="00942FF1">
      <w:pPr>
        <w:rPr>
          <w:lang w:val="de-AT"/>
        </w:rPr>
      </w:pPr>
    </w:p>
    <w:p w14:paraId="43FD0C08" w14:textId="0752FF0A" w:rsidR="00942FF1" w:rsidRPr="00447E6C" w:rsidRDefault="00942FF1">
      <w:pPr>
        <w:rPr>
          <w:u w:val="single"/>
          <w:lang w:val="en-US"/>
        </w:rPr>
      </w:pPr>
      <w:r w:rsidRPr="00447E6C">
        <w:rPr>
          <w:u w:val="single"/>
          <w:lang w:val="en-US"/>
        </w:rPr>
        <w:t>Arbeitsaufgabe Skript VII 3.2</w:t>
      </w:r>
    </w:p>
    <w:p w14:paraId="1BD9585C" w14:textId="05989735" w:rsidR="00942FF1" w:rsidRPr="00942FF1" w:rsidRDefault="00942FF1">
      <w:pPr>
        <w:rPr>
          <w:lang w:val="en-US"/>
        </w:rPr>
      </w:pPr>
      <w:r w:rsidRPr="00942FF1">
        <w:rPr>
          <w:lang w:val="en-US"/>
        </w:rPr>
        <w:t>1. Transatlantic Trade and Investment Partnership</w:t>
      </w:r>
    </w:p>
    <w:p w14:paraId="74514709" w14:textId="65AFC117" w:rsidR="00942FF1" w:rsidRPr="00447E6C" w:rsidRDefault="00942FF1">
      <w:pPr>
        <w:rPr>
          <w:lang w:val="de-AT"/>
        </w:rPr>
      </w:pPr>
      <w:r w:rsidRPr="00447E6C">
        <w:rPr>
          <w:lang w:val="de-AT"/>
        </w:rPr>
        <w:t>2. Comprehensive Economic and Trade Agreement</w:t>
      </w:r>
    </w:p>
    <w:p w14:paraId="0C9C8CC4" w14:textId="18BD905F" w:rsidR="00942FF1" w:rsidRDefault="004D43C7">
      <w:pPr>
        <w:rPr>
          <w:lang w:val="de-AT"/>
        </w:rPr>
      </w:pPr>
      <w:r w:rsidRPr="004D43C7">
        <w:rPr>
          <w:lang w:val="de-AT"/>
        </w:rPr>
        <w:t>3.</w:t>
      </w:r>
      <w:r>
        <w:rPr>
          <w:lang w:val="de-AT"/>
        </w:rPr>
        <w:t xml:space="preserve"> </w:t>
      </w:r>
      <w:r w:rsidR="00942FF1" w:rsidRPr="00942FF1">
        <w:rPr>
          <w:lang w:val="de-AT"/>
        </w:rPr>
        <w:t xml:space="preserve">TTIP ist ein Handelsabkommen zwischen den USA und </w:t>
      </w:r>
      <w:r w:rsidR="00942FF1">
        <w:rPr>
          <w:lang w:val="de-AT"/>
        </w:rPr>
        <w:t>der EU das seit 2013 verhandelt wird. Die Verhandlungen wurden von Trump gestoppt. 2019 wurde es von der EU als „nicht mehr relevant“ bezeichnet. Das Ziel war eine Förderung des Handels und der Wirtschaft</w:t>
      </w:r>
    </w:p>
    <w:p w14:paraId="1D7494B3" w14:textId="3F6CE816" w:rsidR="004D43C7" w:rsidRDefault="004D43C7">
      <w:pPr>
        <w:rPr>
          <w:lang w:val="de-AT"/>
        </w:rPr>
      </w:pPr>
      <w:r>
        <w:rPr>
          <w:lang w:val="de-AT"/>
        </w:rPr>
        <w:t xml:space="preserve">4. </w:t>
      </w:r>
      <w:r w:rsidR="004F7E97">
        <w:rPr>
          <w:lang w:val="de-AT"/>
        </w:rPr>
        <w:t>CETA ist ein Handelsabkommen zwischen Kanada und der EU. Es hat 98% der Tarife zwischen EU und Kanada eliminiert.</w:t>
      </w:r>
    </w:p>
    <w:p w14:paraId="1BAE372D" w14:textId="37B199CE" w:rsidR="007E00A5" w:rsidRDefault="007E00A5">
      <w:pPr>
        <w:rPr>
          <w:lang w:val="de-AT"/>
        </w:rPr>
      </w:pPr>
      <w:r>
        <w:rPr>
          <w:lang w:val="de-AT"/>
        </w:rPr>
        <w:t>5.</w:t>
      </w:r>
    </w:p>
    <w:p w14:paraId="760C7F89" w14:textId="23AC7C57" w:rsidR="007E00A5" w:rsidRDefault="007E00A5">
      <w:pPr>
        <w:rPr>
          <w:lang w:val="de-AT"/>
        </w:rPr>
      </w:pPr>
      <w:r>
        <w:rPr>
          <w:lang w:val="de-AT"/>
        </w:rPr>
        <w:t>Pro TTIP:</w:t>
      </w:r>
    </w:p>
    <w:p w14:paraId="21615B97" w14:textId="3FA345B4" w:rsidR="000F558A" w:rsidRPr="000F558A" w:rsidRDefault="007E00A5" w:rsidP="000F558A">
      <w:pPr>
        <w:pStyle w:val="ListParagraph"/>
        <w:numPr>
          <w:ilvl w:val="0"/>
          <w:numId w:val="2"/>
        </w:numPr>
        <w:rPr>
          <w:lang w:val="de-AT"/>
        </w:rPr>
      </w:pPr>
      <w:r w:rsidRPr="000F558A">
        <w:rPr>
          <w:lang w:val="de-AT"/>
        </w:rPr>
        <w:t>Zölle fallen weg</w:t>
      </w:r>
    </w:p>
    <w:p w14:paraId="07644FA9" w14:textId="50B1041E" w:rsidR="000F558A" w:rsidRDefault="007E00A5" w:rsidP="000F558A">
      <w:pPr>
        <w:pStyle w:val="ListParagraph"/>
        <w:numPr>
          <w:ilvl w:val="0"/>
          <w:numId w:val="2"/>
        </w:numPr>
        <w:rPr>
          <w:lang w:val="de-AT"/>
        </w:rPr>
      </w:pPr>
      <w:r w:rsidRPr="000F558A">
        <w:rPr>
          <w:lang w:val="de-AT"/>
        </w:rPr>
        <w:t xml:space="preserve">USA und Europa wollen </w:t>
      </w:r>
      <w:r w:rsidR="0034450F">
        <w:rPr>
          <w:lang w:val="de-AT"/>
        </w:rPr>
        <w:t xml:space="preserve">Kontrolle am </w:t>
      </w:r>
      <w:r w:rsidRPr="000F558A">
        <w:rPr>
          <w:lang w:val="de-AT"/>
        </w:rPr>
        <w:t xml:space="preserve">Weltmarkt </w:t>
      </w:r>
      <w:r w:rsidR="0034450F">
        <w:rPr>
          <w:lang w:val="de-AT"/>
        </w:rPr>
        <w:t>nicht verlieren</w:t>
      </w:r>
      <w:r w:rsidRPr="000F558A">
        <w:rPr>
          <w:lang w:val="de-AT"/>
        </w:rPr>
        <w:t xml:space="preserve"> (nicht China und Russland überlassen)</w:t>
      </w:r>
    </w:p>
    <w:p w14:paraId="2359FD56" w14:textId="3727A7FC" w:rsidR="007E00A5" w:rsidRDefault="005F21F2" w:rsidP="000F558A">
      <w:pPr>
        <w:pStyle w:val="ListParagraph"/>
        <w:numPr>
          <w:ilvl w:val="0"/>
          <w:numId w:val="2"/>
        </w:numPr>
        <w:rPr>
          <w:lang w:val="de-AT"/>
        </w:rPr>
      </w:pPr>
      <w:r w:rsidRPr="000F558A">
        <w:rPr>
          <w:lang w:val="de-AT"/>
        </w:rPr>
        <w:t xml:space="preserve"> Produkte aus USA wegen geringeren Standart/Qualität billiger</w:t>
      </w:r>
    </w:p>
    <w:p w14:paraId="06200025" w14:textId="7BE566B2" w:rsidR="002A5EEB" w:rsidRPr="000F558A" w:rsidRDefault="002A5EEB" w:rsidP="000F558A">
      <w:pPr>
        <w:pStyle w:val="ListParagraph"/>
        <w:numPr>
          <w:ilvl w:val="0"/>
          <w:numId w:val="2"/>
        </w:numPr>
        <w:rPr>
          <w:lang w:val="de-AT"/>
        </w:rPr>
      </w:pPr>
      <w:r>
        <w:rPr>
          <w:lang w:val="de-AT"/>
        </w:rPr>
        <w:t>Größere Pr</w:t>
      </w:r>
      <w:r w:rsidR="00D522AF">
        <w:rPr>
          <w:lang w:val="de-AT"/>
        </w:rPr>
        <w:t>o</w:t>
      </w:r>
      <w:r>
        <w:rPr>
          <w:lang w:val="de-AT"/>
        </w:rPr>
        <w:t>d</w:t>
      </w:r>
      <w:r w:rsidR="00B24A6D">
        <w:rPr>
          <w:lang w:val="de-AT"/>
        </w:rPr>
        <w:t>u</w:t>
      </w:r>
      <w:r>
        <w:rPr>
          <w:lang w:val="de-AT"/>
        </w:rPr>
        <w:t>ktauswahl</w:t>
      </w:r>
    </w:p>
    <w:p w14:paraId="702A9FDB" w14:textId="5AA084E0" w:rsidR="005F21F2" w:rsidRDefault="005F21F2">
      <w:pPr>
        <w:rPr>
          <w:lang w:val="de-AT"/>
        </w:rPr>
      </w:pPr>
      <w:r>
        <w:rPr>
          <w:lang w:val="de-AT"/>
        </w:rPr>
        <w:t>Nachteil von TTIP:</w:t>
      </w:r>
    </w:p>
    <w:p w14:paraId="0413355F" w14:textId="129321DC" w:rsidR="005F21F2" w:rsidRDefault="005F21F2" w:rsidP="000F558A">
      <w:pPr>
        <w:pStyle w:val="ListParagraph"/>
        <w:numPr>
          <w:ilvl w:val="0"/>
          <w:numId w:val="1"/>
        </w:numPr>
        <w:rPr>
          <w:lang w:val="de-AT"/>
        </w:rPr>
      </w:pPr>
      <w:r w:rsidRPr="000F558A">
        <w:rPr>
          <w:lang w:val="de-AT"/>
        </w:rPr>
        <w:t xml:space="preserve">Geringere </w:t>
      </w:r>
      <w:r w:rsidR="00602E21" w:rsidRPr="000F558A">
        <w:rPr>
          <w:lang w:val="de-AT"/>
        </w:rPr>
        <w:t>Standards</w:t>
      </w:r>
      <w:r w:rsidRPr="000F558A">
        <w:rPr>
          <w:lang w:val="de-AT"/>
        </w:rPr>
        <w:t xml:space="preserve"> in der EU durch Produkte aus USA zB: Sicherheitsstandart Autos, </w:t>
      </w:r>
      <w:r w:rsidR="0090079F" w:rsidRPr="000F558A">
        <w:rPr>
          <w:lang w:val="de-AT"/>
        </w:rPr>
        <w:t xml:space="preserve">in den USA </w:t>
      </w:r>
      <w:r w:rsidR="0090079F">
        <w:t>Genmais, Hormonfleisch und Chlorhühnchen</w:t>
      </w:r>
      <w:r w:rsidR="0090079F" w:rsidRPr="000F558A">
        <w:rPr>
          <w:lang w:val="de-AT"/>
        </w:rPr>
        <w:t xml:space="preserve"> die in EU nicht erlaubt sind</w:t>
      </w:r>
    </w:p>
    <w:p w14:paraId="4932781C" w14:textId="3342E9C1" w:rsidR="00B52E28" w:rsidRDefault="00261AD9" w:rsidP="0034450F">
      <w:pPr>
        <w:pStyle w:val="ListParagraph"/>
        <w:numPr>
          <w:ilvl w:val="0"/>
          <w:numId w:val="1"/>
        </w:numPr>
        <w:rPr>
          <w:lang w:val="de-AT"/>
        </w:rPr>
      </w:pPr>
      <w:r>
        <w:rPr>
          <w:lang w:val="de-AT"/>
        </w:rPr>
        <w:t>Preisdruck für Bauern (Bioprodukte aus EU teurer als Produkte aus USA also keiner kauft mehr Bio)</w:t>
      </w:r>
    </w:p>
    <w:p w14:paraId="508EBB0F" w14:textId="3BEDC061" w:rsidR="00706E20" w:rsidRDefault="00706E20" w:rsidP="0034450F">
      <w:pPr>
        <w:pStyle w:val="ListParagraph"/>
        <w:numPr>
          <w:ilvl w:val="0"/>
          <w:numId w:val="1"/>
        </w:numPr>
        <w:rPr>
          <w:lang w:val="de-AT"/>
        </w:rPr>
      </w:pPr>
      <w:r>
        <w:rPr>
          <w:lang w:val="de-AT"/>
        </w:rPr>
        <w:t>Schlechte Umweltstandart (Fracking Chemikalien im Boden)</w:t>
      </w:r>
    </w:p>
    <w:p w14:paraId="30C0A642" w14:textId="17E5C990" w:rsidR="00067062" w:rsidRDefault="00067062" w:rsidP="0034450F">
      <w:pPr>
        <w:pStyle w:val="ListParagraph"/>
        <w:numPr>
          <w:ilvl w:val="0"/>
          <w:numId w:val="1"/>
        </w:numPr>
        <w:rPr>
          <w:lang w:val="de-AT"/>
        </w:rPr>
      </w:pPr>
      <w:r>
        <w:rPr>
          <w:lang w:val="de-AT"/>
        </w:rPr>
        <w:t>Schlechte Sozialleistungen in USA (kein Arbeitsfreier Sonntag)</w:t>
      </w:r>
    </w:p>
    <w:p w14:paraId="25BCC2CA" w14:textId="6DD42A69" w:rsidR="005E2FAA" w:rsidRDefault="005E2FAA" w:rsidP="0034450F">
      <w:pPr>
        <w:pStyle w:val="ListParagraph"/>
        <w:numPr>
          <w:ilvl w:val="0"/>
          <w:numId w:val="1"/>
        </w:numPr>
        <w:rPr>
          <w:lang w:val="de-AT"/>
        </w:rPr>
      </w:pPr>
      <w:r>
        <w:rPr>
          <w:lang w:val="de-AT"/>
        </w:rPr>
        <w:t xml:space="preserve">Amerikaner verklagen gerne Firmen für dumme </w:t>
      </w:r>
      <w:r w:rsidR="00054310">
        <w:rPr>
          <w:lang w:val="de-AT"/>
        </w:rPr>
        <w:t>Sachen</w:t>
      </w:r>
      <w:r>
        <w:rPr>
          <w:lang w:val="de-AT"/>
        </w:rPr>
        <w:t xml:space="preserve"> schlecht für Europäische Firmen</w:t>
      </w:r>
    </w:p>
    <w:p w14:paraId="3B7D3E83" w14:textId="6B9853FD" w:rsidR="00447E6C" w:rsidRDefault="00764A29" w:rsidP="00447E6C">
      <w:pPr>
        <w:pStyle w:val="ListParagraph"/>
        <w:numPr>
          <w:ilvl w:val="0"/>
          <w:numId w:val="1"/>
        </w:numPr>
        <w:rPr>
          <w:lang w:val="de-AT"/>
        </w:rPr>
      </w:pPr>
      <w:r>
        <w:rPr>
          <w:lang w:val="de-AT"/>
        </w:rPr>
        <w:t>Verhandlungen im Verborgenen (ohne Bevölkerung)</w:t>
      </w:r>
    </w:p>
    <w:p w14:paraId="6491A0DE" w14:textId="77777777" w:rsidR="00320D61" w:rsidRDefault="00320D61" w:rsidP="00320D61">
      <w:pPr>
        <w:rPr>
          <w:lang w:val="de-AT"/>
        </w:rPr>
      </w:pPr>
    </w:p>
    <w:p w14:paraId="08AE5EC6" w14:textId="77777777" w:rsidR="00320D61" w:rsidRDefault="00320D61" w:rsidP="00320D61">
      <w:pPr>
        <w:rPr>
          <w:lang w:val="de-AT"/>
        </w:rPr>
      </w:pPr>
    </w:p>
    <w:p w14:paraId="71140205" w14:textId="77777777" w:rsidR="00320D61" w:rsidRPr="00320D61" w:rsidRDefault="00320D61" w:rsidP="00320D61">
      <w:pPr>
        <w:rPr>
          <w:lang w:val="de-AT"/>
        </w:rPr>
      </w:pPr>
    </w:p>
    <w:p w14:paraId="648E7266" w14:textId="7C09E4FC" w:rsidR="00447E6C" w:rsidRDefault="00447E6C" w:rsidP="00447E6C">
      <w:pPr>
        <w:rPr>
          <w:lang w:val="de-AT"/>
        </w:rPr>
      </w:pPr>
      <w:r>
        <w:rPr>
          <w:lang w:val="de-AT"/>
        </w:rPr>
        <w:lastRenderedPageBreak/>
        <w:t>Pro CETA:</w:t>
      </w:r>
    </w:p>
    <w:p w14:paraId="53EF03B3" w14:textId="710BC23B" w:rsidR="00447E6C" w:rsidRDefault="00447E6C" w:rsidP="00447E6C">
      <w:pPr>
        <w:pStyle w:val="ListParagraph"/>
        <w:numPr>
          <w:ilvl w:val="0"/>
          <w:numId w:val="1"/>
        </w:numPr>
        <w:rPr>
          <w:lang w:val="de-AT"/>
        </w:rPr>
      </w:pPr>
      <w:r>
        <w:rPr>
          <w:lang w:val="de-AT"/>
        </w:rPr>
        <w:t>Zölle fallen weg</w:t>
      </w:r>
    </w:p>
    <w:p w14:paraId="5C3A8591" w14:textId="461B2460" w:rsidR="00447E6C" w:rsidRDefault="00447E6C" w:rsidP="00447E6C">
      <w:pPr>
        <w:pStyle w:val="ListParagraph"/>
        <w:numPr>
          <w:ilvl w:val="0"/>
          <w:numId w:val="1"/>
        </w:numPr>
        <w:rPr>
          <w:lang w:val="de-AT"/>
        </w:rPr>
      </w:pPr>
      <w:r>
        <w:rPr>
          <w:lang w:val="de-AT"/>
        </w:rPr>
        <w:t>Kanada darf nicht schlechtere Standards als EU haben</w:t>
      </w:r>
    </w:p>
    <w:p w14:paraId="4D052EBC" w14:textId="32DE21B1" w:rsidR="00447E6C" w:rsidRPr="003655D9" w:rsidRDefault="007A3A9B" w:rsidP="00447E6C">
      <w:pPr>
        <w:pStyle w:val="ListParagraph"/>
        <w:numPr>
          <w:ilvl w:val="0"/>
          <w:numId w:val="1"/>
        </w:numPr>
        <w:rPr>
          <w:lang w:val="de-AT"/>
        </w:rPr>
      </w:pPr>
      <w:r>
        <w:rPr>
          <w:lang w:val="de-AT"/>
        </w:rPr>
        <w:t>Langfristig führt zu höhere Produktauswahl</w:t>
      </w:r>
    </w:p>
    <w:p w14:paraId="2C4F0EA0" w14:textId="6253800F" w:rsidR="00447E6C" w:rsidRPr="00447E6C" w:rsidRDefault="00447E6C" w:rsidP="00447E6C">
      <w:pPr>
        <w:rPr>
          <w:lang w:val="de-AT"/>
        </w:rPr>
      </w:pPr>
      <w:r>
        <w:rPr>
          <w:lang w:val="de-AT"/>
        </w:rPr>
        <w:t xml:space="preserve">Nachteil </w:t>
      </w:r>
      <w:r w:rsidR="002A5EEB">
        <w:rPr>
          <w:lang w:val="de-AT"/>
        </w:rPr>
        <w:t>CETA</w:t>
      </w:r>
      <w:r>
        <w:rPr>
          <w:lang w:val="de-AT"/>
        </w:rPr>
        <w:t>:</w:t>
      </w:r>
    </w:p>
    <w:p w14:paraId="31A083CE" w14:textId="77777777" w:rsidR="005C5A12" w:rsidRDefault="005C5A12" w:rsidP="005C5A12">
      <w:pPr>
        <w:pStyle w:val="ListParagraph"/>
        <w:numPr>
          <w:ilvl w:val="0"/>
          <w:numId w:val="1"/>
        </w:numPr>
        <w:rPr>
          <w:lang w:val="de-AT"/>
        </w:rPr>
      </w:pPr>
      <w:r>
        <w:rPr>
          <w:lang w:val="de-AT"/>
        </w:rPr>
        <w:t>Verhandlungen im Verborgenen (ohne Bevölkerung)</w:t>
      </w:r>
    </w:p>
    <w:p w14:paraId="0B568EC7" w14:textId="4814E661" w:rsidR="008E73F7" w:rsidRDefault="001B5960" w:rsidP="008E73F7">
      <w:pPr>
        <w:rPr>
          <w:lang w:val="de-AT"/>
        </w:rPr>
      </w:pPr>
      <w:r>
        <w:rPr>
          <w:lang w:val="de-AT"/>
        </w:rPr>
        <w:t xml:space="preserve">Bei TTIP und CETA ca selbe </w:t>
      </w:r>
      <w:r w:rsidR="008C6EBB">
        <w:rPr>
          <w:lang w:val="de-AT"/>
        </w:rPr>
        <w:t>Vorteile</w:t>
      </w:r>
    </w:p>
    <w:p w14:paraId="58FDEA37" w14:textId="77777777" w:rsidR="00784D09" w:rsidRDefault="00784D09" w:rsidP="008E73F7">
      <w:pPr>
        <w:rPr>
          <w:lang w:val="de-AT"/>
        </w:rPr>
      </w:pPr>
    </w:p>
    <w:p w14:paraId="02E1EAFA" w14:textId="77777777" w:rsidR="00784D09" w:rsidRDefault="00784D09" w:rsidP="008E73F7">
      <w:pPr>
        <w:rPr>
          <w:lang w:val="de-AT"/>
        </w:rPr>
      </w:pPr>
    </w:p>
    <w:p w14:paraId="1A3CB38F" w14:textId="0D4E19BE" w:rsidR="00784D09" w:rsidRDefault="00784D09" w:rsidP="008E73F7">
      <w:pPr>
        <w:rPr>
          <w:lang w:val="de-AT"/>
        </w:rPr>
      </w:pPr>
      <w:r w:rsidRPr="00784D09">
        <w:rPr>
          <w:noProof/>
          <w:lang w:val="de-AT"/>
        </w:rPr>
        <w:drawing>
          <wp:inline distT="0" distB="0" distL="0" distR="0" wp14:anchorId="4783E470" wp14:editId="756296E8">
            <wp:extent cx="5731510" cy="3586480"/>
            <wp:effectExtent l="0" t="0" r="2540" b="0"/>
            <wp:docPr id="1893291655" name="Picture 1" descr="A cartoon of a chicken and a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91655" name="Picture 1" descr="A cartoon of a chicken and a bird&#10;&#10;Description automatically generated"/>
                    <pic:cNvPicPr/>
                  </pic:nvPicPr>
                  <pic:blipFill>
                    <a:blip r:embed="rId6"/>
                    <a:stretch>
                      <a:fillRect/>
                    </a:stretch>
                  </pic:blipFill>
                  <pic:spPr>
                    <a:xfrm>
                      <a:off x="0" y="0"/>
                      <a:ext cx="5731510" cy="3586480"/>
                    </a:xfrm>
                    <a:prstGeom prst="rect">
                      <a:avLst/>
                    </a:prstGeom>
                  </pic:spPr>
                </pic:pic>
              </a:graphicData>
            </a:graphic>
          </wp:inline>
        </w:drawing>
      </w:r>
    </w:p>
    <w:p w14:paraId="5A54BB4A" w14:textId="77777777" w:rsidR="00EB749B" w:rsidRDefault="00EB749B" w:rsidP="008E73F7">
      <w:pPr>
        <w:rPr>
          <w:lang w:val="de-AT"/>
        </w:rPr>
      </w:pPr>
    </w:p>
    <w:p w14:paraId="019FA817" w14:textId="405DFD29" w:rsidR="00784D09" w:rsidRDefault="00784D09" w:rsidP="008E73F7">
      <w:pPr>
        <w:rPr>
          <w:lang w:val="de-AT"/>
        </w:rPr>
      </w:pPr>
      <w:r>
        <w:rPr>
          <w:lang w:val="de-AT"/>
        </w:rPr>
        <w:t xml:space="preserve">Man sieht zwei Hühner eines aus den USA, eines aus der Steiermark. Das Huhn </w:t>
      </w:r>
      <w:r w:rsidR="00EB749B">
        <w:rPr>
          <w:lang w:val="de-AT"/>
        </w:rPr>
        <w:t>aus den USA</w:t>
      </w:r>
      <w:r>
        <w:rPr>
          <w:lang w:val="de-AT"/>
        </w:rPr>
        <w:t xml:space="preserve"> hat keiner Federn mehr, ist mager und tropft. Das aus der Steiermark ist wohl genährt, hat noch </w:t>
      </w:r>
      <w:r w:rsidR="00292FA8">
        <w:rPr>
          <w:lang w:val="de-AT"/>
        </w:rPr>
        <w:t>F</w:t>
      </w:r>
      <w:r>
        <w:rPr>
          <w:lang w:val="de-AT"/>
        </w:rPr>
        <w:t xml:space="preserve">edern. </w:t>
      </w:r>
      <w:r w:rsidR="00EB749B">
        <w:rPr>
          <w:lang w:val="de-AT"/>
        </w:rPr>
        <w:t xml:space="preserve">Im Hintergrund sieht man ein Flugzeug mit der Aufschrift USA, das symbolisiert den Import </w:t>
      </w:r>
      <w:r w:rsidR="00CE16B5">
        <w:rPr>
          <w:lang w:val="de-AT"/>
        </w:rPr>
        <w:t>aus den USA</w:t>
      </w:r>
      <w:r w:rsidR="00EB749B">
        <w:rPr>
          <w:lang w:val="de-AT"/>
        </w:rPr>
        <w:t>.</w:t>
      </w:r>
      <w:r w:rsidR="00200D4C">
        <w:rPr>
          <w:lang w:val="de-AT"/>
        </w:rPr>
        <w:t xml:space="preserve"> Man sieht auch eine Sonne mit einer Sonnenbrille. Die Mundwinkel der Sonne sind nach unten gezogen, sie ist traurig wegen dem Umweltschutz und der Tierwelt. Im Hintergrund sieht man ein Dorf mit einer Kirche und Hühner in Freilandhaltung.</w:t>
      </w:r>
      <w:r w:rsidR="00BE43D1">
        <w:rPr>
          <w:lang w:val="de-AT"/>
        </w:rPr>
        <w:t xml:space="preserve"> Der Boden des Huhnes der USA ist Betonboden/fester Boden. Das Huhn aus der Steiermark steht auf Grass oder Heu</w:t>
      </w:r>
      <w:r w:rsidR="00CE6CBD">
        <w:rPr>
          <w:lang w:val="de-AT"/>
        </w:rPr>
        <w:t>.</w:t>
      </w:r>
      <w:r w:rsidR="002F2BDC">
        <w:rPr>
          <w:lang w:val="de-AT"/>
        </w:rPr>
        <w:t xml:space="preserve"> Das in Chlor getränkte Huhn aus den USA wird mit dem Flugzeug nach Europa gebracht</w:t>
      </w:r>
      <w:r w:rsidR="00372533">
        <w:rPr>
          <w:lang w:val="de-AT"/>
        </w:rPr>
        <w:t>.</w:t>
      </w:r>
    </w:p>
    <w:p w14:paraId="43B54CA3" w14:textId="77777777" w:rsidR="00812A96" w:rsidRDefault="00812A96" w:rsidP="008E73F7">
      <w:pPr>
        <w:rPr>
          <w:lang w:val="de-AT"/>
        </w:rPr>
      </w:pPr>
    </w:p>
    <w:p w14:paraId="37841727" w14:textId="77777777" w:rsidR="00812A96" w:rsidRDefault="00812A96" w:rsidP="008E73F7">
      <w:pPr>
        <w:rPr>
          <w:lang w:val="de-AT"/>
        </w:rPr>
      </w:pPr>
    </w:p>
    <w:p w14:paraId="7CFD4B7F" w14:textId="47563025" w:rsidR="00812A96" w:rsidRDefault="00812A96" w:rsidP="008E73F7">
      <w:pPr>
        <w:rPr>
          <w:lang w:val="de-AT"/>
        </w:rPr>
      </w:pPr>
      <w:r w:rsidRPr="00812A96">
        <w:rPr>
          <w:noProof/>
          <w:lang w:val="de-AT"/>
        </w:rPr>
        <w:lastRenderedPageBreak/>
        <w:drawing>
          <wp:inline distT="0" distB="0" distL="0" distR="0" wp14:anchorId="5081D9A0" wp14:editId="24943208">
            <wp:extent cx="5731510" cy="3752850"/>
            <wp:effectExtent l="0" t="0" r="2540" b="0"/>
            <wp:docPr id="1961488596" name="Picture 1" descr="A cartoon of a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8596" name="Picture 1" descr="A cartoon of a ship in the ocean&#10;&#10;Description automatically generated"/>
                    <pic:cNvPicPr/>
                  </pic:nvPicPr>
                  <pic:blipFill>
                    <a:blip r:embed="rId7"/>
                    <a:stretch>
                      <a:fillRect/>
                    </a:stretch>
                  </pic:blipFill>
                  <pic:spPr>
                    <a:xfrm>
                      <a:off x="0" y="0"/>
                      <a:ext cx="5731510" cy="3752850"/>
                    </a:xfrm>
                    <a:prstGeom prst="rect">
                      <a:avLst/>
                    </a:prstGeom>
                  </pic:spPr>
                </pic:pic>
              </a:graphicData>
            </a:graphic>
          </wp:inline>
        </w:drawing>
      </w:r>
    </w:p>
    <w:p w14:paraId="7373B904" w14:textId="77777777" w:rsidR="00812A96" w:rsidRDefault="00812A96" w:rsidP="008E73F7">
      <w:pPr>
        <w:rPr>
          <w:lang w:val="de-AT"/>
        </w:rPr>
      </w:pPr>
    </w:p>
    <w:p w14:paraId="3D6E7982" w14:textId="56FFF130" w:rsidR="00E9552E" w:rsidRDefault="00812A96" w:rsidP="008E73F7">
      <w:pPr>
        <w:rPr>
          <w:lang w:val="de-AT"/>
        </w:rPr>
      </w:pPr>
      <w:r>
        <w:rPr>
          <w:lang w:val="de-AT"/>
        </w:rPr>
        <w:t>Man sieht ein Schiff auf dem Europa steht auf dem zwei Menschen stehen, die sagen „Das sieht harmlos aus. Volle Kraft voraus!“.</w:t>
      </w:r>
      <w:r w:rsidR="00793B68">
        <w:rPr>
          <w:lang w:val="de-AT"/>
        </w:rPr>
        <w:t xml:space="preserve"> Man sieht anhand der Rauchwolken des Schiffes, dass es sich sehr schnell bewegt. </w:t>
      </w:r>
      <w:r w:rsidR="0085520A">
        <w:rPr>
          <w:lang w:val="de-AT"/>
        </w:rPr>
        <w:t>Zusätzlich ist das Schiff noch beleuchtet und man sieht eine Spiegelung des Namens im Wasser. Neben dem Namen sieht man noch Sterne.</w:t>
      </w:r>
      <w:r w:rsidR="00CC2F60">
        <w:rPr>
          <w:lang w:val="de-AT"/>
        </w:rPr>
        <w:t xml:space="preserve"> Das </w:t>
      </w:r>
      <w:r w:rsidR="002F26B5">
        <w:rPr>
          <w:lang w:val="de-AT"/>
        </w:rPr>
        <w:t>Schiff</w:t>
      </w:r>
      <w:r w:rsidR="00CC2F60">
        <w:rPr>
          <w:lang w:val="de-AT"/>
        </w:rPr>
        <w:t xml:space="preserve"> steuert auf einen Eisberg zu</w:t>
      </w:r>
      <w:r w:rsidR="00D55DF5">
        <w:rPr>
          <w:lang w:val="de-AT"/>
        </w:rPr>
        <w:t xml:space="preserve"> und fährt bei Nacht</w:t>
      </w:r>
      <w:r w:rsidR="00CC2F60">
        <w:rPr>
          <w:lang w:val="de-AT"/>
        </w:rPr>
        <w:t>. Auf dem Teil über dem Wasser steht TTIP. Auf dem Rest unter der Wasserlinie stehen alle Probleme die TTIP mit sich bringt. Es steht dort: Gentechnik, Fracking, Schiedsgerichte, Investorenschutz, eingeschränkter Verbraucherschutz, eingeschränkte Arbeitnehmerrechte, eingeschränkter Umweltschutz.</w:t>
      </w:r>
      <w:r w:rsidR="00E9552E">
        <w:rPr>
          <w:lang w:val="de-AT"/>
        </w:rPr>
        <w:t xml:space="preserve"> Der Eisberg soll das Handelsabkommen TTIP symbolisieren. Den Teil vom Eisberg, der über dem Wasser </w:t>
      </w:r>
      <w:r w:rsidR="007060D4">
        <w:rPr>
          <w:lang w:val="de-AT"/>
        </w:rPr>
        <w:t>ist,</w:t>
      </w:r>
      <w:r w:rsidR="00E9552E">
        <w:rPr>
          <w:lang w:val="de-AT"/>
        </w:rPr>
        <w:t xml:space="preserve"> zeigt das das Handelsabkommen oberflächlich gut aussieht. Doch der</w:t>
      </w:r>
      <w:r w:rsidR="00A62DD9">
        <w:rPr>
          <w:lang w:val="de-AT"/>
        </w:rPr>
        <w:t xml:space="preserve"> verborgene</w:t>
      </w:r>
      <w:r w:rsidR="00E9552E">
        <w:rPr>
          <w:lang w:val="de-AT"/>
        </w:rPr>
        <w:t xml:space="preserve"> Teil unter dem Wasser zeigt die Probleme und Gefahren des Abkommens</w:t>
      </w:r>
      <w:r w:rsidR="00BD2F9F">
        <w:rPr>
          <w:lang w:val="de-AT"/>
        </w:rPr>
        <w:t xml:space="preserve">. Das Schiff symbolisiert Europa, das Europa auf den „Untergang“ </w:t>
      </w:r>
      <w:r w:rsidR="00943F5A">
        <w:rPr>
          <w:lang w:val="de-AT"/>
        </w:rPr>
        <w:t>zusteuert,</w:t>
      </w:r>
      <w:r w:rsidR="00BD2F9F">
        <w:rPr>
          <w:lang w:val="de-AT"/>
        </w:rPr>
        <w:t xml:space="preserve"> ohne es zu wissen.</w:t>
      </w:r>
      <w:r w:rsidR="00943F5A">
        <w:rPr>
          <w:lang w:val="de-AT"/>
        </w:rPr>
        <w:t xml:space="preserve"> Die Leute auf dem Schiff symbolisieren die Politiker, die nicht wissen auf was sie zusteuern.</w:t>
      </w:r>
      <w:r w:rsidR="00216292">
        <w:rPr>
          <w:lang w:val="de-AT"/>
        </w:rPr>
        <w:t xml:space="preserve"> Die Nacht Symbolisiert das die Verhandlungen für TTIP verborgen und ohne Bevölkerung gemacht werden.</w:t>
      </w:r>
    </w:p>
    <w:p w14:paraId="7E868CD9" w14:textId="77777777" w:rsidR="005C128E" w:rsidRDefault="005C128E" w:rsidP="008E73F7">
      <w:pPr>
        <w:rPr>
          <w:lang w:val="de-AT"/>
        </w:rPr>
      </w:pPr>
    </w:p>
    <w:p w14:paraId="6B8B3C77" w14:textId="77777777" w:rsidR="00073010" w:rsidRDefault="00073010" w:rsidP="008E73F7">
      <w:pPr>
        <w:rPr>
          <w:lang w:val="de-AT"/>
        </w:rPr>
      </w:pPr>
    </w:p>
    <w:p w14:paraId="4CB61CC3" w14:textId="77777777" w:rsidR="00073010" w:rsidRDefault="00073010" w:rsidP="008E73F7">
      <w:pPr>
        <w:rPr>
          <w:lang w:val="de-AT"/>
        </w:rPr>
      </w:pPr>
    </w:p>
    <w:p w14:paraId="48DA955C" w14:textId="77777777" w:rsidR="00073010" w:rsidRDefault="00073010" w:rsidP="008E73F7">
      <w:pPr>
        <w:rPr>
          <w:lang w:val="de-AT"/>
        </w:rPr>
      </w:pPr>
    </w:p>
    <w:p w14:paraId="7B3B15D3" w14:textId="77777777" w:rsidR="00DE763A" w:rsidRDefault="00DE763A" w:rsidP="008E73F7">
      <w:pPr>
        <w:rPr>
          <w:lang w:val="de-AT"/>
        </w:rPr>
      </w:pPr>
    </w:p>
    <w:p w14:paraId="2681B1E0" w14:textId="77777777" w:rsidR="00DE763A" w:rsidRDefault="00DE763A" w:rsidP="008E73F7">
      <w:pPr>
        <w:rPr>
          <w:lang w:val="de-AT"/>
        </w:rPr>
      </w:pPr>
    </w:p>
    <w:p w14:paraId="64B77CCE" w14:textId="77777777" w:rsidR="00DE763A" w:rsidRDefault="00DE763A" w:rsidP="008E73F7">
      <w:pPr>
        <w:rPr>
          <w:lang w:val="de-AT"/>
        </w:rPr>
      </w:pPr>
    </w:p>
    <w:p w14:paraId="24CD100A" w14:textId="77777777" w:rsidR="00073010" w:rsidRDefault="00073010" w:rsidP="008E73F7">
      <w:pPr>
        <w:rPr>
          <w:lang w:val="de-AT"/>
        </w:rPr>
      </w:pPr>
    </w:p>
    <w:p w14:paraId="019BC20B" w14:textId="04A0B85A" w:rsidR="008E743D" w:rsidRDefault="008E743D" w:rsidP="008E73F7">
      <w:pPr>
        <w:rPr>
          <w:lang w:val="de-AT"/>
        </w:rPr>
      </w:pPr>
      <w:r>
        <w:rPr>
          <w:lang w:val="de-AT"/>
        </w:rPr>
        <w:lastRenderedPageBreak/>
        <w:t>Buch S. 249</w:t>
      </w:r>
    </w:p>
    <w:p w14:paraId="38AD2336" w14:textId="77777777" w:rsidR="00073010" w:rsidRDefault="008E743D" w:rsidP="00073010">
      <w:pPr>
        <w:rPr>
          <w:lang w:val="de-AT"/>
        </w:rPr>
      </w:pPr>
      <w:r>
        <w:rPr>
          <w:lang w:val="de-AT"/>
        </w:rPr>
        <w:t>Was kann man gegen die Globalisierung tun?</w:t>
      </w:r>
      <w:r w:rsidR="00073010" w:rsidRPr="00073010">
        <w:rPr>
          <w:lang w:val="de-AT"/>
        </w:rPr>
        <w:br/>
      </w:r>
    </w:p>
    <w:p w14:paraId="63C5AF81" w14:textId="5E0D604C" w:rsidR="008E743D" w:rsidRPr="00073010" w:rsidRDefault="008E743D" w:rsidP="00073010">
      <w:pPr>
        <w:pStyle w:val="ListParagraph"/>
        <w:numPr>
          <w:ilvl w:val="0"/>
          <w:numId w:val="1"/>
        </w:numPr>
        <w:rPr>
          <w:lang w:val="de-AT"/>
        </w:rPr>
      </w:pPr>
      <w:r w:rsidRPr="00073010">
        <w:rPr>
          <w:lang w:val="de-AT"/>
        </w:rPr>
        <w:t>Reparatur von Gegenständen und nicht gleich neu kaufen.</w:t>
      </w:r>
    </w:p>
    <w:p w14:paraId="58855EBD" w14:textId="3255AD8E" w:rsidR="008E743D" w:rsidRDefault="008215A8" w:rsidP="008E743D">
      <w:pPr>
        <w:pStyle w:val="ListParagraph"/>
        <w:numPr>
          <w:ilvl w:val="0"/>
          <w:numId w:val="1"/>
        </w:numPr>
        <w:rPr>
          <w:lang w:val="de-AT"/>
        </w:rPr>
      </w:pPr>
      <w:r>
        <w:rPr>
          <w:lang w:val="de-AT"/>
        </w:rPr>
        <w:t>Hochwertiges Produzieren</w:t>
      </w:r>
    </w:p>
    <w:p w14:paraId="45593A7C" w14:textId="1B3C9640" w:rsidR="008E743D" w:rsidRDefault="008E743D" w:rsidP="008E743D">
      <w:pPr>
        <w:pStyle w:val="ListParagraph"/>
        <w:numPr>
          <w:ilvl w:val="0"/>
          <w:numId w:val="1"/>
        </w:numPr>
        <w:rPr>
          <w:lang w:val="de-AT"/>
        </w:rPr>
      </w:pPr>
      <w:r>
        <w:rPr>
          <w:lang w:val="de-AT"/>
        </w:rPr>
        <w:t>Lebensdauer von Produkten erhöhen (geplante Obsoleszenz abschaffen)</w:t>
      </w:r>
    </w:p>
    <w:p w14:paraId="499B8D16" w14:textId="41617051" w:rsidR="008E743D" w:rsidRDefault="008E743D" w:rsidP="008E743D">
      <w:pPr>
        <w:pStyle w:val="ListParagraph"/>
        <w:numPr>
          <w:ilvl w:val="0"/>
          <w:numId w:val="1"/>
        </w:numPr>
        <w:rPr>
          <w:lang w:val="de-AT"/>
        </w:rPr>
      </w:pPr>
      <w:r>
        <w:rPr>
          <w:lang w:val="de-AT"/>
        </w:rPr>
        <w:t>Produkt länger nutzen</w:t>
      </w:r>
    </w:p>
    <w:p w14:paraId="62A2691F" w14:textId="39B290F0" w:rsidR="00073010" w:rsidRDefault="00073010" w:rsidP="008E743D">
      <w:pPr>
        <w:pStyle w:val="ListParagraph"/>
        <w:numPr>
          <w:ilvl w:val="0"/>
          <w:numId w:val="1"/>
        </w:numPr>
        <w:rPr>
          <w:lang w:val="de-AT"/>
        </w:rPr>
      </w:pPr>
      <w:r>
        <w:rPr>
          <w:lang w:val="de-AT"/>
        </w:rPr>
        <w:t>Anbau von eigenen Pflanzen</w:t>
      </w:r>
    </w:p>
    <w:p w14:paraId="09F2E2CA" w14:textId="12C6BE17" w:rsidR="00073010" w:rsidRDefault="00073010" w:rsidP="008E743D">
      <w:pPr>
        <w:pStyle w:val="ListParagraph"/>
        <w:numPr>
          <w:ilvl w:val="0"/>
          <w:numId w:val="1"/>
        </w:numPr>
        <w:rPr>
          <w:lang w:val="de-AT"/>
        </w:rPr>
      </w:pPr>
      <w:r>
        <w:rPr>
          <w:lang w:val="de-AT"/>
        </w:rPr>
        <w:t>Urlaub im eigenen Land</w:t>
      </w:r>
    </w:p>
    <w:p w14:paraId="138831A3" w14:textId="78B6F0AC" w:rsidR="00073010" w:rsidRDefault="00073010" w:rsidP="008E743D">
      <w:pPr>
        <w:pStyle w:val="ListParagraph"/>
        <w:numPr>
          <w:ilvl w:val="0"/>
          <w:numId w:val="1"/>
        </w:numPr>
        <w:rPr>
          <w:lang w:val="de-AT"/>
        </w:rPr>
      </w:pPr>
      <w:r>
        <w:rPr>
          <w:lang w:val="de-AT"/>
        </w:rPr>
        <w:t>Meetings Online abhalten</w:t>
      </w:r>
    </w:p>
    <w:p w14:paraId="13FBF751" w14:textId="18467375" w:rsidR="00CF0BAE" w:rsidRDefault="00CF0BAE" w:rsidP="008E743D">
      <w:pPr>
        <w:pStyle w:val="ListParagraph"/>
        <w:numPr>
          <w:ilvl w:val="0"/>
          <w:numId w:val="1"/>
        </w:numPr>
        <w:rPr>
          <w:lang w:val="de-AT"/>
        </w:rPr>
      </w:pPr>
      <w:r>
        <w:rPr>
          <w:lang w:val="de-AT"/>
        </w:rPr>
        <w:t>Gebraucht kaufen</w:t>
      </w:r>
    </w:p>
    <w:p w14:paraId="132A8942" w14:textId="77777777" w:rsidR="00615F7B" w:rsidRDefault="00615F7B" w:rsidP="00615F7B">
      <w:pPr>
        <w:rPr>
          <w:lang w:val="de-AT"/>
        </w:rPr>
      </w:pPr>
    </w:p>
    <w:p w14:paraId="10C0DC19" w14:textId="31E1E013" w:rsidR="00615F7B" w:rsidRPr="00615F7B" w:rsidRDefault="00615F7B" w:rsidP="00615F7B">
      <w:pPr>
        <w:rPr>
          <w:u w:val="single"/>
          <w:lang w:val="de-AT"/>
        </w:rPr>
      </w:pPr>
      <w:r>
        <w:rPr>
          <w:u w:val="single"/>
          <w:lang w:val="de-AT"/>
        </w:rPr>
        <w:t>Gewinner und Verlierer der Globalisierung</w:t>
      </w:r>
    </w:p>
    <w:tbl>
      <w:tblPr>
        <w:tblStyle w:val="TableGrid"/>
        <w:tblW w:w="0" w:type="auto"/>
        <w:tblLook w:val="04A0" w:firstRow="1" w:lastRow="0" w:firstColumn="1" w:lastColumn="0" w:noHBand="0" w:noVBand="1"/>
      </w:tblPr>
      <w:tblGrid>
        <w:gridCol w:w="4508"/>
        <w:gridCol w:w="4508"/>
      </w:tblGrid>
      <w:tr w:rsidR="00615F7B" w:rsidRPr="00A83495" w14:paraId="4FE73096" w14:textId="77777777" w:rsidTr="00615F7B">
        <w:tc>
          <w:tcPr>
            <w:tcW w:w="4508" w:type="dxa"/>
          </w:tcPr>
          <w:p w14:paraId="279A720E" w14:textId="4E6645D9" w:rsidR="00615F7B" w:rsidRPr="00A83495" w:rsidRDefault="00615F7B" w:rsidP="00615F7B">
            <w:pPr>
              <w:jc w:val="center"/>
              <w:rPr>
                <w:b/>
                <w:bCs/>
                <w:u w:val="single"/>
                <w:lang w:val="de-AT"/>
              </w:rPr>
            </w:pPr>
            <w:r w:rsidRPr="00A83495">
              <w:rPr>
                <w:b/>
                <w:bCs/>
                <w:u w:val="single"/>
                <w:lang w:val="de-AT"/>
              </w:rPr>
              <w:t>Gewinner</w:t>
            </w:r>
          </w:p>
        </w:tc>
        <w:tc>
          <w:tcPr>
            <w:tcW w:w="4508" w:type="dxa"/>
          </w:tcPr>
          <w:p w14:paraId="1DDEA08B" w14:textId="77777777" w:rsidR="00615F7B" w:rsidRDefault="00615F7B" w:rsidP="00615F7B">
            <w:pPr>
              <w:jc w:val="center"/>
              <w:rPr>
                <w:b/>
                <w:bCs/>
                <w:u w:val="single"/>
                <w:lang w:val="de-AT"/>
              </w:rPr>
            </w:pPr>
            <w:r w:rsidRPr="00A83495">
              <w:rPr>
                <w:b/>
                <w:bCs/>
                <w:u w:val="single"/>
                <w:lang w:val="de-AT"/>
              </w:rPr>
              <w:t>Verlierer</w:t>
            </w:r>
          </w:p>
          <w:p w14:paraId="6B1641CC" w14:textId="3AD40D68" w:rsidR="00A83495" w:rsidRPr="00A83495" w:rsidRDefault="00A83495" w:rsidP="00615F7B">
            <w:pPr>
              <w:jc w:val="center"/>
              <w:rPr>
                <w:b/>
                <w:bCs/>
                <w:u w:val="single"/>
                <w:lang w:val="de-AT"/>
              </w:rPr>
            </w:pPr>
          </w:p>
        </w:tc>
      </w:tr>
      <w:tr w:rsidR="00615F7B" w14:paraId="79A8FBC2" w14:textId="77777777" w:rsidTr="00615F7B">
        <w:tc>
          <w:tcPr>
            <w:tcW w:w="4508" w:type="dxa"/>
          </w:tcPr>
          <w:p w14:paraId="733FBF88" w14:textId="30835438" w:rsidR="00615F7B" w:rsidRDefault="00A83495" w:rsidP="00615F7B">
            <w:pPr>
              <w:jc w:val="center"/>
              <w:rPr>
                <w:lang w:val="de-AT"/>
              </w:rPr>
            </w:pPr>
            <w:r>
              <w:rPr>
                <w:lang w:val="de-AT"/>
              </w:rPr>
              <w:t>Banken</w:t>
            </w:r>
          </w:p>
        </w:tc>
        <w:tc>
          <w:tcPr>
            <w:tcW w:w="4508" w:type="dxa"/>
          </w:tcPr>
          <w:p w14:paraId="6FA3CAD3" w14:textId="2441784B" w:rsidR="00615F7B" w:rsidRDefault="00C37310" w:rsidP="00615F7B">
            <w:pPr>
              <w:jc w:val="center"/>
              <w:rPr>
                <w:lang w:val="de-AT"/>
              </w:rPr>
            </w:pPr>
            <w:r>
              <w:rPr>
                <w:lang w:val="de-AT"/>
              </w:rPr>
              <w:t>Handwerker</w:t>
            </w:r>
          </w:p>
        </w:tc>
      </w:tr>
      <w:tr w:rsidR="00615F7B" w14:paraId="45AA53DA" w14:textId="77777777" w:rsidTr="00615F7B">
        <w:tc>
          <w:tcPr>
            <w:tcW w:w="4508" w:type="dxa"/>
          </w:tcPr>
          <w:p w14:paraId="62CF2C19" w14:textId="61DF54AC" w:rsidR="00615F7B" w:rsidRDefault="00A83495" w:rsidP="00615F7B">
            <w:pPr>
              <w:jc w:val="center"/>
              <w:rPr>
                <w:lang w:val="de-AT"/>
              </w:rPr>
            </w:pPr>
            <w:r>
              <w:rPr>
                <w:lang w:val="de-AT"/>
              </w:rPr>
              <w:t>Waffenindustrie</w:t>
            </w:r>
          </w:p>
        </w:tc>
        <w:tc>
          <w:tcPr>
            <w:tcW w:w="4508" w:type="dxa"/>
          </w:tcPr>
          <w:p w14:paraId="40DBA734" w14:textId="3B02C42D" w:rsidR="00615F7B" w:rsidRDefault="00C37310" w:rsidP="00615F7B">
            <w:pPr>
              <w:jc w:val="center"/>
              <w:rPr>
                <w:lang w:val="de-AT"/>
              </w:rPr>
            </w:pPr>
            <w:r>
              <w:rPr>
                <w:lang w:val="de-AT"/>
              </w:rPr>
              <w:t>Indigene Bevölkerung</w:t>
            </w:r>
          </w:p>
        </w:tc>
      </w:tr>
      <w:tr w:rsidR="00615F7B" w14:paraId="71511D67" w14:textId="77777777" w:rsidTr="00615F7B">
        <w:tc>
          <w:tcPr>
            <w:tcW w:w="4508" w:type="dxa"/>
          </w:tcPr>
          <w:p w14:paraId="325FA37E" w14:textId="09218E04" w:rsidR="00615F7B" w:rsidRDefault="00A83495" w:rsidP="00615F7B">
            <w:pPr>
              <w:jc w:val="center"/>
              <w:rPr>
                <w:lang w:val="de-AT"/>
              </w:rPr>
            </w:pPr>
            <w:r>
              <w:rPr>
                <w:lang w:val="de-AT"/>
              </w:rPr>
              <w:t>Flugbranche</w:t>
            </w:r>
          </w:p>
        </w:tc>
        <w:tc>
          <w:tcPr>
            <w:tcW w:w="4508" w:type="dxa"/>
          </w:tcPr>
          <w:p w14:paraId="1A0FF5B0" w14:textId="164A0D9D" w:rsidR="00615F7B" w:rsidRPr="00C37310" w:rsidRDefault="00C37310" w:rsidP="00615F7B">
            <w:pPr>
              <w:jc w:val="center"/>
              <w:rPr>
                <w:b/>
                <w:bCs/>
                <w:lang w:val="de-AT"/>
              </w:rPr>
            </w:pPr>
            <w:r w:rsidRPr="00C37310">
              <w:rPr>
                <w:b/>
                <w:bCs/>
                <w:lang w:val="de-AT"/>
              </w:rPr>
              <w:t>Umwelt</w:t>
            </w:r>
          </w:p>
        </w:tc>
      </w:tr>
      <w:tr w:rsidR="00615F7B" w14:paraId="3BDEC9BF" w14:textId="77777777" w:rsidTr="00615F7B">
        <w:tc>
          <w:tcPr>
            <w:tcW w:w="4508" w:type="dxa"/>
          </w:tcPr>
          <w:p w14:paraId="4FE1E8A9" w14:textId="33251C3E" w:rsidR="00A83495" w:rsidRDefault="00A83495" w:rsidP="00A83495">
            <w:pPr>
              <w:jc w:val="center"/>
              <w:rPr>
                <w:lang w:val="de-AT"/>
              </w:rPr>
            </w:pPr>
            <w:r>
              <w:rPr>
                <w:lang w:val="de-AT"/>
              </w:rPr>
              <w:t>Verpackungsindustrie</w:t>
            </w:r>
          </w:p>
        </w:tc>
        <w:tc>
          <w:tcPr>
            <w:tcW w:w="4508" w:type="dxa"/>
          </w:tcPr>
          <w:p w14:paraId="28A77922" w14:textId="7B0718B5" w:rsidR="00615F7B" w:rsidRDefault="00C37310" w:rsidP="00615F7B">
            <w:pPr>
              <w:jc w:val="center"/>
              <w:rPr>
                <w:lang w:val="de-AT"/>
              </w:rPr>
            </w:pPr>
            <w:r>
              <w:rPr>
                <w:lang w:val="de-AT"/>
              </w:rPr>
              <w:t>Ausbeutung von Rohstoffen</w:t>
            </w:r>
          </w:p>
        </w:tc>
      </w:tr>
      <w:tr w:rsidR="00A83495" w14:paraId="5426E7B2" w14:textId="77777777" w:rsidTr="00615F7B">
        <w:tc>
          <w:tcPr>
            <w:tcW w:w="4508" w:type="dxa"/>
          </w:tcPr>
          <w:p w14:paraId="3431F8CC" w14:textId="306DB735" w:rsidR="00A83495" w:rsidRDefault="00A83495" w:rsidP="00A83495">
            <w:pPr>
              <w:jc w:val="center"/>
              <w:rPr>
                <w:lang w:val="de-AT"/>
              </w:rPr>
            </w:pPr>
            <w:r>
              <w:rPr>
                <w:lang w:val="de-AT"/>
              </w:rPr>
              <w:t>Ölkonzerne</w:t>
            </w:r>
          </w:p>
        </w:tc>
        <w:tc>
          <w:tcPr>
            <w:tcW w:w="4508" w:type="dxa"/>
          </w:tcPr>
          <w:p w14:paraId="7C228A77" w14:textId="75949EE6" w:rsidR="00A83495" w:rsidRDefault="00C37310" w:rsidP="00615F7B">
            <w:pPr>
              <w:jc w:val="center"/>
              <w:rPr>
                <w:lang w:val="de-AT"/>
              </w:rPr>
            </w:pPr>
            <w:r>
              <w:rPr>
                <w:lang w:val="de-AT"/>
              </w:rPr>
              <w:t>Anonymität der Menschen verschwindet</w:t>
            </w:r>
          </w:p>
        </w:tc>
      </w:tr>
      <w:tr w:rsidR="00A83495" w14:paraId="307E0B8F" w14:textId="77777777" w:rsidTr="00615F7B">
        <w:tc>
          <w:tcPr>
            <w:tcW w:w="4508" w:type="dxa"/>
          </w:tcPr>
          <w:p w14:paraId="4B0177CC" w14:textId="66006386" w:rsidR="00A83495" w:rsidRDefault="00A83495" w:rsidP="00A83495">
            <w:pPr>
              <w:jc w:val="center"/>
              <w:rPr>
                <w:lang w:val="de-AT"/>
              </w:rPr>
            </w:pPr>
            <w:r>
              <w:rPr>
                <w:lang w:val="de-AT"/>
              </w:rPr>
              <w:t>Logistikunternehmen</w:t>
            </w:r>
          </w:p>
        </w:tc>
        <w:tc>
          <w:tcPr>
            <w:tcW w:w="4508" w:type="dxa"/>
          </w:tcPr>
          <w:p w14:paraId="125DB88F" w14:textId="170A6C02" w:rsidR="00A83495" w:rsidRDefault="00837A9C" w:rsidP="00615F7B">
            <w:pPr>
              <w:jc w:val="center"/>
              <w:rPr>
                <w:lang w:val="de-AT"/>
              </w:rPr>
            </w:pPr>
            <w:r>
              <w:rPr>
                <w:lang w:val="de-AT"/>
              </w:rPr>
              <w:t>Kleinunternehmer</w:t>
            </w:r>
          </w:p>
        </w:tc>
      </w:tr>
      <w:tr w:rsidR="00FC7365" w14:paraId="386AC273" w14:textId="77777777" w:rsidTr="00615F7B">
        <w:tc>
          <w:tcPr>
            <w:tcW w:w="4508" w:type="dxa"/>
          </w:tcPr>
          <w:p w14:paraId="79EE3736" w14:textId="27390389" w:rsidR="00FC7365" w:rsidRDefault="00FC7365" w:rsidP="00A83495">
            <w:pPr>
              <w:jc w:val="center"/>
              <w:rPr>
                <w:lang w:val="de-AT"/>
              </w:rPr>
            </w:pPr>
            <w:r>
              <w:rPr>
                <w:lang w:val="de-AT"/>
              </w:rPr>
              <w:t>Kommunikationsindustrie</w:t>
            </w:r>
          </w:p>
        </w:tc>
        <w:tc>
          <w:tcPr>
            <w:tcW w:w="4508" w:type="dxa"/>
          </w:tcPr>
          <w:p w14:paraId="42C91D03" w14:textId="1AB28396" w:rsidR="00FC7365" w:rsidRDefault="00FC7365" w:rsidP="00615F7B">
            <w:pPr>
              <w:jc w:val="center"/>
              <w:rPr>
                <w:lang w:val="de-AT"/>
              </w:rPr>
            </w:pPr>
          </w:p>
        </w:tc>
      </w:tr>
      <w:tr w:rsidR="00FC7365" w14:paraId="7AC0DA54" w14:textId="77777777" w:rsidTr="00615F7B">
        <w:tc>
          <w:tcPr>
            <w:tcW w:w="4508" w:type="dxa"/>
          </w:tcPr>
          <w:p w14:paraId="05165B22" w14:textId="2D88ED7C" w:rsidR="00FC7365" w:rsidRDefault="00FC7365" w:rsidP="00A83495">
            <w:pPr>
              <w:jc w:val="center"/>
              <w:rPr>
                <w:lang w:val="de-AT"/>
              </w:rPr>
            </w:pPr>
            <w:r>
              <w:rPr>
                <w:lang w:val="de-AT"/>
              </w:rPr>
              <w:t>Gamingbranche</w:t>
            </w:r>
          </w:p>
        </w:tc>
        <w:tc>
          <w:tcPr>
            <w:tcW w:w="4508" w:type="dxa"/>
          </w:tcPr>
          <w:p w14:paraId="45B2E325" w14:textId="77777777" w:rsidR="00FC7365" w:rsidRDefault="00FC7365" w:rsidP="00615F7B">
            <w:pPr>
              <w:jc w:val="center"/>
              <w:rPr>
                <w:lang w:val="de-AT"/>
              </w:rPr>
            </w:pPr>
          </w:p>
        </w:tc>
      </w:tr>
      <w:tr w:rsidR="00FC7365" w14:paraId="6C9B150F" w14:textId="77777777" w:rsidTr="00615F7B">
        <w:tc>
          <w:tcPr>
            <w:tcW w:w="4508" w:type="dxa"/>
          </w:tcPr>
          <w:p w14:paraId="3D264E5E" w14:textId="0C053BC7" w:rsidR="00FC7365" w:rsidRDefault="00FC7365" w:rsidP="00A83495">
            <w:pPr>
              <w:jc w:val="center"/>
              <w:rPr>
                <w:lang w:val="de-AT"/>
              </w:rPr>
            </w:pPr>
            <w:r>
              <w:rPr>
                <w:lang w:val="de-AT"/>
              </w:rPr>
              <w:t>Onlinehändler</w:t>
            </w:r>
          </w:p>
        </w:tc>
        <w:tc>
          <w:tcPr>
            <w:tcW w:w="4508" w:type="dxa"/>
          </w:tcPr>
          <w:p w14:paraId="01992E8A" w14:textId="77777777" w:rsidR="00FC7365" w:rsidRDefault="00FC7365" w:rsidP="00615F7B">
            <w:pPr>
              <w:jc w:val="center"/>
              <w:rPr>
                <w:lang w:val="de-AT"/>
              </w:rPr>
            </w:pPr>
          </w:p>
        </w:tc>
      </w:tr>
    </w:tbl>
    <w:p w14:paraId="06C10957" w14:textId="77777777" w:rsidR="00DE763A" w:rsidRDefault="00DE763A" w:rsidP="00615F7B">
      <w:pPr>
        <w:rPr>
          <w:lang w:val="de-AT"/>
        </w:rPr>
      </w:pPr>
    </w:p>
    <w:p w14:paraId="4FC3593F" w14:textId="77777777" w:rsidR="00DE763A" w:rsidRDefault="00DE763A" w:rsidP="00615F7B">
      <w:pPr>
        <w:rPr>
          <w:lang w:val="de-AT"/>
        </w:rPr>
      </w:pPr>
    </w:p>
    <w:p w14:paraId="7BC7EB0B" w14:textId="4DD22521" w:rsidR="00DE763A" w:rsidRPr="00DE763A" w:rsidRDefault="00DE763A" w:rsidP="00DE763A">
      <w:pPr>
        <w:rPr>
          <w:u w:val="single"/>
          <w:lang w:val="de-AT"/>
        </w:rPr>
      </w:pPr>
      <w:r>
        <w:rPr>
          <w:u w:val="single"/>
          <w:lang w:val="de-AT"/>
        </w:rPr>
        <w:t>EU</w:t>
      </w:r>
    </w:p>
    <w:p w14:paraId="3F90F487" w14:textId="77777777" w:rsidR="00DE763A" w:rsidRDefault="00DE763A" w:rsidP="00DE763A">
      <w:pPr>
        <w:rPr>
          <w:lang w:val="de-AT"/>
        </w:rPr>
      </w:pPr>
      <w:r>
        <w:rPr>
          <w:lang w:val="de-AT"/>
        </w:rPr>
        <w:t>Negative Auswirkungen des Brexits:</w:t>
      </w:r>
    </w:p>
    <w:p w14:paraId="3701B416" w14:textId="77777777" w:rsidR="00DE763A" w:rsidRDefault="00DE763A" w:rsidP="00DE763A">
      <w:pPr>
        <w:pStyle w:val="ListParagraph"/>
        <w:numPr>
          <w:ilvl w:val="0"/>
          <w:numId w:val="1"/>
        </w:numPr>
        <w:rPr>
          <w:lang w:val="de-AT"/>
        </w:rPr>
      </w:pPr>
      <w:r w:rsidRPr="005C128E">
        <w:rPr>
          <w:lang w:val="de-AT"/>
        </w:rPr>
        <w:t>Verzögerte Warenlieferungen</w:t>
      </w:r>
    </w:p>
    <w:p w14:paraId="66A38595" w14:textId="3030F649" w:rsidR="00FF696B" w:rsidRDefault="00FF696B" w:rsidP="00FF696B">
      <w:pPr>
        <w:pStyle w:val="ListParagraph"/>
        <w:numPr>
          <w:ilvl w:val="1"/>
          <w:numId w:val="1"/>
        </w:numPr>
        <w:rPr>
          <w:lang w:val="de-AT"/>
        </w:rPr>
      </w:pPr>
      <w:r>
        <w:rPr>
          <w:lang w:val="de-AT"/>
        </w:rPr>
        <w:t>Alle Lieferungen werden kontrolliert</w:t>
      </w:r>
      <w:r w:rsidR="00B972FF">
        <w:rPr>
          <w:lang w:val="de-AT"/>
        </w:rPr>
        <w:t xml:space="preserve"> (durch Euro-Tunnel) =&gt; große Wartezeiten</w:t>
      </w:r>
    </w:p>
    <w:p w14:paraId="5766900D" w14:textId="77777777" w:rsidR="00DE763A" w:rsidRDefault="00DE763A" w:rsidP="00DE763A">
      <w:pPr>
        <w:pStyle w:val="ListParagraph"/>
        <w:numPr>
          <w:ilvl w:val="0"/>
          <w:numId w:val="1"/>
        </w:numPr>
        <w:rPr>
          <w:lang w:val="de-AT"/>
        </w:rPr>
      </w:pPr>
      <w:r>
        <w:rPr>
          <w:lang w:val="de-AT"/>
        </w:rPr>
        <w:t>Verlust von Arbeitern</w:t>
      </w:r>
    </w:p>
    <w:p w14:paraId="1E0FD581" w14:textId="0206AEE9" w:rsidR="00517E0C" w:rsidRDefault="00517E0C" w:rsidP="00517E0C">
      <w:pPr>
        <w:pStyle w:val="ListParagraph"/>
        <w:numPr>
          <w:ilvl w:val="1"/>
          <w:numId w:val="1"/>
        </w:numPr>
        <w:rPr>
          <w:lang w:val="de-AT"/>
        </w:rPr>
      </w:pPr>
      <w:r>
        <w:rPr>
          <w:lang w:val="de-AT"/>
        </w:rPr>
        <w:t>EU-Bürger dürfen nicht mehr arbeiten</w:t>
      </w:r>
    </w:p>
    <w:p w14:paraId="14B11752" w14:textId="77777777" w:rsidR="00DE763A" w:rsidRDefault="00DE763A" w:rsidP="00DE763A">
      <w:pPr>
        <w:pStyle w:val="ListParagraph"/>
        <w:numPr>
          <w:ilvl w:val="0"/>
          <w:numId w:val="1"/>
        </w:numPr>
        <w:rPr>
          <w:lang w:val="de-AT"/>
        </w:rPr>
      </w:pPr>
      <w:r>
        <w:rPr>
          <w:lang w:val="de-AT"/>
        </w:rPr>
        <w:t>Politische Spannung in Schottland und Nordirland</w:t>
      </w:r>
    </w:p>
    <w:p w14:paraId="68D85B09" w14:textId="0650CA60" w:rsidR="00DE763A" w:rsidRDefault="00DE763A" w:rsidP="00DE763A">
      <w:pPr>
        <w:pStyle w:val="ListParagraph"/>
        <w:numPr>
          <w:ilvl w:val="0"/>
          <w:numId w:val="1"/>
        </w:numPr>
        <w:rPr>
          <w:lang w:val="de-AT"/>
        </w:rPr>
      </w:pPr>
      <w:r>
        <w:rPr>
          <w:lang w:val="de-AT"/>
        </w:rPr>
        <w:t>Preise steigen</w:t>
      </w:r>
    </w:p>
    <w:p w14:paraId="47E5DBF7" w14:textId="3E2EEBB4" w:rsidR="00CC16B9" w:rsidRDefault="00CC16B9" w:rsidP="00CC16B9">
      <w:pPr>
        <w:pStyle w:val="ListParagraph"/>
        <w:numPr>
          <w:ilvl w:val="1"/>
          <w:numId w:val="1"/>
        </w:numPr>
        <w:rPr>
          <w:lang w:val="de-AT"/>
        </w:rPr>
      </w:pPr>
      <w:r>
        <w:rPr>
          <w:lang w:val="de-AT"/>
        </w:rPr>
        <w:t>Zoll</w:t>
      </w:r>
    </w:p>
    <w:p w14:paraId="4F295597" w14:textId="77777777" w:rsidR="00DE763A" w:rsidRDefault="00DE763A" w:rsidP="00DE763A">
      <w:pPr>
        <w:pStyle w:val="ListParagraph"/>
        <w:numPr>
          <w:ilvl w:val="0"/>
          <w:numId w:val="1"/>
        </w:numPr>
        <w:rPr>
          <w:lang w:val="de-AT"/>
        </w:rPr>
      </w:pPr>
      <w:r>
        <w:rPr>
          <w:lang w:val="de-AT"/>
        </w:rPr>
        <w:t>Weniger Export und Import</w:t>
      </w:r>
    </w:p>
    <w:p w14:paraId="2BBC440C" w14:textId="4BD37DFB" w:rsidR="00CC16B9" w:rsidRDefault="00CC16B9" w:rsidP="00DE763A">
      <w:pPr>
        <w:pStyle w:val="ListParagraph"/>
        <w:numPr>
          <w:ilvl w:val="0"/>
          <w:numId w:val="1"/>
        </w:numPr>
        <w:rPr>
          <w:lang w:val="de-AT"/>
        </w:rPr>
      </w:pPr>
      <w:r>
        <w:rPr>
          <w:lang w:val="de-AT"/>
        </w:rPr>
        <w:t>Eingeschränktes Reisen</w:t>
      </w:r>
    </w:p>
    <w:p w14:paraId="6A490D81" w14:textId="022A627D" w:rsidR="00CC16B9" w:rsidRDefault="00CC16B9" w:rsidP="00DE763A">
      <w:pPr>
        <w:pStyle w:val="ListParagraph"/>
        <w:numPr>
          <w:ilvl w:val="0"/>
          <w:numId w:val="1"/>
        </w:numPr>
        <w:rPr>
          <w:lang w:val="de-AT"/>
        </w:rPr>
      </w:pPr>
      <w:r>
        <w:rPr>
          <w:lang w:val="de-AT"/>
        </w:rPr>
        <w:t>Pfund wurde schwächer</w:t>
      </w:r>
    </w:p>
    <w:p w14:paraId="3BD69AE8" w14:textId="0EE00B08" w:rsidR="00CC16B9" w:rsidRDefault="00CC16B9" w:rsidP="00CC16B9">
      <w:pPr>
        <w:pStyle w:val="ListParagraph"/>
        <w:numPr>
          <w:ilvl w:val="1"/>
          <w:numId w:val="1"/>
        </w:numPr>
        <w:rPr>
          <w:lang w:val="de-AT"/>
        </w:rPr>
      </w:pPr>
      <w:r>
        <w:rPr>
          <w:lang w:val="de-AT"/>
        </w:rPr>
        <w:t>=&gt; Preise steigen noch mehr</w:t>
      </w:r>
    </w:p>
    <w:p w14:paraId="1499FD08" w14:textId="1E775027" w:rsidR="00F836B8" w:rsidRDefault="00E753FE" w:rsidP="00F836B8">
      <w:pPr>
        <w:pStyle w:val="ListParagraph"/>
        <w:numPr>
          <w:ilvl w:val="0"/>
          <w:numId w:val="1"/>
        </w:numPr>
        <w:rPr>
          <w:lang w:val="de-AT"/>
        </w:rPr>
      </w:pPr>
      <w:r w:rsidRPr="00E753FE">
        <w:rPr>
          <w:lang w:val="de-AT"/>
        </w:rPr>
        <w:t xml:space="preserve">Global-Players die </w:t>
      </w:r>
      <w:r>
        <w:rPr>
          <w:lang w:val="de-AT"/>
        </w:rPr>
        <w:t>EU-HQ in Großbritannien hatten wandern aus</w:t>
      </w:r>
    </w:p>
    <w:p w14:paraId="1921D80A" w14:textId="6F20F4BC" w:rsidR="008F6565" w:rsidRPr="008F6565" w:rsidRDefault="00F836B8" w:rsidP="008F6565">
      <w:pPr>
        <w:pStyle w:val="ListParagraph"/>
        <w:numPr>
          <w:ilvl w:val="0"/>
          <w:numId w:val="1"/>
        </w:numPr>
        <w:rPr>
          <w:lang w:val="de-AT"/>
        </w:rPr>
      </w:pPr>
      <w:r w:rsidRPr="008F6565">
        <w:rPr>
          <w:lang w:val="de-AT"/>
        </w:rPr>
        <w:t>Negatives Wirtschaftswachstum</w:t>
      </w:r>
    </w:p>
    <w:p w14:paraId="3E493261" w14:textId="5711C144" w:rsidR="00306027" w:rsidRDefault="00306027" w:rsidP="008F6565">
      <w:pPr>
        <w:rPr>
          <w:lang w:val="de-AT"/>
        </w:rPr>
      </w:pPr>
    </w:p>
    <w:sectPr w:rsidR="003060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04579B"/>
    <w:multiLevelType w:val="hybridMultilevel"/>
    <w:tmpl w:val="E4BED748"/>
    <w:lvl w:ilvl="0" w:tplc="584CF120">
      <w:start w:val="5"/>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1394A30"/>
    <w:multiLevelType w:val="hybridMultilevel"/>
    <w:tmpl w:val="F65CA79E"/>
    <w:lvl w:ilvl="0" w:tplc="3CC8504C">
      <w:start w:val="5"/>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65519226">
    <w:abstractNumId w:val="1"/>
  </w:num>
  <w:num w:numId="2" w16cid:durableId="2005433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325"/>
    <w:rsid w:val="00046935"/>
    <w:rsid w:val="00054310"/>
    <w:rsid w:val="00067062"/>
    <w:rsid w:val="00073010"/>
    <w:rsid w:val="00083812"/>
    <w:rsid w:val="0008780F"/>
    <w:rsid w:val="000F558A"/>
    <w:rsid w:val="001111AC"/>
    <w:rsid w:val="00135338"/>
    <w:rsid w:val="001672F6"/>
    <w:rsid w:val="001A25FC"/>
    <w:rsid w:val="001B5960"/>
    <w:rsid w:val="001C0CF3"/>
    <w:rsid w:val="00200D4C"/>
    <w:rsid w:val="00214C55"/>
    <w:rsid w:val="00216292"/>
    <w:rsid w:val="00227AA3"/>
    <w:rsid w:val="00255C5F"/>
    <w:rsid w:val="00261AD9"/>
    <w:rsid w:val="00292FA8"/>
    <w:rsid w:val="002A5EEB"/>
    <w:rsid w:val="002B20B5"/>
    <w:rsid w:val="002F26B5"/>
    <w:rsid w:val="002F2BDC"/>
    <w:rsid w:val="00306027"/>
    <w:rsid w:val="003075F6"/>
    <w:rsid w:val="00314BDF"/>
    <w:rsid w:val="00320D61"/>
    <w:rsid w:val="00331BCD"/>
    <w:rsid w:val="00331F7C"/>
    <w:rsid w:val="00333499"/>
    <w:rsid w:val="0034450F"/>
    <w:rsid w:val="003655D9"/>
    <w:rsid w:val="00372533"/>
    <w:rsid w:val="00373433"/>
    <w:rsid w:val="00373D7A"/>
    <w:rsid w:val="00384A01"/>
    <w:rsid w:val="00396EED"/>
    <w:rsid w:val="003F494B"/>
    <w:rsid w:val="003F772E"/>
    <w:rsid w:val="00407E8C"/>
    <w:rsid w:val="00447E6C"/>
    <w:rsid w:val="0045046A"/>
    <w:rsid w:val="00466DA0"/>
    <w:rsid w:val="0049286B"/>
    <w:rsid w:val="004B575A"/>
    <w:rsid w:val="004D43C7"/>
    <w:rsid w:val="004E085D"/>
    <w:rsid w:val="004F2D9B"/>
    <w:rsid w:val="004F7E97"/>
    <w:rsid w:val="00517325"/>
    <w:rsid w:val="00517E0C"/>
    <w:rsid w:val="00521F70"/>
    <w:rsid w:val="00530628"/>
    <w:rsid w:val="00543453"/>
    <w:rsid w:val="00570A0D"/>
    <w:rsid w:val="005A1D6B"/>
    <w:rsid w:val="005C128E"/>
    <w:rsid w:val="005C5A12"/>
    <w:rsid w:val="005E2FAA"/>
    <w:rsid w:val="005F21F2"/>
    <w:rsid w:val="00602E21"/>
    <w:rsid w:val="00615F7B"/>
    <w:rsid w:val="00635498"/>
    <w:rsid w:val="006378DB"/>
    <w:rsid w:val="00656AD1"/>
    <w:rsid w:val="00657E75"/>
    <w:rsid w:val="007060D4"/>
    <w:rsid w:val="00706E20"/>
    <w:rsid w:val="00717E7B"/>
    <w:rsid w:val="007525F3"/>
    <w:rsid w:val="00764A29"/>
    <w:rsid w:val="0078282B"/>
    <w:rsid w:val="007840BD"/>
    <w:rsid w:val="00784D09"/>
    <w:rsid w:val="00785FB5"/>
    <w:rsid w:val="00793B68"/>
    <w:rsid w:val="007A0F2D"/>
    <w:rsid w:val="007A3A9B"/>
    <w:rsid w:val="007C7924"/>
    <w:rsid w:val="007E00A5"/>
    <w:rsid w:val="007E2FF6"/>
    <w:rsid w:val="00812A96"/>
    <w:rsid w:val="008215A8"/>
    <w:rsid w:val="0082160C"/>
    <w:rsid w:val="00837A9C"/>
    <w:rsid w:val="0085520A"/>
    <w:rsid w:val="008575D8"/>
    <w:rsid w:val="0089307C"/>
    <w:rsid w:val="008A170D"/>
    <w:rsid w:val="008C6EBB"/>
    <w:rsid w:val="008C6F5B"/>
    <w:rsid w:val="008D3632"/>
    <w:rsid w:val="008E3588"/>
    <w:rsid w:val="008E73F7"/>
    <w:rsid w:val="008E743D"/>
    <w:rsid w:val="008F493A"/>
    <w:rsid w:val="008F6565"/>
    <w:rsid w:val="0090079F"/>
    <w:rsid w:val="00922080"/>
    <w:rsid w:val="00936D0B"/>
    <w:rsid w:val="00942FF1"/>
    <w:rsid w:val="00943F5A"/>
    <w:rsid w:val="00944A37"/>
    <w:rsid w:val="00990994"/>
    <w:rsid w:val="009E2101"/>
    <w:rsid w:val="009F2DC5"/>
    <w:rsid w:val="00A0656A"/>
    <w:rsid w:val="00A106B3"/>
    <w:rsid w:val="00A2003C"/>
    <w:rsid w:val="00A23782"/>
    <w:rsid w:val="00A62DD9"/>
    <w:rsid w:val="00A63FC1"/>
    <w:rsid w:val="00A83495"/>
    <w:rsid w:val="00A921B6"/>
    <w:rsid w:val="00AC01B2"/>
    <w:rsid w:val="00AC2C85"/>
    <w:rsid w:val="00AC70D7"/>
    <w:rsid w:val="00AE1087"/>
    <w:rsid w:val="00AF73AA"/>
    <w:rsid w:val="00B24A6D"/>
    <w:rsid w:val="00B52E28"/>
    <w:rsid w:val="00B972FF"/>
    <w:rsid w:val="00B97DB3"/>
    <w:rsid w:val="00BB17D9"/>
    <w:rsid w:val="00BB63DE"/>
    <w:rsid w:val="00BD2F9F"/>
    <w:rsid w:val="00BD6201"/>
    <w:rsid w:val="00BE43D1"/>
    <w:rsid w:val="00C37310"/>
    <w:rsid w:val="00C467ED"/>
    <w:rsid w:val="00C51E77"/>
    <w:rsid w:val="00C54185"/>
    <w:rsid w:val="00C5713C"/>
    <w:rsid w:val="00CA1F1D"/>
    <w:rsid w:val="00CA6D5C"/>
    <w:rsid w:val="00CC16B9"/>
    <w:rsid w:val="00CC2F60"/>
    <w:rsid w:val="00CD76D0"/>
    <w:rsid w:val="00CE16B5"/>
    <w:rsid w:val="00CE6CBD"/>
    <w:rsid w:val="00CF0666"/>
    <w:rsid w:val="00CF0BAE"/>
    <w:rsid w:val="00D00F61"/>
    <w:rsid w:val="00D23CA0"/>
    <w:rsid w:val="00D30BD5"/>
    <w:rsid w:val="00D41DEE"/>
    <w:rsid w:val="00D522AF"/>
    <w:rsid w:val="00D55DF5"/>
    <w:rsid w:val="00D638E9"/>
    <w:rsid w:val="00DA2BD2"/>
    <w:rsid w:val="00DB4F1D"/>
    <w:rsid w:val="00DE763A"/>
    <w:rsid w:val="00E0642B"/>
    <w:rsid w:val="00E175A6"/>
    <w:rsid w:val="00E21135"/>
    <w:rsid w:val="00E554A5"/>
    <w:rsid w:val="00E57676"/>
    <w:rsid w:val="00E64BAE"/>
    <w:rsid w:val="00E7483D"/>
    <w:rsid w:val="00E753FE"/>
    <w:rsid w:val="00E9552E"/>
    <w:rsid w:val="00EB749B"/>
    <w:rsid w:val="00EB78B1"/>
    <w:rsid w:val="00EE7571"/>
    <w:rsid w:val="00F03CC0"/>
    <w:rsid w:val="00F24FED"/>
    <w:rsid w:val="00F37E49"/>
    <w:rsid w:val="00F634BF"/>
    <w:rsid w:val="00F66034"/>
    <w:rsid w:val="00F8120B"/>
    <w:rsid w:val="00F836B8"/>
    <w:rsid w:val="00F87268"/>
    <w:rsid w:val="00F91B72"/>
    <w:rsid w:val="00F937BC"/>
    <w:rsid w:val="00FB518A"/>
    <w:rsid w:val="00FC5641"/>
    <w:rsid w:val="00FC7365"/>
    <w:rsid w:val="00FD3BB3"/>
    <w:rsid w:val="00FF696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7431"/>
  <w15:chartTrackingRefBased/>
  <w15:docId w15:val="{07531706-3B3B-4303-B7EF-11244543B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558A"/>
    <w:pPr>
      <w:ind w:left="720"/>
      <w:contextualSpacing/>
    </w:pPr>
  </w:style>
  <w:style w:type="table" w:styleId="TableGrid">
    <w:name w:val="Table Grid"/>
    <w:basedOn w:val="TableNormal"/>
    <w:uiPriority w:val="39"/>
    <w:rsid w:val="00615F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6724388">
      <w:bodyDiv w:val="1"/>
      <w:marLeft w:val="0"/>
      <w:marRight w:val="0"/>
      <w:marTop w:val="0"/>
      <w:marBottom w:val="0"/>
      <w:divBdr>
        <w:top w:val="none" w:sz="0" w:space="0" w:color="auto"/>
        <w:left w:val="none" w:sz="0" w:space="0" w:color="auto"/>
        <w:bottom w:val="none" w:sz="0" w:space="0" w:color="auto"/>
        <w:right w:val="none" w:sz="0" w:space="0" w:color="auto"/>
      </w:divBdr>
    </w:div>
    <w:div w:id="2074036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5</Pages>
  <Words>881</Words>
  <Characters>5027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Jannis Ehrnhofer</dc:creator>
  <cp:keywords/>
  <dc:description/>
  <cp:lastModifiedBy>Scherbichler Adrian</cp:lastModifiedBy>
  <cp:revision>274</cp:revision>
  <dcterms:created xsi:type="dcterms:W3CDTF">2023-11-27T13:19:00Z</dcterms:created>
  <dcterms:modified xsi:type="dcterms:W3CDTF">2024-07-30T12:21:00Z</dcterms:modified>
</cp:coreProperties>
</file>