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89B6" w14:textId="77CA72E3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Programming Assignment 1</w:t>
      </w:r>
    </w:p>
    <w:p w14:paraId="4A2BF85D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13E3DB2F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275C53EC" w14:textId="0CBB7DCC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COEN 346</w:t>
      </w:r>
    </w:p>
    <w:p w14:paraId="1C0C40E8" w14:textId="1CE67A0E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Operating Systems</w:t>
      </w:r>
    </w:p>
    <w:p w14:paraId="571E8897" w14:textId="598C9D2F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Multithreaded </w:t>
      </w:r>
      <w:r w:rsidR="007F1608">
        <w:rPr>
          <w:rFonts w:ascii="Arial" w:hAnsi="Arial" w:cs="Arial"/>
          <w:b/>
          <w:bCs/>
        </w:rPr>
        <w:t>Zero-Day Attack</w:t>
      </w:r>
    </w:p>
    <w:p w14:paraId="496ADC2D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238D8397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06FDF826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  <w:r w:rsidRPr="008E4413">
        <w:rPr>
          <w:rFonts w:ascii="Arial" w:hAnsi="Arial" w:cs="Arial"/>
        </w:rPr>
        <w:t>Adam Benhamou</w:t>
      </w:r>
    </w:p>
    <w:p w14:paraId="5825776F" w14:textId="77777777" w:rsidR="003A46BC" w:rsidRDefault="003A46BC" w:rsidP="003A46BC">
      <w:pPr>
        <w:spacing w:line="276" w:lineRule="auto"/>
        <w:jc w:val="center"/>
        <w:rPr>
          <w:rFonts w:ascii="Arial" w:hAnsi="Arial" w:cs="Arial"/>
        </w:rPr>
      </w:pPr>
      <w:r w:rsidRPr="008E4413">
        <w:rPr>
          <w:rFonts w:ascii="Arial" w:hAnsi="Arial" w:cs="Arial"/>
        </w:rPr>
        <w:t>ID: 40304141</w:t>
      </w:r>
    </w:p>
    <w:p w14:paraId="0002EEA8" w14:textId="0B8A4547" w:rsidR="00A7129A" w:rsidRDefault="00A7129A" w:rsidP="003A46BC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&amp;</w:t>
      </w:r>
    </w:p>
    <w:p w14:paraId="090B5DEE" w14:textId="11E2D057" w:rsidR="00A7129A" w:rsidRDefault="00A7129A" w:rsidP="003A46BC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Benjamin Gutman</w:t>
      </w:r>
    </w:p>
    <w:p w14:paraId="5CEC4E01" w14:textId="4D8F6C8E" w:rsidR="00A7129A" w:rsidRDefault="00A7129A" w:rsidP="00A7129A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ID: 40315265</w:t>
      </w:r>
    </w:p>
    <w:p w14:paraId="3063CEEB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</w:p>
    <w:p w14:paraId="0005CEF0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</w:p>
    <w:p w14:paraId="79E07E30" w14:textId="0221400F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  <w:r w:rsidRPr="008E4413">
        <w:rPr>
          <w:rFonts w:ascii="Arial" w:hAnsi="Arial" w:cs="Arial"/>
        </w:rPr>
        <w:t xml:space="preserve">Instructor: </w:t>
      </w:r>
      <w:r w:rsidR="007F1608">
        <w:rPr>
          <w:rFonts w:ascii="Arial" w:hAnsi="Arial" w:cs="Arial"/>
        </w:rPr>
        <w:t>Bahareh Goodarzi</w:t>
      </w:r>
    </w:p>
    <w:p w14:paraId="3455EFB3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</w:p>
    <w:p w14:paraId="5FD97BD2" w14:textId="4798CDD4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  <w:r w:rsidRPr="008E4413">
        <w:rPr>
          <w:rFonts w:ascii="Arial" w:hAnsi="Arial" w:cs="Arial"/>
        </w:rPr>
        <w:t>Date Performed:</w:t>
      </w:r>
      <w:r>
        <w:rPr>
          <w:rFonts w:ascii="Arial" w:hAnsi="Arial" w:cs="Arial"/>
        </w:rPr>
        <w:t xml:space="preserve"> </w:t>
      </w:r>
      <w:r w:rsidR="007F1608">
        <w:rPr>
          <w:rFonts w:ascii="Arial" w:hAnsi="Arial" w:cs="Arial"/>
        </w:rPr>
        <w:t>Feb.</w:t>
      </w:r>
      <w:r w:rsidRPr="008E4413">
        <w:rPr>
          <w:rFonts w:ascii="Arial" w:hAnsi="Arial" w:cs="Arial"/>
        </w:rPr>
        <w:t xml:space="preserve"> </w:t>
      </w:r>
      <w:r w:rsidR="007F1608">
        <w:rPr>
          <w:rFonts w:ascii="Arial" w:hAnsi="Arial" w:cs="Arial"/>
        </w:rPr>
        <w:t>10</w:t>
      </w:r>
      <w:r w:rsidRPr="008E4413">
        <w:rPr>
          <w:rFonts w:ascii="Arial" w:hAnsi="Arial" w:cs="Arial"/>
        </w:rPr>
        <w:t>, 202</w:t>
      </w:r>
      <w:r w:rsidR="007F1608">
        <w:rPr>
          <w:rFonts w:ascii="Arial" w:hAnsi="Arial" w:cs="Arial"/>
        </w:rPr>
        <w:t>6</w:t>
      </w:r>
    </w:p>
    <w:p w14:paraId="3570004E" w14:textId="5970B7DF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  <w:r w:rsidRPr="008E4413">
        <w:rPr>
          <w:rFonts w:ascii="Arial" w:hAnsi="Arial" w:cs="Arial"/>
        </w:rPr>
        <w:t xml:space="preserve">Date Due: </w:t>
      </w:r>
      <w:r>
        <w:rPr>
          <w:rFonts w:ascii="Arial" w:hAnsi="Arial" w:cs="Arial"/>
        </w:rPr>
        <w:t>Feb 1</w:t>
      </w:r>
      <w:r>
        <w:rPr>
          <w:rFonts w:ascii="Arial" w:hAnsi="Arial" w:cs="Arial"/>
        </w:rPr>
        <w:t>5</w:t>
      </w:r>
      <w:r w:rsidRPr="008E4413">
        <w:rPr>
          <w:rFonts w:ascii="Arial" w:hAnsi="Arial" w:cs="Arial"/>
        </w:rPr>
        <w:t>, 202</w:t>
      </w:r>
      <w:r>
        <w:rPr>
          <w:rFonts w:ascii="Arial" w:hAnsi="Arial" w:cs="Arial"/>
        </w:rPr>
        <w:t>6</w:t>
      </w:r>
    </w:p>
    <w:p w14:paraId="24C88216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</w:p>
    <w:p w14:paraId="3B333FFD" w14:textId="77777777" w:rsidR="003A46BC" w:rsidRPr="008E4413" w:rsidRDefault="003A46BC" w:rsidP="003A46BC">
      <w:pPr>
        <w:spacing w:line="276" w:lineRule="auto"/>
        <w:jc w:val="center"/>
        <w:rPr>
          <w:rFonts w:ascii="Arial" w:hAnsi="Arial" w:cs="Arial"/>
        </w:rPr>
      </w:pPr>
    </w:p>
    <w:p w14:paraId="63CF5E02" w14:textId="77777777" w:rsidR="00A7129A" w:rsidRPr="008E4413" w:rsidRDefault="00A7129A" w:rsidP="003A46BC">
      <w:pPr>
        <w:spacing w:line="276" w:lineRule="auto"/>
        <w:rPr>
          <w:rFonts w:ascii="Arial" w:hAnsi="Arial" w:cs="Arial"/>
        </w:rPr>
      </w:pPr>
    </w:p>
    <w:p w14:paraId="61EA727A" w14:textId="77777777" w:rsidR="003A46BC" w:rsidRPr="008E4413" w:rsidRDefault="003A46BC" w:rsidP="003A46BC">
      <w:pPr>
        <w:spacing w:line="276" w:lineRule="auto"/>
        <w:rPr>
          <w:rFonts w:ascii="Arial" w:hAnsi="Arial" w:cs="Arial"/>
        </w:rPr>
      </w:pPr>
      <w:r w:rsidRPr="008E4413">
        <w:rPr>
          <w:rFonts w:ascii="Arial" w:hAnsi="Arial" w:cs="Arial"/>
        </w:rPr>
        <w:t xml:space="preserve">"I certify that this submission is my original work and meets </w:t>
      </w:r>
    </w:p>
    <w:p w14:paraId="7A369080" w14:textId="77777777" w:rsidR="003A46BC" w:rsidRPr="008E4413" w:rsidRDefault="003A46BC" w:rsidP="003A46BC">
      <w:pPr>
        <w:spacing w:line="276" w:lineRule="auto"/>
        <w:rPr>
          <w:rFonts w:ascii="Arial" w:hAnsi="Arial" w:cs="Arial"/>
        </w:rPr>
      </w:pPr>
      <w:r w:rsidRPr="008E4413">
        <w:rPr>
          <w:rFonts w:ascii="Arial" w:hAnsi="Arial" w:cs="Arial"/>
        </w:rPr>
        <w:t>the Faculty’s Expectations of Originality"</w:t>
      </w:r>
    </w:p>
    <w:p w14:paraId="1A528B11" w14:textId="77777777" w:rsidR="003A46BC" w:rsidRPr="008E4413" w:rsidRDefault="003A46BC" w:rsidP="003A46BC">
      <w:pPr>
        <w:spacing w:line="276" w:lineRule="auto"/>
        <w:rPr>
          <w:rFonts w:ascii="Arial" w:hAnsi="Arial" w:cs="Arial"/>
        </w:rPr>
      </w:pPr>
    </w:p>
    <w:p w14:paraId="6BADDBB9" w14:textId="77777777" w:rsidR="003A46BC" w:rsidRPr="008E4413" w:rsidRDefault="003A46BC" w:rsidP="003A46BC">
      <w:pPr>
        <w:spacing w:line="276" w:lineRule="auto"/>
        <w:rPr>
          <w:rFonts w:ascii="Arial" w:hAnsi="Arial" w:cs="Arial"/>
        </w:rPr>
      </w:pPr>
      <w:r w:rsidRPr="008E4413">
        <w:rPr>
          <w:rFonts w:ascii="Arial" w:hAnsi="Arial" w:cs="Arial"/>
        </w:rPr>
        <w:t>Adam Benhamou</w:t>
      </w:r>
    </w:p>
    <w:p w14:paraId="07D32C2A" w14:textId="7CBF5709" w:rsidR="003A46BC" w:rsidRPr="008E4413" w:rsidRDefault="003A46BC" w:rsidP="003A46B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Feb. </w:t>
      </w:r>
      <w:r>
        <w:rPr>
          <w:rFonts w:ascii="Arial" w:hAnsi="Arial" w:cs="Arial"/>
        </w:rPr>
        <w:t>15</w:t>
      </w:r>
      <w:r>
        <w:rPr>
          <w:rFonts w:ascii="Arial" w:hAnsi="Arial" w:cs="Arial"/>
        </w:rPr>
        <w:t>, 202</w:t>
      </w:r>
      <w:r>
        <w:rPr>
          <w:rFonts w:ascii="Arial" w:hAnsi="Arial" w:cs="Arial"/>
        </w:rPr>
        <w:t>6</w:t>
      </w:r>
    </w:p>
    <w:p w14:paraId="38B80738" w14:textId="48A419DA" w:rsidR="003A46BC" w:rsidRPr="003A46BC" w:rsidRDefault="007F1608" w:rsidP="003A46BC">
      <w:pPr>
        <w:rPr>
          <w:rFonts w:ascii="Times New Roman" w:hAnsi="Times New Roman" w:cs="Times New Roman"/>
          <w:b/>
          <w:bCs/>
        </w:rPr>
      </w:pPr>
      <w:r w:rsidRPr="007F1608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3A46BC" w:rsidRPr="003A46B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A46BC" w:rsidRPr="003A46BC">
        <w:rPr>
          <w:rFonts w:ascii="Times New Roman" w:hAnsi="Times New Roman" w:cs="Times New Roman"/>
          <w:b/>
          <w:bCs/>
        </w:rPr>
        <w:t xml:space="preserve"> </w:t>
      </w:r>
      <w:r w:rsidR="003A46BC" w:rsidRPr="003A46BC">
        <w:rPr>
          <w:rFonts w:ascii="Times New Roman" w:hAnsi="Times New Roman" w:cs="Times New Roman"/>
          <w:b/>
          <w:bCs/>
          <w:sz w:val="28"/>
          <w:szCs w:val="28"/>
        </w:rPr>
        <w:t>High-Level Overview</w:t>
      </w:r>
    </w:p>
    <w:p w14:paraId="06F9B255" w14:textId="3559AA9E" w:rsidR="003A46BC" w:rsidRPr="003A46BC" w:rsidRDefault="003A46BC" w:rsidP="003A46BC">
      <w:pPr>
        <w:rPr>
          <w:rFonts w:ascii="Times New Roman" w:hAnsi="Times New Roman" w:cs="Times New Roman"/>
        </w:rPr>
      </w:pPr>
      <w:r w:rsidRPr="003A46BC">
        <w:rPr>
          <w:rFonts w:ascii="Times New Roman" w:hAnsi="Times New Roman" w:cs="Times New Roman"/>
        </w:rPr>
        <w:t xml:space="preserve">This program implements a multithreaded vulnerability detection system using a Master–Worker </w:t>
      </w:r>
      <w:r>
        <w:rPr>
          <w:rFonts w:ascii="Times New Roman" w:hAnsi="Times New Roman" w:cs="Times New Roman"/>
        </w:rPr>
        <w:t xml:space="preserve">thread </w:t>
      </w:r>
      <w:r w:rsidRPr="003A46BC">
        <w:rPr>
          <w:rFonts w:ascii="Times New Roman" w:hAnsi="Times New Roman" w:cs="Times New Roman"/>
        </w:rPr>
        <w:t xml:space="preserve">architecture. The objective is to analyze a log file (vm_1.txt) and determine how many lines contain substrings that closely match a predefined vulnerability pattern. The similarity between strings is measured using the </w:t>
      </w:r>
      <w:proofErr w:type="spellStart"/>
      <w:r w:rsidRPr="003A46BC">
        <w:rPr>
          <w:rFonts w:ascii="Times New Roman" w:hAnsi="Times New Roman" w:cs="Times New Roman"/>
        </w:rPr>
        <w:t>Levenshtein</w:t>
      </w:r>
      <w:proofErr w:type="spellEnd"/>
      <w:r w:rsidRPr="003A46BC">
        <w:rPr>
          <w:rFonts w:ascii="Times New Roman" w:hAnsi="Times New Roman" w:cs="Times New Roman"/>
        </w:rPr>
        <w:t xml:space="preserve"> Distance algorithm.</w:t>
      </w:r>
    </w:p>
    <w:p w14:paraId="343B2931" w14:textId="77777777" w:rsidR="003A46BC" w:rsidRPr="003A46BC" w:rsidRDefault="003A46BC" w:rsidP="003A46BC">
      <w:pPr>
        <w:rPr>
          <w:rFonts w:ascii="Times New Roman" w:hAnsi="Times New Roman" w:cs="Times New Roman"/>
        </w:rPr>
      </w:pPr>
      <w:r w:rsidRPr="003A46BC">
        <w:rPr>
          <w:rFonts w:ascii="Times New Roman" w:hAnsi="Times New Roman" w:cs="Times New Roman"/>
        </w:rPr>
        <w:t>The system is designed to improve performance by distributing the workload across multiple worker threads while ensuring correctness through proper synchronization.</w:t>
      </w:r>
    </w:p>
    <w:p w14:paraId="5CA80D1F" w14:textId="77777777" w:rsidR="003A46BC" w:rsidRDefault="003A46BC" w:rsidP="003A46BC">
      <w:pPr>
        <w:rPr>
          <w:rFonts w:ascii="Times New Roman" w:hAnsi="Times New Roman" w:cs="Times New Roman"/>
        </w:rPr>
      </w:pPr>
      <w:r w:rsidRPr="003A46BC">
        <w:rPr>
          <w:rFonts w:ascii="Times New Roman" w:hAnsi="Times New Roman" w:cs="Times New Roman"/>
        </w:rPr>
        <w:t>The main components of the program are:</w:t>
      </w:r>
    </w:p>
    <w:p w14:paraId="2332875F" w14:textId="5717789B" w:rsidR="003A46BC" w:rsidRPr="007F1608" w:rsidRDefault="003A46BC" w:rsidP="007F16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PA1 (folder containing source code)</w:t>
      </w:r>
    </w:p>
    <w:p w14:paraId="587BB0F6" w14:textId="2549C3BC" w:rsidR="003A46BC" w:rsidRDefault="003A46BC" w:rsidP="003A4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MasterThread.java</w:t>
      </w:r>
    </w:p>
    <w:p w14:paraId="48767C9F" w14:textId="01D5F1BB" w:rsidR="003A46BC" w:rsidRDefault="003A46BC" w:rsidP="003A4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Worker.java</w:t>
      </w:r>
    </w:p>
    <w:p w14:paraId="38EE68AE" w14:textId="3CF98B23" w:rsidR="003A46BC" w:rsidRDefault="003A46BC" w:rsidP="003A4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LevenshteinDistance.java</w:t>
      </w:r>
    </w:p>
    <w:p w14:paraId="7208664A" w14:textId="40E74279" w:rsidR="003A46BC" w:rsidRDefault="003A46BC" w:rsidP="003A4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Semaphore</w:t>
      </w:r>
      <w:r w:rsidR="007F1608">
        <w:rPr>
          <w:rFonts w:ascii="Times New Roman" w:hAnsi="Times New Roman" w:cs="Times New Roman"/>
        </w:rPr>
        <w:t>.java</w:t>
      </w:r>
    </w:p>
    <w:p w14:paraId="5A40BD8D" w14:textId="4BEE2BDA" w:rsidR="00A7129A" w:rsidRDefault="00A7129A" w:rsidP="00A712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  <w:r w:rsidR="007F1608">
        <w:rPr>
          <w:rFonts w:ascii="Times New Roman" w:hAnsi="Times New Roman" w:cs="Times New Roman"/>
        </w:rPr>
        <w:t>.java</w:t>
      </w:r>
    </w:p>
    <w:p w14:paraId="667DD1AD" w14:textId="77777777" w:rsidR="00A7129A" w:rsidRPr="00A7129A" w:rsidRDefault="00A7129A" w:rsidP="00A7129A">
      <w:pPr>
        <w:rPr>
          <w:rFonts w:ascii="Times New Roman" w:hAnsi="Times New Roman" w:cs="Times New Roman"/>
        </w:rPr>
      </w:pPr>
    </w:p>
    <w:p w14:paraId="105D7712" w14:textId="78B38562" w:rsidR="007F1608" w:rsidRPr="007F1608" w:rsidRDefault="007F1608" w:rsidP="003A4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60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7F1608">
        <w:rPr>
          <w:rFonts w:ascii="Times New Roman" w:hAnsi="Times New Roman" w:cs="Times New Roman"/>
          <w:b/>
          <w:bCs/>
        </w:rPr>
        <w:t xml:space="preserve"> </w:t>
      </w:r>
      <w:r w:rsidRPr="007F1608">
        <w:rPr>
          <w:rFonts w:ascii="Times New Roman" w:hAnsi="Times New Roman" w:cs="Times New Roman"/>
          <w:b/>
          <w:bCs/>
          <w:sz w:val="28"/>
          <w:szCs w:val="28"/>
        </w:rPr>
        <w:t>Program Components and Responsibilities</w:t>
      </w:r>
    </w:p>
    <w:p w14:paraId="0E177EF8" w14:textId="6D55B9D5" w:rsidR="007F1608" w:rsidRPr="007F1608" w:rsidRDefault="007F1608" w:rsidP="007F1608">
      <w:pPr>
        <w:rPr>
          <w:rFonts w:ascii="Times New Roman" w:hAnsi="Times New Roman" w:cs="Times New Roman"/>
          <w:b/>
          <w:bCs/>
        </w:rPr>
      </w:pPr>
      <w:r w:rsidRPr="007F1608">
        <w:rPr>
          <w:rFonts w:ascii="Times New Roman" w:hAnsi="Times New Roman" w:cs="Times New Roman"/>
          <w:b/>
          <w:bCs/>
        </w:rPr>
        <w:t xml:space="preserve">2.1 </w:t>
      </w:r>
      <w:r w:rsidR="00A7129A">
        <w:rPr>
          <w:rFonts w:ascii="Times New Roman" w:hAnsi="Times New Roman" w:cs="Times New Roman"/>
          <w:b/>
          <w:bCs/>
        </w:rPr>
        <w:t>Solution</w:t>
      </w:r>
      <w:r>
        <w:rPr>
          <w:rFonts w:ascii="Times New Roman" w:hAnsi="Times New Roman" w:cs="Times New Roman"/>
          <w:b/>
          <w:bCs/>
        </w:rPr>
        <w:t>.java</w:t>
      </w:r>
      <w:r w:rsidRPr="007F1608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M</w:t>
      </w:r>
      <w:r w:rsidRPr="007F1608">
        <w:rPr>
          <w:rFonts w:ascii="Times New Roman" w:hAnsi="Times New Roman" w:cs="Times New Roman"/>
          <w:b/>
          <w:bCs/>
        </w:rPr>
        <w:t>ain Class)</w:t>
      </w:r>
    </w:p>
    <w:p w14:paraId="366EBA6C" w14:textId="194499A0" w:rsidR="007F1608" w:rsidRPr="007F1608" w:rsidRDefault="007F1608" w:rsidP="007F1608">
      <w:p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 xml:space="preserve">The execution of the program begins in </w:t>
      </w:r>
      <w:r>
        <w:rPr>
          <w:rFonts w:ascii="Times New Roman" w:hAnsi="Times New Roman" w:cs="Times New Roman"/>
        </w:rPr>
        <w:t>main</w:t>
      </w:r>
      <w:r w:rsidRPr="007F1608">
        <w:rPr>
          <w:rFonts w:ascii="Times New Roman" w:hAnsi="Times New Roman" w:cs="Times New Roman"/>
        </w:rPr>
        <w:t xml:space="preserve">.java. The </w:t>
      </w:r>
      <w:r>
        <w:rPr>
          <w:rFonts w:ascii="Times New Roman" w:hAnsi="Times New Roman" w:cs="Times New Roman"/>
        </w:rPr>
        <w:t>“</w:t>
      </w:r>
      <w:r w:rsidRPr="007F1608"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/>
        </w:rPr>
        <w:t xml:space="preserve">” </w:t>
      </w:r>
      <w:r w:rsidRPr="007F1608">
        <w:rPr>
          <w:rFonts w:ascii="Times New Roman" w:hAnsi="Times New Roman" w:cs="Times New Roman"/>
        </w:rPr>
        <w:t>method:</w:t>
      </w:r>
    </w:p>
    <w:p w14:paraId="50F2A244" w14:textId="77777777" w:rsidR="007F1608" w:rsidRPr="007F1608" w:rsidRDefault="007F1608" w:rsidP="007F16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Specifies the filename (vm_1.txt)</w:t>
      </w:r>
    </w:p>
    <w:p w14:paraId="0747ED2A" w14:textId="77777777" w:rsidR="007F1608" w:rsidRPr="007F1608" w:rsidRDefault="007F1608" w:rsidP="007F16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 xml:space="preserve">Instantiates a </w:t>
      </w:r>
      <w:proofErr w:type="spellStart"/>
      <w:r w:rsidRPr="007F1608">
        <w:rPr>
          <w:rFonts w:ascii="Times New Roman" w:hAnsi="Times New Roman" w:cs="Times New Roman"/>
        </w:rPr>
        <w:t>MasterThread</w:t>
      </w:r>
      <w:proofErr w:type="spellEnd"/>
    </w:p>
    <w:p w14:paraId="6D620B4B" w14:textId="77777777" w:rsidR="007F1608" w:rsidRPr="007F1608" w:rsidRDefault="007F1608" w:rsidP="007F16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Starts the master thread</w:t>
      </w:r>
    </w:p>
    <w:p w14:paraId="65582E6F" w14:textId="77777777" w:rsidR="007F1608" w:rsidRPr="007F1608" w:rsidRDefault="007F1608" w:rsidP="007F1608">
      <w:p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The master thread is responsible for managing the entire detection process. The main class does not perform any processing itself; it simply initiates the system.</w:t>
      </w:r>
    </w:p>
    <w:p w14:paraId="4BF28ECF" w14:textId="77777777" w:rsidR="00A7129A" w:rsidRDefault="00A7129A" w:rsidP="007F1608">
      <w:pPr>
        <w:rPr>
          <w:rFonts w:ascii="Times New Roman" w:hAnsi="Times New Roman" w:cs="Times New Roman"/>
          <w:b/>
          <w:bCs/>
        </w:rPr>
      </w:pPr>
    </w:p>
    <w:p w14:paraId="25AD17CB" w14:textId="77777777" w:rsidR="00A7129A" w:rsidRDefault="00A7129A" w:rsidP="007F1608">
      <w:pPr>
        <w:rPr>
          <w:rFonts w:ascii="Times New Roman" w:hAnsi="Times New Roman" w:cs="Times New Roman"/>
          <w:b/>
          <w:bCs/>
        </w:rPr>
      </w:pPr>
    </w:p>
    <w:p w14:paraId="6DCA8E5C" w14:textId="77777777" w:rsidR="00A7129A" w:rsidRDefault="00A7129A" w:rsidP="007F1608">
      <w:pPr>
        <w:rPr>
          <w:rFonts w:ascii="Times New Roman" w:hAnsi="Times New Roman" w:cs="Times New Roman"/>
          <w:b/>
          <w:bCs/>
        </w:rPr>
      </w:pPr>
    </w:p>
    <w:p w14:paraId="1D871B08" w14:textId="77777777" w:rsidR="00A7129A" w:rsidRDefault="00A7129A" w:rsidP="007F1608">
      <w:pPr>
        <w:rPr>
          <w:rFonts w:ascii="Times New Roman" w:hAnsi="Times New Roman" w:cs="Times New Roman"/>
          <w:b/>
          <w:bCs/>
        </w:rPr>
      </w:pPr>
    </w:p>
    <w:p w14:paraId="13D9108F" w14:textId="77777777" w:rsidR="00A7129A" w:rsidRDefault="00A7129A" w:rsidP="007F1608">
      <w:pPr>
        <w:rPr>
          <w:rFonts w:ascii="Times New Roman" w:hAnsi="Times New Roman" w:cs="Times New Roman"/>
          <w:b/>
          <w:bCs/>
        </w:rPr>
      </w:pPr>
    </w:p>
    <w:p w14:paraId="4F36424B" w14:textId="77777777" w:rsidR="00A7129A" w:rsidRDefault="00A7129A" w:rsidP="007F1608">
      <w:pPr>
        <w:rPr>
          <w:rFonts w:ascii="Times New Roman" w:hAnsi="Times New Roman" w:cs="Times New Roman"/>
          <w:b/>
          <w:bCs/>
        </w:rPr>
      </w:pPr>
    </w:p>
    <w:p w14:paraId="04E1A6EB" w14:textId="77777777" w:rsidR="00A7129A" w:rsidRDefault="00A7129A" w:rsidP="007F1608">
      <w:pPr>
        <w:rPr>
          <w:rFonts w:ascii="Times New Roman" w:hAnsi="Times New Roman" w:cs="Times New Roman"/>
          <w:b/>
          <w:bCs/>
        </w:rPr>
      </w:pPr>
    </w:p>
    <w:p w14:paraId="3D01E714" w14:textId="6F9A1341" w:rsidR="007F1608" w:rsidRPr="007F1608" w:rsidRDefault="007F1608" w:rsidP="007F1608">
      <w:pPr>
        <w:rPr>
          <w:rFonts w:ascii="Times New Roman" w:hAnsi="Times New Roman" w:cs="Times New Roman"/>
          <w:b/>
          <w:bCs/>
        </w:rPr>
      </w:pPr>
      <w:r w:rsidRPr="007F1608">
        <w:rPr>
          <w:rFonts w:ascii="Times New Roman" w:hAnsi="Times New Roman" w:cs="Times New Roman"/>
          <w:b/>
          <w:bCs/>
        </w:rPr>
        <w:lastRenderedPageBreak/>
        <w:t xml:space="preserve">2.2 </w:t>
      </w:r>
      <w:proofErr w:type="spellStart"/>
      <w:r w:rsidRPr="007F1608">
        <w:rPr>
          <w:rFonts w:ascii="Times New Roman" w:hAnsi="Times New Roman" w:cs="Times New Roman"/>
          <w:b/>
          <w:bCs/>
        </w:rPr>
        <w:t>MasterThread</w:t>
      </w:r>
      <w:proofErr w:type="spellEnd"/>
    </w:p>
    <w:p w14:paraId="0D0ABEB7" w14:textId="77777777" w:rsidR="007F1608" w:rsidRPr="007F1608" w:rsidRDefault="007F1608" w:rsidP="007F1608">
      <w:p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 xml:space="preserve">The </w:t>
      </w:r>
      <w:proofErr w:type="spellStart"/>
      <w:r w:rsidRPr="007F1608">
        <w:rPr>
          <w:rFonts w:ascii="Times New Roman" w:hAnsi="Times New Roman" w:cs="Times New Roman"/>
        </w:rPr>
        <w:t>MasterThread</w:t>
      </w:r>
      <w:proofErr w:type="spellEnd"/>
      <w:r w:rsidRPr="007F1608">
        <w:rPr>
          <w:rFonts w:ascii="Times New Roman" w:hAnsi="Times New Roman" w:cs="Times New Roman"/>
        </w:rPr>
        <w:t xml:space="preserve"> class extends Thread and acts as the coordinator of the program.</w:t>
      </w:r>
    </w:p>
    <w:p w14:paraId="70431ACA" w14:textId="77777777" w:rsidR="007F1608" w:rsidRPr="007F1608" w:rsidRDefault="007F1608" w:rsidP="007F1608">
      <w:p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Its responsibilities include:</w:t>
      </w:r>
    </w:p>
    <w:p w14:paraId="5967ACF2" w14:textId="77777777" w:rsidR="007F1608" w:rsidRPr="007F1608" w:rsidRDefault="007F1608" w:rsidP="007F16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Reading the log file into memory</w:t>
      </w:r>
    </w:p>
    <w:p w14:paraId="7962999A" w14:textId="77777777" w:rsidR="007F1608" w:rsidRPr="007F1608" w:rsidRDefault="007F1608" w:rsidP="007F16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Creating worker threads</w:t>
      </w:r>
    </w:p>
    <w:p w14:paraId="56AB930B" w14:textId="77777777" w:rsidR="007F1608" w:rsidRPr="007F1608" w:rsidRDefault="007F1608" w:rsidP="007F16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Managing synchronization between threads</w:t>
      </w:r>
    </w:p>
    <w:p w14:paraId="0F34EEA2" w14:textId="77777777" w:rsidR="007F1608" w:rsidRPr="007F1608" w:rsidRDefault="007F1608" w:rsidP="007F16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Maintaining the total vulnerability count</w:t>
      </w:r>
    </w:p>
    <w:p w14:paraId="72128A5A" w14:textId="6EAB3AA2" w:rsidR="007F1608" w:rsidRDefault="007F1608" w:rsidP="007F16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Dynamically adjusting the number of worker threads</w:t>
      </w:r>
    </w:p>
    <w:p w14:paraId="150A1864" w14:textId="77777777" w:rsidR="007F1608" w:rsidRPr="007F1608" w:rsidRDefault="007F1608" w:rsidP="007F1608">
      <w:pPr>
        <w:ind w:left="720"/>
        <w:rPr>
          <w:rFonts w:ascii="Times New Roman" w:hAnsi="Times New Roman" w:cs="Times New Roman"/>
        </w:rPr>
      </w:pPr>
    </w:p>
    <w:p w14:paraId="56B9D5AB" w14:textId="77777777" w:rsidR="007F1608" w:rsidRPr="007F1608" w:rsidRDefault="007F1608" w:rsidP="007F1608">
      <w:pPr>
        <w:rPr>
          <w:rFonts w:ascii="Times New Roman" w:hAnsi="Times New Roman" w:cs="Times New Roman"/>
          <w:b/>
          <w:bCs/>
        </w:rPr>
      </w:pPr>
      <w:r w:rsidRPr="007F1608">
        <w:rPr>
          <w:rFonts w:ascii="Times New Roman" w:hAnsi="Times New Roman" w:cs="Times New Roman"/>
          <w:b/>
          <w:bCs/>
        </w:rPr>
        <w:t>File Reading</w:t>
      </w:r>
    </w:p>
    <w:p w14:paraId="3246DE8F" w14:textId="77777777" w:rsidR="007F1608" w:rsidRPr="007F1608" w:rsidRDefault="007F1608" w:rsidP="007F1608">
      <w:p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 xml:space="preserve">The constructor of </w:t>
      </w:r>
      <w:proofErr w:type="spellStart"/>
      <w:r w:rsidRPr="007F1608">
        <w:rPr>
          <w:rFonts w:ascii="Times New Roman" w:hAnsi="Times New Roman" w:cs="Times New Roman"/>
        </w:rPr>
        <w:t>MasterThread</w:t>
      </w:r>
      <w:proofErr w:type="spellEnd"/>
      <w:r w:rsidRPr="007F1608">
        <w:rPr>
          <w:rFonts w:ascii="Times New Roman" w:hAnsi="Times New Roman" w:cs="Times New Roman"/>
        </w:rPr>
        <w:t xml:space="preserve"> reads all lines from the input file using a </w:t>
      </w:r>
      <w:proofErr w:type="spellStart"/>
      <w:r w:rsidRPr="007F1608">
        <w:rPr>
          <w:rFonts w:ascii="Times New Roman" w:hAnsi="Times New Roman" w:cs="Times New Roman"/>
        </w:rPr>
        <w:t>BufferedReader</w:t>
      </w:r>
      <w:proofErr w:type="spellEnd"/>
      <w:r w:rsidRPr="007F1608">
        <w:rPr>
          <w:rFonts w:ascii="Times New Roman" w:hAnsi="Times New Roman" w:cs="Times New Roman"/>
        </w:rPr>
        <w:t xml:space="preserve">. Each line is stored in an </w:t>
      </w:r>
      <w:proofErr w:type="spellStart"/>
      <w:r w:rsidRPr="007F1608">
        <w:rPr>
          <w:rFonts w:ascii="Times New Roman" w:hAnsi="Times New Roman" w:cs="Times New Roman"/>
        </w:rPr>
        <w:t>ArrayList</w:t>
      </w:r>
      <w:proofErr w:type="spellEnd"/>
      <w:r w:rsidRPr="007F1608">
        <w:rPr>
          <w:rFonts w:ascii="Times New Roman" w:hAnsi="Times New Roman" w:cs="Times New Roman"/>
        </w:rPr>
        <w:t xml:space="preserve">&lt;String&gt; for later processing. Using </w:t>
      </w:r>
      <w:proofErr w:type="spellStart"/>
      <w:r w:rsidRPr="007F1608">
        <w:rPr>
          <w:rFonts w:ascii="Times New Roman" w:hAnsi="Times New Roman" w:cs="Times New Roman"/>
        </w:rPr>
        <w:t>BufferedReader</w:t>
      </w:r>
      <w:proofErr w:type="spellEnd"/>
      <w:r w:rsidRPr="007F1608">
        <w:rPr>
          <w:rFonts w:ascii="Times New Roman" w:hAnsi="Times New Roman" w:cs="Times New Roman"/>
        </w:rPr>
        <w:t xml:space="preserve"> ensures efficient file I/O.</w:t>
      </w:r>
    </w:p>
    <w:p w14:paraId="18B50E95" w14:textId="77777777" w:rsidR="007F1608" w:rsidRDefault="007F1608" w:rsidP="007F1608">
      <w:pPr>
        <w:rPr>
          <w:rFonts w:ascii="Times New Roman" w:hAnsi="Times New Roman" w:cs="Times New Roman"/>
        </w:rPr>
      </w:pPr>
    </w:p>
    <w:p w14:paraId="40F69C6B" w14:textId="1581697E" w:rsidR="007F1608" w:rsidRPr="007F1608" w:rsidRDefault="007F1608" w:rsidP="007F1608">
      <w:p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 xml:space="preserve">Inside the overridden </w:t>
      </w:r>
      <w:proofErr w:type="gramStart"/>
      <w:r w:rsidRPr="007F1608">
        <w:rPr>
          <w:rFonts w:ascii="Times New Roman" w:hAnsi="Times New Roman" w:cs="Times New Roman"/>
        </w:rPr>
        <w:t>run(</w:t>
      </w:r>
      <w:proofErr w:type="gramEnd"/>
      <w:r w:rsidRPr="007F1608">
        <w:rPr>
          <w:rFonts w:ascii="Times New Roman" w:hAnsi="Times New Roman" w:cs="Times New Roman"/>
        </w:rPr>
        <w:t>) method, the master thread processes the file in batches. For each batch</w:t>
      </w:r>
      <w:r>
        <w:rPr>
          <w:rFonts w:ascii="Times New Roman" w:hAnsi="Times New Roman" w:cs="Times New Roman"/>
        </w:rPr>
        <w:t>, i</w:t>
      </w:r>
      <w:r w:rsidRPr="007F1608">
        <w:rPr>
          <w:rFonts w:ascii="Times New Roman" w:hAnsi="Times New Roman" w:cs="Times New Roman"/>
        </w:rPr>
        <w:t>t creates an array of Worker threads.</w:t>
      </w:r>
    </w:p>
    <w:p w14:paraId="4FDB97A0" w14:textId="77777777" w:rsidR="007F1608" w:rsidRPr="007F1608" w:rsidRDefault="007F1608" w:rsidP="007F16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Each worker receives:</w:t>
      </w:r>
    </w:p>
    <w:p w14:paraId="3654BE66" w14:textId="77777777" w:rsidR="007F1608" w:rsidRPr="007F1608" w:rsidRDefault="007F1608" w:rsidP="007F160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One log line</w:t>
      </w:r>
    </w:p>
    <w:p w14:paraId="6C1930C2" w14:textId="77777777" w:rsidR="007F1608" w:rsidRPr="007F1608" w:rsidRDefault="007F1608" w:rsidP="007F160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The vulnerability pattern</w:t>
      </w:r>
    </w:p>
    <w:p w14:paraId="1D707D49" w14:textId="77777777" w:rsidR="007F1608" w:rsidRPr="007F1608" w:rsidRDefault="007F1608" w:rsidP="007F160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F1608">
        <w:rPr>
          <w:rFonts w:ascii="Times New Roman" w:hAnsi="Times New Roman" w:cs="Times New Roman"/>
        </w:rPr>
        <w:t>A reference to the master thread</w:t>
      </w:r>
    </w:p>
    <w:p w14:paraId="7012C46E" w14:textId="77FAA545" w:rsidR="007F1608" w:rsidRDefault="00156521" w:rsidP="007F1608">
      <w:pPr>
        <w:rPr>
          <w:rFonts w:ascii="Times New Roman" w:hAnsi="Times New Roman" w:cs="Times New Roman"/>
        </w:rPr>
      </w:pPr>
      <w:r w:rsidRPr="00156521">
        <w:rPr>
          <w:rFonts w:ascii="Times New Roman" w:hAnsi="Times New Roman" w:cs="Times New Roman"/>
        </w:rPr>
        <w:t xml:space="preserve">The workers are started using </w:t>
      </w:r>
      <w:proofErr w:type="gramStart"/>
      <w:r w:rsidRPr="00156521">
        <w:rPr>
          <w:rFonts w:ascii="Times New Roman" w:hAnsi="Times New Roman" w:cs="Times New Roman"/>
        </w:rPr>
        <w:t>start(</w:t>
      </w:r>
      <w:proofErr w:type="gramEnd"/>
      <w:r w:rsidRPr="00156521">
        <w:rPr>
          <w:rFonts w:ascii="Times New Roman" w:hAnsi="Times New Roman" w:cs="Times New Roman"/>
        </w:rPr>
        <w:t xml:space="preserve">), and the master waits for each worker to complete using </w:t>
      </w:r>
      <w:proofErr w:type="gramStart"/>
      <w:r w:rsidRPr="00156521">
        <w:rPr>
          <w:rFonts w:ascii="Times New Roman" w:hAnsi="Times New Roman" w:cs="Times New Roman"/>
        </w:rPr>
        <w:t>join(</w:t>
      </w:r>
      <w:proofErr w:type="gramEnd"/>
      <w:r w:rsidRPr="0015652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156521">
        <w:rPr>
          <w:rFonts w:ascii="Times New Roman" w:hAnsi="Times New Roman" w:cs="Times New Roman"/>
        </w:rPr>
        <w:t>This batching process continues until all log lines have been processed</w:t>
      </w:r>
      <w:r>
        <w:rPr>
          <w:rFonts w:ascii="Times New Roman" w:hAnsi="Times New Roman" w:cs="Times New Roman"/>
        </w:rPr>
        <w:t>.</w:t>
      </w:r>
    </w:p>
    <w:p w14:paraId="2B2A2DDE" w14:textId="77777777" w:rsidR="00A7129A" w:rsidRDefault="00A7129A" w:rsidP="00156521">
      <w:pPr>
        <w:rPr>
          <w:rFonts w:ascii="Times New Roman" w:hAnsi="Times New Roman" w:cs="Times New Roman"/>
          <w:b/>
          <w:bCs/>
        </w:rPr>
      </w:pPr>
    </w:p>
    <w:p w14:paraId="7662B346" w14:textId="5CC275B3" w:rsidR="00156521" w:rsidRPr="00156521" w:rsidRDefault="00A7129A" w:rsidP="00156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2.3 </w:t>
      </w:r>
      <w:r w:rsidR="00156521" w:rsidRPr="00156521">
        <w:rPr>
          <w:rFonts w:ascii="Times New Roman" w:hAnsi="Times New Roman" w:cs="Times New Roman"/>
          <w:b/>
          <w:bCs/>
        </w:rPr>
        <w:t>Shared Counter</w:t>
      </w:r>
    </w:p>
    <w:p w14:paraId="438478DE" w14:textId="5676731A" w:rsidR="00156521" w:rsidRDefault="00156521" w:rsidP="00156521">
      <w:pPr>
        <w:rPr>
          <w:rFonts w:ascii="Times New Roman" w:hAnsi="Times New Roman" w:cs="Times New Roman"/>
        </w:rPr>
      </w:pPr>
      <w:r w:rsidRPr="00156521">
        <w:rPr>
          <w:rFonts w:ascii="Times New Roman" w:hAnsi="Times New Roman" w:cs="Times New Roman"/>
        </w:rPr>
        <w:t>The master maintains a shared integer variable Count, which tracks the total number of detected vulnerabilities. This variable is updated by worker threads when they detect a match.</w:t>
      </w:r>
      <w:r>
        <w:rPr>
          <w:rFonts w:ascii="Times New Roman" w:hAnsi="Times New Roman" w:cs="Times New Roman"/>
        </w:rPr>
        <w:t xml:space="preserve"> </w:t>
      </w:r>
      <w:r w:rsidRPr="00156521">
        <w:rPr>
          <w:rFonts w:ascii="Times New Roman" w:hAnsi="Times New Roman" w:cs="Times New Roman"/>
        </w:rPr>
        <w:t xml:space="preserve">To protect this shared resource, the method </w:t>
      </w:r>
      <w:proofErr w:type="spellStart"/>
      <w:proofErr w:type="gramStart"/>
      <w:r w:rsidRPr="00156521">
        <w:rPr>
          <w:rFonts w:ascii="Times New Roman" w:hAnsi="Times New Roman" w:cs="Times New Roman"/>
        </w:rPr>
        <w:t>incrementCount</w:t>
      </w:r>
      <w:proofErr w:type="spellEnd"/>
      <w:r w:rsidRPr="00156521">
        <w:rPr>
          <w:rFonts w:ascii="Times New Roman" w:hAnsi="Times New Roman" w:cs="Times New Roman"/>
        </w:rPr>
        <w:t>(</w:t>
      </w:r>
      <w:proofErr w:type="gramEnd"/>
      <w:r w:rsidRPr="00156521">
        <w:rPr>
          <w:rFonts w:ascii="Times New Roman" w:hAnsi="Times New Roman" w:cs="Times New Roman"/>
        </w:rPr>
        <w:t>) is declared synchronized, ensuring only one thread can increment the counter at a time.</w:t>
      </w:r>
      <w:r>
        <w:rPr>
          <w:rFonts w:ascii="Times New Roman" w:hAnsi="Times New Roman" w:cs="Times New Roman"/>
        </w:rPr>
        <w:t xml:space="preserve"> In other </w:t>
      </w:r>
      <w:proofErr w:type="gramStart"/>
      <w:r>
        <w:rPr>
          <w:rFonts w:ascii="Times New Roman" w:hAnsi="Times New Roman" w:cs="Times New Roman"/>
        </w:rPr>
        <w:t>words</w:t>
      </w:r>
      <w:proofErr w:type="gramEnd"/>
      <w:r>
        <w:rPr>
          <w:rFonts w:ascii="Times New Roman" w:hAnsi="Times New Roman" w:cs="Times New Roman"/>
        </w:rPr>
        <w:t xml:space="preserve"> any </w:t>
      </w:r>
      <w:r w:rsidR="004768E2">
        <w:rPr>
          <w:rFonts w:ascii="Times New Roman" w:hAnsi="Times New Roman" w:cs="Times New Roman"/>
        </w:rPr>
        <w:t>read/write operation on the count variable is considered a critical section</w:t>
      </w:r>
      <w:r w:rsidR="009F7F07">
        <w:rPr>
          <w:rFonts w:ascii="Times New Roman" w:hAnsi="Times New Roman" w:cs="Times New Roman"/>
        </w:rPr>
        <w:t xml:space="preserve"> thus we must implement a synchronization process</w:t>
      </w:r>
      <w:r w:rsidR="004768E2">
        <w:rPr>
          <w:rFonts w:ascii="Times New Roman" w:hAnsi="Times New Roman" w:cs="Times New Roman"/>
        </w:rPr>
        <w:t>.</w:t>
      </w:r>
    </w:p>
    <w:p w14:paraId="6C71762D" w14:textId="77777777" w:rsidR="00A7129A" w:rsidRDefault="00A7129A" w:rsidP="00A7129A">
      <w:pPr>
        <w:rPr>
          <w:rFonts w:ascii="Times New Roman" w:hAnsi="Times New Roman" w:cs="Times New Roman"/>
        </w:rPr>
      </w:pPr>
    </w:p>
    <w:p w14:paraId="53A1DD4D" w14:textId="0C2E6F53" w:rsidR="00A7129A" w:rsidRPr="00A7129A" w:rsidRDefault="00A7129A" w:rsidP="00A7129A">
      <w:pPr>
        <w:rPr>
          <w:rFonts w:ascii="Times New Roman" w:hAnsi="Times New Roman" w:cs="Times New Roman"/>
          <w:b/>
          <w:bCs/>
        </w:rPr>
      </w:pPr>
      <w:r w:rsidRPr="00A7129A"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/>
          <w:b/>
          <w:bCs/>
        </w:rPr>
        <w:t>4</w:t>
      </w:r>
      <w:r w:rsidRPr="00A7129A">
        <w:rPr>
          <w:rFonts w:ascii="Times New Roman" w:hAnsi="Times New Roman" w:cs="Times New Roman"/>
          <w:b/>
          <w:bCs/>
        </w:rPr>
        <w:t xml:space="preserve"> Semaphore Class</w:t>
      </w:r>
    </w:p>
    <w:p w14:paraId="77D44FC4" w14:textId="77777777" w:rsidR="00DB1E23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 xml:space="preserve">A custom semaphore implementation is used for synchronization. </w:t>
      </w:r>
    </w:p>
    <w:p w14:paraId="03B3C817" w14:textId="40C4D353" w:rsidR="00A7129A" w:rsidRPr="00A7129A" w:rsidRDefault="00DB1E23" w:rsidP="00A71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methods used</w:t>
      </w:r>
      <w:r w:rsidR="00A7129A" w:rsidRPr="00A7129A">
        <w:rPr>
          <w:rFonts w:ascii="Times New Roman" w:hAnsi="Times New Roman" w:cs="Times New Roman"/>
        </w:rPr>
        <w:t>:</w:t>
      </w:r>
    </w:p>
    <w:p w14:paraId="230FCA29" w14:textId="77777777" w:rsidR="00A7129A" w:rsidRPr="00A7129A" w:rsidRDefault="00A7129A" w:rsidP="00A712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7129A">
        <w:rPr>
          <w:rFonts w:ascii="Times New Roman" w:hAnsi="Times New Roman" w:cs="Times New Roman"/>
        </w:rPr>
        <w:t>P(</w:t>
      </w:r>
      <w:proofErr w:type="gramEnd"/>
      <w:r w:rsidRPr="00A7129A">
        <w:rPr>
          <w:rFonts w:ascii="Times New Roman" w:hAnsi="Times New Roman" w:cs="Times New Roman"/>
        </w:rPr>
        <w:t>) – wait operation</w:t>
      </w:r>
    </w:p>
    <w:p w14:paraId="2FCB5C64" w14:textId="77777777" w:rsidR="00A7129A" w:rsidRPr="00A7129A" w:rsidRDefault="00A7129A" w:rsidP="00A712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7129A">
        <w:rPr>
          <w:rFonts w:ascii="Times New Roman" w:hAnsi="Times New Roman" w:cs="Times New Roman"/>
        </w:rPr>
        <w:t>V(</w:t>
      </w:r>
      <w:proofErr w:type="gramEnd"/>
      <w:r w:rsidRPr="00A7129A">
        <w:rPr>
          <w:rFonts w:ascii="Times New Roman" w:hAnsi="Times New Roman" w:cs="Times New Roman"/>
        </w:rPr>
        <w:t>) – signal operation</w:t>
      </w:r>
    </w:p>
    <w:p w14:paraId="27A42579" w14:textId="36116471" w:rsidR="00A7129A" w:rsidRPr="00A7129A" w:rsidRDefault="00A7129A" w:rsidP="00A712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7129A">
        <w:rPr>
          <w:rFonts w:ascii="Times New Roman" w:hAnsi="Times New Roman" w:cs="Times New Roman"/>
        </w:rPr>
        <w:t>Subtract(</w:t>
      </w:r>
      <w:proofErr w:type="gramEnd"/>
      <w:r w:rsidRPr="00A7129A">
        <w:rPr>
          <w:rFonts w:ascii="Times New Roman" w:hAnsi="Times New Roman" w:cs="Times New Roman"/>
        </w:rPr>
        <w:t>int count) – custom multi-decrement operation</w:t>
      </w:r>
      <w:r w:rsidR="009F7F07">
        <w:rPr>
          <w:rFonts w:ascii="Times New Roman" w:hAnsi="Times New Roman" w:cs="Times New Roman"/>
        </w:rPr>
        <w:t xml:space="preserve">. Note that the number of worker threads changes depending on the “Avg” variable. Consequently, we must readjust the “value” of semaphore </w:t>
      </w:r>
      <w:proofErr w:type="gramStart"/>
      <w:r w:rsidR="009F7F07">
        <w:rPr>
          <w:rFonts w:ascii="Times New Roman" w:hAnsi="Times New Roman" w:cs="Times New Roman"/>
        </w:rPr>
        <w:t>in order to</w:t>
      </w:r>
      <w:proofErr w:type="gramEnd"/>
      <w:r w:rsidR="009F7F07">
        <w:rPr>
          <w:rFonts w:ascii="Times New Roman" w:hAnsi="Times New Roman" w:cs="Times New Roman"/>
        </w:rPr>
        <w:t xml:space="preserve"> synchronize the new worker threads with the original worker threads.</w:t>
      </w:r>
    </w:p>
    <w:p w14:paraId="5F3E4ED3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Two semaphores are defined:</w:t>
      </w:r>
    </w:p>
    <w:p w14:paraId="7462D382" w14:textId="77777777" w:rsidR="00A7129A" w:rsidRPr="00A7129A" w:rsidRDefault="00A7129A" w:rsidP="00A712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increment – protects the critical section when updating the shared counter.</w:t>
      </w:r>
    </w:p>
    <w:p w14:paraId="10B90152" w14:textId="4E7D5E63" w:rsidR="009F7F07" w:rsidRPr="009F7F07" w:rsidRDefault="00A7129A" w:rsidP="009F7F0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7129A">
        <w:rPr>
          <w:rFonts w:ascii="Times New Roman" w:hAnsi="Times New Roman" w:cs="Times New Roman"/>
        </w:rPr>
        <w:t>signalMaster</w:t>
      </w:r>
      <w:proofErr w:type="spellEnd"/>
      <w:r w:rsidRPr="00A7129A">
        <w:rPr>
          <w:rFonts w:ascii="Times New Roman" w:hAnsi="Times New Roman" w:cs="Times New Roman"/>
        </w:rPr>
        <w:t xml:space="preserve"> – coordinates completion between workers and the master thread.</w:t>
      </w:r>
    </w:p>
    <w:p w14:paraId="79A03952" w14:textId="77777777" w:rsidR="00DB1E23" w:rsidRDefault="00DB1E23" w:rsidP="00DB1E23">
      <w:pPr>
        <w:rPr>
          <w:rFonts w:ascii="Times New Roman" w:hAnsi="Times New Roman" w:cs="Times New Roman"/>
        </w:rPr>
      </w:pPr>
    </w:p>
    <w:p w14:paraId="7199AE76" w14:textId="77777777" w:rsidR="00DB1E23" w:rsidRPr="00DB1E23" w:rsidRDefault="00DB1E23" w:rsidP="00DB1E23">
      <w:pPr>
        <w:rPr>
          <w:rFonts w:ascii="Times New Roman" w:hAnsi="Times New Roman" w:cs="Times New Roman"/>
          <w:b/>
          <w:bCs/>
        </w:rPr>
      </w:pPr>
      <w:r w:rsidRPr="00DB1E23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DB1E23">
        <w:rPr>
          <w:rFonts w:ascii="Times New Roman" w:hAnsi="Times New Roman" w:cs="Times New Roman"/>
          <w:b/>
          <w:bCs/>
        </w:rPr>
        <w:t>LevenshteinDistance</w:t>
      </w:r>
      <w:proofErr w:type="spellEnd"/>
      <w:r w:rsidRPr="00DB1E23">
        <w:rPr>
          <w:rFonts w:ascii="Times New Roman" w:hAnsi="Times New Roman" w:cs="Times New Roman"/>
          <w:b/>
          <w:bCs/>
        </w:rPr>
        <w:t xml:space="preserve"> Class</w:t>
      </w:r>
    </w:p>
    <w:p w14:paraId="2FC6EB11" w14:textId="77777777" w:rsidR="00DB1E23" w:rsidRPr="00DB1E23" w:rsidRDefault="00DB1E23" w:rsidP="00DB1E23">
      <w:pPr>
        <w:rPr>
          <w:rFonts w:ascii="Times New Roman" w:hAnsi="Times New Roman" w:cs="Times New Roman"/>
        </w:rPr>
      </w:pPr>
      <w:r w:rsidRPr="00DB1E23">
        <w:rPr>
          <w:rFonts w:ascii="Times New Roman" w:hAnsi="Times New Roman" w:cs="Times New Roman"/>
        </w:rPr>
        <w:t xml:space="preserve">This class implements the </w:t>
      </w:r>
      <w:proofErr w:type="spellStart"/>
      <w:r w:rsidRPr="00DB1E23">
        <w:rPr>
          <w:rFonts w:ascii="Times New Roman" w:hAnsi="Times New Roman" w:cs="Times New Roman"/>
        </w:rPr>
        <w:t>Levenshtein</w:t>
      </w:r>
      <w:proofErr w:type="spellEnd"/>
      <w:r w:rsidRPr="00DB1E23">
        <w:rPr>
          <w:rFonts w:ascii="Times New Roman" w:hAnsi="Times New Roman" w:cs="Times New Roman"/>
        </w:rPr>
        <w:t xml:space="preserve"> Distance algorithm using dynamic programming.</w:t>
      </w:r>
    </w:p>
    <w:p w14:paraId="7D34AAF0" w14:textId="10EBF8B6" w:rsidR="00DB1E23" w:rsidRPr="00DB1E23" w:rsidRDefault="00DB1E23" w:rsidP="00DB1E23">
      <w:pPr>
        <w:rPr>
          <w:rFonts w:ascii="Times New Roman" w:hAnsi="Times New Roman" w:cs="Times New Roman"/>
        </w:rPr>
      </w:pPr>
      <w:r w:rsidRPr="00DB1E23">
        <w:rPr>
          <w:rFonts w:ascii="Times New Roman" w:hAnsi="Times New Roman" w:cs="Times New Roman"/>
        </w:rPr>
        <w:t>Key methods</w:t>
      </w:r>
      <w:r>
        <w:rPr>
          <w:rFonts w:ascii="Times New Roman" w:hAnsi="Times New Roman" w:cs="Times New Roman"/>
        </w:rPr>
        <w:t xml:space="preserve"> used</w:t>
      </w:r>
      <w:r w:rsidRPr="00DB1E23">
        <w:rPr>
          <w:rFonts w:ascii="Times New Roman" w:hAnsi="Times New Roman" w:cs="Times New Roman"/>
        </w:rPr>
        <w:t>:</w:t>
      </w:r>
    </w:p>
    <w:p w14:paraId="688EA921" w14:textId="77777777" w:rsidR="00DB1E23" w:rsidRPr="00DB1E23" w:rsidRDefault="00DB1E23" w:rsidP="00DB1E2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DB1E23">
        <w:rPr>
          <w:rFonts w:ascii="Times New Roman" w:hAnsi="Times New Roman" w:cs="Times New Roman"/>
        </w:rPr>
        <w:t>Calculate(</w:t>
      </w:r>
      <w:proofErr w:type="gramEnd"/>
      <w:r w:rsidRPr="00DB1E23">
        <w:rPr>
          <w:rFonts w:ascii="Times New Roman" w:hAnsi="Times New Roman" w:cs="Times New Roman"/>
        </w:rPr>
        <w:t>String str1, String str2)</w:t>
      </w:r>
      <w:r w:rsidRPr="00DB1E23">
        <w:rPr>
          <w:rFonts w:ascii="Times New Roman" w:hAnsi="Times New Roman" w:cs="Times New Roman"/>
        </w:rPr>
        <w:br/>
        <w:t>Computes the edit distance using a 2D matrix.</w:t>
      </w:r>
    </w:p>
    <w:p w14:paraId="43FB3F37" w14:textId="77777777" w:rsidR="00DB1E23" w:rsidRPr="00DB1E23" w:rsidRDefault="00DB1E23" w:rsidP="00DB1E2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B1E23">
        <w:rPr>
          <w:rFonts w:ascii="Times New Roman" w:hAnsi="Times New Roman" w:cs="Times New Roman"/>
        </w:rPr>
        <w:t>Measure_Change_</w:t>
      </w:r>
      <w:proofErr w:type="gramStart"/>
      <w:r w:rsidRPr="00DB1E23">
        <w:rPr>
          <w:rFonts w:ascii="Times New Roman" w:hAnsi="Times New Roman" w:cs="Times New Roman"/>
        </w:rPr>
        <w:t>Ratio</w:t>
      </w:r>
      <w:proofErr w:type="spellEnd"/>
      <w:r w:rsidRPr="00DB1E23">
        <w:rPr>
          <w:rFonts w:ascii="Times New Roman" w:hAnsi="Times New Roman" w:cs="Times New Roman"/>
        </w:rPr>
        <w:t>(</w:t>
      </w:r>
      <w:proofErr w:type="gramEnd"/>
      <w:r w:rsidRPr="00DB1E23">
        <w:rPr>
          <w:rFonts w:ascii="Times New Roman" w:hAnsi="Times New Roman" w:cs="Times New Roman"/>
        </w:rPr>
        <w:t>)</w:t>
      </w:r>
      <w:r w:rsidRPr="00DB1E23">
        <w:rPr>
          <w:rFonts w:ascii="Times New Roman" w:hAnsi="Times New Roman" w:cs="Times New Roman"/>
        </w:rPr>
        <w:br/>
        <w:t>Converts edit distance into a similarity ratio.</w:t>
      </w:r>
    </w:p>
    <w:p w14:paraId="18B4EDDC" w14:textId="77777777" w:rsidR="00DB1E23" w:rsidRPr="00DB1E23" w:rsidRDefault="00DB1E23" w:rsidP="00DB1E23">
      <w:pPr>
        <w:rPr>
          <w:rFonts w:ascii="Times New Roman" w:hAnsi="Times New Roman" w:cs="Times New Roman"/>
        </w:rPr>
      </w:pPr>
      <w:r w:rsidRPr="00DB1E23">
        <w:rPr>
          <w:rFonts w:ascii="Times New Roman" w:hAnsi="Times New Roman" w:cs="Times New Roman"/>
        </w:rPr>
        <w:t>If the similarity ratio is ≥ 0.95, the change is considered acceptable, and the substring is classified as a vulnerability.</w:t>
      </w:r>
    </w:p>
    <w:p w14:paraId="7015D255" w14:textId="77777777" w:rsidR="00DB1E23" w:rsidRPr="00DB1E23" w:rsidRDefault="00DB1E23" w:rsidP="00DB1E23">
      <w:pPr>
        <w:rPr>
          <w:rFonts w:ascii="Times New Roman" w:hAnsi="Times New Roman" w:cs="Times New Roman"/>
        </w:rPr>
      </w:pPr>
      <w:r w:rsidRPr="00DB1E23">
        <w:rPr>
          <w:rFonts w:ascii="Times New Roman" w:hAnsi="Times New Roman" w:cs="Times New Roman"/>
        </w:rPr>
        <w:t>This class isolates the string comparison logic from thread management logic, promoting clean design.</w:t>
      </w:r>
    </w:p>
    <w:p w14:paraId="711D5B60" w14:textId="77777777" w:rsidR="00DB1E23" w:rsidRDefault="00DB1E23" w:rsidP="00A7129A">
      <w:pPr>
        <w:rPr>
          <w:rFonts w:ascii="Times New Roman" w:hAnsi="Times New Roman" w:cs="Times New Roman"/>
          <w:b/>
          <w:bCs/>
        </w:rPr>
      </w:pPr>
    </w:p>
    <w:p w14:paraId="2824635C" w14:textId="11595EB6" w:rsidR="00A7129A" w:rsidRPr="00A7129A" w:rsidRDefault="00A7129A" w:rsidP="00A7129A">
      <w:pPr>
        <w:rPr>
          <w:rFonts w:ascii="Times New Roman" w:hAnsi="Times New Roman" w:cs="Times New Roman"/>
          <w:b/>
          <w:bCs/>
        </w:rPr>
      </w:pPr>
      <w:r w:rsidRPr="00A7129A">
        <w:rPr>
          <w:rFonts w:ascii="Times New Roman" w:hAnsi="Times New Roman" w:cs="Times New Roman"/>
          <w:b/>
          <w:bCs/>
        </w:rPr>
        <w:t>3. Synchronization Method Used</w:t>
      </w:r>
    </w:p>
    <w:p w14:paraId="1704935F" w14:textId="77777777" w:rsid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The program uses semaphores combined with Java’s built-in synchronization to ensure correct concurrent execution.</w:t>
      </w:r>
    </w:p>
    <w:p w14:paraId="458E3B1F" w14:textId="77777777" w:rsidR="009F7F07" w:rsidRPr="00A7129A" w:rsidRDefault="009F7F07" w:rsidP="00A7129A">
      <w:pPr>
        <w:rPr>
          <w:rFonts w:ascii="Times New Roman" w:hAnsi="Times New Roman" w:cs="Times New Roman"/>
        </w:rPr>
      </w:pPr>
    </w:p>
    <w:p w14:paraId="13BA0E91" w14:textId="77777777" w:rsidR="00A7129A" w:rsidRDefault="00A7129A" w:rsidP="00A7129A">
      <w:pPr>
        <w:rPr>
          <w:rFonts w:ascii="Times New Roman" w:hAnsi="Times New Roman" w:cs="Times New Roman"/>
          <w:b/>
          <w:bCs/>
        </w:rPr>
      </w:pPr>
    </w:p>
    <w:p w14:paraId="259659E9" w14:textId="23411B1E" w:rsidR="00A7129A" w:rsidRPr="00A7129A" w:rsidRDefault="00A7129A" w:rsidP="00A7129A">
      <w:pPr>
        <w:rPr>
          <w:rFonts w:ascii="Times New Roman" w:hAnsi="Times New Roman" w:cs="Times New Roman"/>
          <w:b/>
          <w:bCs/>
        </w:rPr>
      </w:pPr>
      <w:r w:rsidRPr="00A7129A">
        <w:rPr>
          <w:rFonts w:ascii="Times New Roman" w:hAnsi="Times New Roman" w:cs="Times New Roman"/>
          <w:b/>
          <w:bCs/>
        </w:rPr>
        <w:lastRenderedPageBreak/>
        <w:t>3.1 Mutual Exclusion</w:t>
      </w:r>
    </w:p>
    <w:p w14:paraId="1404148B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When a worker detects a vulnerability, it must increment the shared counter. If multiple workers attempt to increment simultaneously, a race condition could occur.</w:t>
      </w:r>
    </w:p>
    <w:p w14:paraId="7B94C440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To prevent this:</w:t>
      </w:r>
    </w:p>
    <w:p w14:paraId="1539CE74" w14:textId="77777777" w:rsidR="00A7129A" w:rsidRPr="00A7129A" w:rsidRDefault="00A7129A" w:rsidP="00A712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 xml:space="preserve">The worker performs </w:t>
      </w:r>
      <w:proofErr w:type="spellStart"/>
      <w:proofErr w:type="gramStart"/>
      <w:r w:rsidRPr="00A7129A">
        <w:rPr>
          <w:rFonts w:ascii="Times New Roman" w:hAnsi="Times New Roman" w:cs="Times New Roman"/>
        </w:rPr>
        <w:t>increment.P</w:t>
      </w:r>
      <w:proofErr w:type="spellEnd"/>
      <w:proofErr w:type="gramEnd"/>
      <w:r w:rsidRPr="00A7129A">
        <w:rPr>
          <w:rFonts w:ascii="Times New Roman" w:hAnsi="Times New Roman" w:cs="Times New Roman"/>
        </w:rPr>
        <w:t>() before entering the critical section.</w:t>
      </w:r>
    </w:p>
    <w:p w14:paraId="65B1EDB6" w14:textId="77777777" w:rsidR="00A7129A" w:rsidRPr="00A7129A" w:rsidRDefault="00A7129A" w:rsidP="00A712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 xml:space="preserve">It calls </w:t>
      </w:r>
      <w:proofErr w:type="spellStart"/>
      <w:proofErr w:type="gramStart"/>
      <w:r w:rsidRPr="00A7129A">
        <w:rPr>
          <w:rFonts w:ascii="Times New Roman" w:hAnsi="Times New Roman" w:cs="Times New Roman"/>
        </w:rPr>
        <w:t>incrementCount</w:t>
      </w:r>
      <w:proofErr w:type="spellEnd"/>
      <w:r w:rsidRPr="00A7129A">
        <w:rPr>
          <w:rFonts w:ascii="Times New Roman" w:hAnsi="Times New Roman" w:cs="Times New Roman"/>
        </w:rPr>
        <w:t>(</w:t>
      </w:r>
      <w:proofErr w:type="gramEnd"/>
      <w:r w:rsidRPr="00A7129A">
        <w:rPr>
          <w:rFonts w:ascii="Times New Roman" w:hAnsi="Times New Roman" w:cs="Times New Roman"/>
        </w:rPr>
        <w:t>).</w:t>
      </w:r>
    </w:p>
    <w:p w14:paraId="75F95A72" w14:textId="77777777" w:rsidR="00A7129A" w:rsidRPr="00A7129A" w:rsidRDefault="00A7129A" w:rsidP="00A712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 xml:space="preserve">It performs </w:t>
      </w:r>
      <w:proofErr w:type="spellStart"/>
      <w:proofErr w:type="gramStart"/>
      <w:r w:rsidRPr="00A7129A">
        <w:rPr>
          <w:rFonts w:ascii="Times New Roman" w:hAnsi="Times New Roman" w:cs="Times New Roman"/>
        </w:rPr>
        <w:t>increment.V</w:t>
      </w:r>
      <w:proofErr w:type="spellEnd"/>
      <w:proofErr w:type="gramEnd"/>
      <w:r w:rsidRPr="00A7129A">
        <w:rPr>
          <w:rFonts w:ascii="Times New Roman" w:hAnsi="Times New Roman" w:cs="Times New Roman"/>
        </w:rPr>
        <w:t>() after leaving the critical section.</w:t>
      </w:r>
    </w:p>
    <w:p w14:paraId="7A0FC6DD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This ensures only one worker modifies the shared counter at a time.</w:t>
      </w:r>
    </w:p>
    <w:p w14:paraId="64D687AF" w14:textId="7C7EFFA1" w:rsidR="00DB1E23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 xml:space="preserve">Additionally, the </w:t>
      </w:r>
      <w:proofErr w:type="spellStart"/>
      <w:proofErr w:type="gramStart"/>
      <w:r w:rsidRPr="00A7129A">
        <w:rPr>
          <w:rFonts w:ascii="Times New Roman" w:hAnsi="Times New Roman" w:cs="Times New Roman"/>
        </w:rPr>
        <w:t>incrementCount</w:t>
      </w:r>
      <w:proofErr w:type="spellEnd"/>
      <w:r w:rsidRPr="00A7129A">
        <w:rPr>
          <w:rFonts w:ascii="Times New Roman" w:hAnsi="Times New Roman" w:cs="Times New Roman"/>
        </w:rPr>
        <w:t>(</w:t>
      </w:r>
      <w:proofErr w:type="gramEnd"/>
      <w:r w:rsidRPr="00A7129A">
        <w:rPr>
          <w:rFonts w:ascii="Times New Roman" w:hAnsi="Times New Roman" w:cs="Times New Roman"/>
        </w:rPr>
        <w:t>) method itself is synchronized, providing an extra layer of protection.</w:t>
      </w:r>
    </w:p>
    <w:p w14:paraId="103DCC03" w14:textId="77777777" w:rsidR="00DB1E23" w:rsidRDefault="00DB1E23" w:rsidP="00A7129A">
      <w:pPr>
        <w:rPr>
          <w:rFonts w:ascii="Times New Roman" w:hAnsi="Times New Roman" w:cs="Times New Roman"/>
          <w:b/>
          <w:bCs/>
        </w:rPr>
      </w:pPr>
    </w:p>
    <w:p w14:paraId="2F4B58F1" w14:textId="4F80B4C4" w:rsidR="00A7129A" w:rsidRPr="00A7129A" w:rsidRDefault="00A7129A" w:rsidP="00A7129A">
      <w:pPr>
        <w:rPr>
          <w:rFonts w:ascii="Times New Roman" w:hAnsi="Times New Roman" w:cs="Times New Roman"/>
          <w:b/>
          <w:bCs/>
        </w:rPr>
      </w:pPr>
      <w:r w:rsidRPr="00A7129A">
        <w:rPr>
          <w:rFonts w:ascii="Times New Roman" w:hAnsi="Times New Roman" w:cs="Times New Roman"/>
          <w:b/>
          <w:bCs/>
        </w:rPr>
        <w:t>3.2 Master–Worker Coordination</w:t>
      </w:r>
    </w:p>
    <w:p w14:paraId="789FD3E3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 xml:space="preserve">The </w:t>
      </w:r>
      <w:proofErr w:type="spellStart"/>
      <w:r w:rsidRPr="00A7129A">
        <w:rPr>
          <w:rFonts w:ascii="Times New Roman" w:hAnsi="Times New Roman" w:cs="Times New Roman"/>
        </w:rPr>
        <w:t>signalMaster</w:t>
      </w:r>
      <w:proofErr w:type="spellEnd"/>
      <w:r w:rsidRPr="00A7129A">
        <w:rPr>
          <w:rFonts w:ascii="Times New Roman" w:hAnsi="Times New Roman" w:cs="Times New Roman"/>
        </w:rPr>
        <w:t xml:space="preserve"> semaphore ensures the master thread waits until all workers in a batch have finished.</w:t>
      </w:r>
    </w:p>
    <w:p w14:paraId="2690B077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 xml:space="preserve">Each worker calls </w:t>
      </w:r>
      <w:proofErr w:type="spellStart"/>
      <w:r w:rsidRPr="00A7129A">
        <w:rPr>
          <w:rFonts w:ascii="Times New Roman" w:hAnsi="Times New Roman" w:cs="Times New Roman"/>
        </w:rPr>
        <w:t>signalMaster.V</w:t>
      </w:r>
      <w:proofErr w:type="spellEnd"/>
      <w:r w:rsidRPr="00A7129A">
        <w:rPr>
          <w:rFonts w:ascii="Times New Roman" w:hAnsi="Times New Roman" w:cs="Times New Roman"/>
        </w:rPr>
        <w:t>() when done.</w:t>
      </w:r>
    </w:p>
    <w:p w14:paraId="17CE8898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The master performs:</w:t>
      </w:r>
    </w:p>
    <w:p w14:paraId="695AEE02" w14:textId="77777777" w:rsidR="00A7129A" w:rsidRPr="00A7129A" w:rsidRDefault="00A7129A" w:rsidP="00A712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Subtract(</w:t>
      </w:r>
      <w:proofErr w:type="spellStart"/>
      <w:r w:rsidRPr="00A7129A">
        <w:rPr>
          <w:rFonts w:ascii="Times New Roman" w:hAnsi="Times New Roman" w:cs="Times New Roman"/>
        </w:rPr>
        <w:t>worker_number</w:t>
      </w:r>
      <w:proofErr w:type="spellEnd"/>
      <w:r w:rsidRPr="00A7129A">
        <w:rPr>
          <w:rFonts w:ascii="Times New Roman" w:hAnsi="Times New Roman" w:cs="Times New Roman"/>
        </w:rPr>
        <w:t>)</w:t>
      </w:r>
    </w:p>
    <w:p w14:paraId="6069A4CE" w14:textId="77777777" w:rsidR="00A7129A" w:rsidRPr="00A7129A" w:rsidRDefault="00A7129A" w:rsidP="00A7129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A7129A">
        <w:rPr>
          <w:rFonts w:ascii="Times New Roman" w:hAnsi="Times New Roman" w:cs="Times New Roman"/>
        </w:rPr>
        <w:t>P(</w:t>
      </w:r>
      <w:proofErr w:type="gramEnd"/>
      <w:r w:rsidRPr="00A7129A">
        <w:rPr>
          <w:rFonts w:ascii="Times New Roman" w:hAnsi="Times New Roman" w:cs="Times New Roman"/>
        </w:rPr>
        <w:t>)</w:t>
      </w:r>
    </w:p>
    <w:p w14:paraId="4FE46A1F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This blocks the master thread until all workers signal completion, ensuring proper batch synchronization.</w:t>
      </w:r>
    </w:p>
    <w:p w14:paraId="0496BCB5" w14:textId="77777777" w:rsidR="00A7129A" w:rsidRDefault="00A7129A" w:rsidP="00156521">
      <w:pPr>
        <w:rPr>
          <w:rFonts w:ascii="Times New Roman" w:hAnsi="Times New Roman" w:cs="Times New Roman"/>
        </w:rPr>
      </w:pPr>
    </w:p>
    <w:p w14:paraId="3F097BB4" w14:textId="77777777" w:rsidR="009F7F07" w:rsidRDefault="009F7F07" w:rsidP="00156521">
      <w:pPr>
        <w:rPr>
          <w:rFonts w:ascii="Times New Roman" w:hAnsi="Times New Roman" w:cs="Times New Roman"/>
        </w:rPr>
      </w:pPr>
    </w:p>
    <w:p w14:paraId="2750F553" w14:textId="77777777" w:rsidR="00A7129A" w:rsidRPr="00A7129A" w:rsidRDefault="00A7129A" w:rsidP="00A7129A">
      <w:pPr>
        <w:rPr>
          <w:rFonts w:ascii="Times New Roman" w:hAnsi="Times New Roman" w:cs="Times New Roman"/>
          <w:b/>
          <w:bCs/>
        </w:rPr>
      </w:pPr>
      <w:r w:rsidRPr="00A7129A">
        <w:rPr>
          <w:rFonts w:ascii="Times New Roman" w:hAnsi="Times New Roman" w:cs="Times New Roman"/>
          <w:b/>
          <w:bCs/>
        </w:rPr>
        <w:t>4. Rationale Behind Synchronization Choice</w:t>
      </w:r>
    </w:p>
    <w:p w14:paraId="67E03B1B" w14:textId="77777777" w:rsidR="00A7129A" w:rsidRPr="00A7129A" w:rsidRDefault="00A7129A" w:rsidP="00A7129A">
      <w:p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Semaphores were chosen because:</w:t>
      </w:r>
    </w:p>
    <w:p w14:paraId="20485F5D" w14:textId="77777777" w:rsidR="00A7129A" w:rsidRPr="00A7129A" w:rsidRDefault="00A7129A" w:rsidP="00A7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They provide explicit low-level control over thread coordination.</w:t>
      </w:r>
    </w:p>
    <w:p w14:paraId="137F437C" w14:textId="08C2265A" w:rsidR="00A7129A" w:rsidRPr="00A7129A" w:rsidRDefault="00A7129A" w:rsidP="00A7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They support both mutual exclusion and signaling</w:t>
      </w:r>
      <w:r w:rsidR="00DB1E23">
        <w:rPr>
          <w:rFonts w:ascii="Times New Roman" w:hAnsi="Times New Roman" w:cs="Times New Roman"/>
        </w:rPr>
        <w:t xml:space="preserve"> (atomicity)</w:t>
      </w:r>
      <w:r w:rsidRPr="00A7129A">
        <w:rPr>
          <w:rFonts w:ascii="Times New Roman" w:hAnsi="Times New Roman" w:cs="Times New Roman"/>
        </w:rPr>
        <w:t>.</w:t>
      </w:r>
    </w:p>
    <w:p w14:paraId="144CB794" w14:textId="77777777" w:rsidR="00A7129A" w:rsidRPr="00A7129A" w:rsidRDefault="00A7129A" w:rsidP="00A7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They align naturally with the Master–Worker concurrency model.</w:t>
      </w:r>
    </w:p>
    <w:p w14:paraId="5E2B5FD6" w14:textId="0596D5C8" w:rsidR="00A7129A" w:rsidRPr="00A7129A" w:rsidRDefault="00A7129A" w:rsidP="00A7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129A">
        <w:rPr>
          <w:rFonts w:ascii="Times New Roman" w:hAnsi="Times New Roman" w:cs="Times New Roman"/>
        </w:rPr>
        <w:t>They demonstrate understanding of</w:t>
      </w:r>
      <w:r w:rsidR="00DB1E23">
        <w:rPr>
          <w:rFonts w:ascii="Times New Roman" w:hAnsi="Times New Roman" w:cs="Times New Roman"/>
        </w:rPr>
        <w:t xml:space="preserve"> the</w:t>
      </w:r>
      <w:r w:rsidRPr="00A7129A">
        <w:rPr>
          <w:rFonts w:ascii="Times New Roman" w:hAnsi="Times New Roman" w:cs="Times New Roman"/>
        </w:rPr>
        <w:t xml:space="preserve"> synchronization mechanism</w:t>
      </w:r>
      <w:r w:rsidR="00DB1E23">
        <w:rPr>
          <w:rFonts w:ascii="Times New Roman" w:hAnsi="Times New Roman" w:cs="Times New Roman"/>
        </w:rPr>
        <w:t xml:space="preserve"> that was taught in class</w:t>
      </w:r>
      <w:r w:rsidRPr="00A7129A">
        <w:rPr>
          <w:rFonts w:ascii="Times New Roman" w:hAnsi="Times New Roman" w:cs="Times New Roman"/>
        </w:rPr>
        <w:t>.</w:t>
      </w:r>
    </w:p>
    <w:p w14:paraId="45B91DFC" w14:textId="77777777" w:rsidR="00156521" w:rsidRPr="007F1608" w:rsidRDefault="00156521" w:rsidP="007F1608">
      <w:pPr>
        <w:rPr>
          <w:rFonts w:ascii="Times New Roman" w:hAnsi="Times New Roman" w:cs="Times New Roman"/>
        </w:rPr>
      </w:pPr>
    </w:p>
    <w:sectPr w:rsidR="00156521" w:rsidRPr="007F16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7600"/>
    <w:multiLevelType w:val="hybridMultilevel"/>
    <w:tmpl w:val="24B6AF3A"/>
    <w:lvl w:ilvl="0" w:tplc="4A32CD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67C16"/>
    <w:multiLevelType w:val="multilevel"/>
    <w:tmpl w:val="3302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1336F"/>
    <w:multiLevelType w:val="multilevel"/>
    <w:tmpl w:val="C42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53400"/>
    <w:multiLevelType w:val="multilevel"/>
    <w:tmpl w:val="62C0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47350"/>
    <w:multiLevelType w:val="multilevel"/>
    <w:tmpl w:val="06CE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030F"/>
    <w:multiLevelType w:val="multilevel"/>
    <w:tmpl w:val="097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447B4"/>
    <w:multiLevelType w:val="multilevel"/>
    <w:tmpl w:val="2A7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E5EFA"/>
    <w:multiLevelType w:val="multilevel"/>
    <w:tmpl w:val="C66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D7E11"/>
    <w:multiLevelType w:val="hybridMultilevel"/>
    <w:tmpl w:val="5D029208"/>
    <w:lvl w:ilvl="0" w:tplc="4CEEBF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749DD"/>
    <w:multiLevelType w:val="multilevel"/>
    <w:tmpl w:val="B62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B4FA9"/>
    <w:multiLevelType w:val="multilevel"/>
    <w:tmpl w:val="A73A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808313">
    <w:abstractNumId w:val="0"/>
  </w:num>
  <w:num w:numId="2" w16cid:durableId="865481488">
    <w:abstractNumId w:val="8"/>
  </w:num>
  <w:num w:numId="3" w16cid:durableId="223493708">
    <w:abstractNumId w:val="3"/>
  </w:num>
  <w:num w:numId="4" w16cid:durableId="1988899601">
    <w:abstractNumId w:val="9"/>
  </w:num>
  <w:num w:numId="5" w16cid:durableId="668873624">
    <w:abstractNumId w:val="2"/>
  </w:num>
  <w:num w:numId="6" w16cid:durableId="1826629523">
    <w:abstractNumId w:val="7"/>
  </w:num>
  <w:num w:numId="7" w16cid:durableId="948008201">
    <w:abstractNumId w:val="10"/>
  </w:num>
  <w:num w:numId="8" w16cid:durableId="1713923786">
    <w:abstractNumId w:val="4"/>
  </w:num>
  <w:num w:numId="9" w16cid:durableId="1524202356">
    <w:abstractNumId w:val="6"/>
  </w:num>
  <w:num w:numId="10" w16cid:durableId="1443115382">
    <w:abstractNumId w:val="1"/>
  </w:num>
  <w:num w:numId="11" w16cid:durableId="444351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BC"/>
    <w:rsid w:val="00156521"/>
    <w:rsid w:val="003A46BC"/>
    <w:rsid w:val="004768E2"/>
    <w:rsid w:val="007F1608"/>
    <w:rsid w:val="009F7F07"/>
    <w:rsid w:val="00A7129A"/>
    <w:rsid w:val="00DB1E23"/>
    <w:rsid w:val="00E9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346E"/>
  <w15:chartTrackingRefBased/>
  <w15:docId w15:val="{4F0B8569-395E-4D93-B71D-0404BEF8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6BC"/>
  </w:style>
  <w:style w:type="paragraph" w:styleId="Heading1">
    <w:name w:val="heading 1"/>
    <w:basedOn w:val="Normal"/>
    <w:next w:val="Normal"/>
    <w:link w:val="Heading1Char"/>
    <w:uiPriority w:val="9"/>
    <w:qFormat/>
    <w:rsid w:val="003A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43AAA37080348B064AC621171D8DD" ma:contentTypeVersion="4" ma:contentTypeDescription="Create a new document." ma:contentTypeScope="" ma:versionID="0275b6aa954a71e2d95894a45c360503">
  <xsd:schema xmlns:xsd="http://www.w3.org/2001/XMLSchema" xmlns:xs="http://www.w3.org/2001/XMLSchema" xmlns:p="http://schemas.microsoft.com/office/2006/metadata/properties" xmlns:ns3="918c8f5a-c3ac-4056-97a1-5b8153a26669" targetNamespace="http://schemas.microsoft.com/office/2006/metadata/properties" ma:root="true" ma:fieldsID="b45827f569c82687687c1391391480ae" ns3:_="">
    <xsd:import namespace="918c8f5a-c3ac-4056-97a1-5b8153a266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c8f5a-c3ac-4056-97a1-5b8153a266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7B0069-3FB7-461C-8935-2B4B32456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c8f5a-c3ac-4056-97a1-5b8153a266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7FE285-E7BB-4020-8C5D-108F358CDE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F5B61-28EC-4D07-9069-306B818835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Benhamou</dc:creator>
  <cp:keywords/>
  <dc:description/>
  <cp:lastModifiedBy>Adam Benhamou</cp:lastModifiedBy>
  <cp:revision>2</cp:revision>
  <dcterms:created xsi:type="dcterms:W3CDTF">2026-02-15T18:48:00Z</dcterms:created>
  <dcterms:modified xsi:type="dcterms:W3CDTF">2026-02-15T18:48:00Z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0x0101009D843AAA37080348B064AC621171D8DD</vt:lpwstr>
  </property>
</Properties>
</file>