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3A3E597F" w:rsidR="00761B8A" w:rsidRDefault="00EC4676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No han cambiado casi nada, sigo interesado en desempeñarme en los mismos ámbitos lo que si afectó fue que ahora se con más certeza que no quiero dedicarme a la programación.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1A493D3" w14:textId="6389BA39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6B063460" w:rsidR="00761B8A" w:rsidRDefault="00C9729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Mis fortalezas no han cambiado significativamente a lo largo del semestre lo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que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 cambio fue una de mis debilidades que estaba en proceso de mejora, pero al final retrocedí en ese aspecto.</w:t>
            </w:r>
          </w:p>
          <w:p w14:paraId="681435B1" w14:textId="201E2CC0" w:rsidR="00C97297" w:rsidRDefault="00C9729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0A78D21" w14:textId="2767555F" w:rsidR="00C97297" w:rsidRDefault="00C9729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tengo un plan específico para seguir desarrollando mis fortalezas, </w:t>
            </w:r>
            <w:r w:rsidR="00285AAC">
              <w:rPr>
                <w:rFonts w:ascii="Calibri" w:hAnsi="Calibri"/>
                <w:b/>
                <w:bCs/>
                <w:color w:val="1F4E79" w:themeColor="accent1" w:themeShade="80"/>
              </w:rPr>
              <w:t>a lo que le doy más importancia es en desarrollar mis debilidades, identificar en que estoy fallando, escuchar concejos de otras personas, y dar el primer paso.</w:t>
            </w: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36BC43F0" w:rsidR="00761B8A" w:rsidRDefault="00285AA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Mis proyecciones laborales no han cambiado, sigo con los mismos intereses para desarrollarme profesionalmente. En 5 años me veo trabajado como QA.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418E070F" w:rsidR="00761B8A" w:rsidRDefault="00285AA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="006852A5">
              <w:rPr>
                <w:rFonts w:ascii="Calibri" w:hAnsi="Calibri"/>
                <w:b/>
                <w:bCs/>
                <w:color w:val="1F4E79" w:themeColor="accent1" w:themeShade="80"/>
              </w:rPr>
              <w:t>Destaco la autogestión y responsabilidad de cada integrante, asignar las responsabilidades y tareas y que se logren desarrollar a tiempo en la mayoría de ocasiones.</w:t>
            </w:r>
          </w:p>
          <w:p w14:paraId="00B198C1" w14:textId="03201F58" w:rsidR="006852A5" w:rsidRPr="006852A5" w:rsidRDefault="006852A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Comunicación y dar a conocer los problemas que afectan el buen desarrollo del proyecto de manera clara.</w:t>
            </w:r>
            <w:bookmarkStart w:id="0" w:name="_GoBack"/>
            <w:bookmarkEnd w:id="0"/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7193E1" w14:textId="77777777" w:rsidR="000F4ADC" w:rsidRDefault="000F4ADC" w:rsidP="00DF38AE">
      <w:pPr>
        <w:spacing w:after="0" w:line="240" w:lineRule="auto"/>
      </w:pPr>
      <w:r>
        <w:separator/>
      </w:r>
    </w:p>
  </w:endnote>
  <w:endnote w:type="continuationSeparator" w:id="0">
    <w:p w14:paraId="3A6073BF" w14:textId="77777777" w:rsidR="000F4ADC" w:rsidRDefault="000F4AD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75ECFA58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6852A5" w:rsidRPr="006852A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75ECFA58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852A5" w:rsidRPr="006852A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704518" w14:textId="77777777" w:rsidR="000F4ADC" w:rsidRDefault="000F4ADC" w:rsidP="00DF38AE">
      <w:pPr>
        <w:spacing w:after="0" w:line="240" w:lineRule="auto"/>
      </w:pPr>
      <w:r>
        <w:separator/>
      </w:r>
    </w:p>
  </w:footnote>
  <w:footnote w:type="continuationSeparator" w:id="0">
    <w:p w14:paraId="459B4A9C" w14:textId="77777777" w:rsidR="000F4ADC" w:rsidRDefault="000F4AD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4ADC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5AAC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B54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52A5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24F9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297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676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B712008-D995-436B-B5D0-0FEB849AC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422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Asdrubal</cp:lastModifiedBy>
  <cp:revision>45</cp:revision>
  <cp:lastPrinted>2019-12-16T20:10:00Z</cp:lastPrinted>
  <dcterms:created xsi:type="dcterms:W3CDTF">2021-12-31T12:50:00Z</dcterms:created>
  <dcterms:modified xsi:type="dcterms:W3CDTF">2024-11-27T15:20:00Z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