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5BF2" w14:textId="4A85ED9E" w:rsidR="00741F58" w:rsidRDefault="00741F58" w:rsidP="007A1F00">
      <w:pPr>
        <w:spacing w:line="276" w:lineRule="auto"/>
        <w:rPr>
          <w:rFonts w:ascii="Arial" w:hAnsi="Arial" w:cs="Arial"/>
          <w:sz w:val="24"/>
          <w:szCs w:val="24"/>
        </w:rPr>
      </w:pPr>
    </w:p>
    <w:p w14:paraId="00C5D159" w14:textId="3FFCFA08" w:rsidR="007A3109" w:rsidRDefault="007A3109" w:rsidP="007A1F00">
      <w:pPr>
        <w:spacing w:line="276" w:lineRule="auto"/>
        <w:rPr>
          <w:rFonts w:ascii="Arial" w:hAnsi="Arial" w:cs="Arial"/>
          <w:sz w:val="24"/>
          <w:szCs w:val="24"/>
        </w:rPr>
      </w:pPr>
    </w:p>
    <w:p w14:paraId="348ABE47" w14:textId="77777777" w:rsidR="007A3109" w:rsidRDefault="007A3109" w:rsidP="007A1F00">
      <w:pPr>
        <w:spacing w:line="276" w:lineRule="auto"/>
        <w:rPr>
          <w:rFonts w:ascii="Arial" w:hAnsi="Arial" w:cs="Arial"/>
          <w:sz w:val="24"/>
          <w:szCs w:val="24"/>
        </w:rPr>
      </w:pPr>
      <w:r w:rsidRPr="007A3109">
        <w:rPr>
          <w:rFonts w:ascii="Arial" w:hAnsi="Arial" w:cs="Arial"/>
          <w:sz w:val="24"/>
          <w:szCs w:val="24"/>
        </w:rPr>
        <w:t>Lungenkrebs ist eine häufige Krebsart und auch eine sehr häufige Krebsart. Dies ist also ein sehr interessanter Krebs.</w:t>
      </w:r>
    </w:p>
    <w:p w14:paraId="001A6176" w14:textId="6A71DD5F" w:rsidR="007A3109" w:rsidRDefault="007A3109" w:rsidP="007A1F00">
      <w:pPr>
        <w:spacing w:line="276" w:lineRule="auto"/>
        <w:rPr>
          <w:rFonts w:ascii="Arial" w:hAnsi="Arial" w:cs="Arial"/>
          <w:sz w:val="24"/>
          <w:szCs w:val="24"/>
        </w:rPr>
      </w:pPr>
      <w:r>
        <w:rPr>
          <w:rFonts w:ascii="Arial" w:hAnsi="Arial" w:cs="Arial"/>
          <w:sz w:val="24"/>
          <w:szCs w:val="24"/>
        </w:rPr>
        <w:t xml:space="preserve">Das </w:t>
      </w:r>
      <w:r w:rsidRPr="007A3109">
        <w:rPr>
          <w:rFonts w:ascii="Arial" w:hAnsi="Arial" w:cs="Arial"/>
          <w:sz w:val="24"/>
          <w:szCs w:val="24"/>
        </w:rPr>
        <w:t>Lungen</w:t>
      </w:r>
      <w:r>
        <w:rPr>
          <w:rFonts w:ascii="Arial" w:hAnsi="Arial" w:cs="Arial"/>
          <w:sz w:val="24"/>
          <w:szCs w:val="24"/>
        </w:rPr>
        <w:t>karzinom</w:t>
      </w:r>
      <w:r w:rsidRPr="007A3109">
        <w:rPr>
          <w:rFonts w:ascii="Arial" w:hAnsi="Arial" w:cs="Arial"/>
          <w:sz w:val="24"/>
          <w:szCs w:val="24"/>
        </w:rPr>
        <w:t xml:space="preserve"> ist ein bösartiger Tumor, der von Bronchialschleimhautzellen oder Lungengewebezellen ausgeht. Ärzte nennen diesen Krebs auch Lungenk</w:t>
      </w:r>
      <w:r>
        <w:rPr>
          <w:rFonts w:ascii="Arial" w:hAnsi="Arial" w:cs="Arial"/>
          <w:sz w:val="24"/>
          <w:szCs w:val="24"/>
        </w:rPr>
        <w:t>arzinom</w:t>
      </w:r>
      <w:r w:rsidRPr="007A3109">
        <w:rPr>
          <w:rFonts w:ascii="Arial" w:hAnsi="Arial" w:cs="Arial"/>
          <w:sz w:val="24"/>
          <w:szCs w:val="24"/>
        </w:rPr>
        <w:t xml:space="preserve"> oder Bronchial</w:t>
      </w:r>
      <w:r>
        <w:rPr>
          <w:rFonts w:ascii="Arial" w:hAnsi="Arial" w:cs="Arial"/>
          <w:sz w:val="24"/>
          <w:szCs w:val="24"/>
        </w:rPr>
        <w:t>karzinom</w:t>
      </w:r>
    </w:p>
    <w:p w14:paraId="02EF6CE7" w14:textId="363181B5" w:rsidR="007A3109" w:rsidRDefault="007A3109" w:rsidP="007A1F00">
      <w:pPr>
        <w:spacing w:line="276" w:lineRule="auto"/>
        <w:rPr>
          <w:rFonts w:ascii="Arial" w:hAnsi="Arial" w:cs="Arial"/>
          <w:sz w:val="24"/>
          <w:szCs w:val="24"/>
        </w:rPr>
      </w:pPr>
      <w:r w:rsidRPr="007A3109">
        <w:rPr>
          <w:rFonts w:ascii="Arial" w:hAnsi="Arial" w:cs="Arial"/>
          <w:sz w:val="24"/>
          <w:szCs w:val="24"/>
        </w:rPr>
        <w:t xml:space="preserve">Lungenkrebs tritt hauptsächlich im Alter zwischen 50 und 70 Jahren auf. Das durchschnittliche Erkrankungsalter bei Diagnosestellung beträgt nur 69 Jahre. </w:t>
      </w:r>
    </w:p>
    <w:p w14:paraId="0A77F6B1" w14:textId="1F1C36FD" w:rsidR="007A3109"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199286D2" w14:textId="6D0E7EF7" w:rsidR="00741F58"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6029B7F3" w14:textId="77777777" w:rsidR="007A3109" w:rsidRDefault="007A3109" w:rsidP="007A1F00">
      <w:pPr>
        <w:spacing w:line="276" w:lineRule="auto"/>
        <w:rPr>
          <w:rFonts w:ascii="Arial" w:hAnsi="Arial" w:cs="Arial"/>
          <w:sz w:val="24"/>
          <w:szCs w:val="24"/>
        </w:rPr>
      </w:pPr>
    </w:p>
    <w:p w14:paraId="4082E377" w14:textId="3BED4C3D"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das</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xml:space="preserve">. Ungefähr 90 Prozent aller Bronchialkarzinom-Patienten sind oder waren Raucher. Dabei hängt das Risiko vor allem davon ab, wie viel der Betroffene geraucht hat. Fachleute drücken dies anhand der Packungsjahre aus: Je mehr Zigaretten geraucht wurden, desto höher ist das Krebsrisiko. </w:t>
      </w:r>
    </w:p>
    <w:p w14:paraId="7CBC6D75" w14:textId="453792DD" w:rsidR="007D3569" w:rsidRDefault="007A1F00" w:rsidP="007A1F00">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0AF39517" w14:textId="77777777" w:rsidR="007A3109" w:rsidRDefault="007A3109" w:rsidP="00741F58">
      <w:pPr>
        <w:spacing w:line="276" w:lineRule="auto"/>
        <w:rPr>
          <w:rFonts w:ascii="Arial" w:hAnsi="Arial" w:cs="Arial"/>
          <w:sz w:val="24"/>
          <w:szCs w:val="24"/>
          <w:u w:val="single"/>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6AE1328F" w14:textId="1718ED88" w:rsidR="007A3109" w:rsidRDefault="007A3109" w:rsidP="00741F58">
      <w:pPr>
        <w:spacing w:line="276" w:lineRule="auto"/>
        <w:rPr>
          <w:rFonts w:ascii="Arial" w:hAnsi="Arial" w:cs="Arial"/>
          <w:sz w:val="24"/>
          <w:szCs w:val="24"/>
        </w:rPr>
      </w:pPr>
      <w:r w:rsidRPr="007A3109">
        <w:rPr>
          <w:rFonts w:ascii="Arial" w:hAnsi="Arial" w:cs="Arial"/>
          <w:sz w:val="24"/>
          <w:szCs w:val="24"/>
        </w:rPr>
        <w:t xml:space="preserve">Rauchen ist das größte vermeidbare Gesundheitsrisiko weltweit. In Deutschland sterben jedes Jahr 110.000 bis 140.000 Menschen an den Folgen des Rauchens. Es </w:t>
      </w:r>
      <w:r w:rsidRPr="007A3109">
        <w:rPr>
          <w:rFonts w:ascii="Arial" w:hAnsi="Arial" w:cs="Arial"/>
          <w:sz w:val="24"/>
          <w:szCs w:val="24"/>
        </w:rPr>
        <w:lastRenderedPageBreak/>
        <w:t>gibt mehr als 6 Millionen Menschen auf der Welt. Infolgedessen verursacht Tabakkonsum 15 % der Todesfälle bei Männern und 7 % der Todesfälle bei Frauen.</w:t>
      </w:r>
    </w:p>
    <w:p w14:paraId="325D4436" w14:textId="77777777" w:rsidR="007A3109" w:rsidRDefault="007A3109" w:rsidP="00741F58">
      <w:pPr>
        <w:spacing w:line="276" w:lineRule="auto"/>
        <w:rPr>
          <w:rFonts w:ascii="Arial" w:hAnsi="Arial" w:cs="Arial"/>
          <w:sz w:val="24"/>
          <w:szCs w:val="24"/>
        </w:rPr>
      </w:pP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51176A3" w14:textId="7FBED70B" w:rsidR="00773C5B" w:rsidRPr="00E7595B"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4CC41F" w14:textId="370CAE4E" w:rsidR="00161CA1" w:rsidRDefault="00161CA1" w:rsidP="007A1F00">
      <w:pPr>
        <w:spacing w:line="276" w:lineRule="auto"/>
        <w:rPr>
          <w:noProof/>
        </w:rPr>
      </w:pPr>
    </w:p>
    <w:p w14:paraId="66E56AC2" w14:textId="77777777" w:rsidR="007A3109" w:rsidRDefault="007A3109" w:rsidP="007A1F00">
      <w:pPr>
        <w:spacing w:line="276" w:lineRule="auto"/>
        <w:rPr>
          <w:rFonts w:ascii="Arial" w:hAnsi="Arial" w:cs="Arial"/>
          <w:b/>
          <w:bCs/>
          <w:noProof/>
          <w:sz w:val="24"/>
          <w:szCs w:val="24"/>
        </w:rPr>
      </w:pPr>
    </w:p>
    <w:p w14:paraId="7472ABED" w14:textId="77777777" w:rsidR="007A3109" w:rsidRDefault="007A3109" w:rsidP="007A1F00">
      <w:pPr>
        <w:spacing w:line="276" w:lineRule="auto"/>
        <w:rPr>
          <w:rFonts w:ascii="Arial" w:hAnsi="Arial" w:cs="Arial"/>
          <w:b/>
          <w:bCs/>
          <w:noProof/>
          <w:sz w:val="24"/>
          <w:szCs w:val="24"/>
        </w:rPr>
      </w:pPr>
    </w:p>
    <w:p w14:paraId="5B2A2C33" w14:textId="77777777" w:rsidR="007A3109" w:rsidRDefault="007A3109" w:rsidP="007A1F00">
      <w:pPr>
        <w:spacing w:line="276" w:lineRule="auto"/>
        <w:rPr>
          <w:rFonts w:ascii="Arial" w:hAnsi="Arial" w:cs="Arial"/>
          <w:b/>
          <w:bCs/>
          <w:noProof/>
          <w:sz w:val="24"/>
          <w:szCs w:val="24"/>
        </w:rPr>
      </w:pPr>
    </w:p>
    <w:p w14:paraId="0621421A" w14:textId="77777777" w:rsidR="007A3109" w:rsidRDefault="007A3109" w:rsidP="007A1F00">
      <w:pPr>
        <w:spacing w:line="276" w:lineRule="auto"/>
        <w:rPr>
          <w:rFonts w:ascii="Arial" w:hAnsi="Arial" w:cs="Arial"/>
          <w:b/>
          <w:bCs/>
          <w:noProof/>
          <w:sz w:val="24"/>
          <w:szCs w:val="24"/>
        </w:rPr>
      </w:pPr>
    </w:p>
    <w:p w14:paraId="01DAC234" w14:textId="77777777" w:rsidR="007A3109" w:rsidRDefault="007A3109" w:rsidP="007A1F00">
      <w:pPr>
        <w:spacing w:line="276" w:lineRule="auto"/>
        <w:rPr>
          <w:rFonts w:ascii="Arial" w:hAnsi="Arial" w:cs="Arial"/>
          <w:b/>
          <w:bCs/>
          <w:noProof/>
          <w:sz w:val="24"/>
          <w:szCs w:val="24"/>
        </w:rPr>
      </w:pPr>
    </w:p>
    <w:p w14:paraId="4F930790" w14:textId="00C74D53" w:rsidR="007A3109" w:rsidRDefault="007A3109" w:rsidP="007A1F00">
      <w:pPr>
        <w:spacing w:line="276" w:lineRule="auto"/>
        <w:rPr>
          <w:rFonts w:ascii="Arial" w:hAnsi="Arial" w:cs="Arial"/>
          <w:b/>
          <w:bCs/>
          <w:noProof/>
          <w:sz w:val="24"/>
          <w:szCs w:val="24"/>
        </w:rPr>
      </w:pPr>
    </w:p>
    <w:p w14:paraId="78EE1163" w14:textId="77777777" w:rsidR="007A3109" w:rsidRDefault="007A3109" w:rsidP="007A1F00">
      <w:pPr>
        <w:spacing w:line="276" w:lineRule="auto"/>
        <w:rPr>
          <w:rFonts w:ascii="Arial" w:hAnsi="Arial" w:cs="Arial"/>
          <w:b/>
          <w:bCs/>
          <w:noProof/>
          <w:sz w:val="24"/>
          <w:szCs w:val="24"/>
        </w:rPr>
      </w:pPr>
    </w:p>
    <w:p w14:paraId="5286FEB6" w14:textId="77777777" w:rsidR="007A3109" w:rsidRDefault="007A3109" w:rsidP="007A1F00">
      <w:pPr>
        <w:spacing w:line="276" w:lineRule="auto"/>
        <w:rPr>
          <w:rFonts w:ascii="Arial" w:hAnsi="Arial" w:cs="Arial"/>
          <w:b/>
          <w:bCs/>
          <w:noProof/>
          <w:sz w:val="24"/>
          <w:szCs w:val="24"/>
        </w:rPr>
      </w:pPr>
    </w:p>
    <w:p w14:paraId="7C87C664" w14:textId="214843BB" w:rsidR="00161CA1" w:rsidRPr="00C16833" w:rsidRDefault="00E7595B" w:rsidP="007A1F00">
      <w:pPr>
        <w:spacing w:line="276" w:lineRule="auto"/>
        <w:rPr>
          <w:rFonts w:ascii="Arial" w:hAnsi="Arial" w:cs="Arial"/>
          <w:b/>
          <w:bCs/>
          <w:noProof/>
          <w:sz w:val="24"/>
          <w:szCs w:val="24"/>
        </w:rPr>
      </w:pPr>
      <w:r w:rsidRPr="00C16833">
        <w:rPr>
          <w:rFonts w:ascii="Arial" w:hAnsi="Arial" w:cs="Arial"/>
          <w:b/>
          <w:bCs/>
          <w:noProof/>
          <w:sz w:val="24"/>
          <w:szCs w:val="24"/>
        </w:rPr>
        <w:t>Fazit</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8E549BB"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7F5F0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Pr="00E7595B">
        <w:rPr>
          <w:rFonts w:ascii="Arial" w:eastAsia="Times New Roman" w:hAnsi="Arial" w:cs="Arial"/>
          <w:sz w:val="24"/>
          <w:szCs w:val="24"/>
          <w:lang w:eastAsia="de-DE"/>
        </w:rPr>
        <w:t xml:space="preserve"> Problem</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 andere Mitglieder mir geholfen haben. Das Gleiche gilt auch andersrum. Ich habe noch dazu beigetragen das Projekt etwas interaktiver zu gestalten (zb. checkboxes usw.), und die App mit Informationen (About) ergänzt.</w:t>
      </w:r>
    </w:p>
    <w:p w14:paraId="3660F8CB" w14:textId="50A8242E" w:rsidR="00E7595B" w:rsidRPr="00E7595B" w:rsidRDefault="00E7595B" w:rsidP="00E7595B">
      <w:pPr>
        <w:spacing w:line="276" w:lineRule="auto"/>
        <w:rPr>
          <w:noProof/>
          <w:sz w:val="24"/>
          <w:szCs w:val="24"/>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sectPr w:rsidR="00E7595B" w:rsidRPr="00E759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B0EF" w14:textId="77777777" w:rsidR="00151C8B" w:rsidRDefault="00151C8B" w:rsidP="00741F58">
      <w:pPr>
        <w:spacing w:after="0" w:line="240" w:lineRule="auto"/>
      </w:pPr>
      <w:r>
        <w:separator/>
      </w:r>
    </w:p>
  </w:endnote>
  <w:endnote w:type="continuationSeparator" w:id="0">
    <w:p w14:paraId="5053E12E" w14:textId="77777777" w:rsidR="00151C8B" w:rsidRDefault="00151C8B"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906A" w14:textId="77777777" w:rsidR="00151C8B" w:rsidRDefault="00151C8B" w:rsidP="00741F58">
      <w:pPr>
        <w:spacing w:after="0" w:line="240" w:lineRule="auto"/>
      </w:pPr>
      <w:r>
        <w:separator/>
      </w:r>
    </w:p>
  </w:footnote>
  <w:footnote w:type="continuationSeparator" w:id="0">
    <w:p w14:paraId="7C038E59" w14:textId="77777777" w:rsidR="00151C8B" w:rsidRDefault="00151C8B"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151C8B"/>
    <w:rsid w:val="00161CA1"/>
    <w:rsid w:val="001927D5"/>
    <w:rsid w:val="0025500B"/>
    <w:rsid w:val="00467392"/>
    <w:rsid w:val="00630573"/>
    <w:rsid w:val="00741F58"/>
    <w:rsid w:val="007562E0"/>
    <w:rsid w:val="00773C5B"/>
    <w:rsid w:val="007A1F00"/>
    <w:rsid w:val="007A3109"/>
    <w:rsid w:val="007A6D79"/>
    <w:rsid w:val="007D3569"/>
    <w:rsid w:val="007F5F0F"/>
    <w:rsid w:val="00C16833"/>
    <w:rsid w:val="00C93D8F"/>
    <w:rsid w:val="00DE322E"/>
    <w:rsid w:val="00E7595B"/>
    <w:rsid w:val="00ED2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3072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2</cp:revision>
  <dcterms:created xsi:type="dcterms:W3CDTF">2021-06-23T20:28:00Z</dcterms:created>
  <dcterms:modified xsi:type="dcterms:W3CDTF">2021-06-23T23:23:00Z</dcterms:modified>
</cp:coreProperties>
</file>