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FA0" w:rsidRPr="003C7303" w:rsidRDefault="008B5FC3" w:rsidP="009F7BBC">
      <w:pPr>
        <w:ind w:left="-1417"/>
        <w:rPr>
          <w:rFonts w:ascii="Adobe Garamond Pro" w:hAnsi="Adobe Garamond Pro"/>
        </w:rPr>
      </w:pPr>
      <w:r w:rsidRPr="003C7303">
        <w:rPr>
          <w:rFonts w:ascii="Adobe Garamond Pro" w:hAnsi="Adobe Garamond Pro"/>
          <w:noProof/>
          <w:lang w:eastAsia="fr-FR"/>
        </w:rPr>
        <w:drawing>
          <wp:inline distT="0" distB="0" distL="0" distR="0">
            <wp:extent cx="1806575" cy="572135"/>
            <wp:effectExtent l="0" t="0" r="3175" b="0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BBC" w:rsidRPr="003C7303" w:rsidRDefault="00F760A3" w:rsidP="009F7BBC">
      <w:pPr>
        <w:pStyle w:val="Citationintense"/>
        <w:rPr>
          <w:rFonts w:ascii="Adobe Garamond Pro" w:hAnsi="Adobe Garamond Pro"/>
          <w:b/>
          <w:sz w:val="32"/>
          <w:szCs w:val="32"/>
        </w:rPr>
      </w:pPr>
      <w:r w:rsidRPr="003C7303">
        <w:rPr>
          <w:rFonts w:ascii="Adobe Garamond Pro" w:hAnsi="Adobe Garamond Pro"/>
          <w:b/>
          <w:sz w:val="32"/>
          <w:szCs w:val="32"/>
        </w:rPr>
        <w:t xml:space="preserve">À PROPOS DE L’ENTREPRISE </w:t>
      </w:r>
    </w:p>
    <w:p w:rsidR="008E3A55" w:rsidRPr="003C7303" w:rsidRDefault="00F760A3" w:rsidP="00510455">
      <w:pPr>
        <w:pStyle w:val="Corpsdetexte"/>
        <w:rPr>
          <w:rFonts w:ascii="Adobe Garamond Pro" w:hAnsi="Adobe Garamond Pro"/>
          <w:sz w:val="24"/>
        </w:rPr>
      </w:pPr>
      <w:r w:rsidRPr="003C7303">
        <w:rPr>
          <w:rFonts w:ascii="Adobe Garamond Pro" w:hAnsi="Adobe Garamond Pro"/>
        </w:rPr>
        <w:t xml:space="preserve">IBMprod </w:t>
      </w:r>
      <w:r w:rsidRPr="003C7303">
        <w:rPr>
          <w:rFonts w:ascii="Adobe Garamond Pro" w:hAnsi="Adobe Garamond Pro"/>
          <w:sz w:val="28"/>
        </w:rPr>
        <w:t>est une entreprise à caractère commerciale  et publicitaire</w:t>
      </w:r>
      <w:r w:rsidR="002504EB" w:rsidRPr="003C7303">
        <w:rPr>
          <w:rFonts w:ascii="Adobe Garamond Pro" w:hAnsi="Adobe Garamond Pro"/>
          <w:sz w:val="28"/>
        </w:rPr>
        <w:t> .C</w:t>
      </w:r>
      <w:r w:rsidR="008E3A55" w:rsidRPr="003C7303">
        <w:rPr>
          <w:rFonts w:ascii="Adobe Garamond Pro" w:hAnsi="Adobe Garamond Pro"/>
          <w:sz w:val="28"/>
        </w:rPr>
        <w:t>e qui lui donne le pouvoir d’exercer ses activités dans :</w:t>
      </w:r>
    </w:p>
    <w:p w:rsidR="008E3A55" w:rsidRPr="003C7303" w:rsidRDefault="008E3A55" w:rsidP="008E3A55">
      <w:pPr>
        <w:pStyle w:val="Corpsdetexte"/>
        <w:numPr>
          <w:ilvl w:val="0"/>
          <w:numId w:val="6"/>
        </w:numPr>
        <w:rPr>
          <w:rFonts w:ascii="Adobe Garamond Pro" w:hAnsi="Adobe Garamond Pro"/>
          <w:sz w:val="28"/>
        </w:rPr>
      </w:pPr>
      <w:r w:rsidRPr="003C7303">
        <w:rPr>
          <w:rFonts w:ascii="Adobe Garamond Pro" w:hAnsi="Adobe Garamond Pro"/>
          <w:sz w:val="28"/>
          <w:u w:val="single"/>
        </w:rPr>
        <w:t>Commerce</w:t>
      </w:r>
    </w:p>
    <w:p w:rsidR="008E3A55" w:rsidRPr="003C7303" w:rsidRDefault="008E3A55" w:rsidP="008E3A55">
      <w:pPr>
        <w:pStyle w:val="Paragraphedeliste"/>
        <w:numPr>
          <w:ilvl w:val="0"/>
          <w:numId w:val="8"/>
        </w:numPr>
        <w:rPr>
          <w:rFonts w:ascii="Adobe Garamond Pro" w:hAnsi="Adobe Garamond Pro"/>
          <w:b/>
          <w:sz w:val="28"/>
        </w:rPr>
      </w:pPr>
      <w:r w:rsidRPr="003C7303">
        <w:rPr>
          <w:rFonts w:ascii="Adobe Garamond Pro" w:hAnsi="Adobe Garamond Pro"/>
          <w:b/>
          <w:sz w:val="28"/>
        </w:rPr>
        <w:t>IBMwenze</w:t>
      </w:r>
    </w:p>
    <w:p w:rsidR="008E3A55" w:rsidRPr="003C7303" w:rsidRDefault="008E3A55" w:rsidP="008E3A55">
      <w:pPr>
        <w:pStyle w:val="Paragraphedeliste"/>
        <w:numPr>
          <w:ilvl w:val="0"/>
          <w:numId w:val="8"/>
        </w:numPr>
        <w:rPr>
          <w:rFonts w:ascii="Adobe Garamond Pro" w:hAnsi="Adobe Garamond Pro"/>
          <w:b/>
          <w:sz w:val="28"/>
        </w:rPr>
      </w:pPr>
      <w:r w:rsidRPr="003C7303">
        <w:rPr>
          <w:rFonts w:ascii="Adobe Garamond Pro" w:hAnsi="Adobe Garamond Pro"/>
          <w:b/>
          <w:sz w:val="28"/>
        </w:rPr>
        <w:t>IBM</w:t>
      </w:r>
      <w:r w:rsidR="000A7F6A" w:rsidRPr="003C7303">
        <w:rPr>
          <w:rFonts w:ascii="Adobe Garamond Pro" w:hAnsi="Adobe Garamond Pro"/>
          <w:b/>
          <w:sz w:val="28"/>
        </w:rPr>
        <w:t>ndaku</w:t>
      </w:r>
    </w:p>
    <w:p w:rsidR="008E3A55" w:rsidRPr="003C7303" w:rsidRDefault="008E3A55" w:rsidP="008E3A55">
      <w:pPr>
        <w:pStyle w:val="Paragraphedeliste"/>
        <w:numPr>
          <w:ilvl w:val="0"/>
          <w:numId w:val="8"/>
        </w:numPr>
        <w:rPr>
          <w:rFonts w:ascii="Adobe Garamond Pro" w:hAnsi="Adobe Garamond Pro"/>
          <w:b/>
          <w:sz w:val="28"/>
        </w:rPr>
      </w:pPr>
      <w:r w:rsidRPr="003C7303">
        <w:rPr>
          <w:rFonts w:ascii="Adobe Garamond Pro" w:hAnsi="Adobe Garamond Pro"/>
          <w:b/>
          <w:sz w:val="28"/>
        </w:rPr>
        <w:t>IBMdefa</w:t>
      </w:r>
    </w:p>
    <w:p w:rsidR="00F35F9F" w:rsidRPr="003C7303" w:rsidRDefault="00F35F9F" w:rsidP="00F35F9F">
      <w:pPr>
        <w:pStyle w:val="Paragraphedeliste"/>
        <w:rPr>
          <w:rFonts w:ascii="Adobe Garamond Pro" w:hAnsi="Adobe Garamond Pro"/>
          <w:b/>
          <w:sz w:val="24"/>
        </w:rPr>
      </w:pPr>
    </w:p>
    <w:p w:rsidR="00F35F9F" w:rsidRPr="003C7303" w:rsidRDefault="00F35F9F" w:rsidP="00F35F9F">
      <w:pPr>
        <w:pStyle w:val="Paragraphedeliste"/>
        <w:rPr>
          <w:rFonts w:ascii="Adobe Garamond Pro" w:hAnsi="Adobe Garamond Pro"/>
          <w:b/>
          <w:sz w:val="24"/>
        </w:rPr>
      </w:pPr>
    </w:p>
    <w:p w:rsidR="00F35F9F" w:rsidRPr="004C2E27" w:rsidRDefault="00F35F9F" w:rsidP="00F35F9F">
      <w:pPr>
        <w:pStyle w:val="Paragraphedeliste"/>
        <w:numPr>
          <w:ilvl w:val="0"/>
          <w:numId w:val="6"/>
        </w:numPr>
        <w:rPr>
          <w:rFonts w:ascii="Adobe Garamond Pro" w:hAnsi="Adobe Garamond Pro"/>
          <w:sz w:val="28"/>
          <w:u w:val="single"/>
        </w:rPr>
      </w:pPr>
      <w:r w:rsidRPr="004C2E27">
        <w:rPr>
          <w:rFonts w:ascii="Adobe Garamond Pro" w:hAnsi="Adobe Garamond Pro"/>
          <w:sz w:val="28"/>
          <w:u w:val="single"/>
        </w:rPr>
        <w:t>Publicité</w:t>
      </w:r>
    </w:p>
    <w:p w:rsidR="00F35F9F" w:rsidRPr="003C7303" w:rsidRDefault="00F35F9F" w:rsidP="00F35F9F">
      <w:pPr>
        <w:pStyle w:val="Paragraphedeliste"/>
        <w:ind w:left="1080"/>
        <w:rPr>
          <w:rFonts w:ascii="Adobe Garamond Pro" w:hAnsi="Adobe Garamond Pro"/>
          <w:b/>
          <w:sz w:val="24"/>
          <w:u w:val="single"/>
        </w:rPr>
      </w:pPr>
      <w:bookmarkStart w:id="0" w:name="_GoBack"/>
      <w:bookmarkEnd w:id="0"/>
    </w:p>
    <w:p w:rsidR="00F35F9F" w:rsidRPr="003C7303" w:rsidRDefault="00F35F9F" w:rsidP="008C02FC">
      <w:pPr>
        <w:pStyle w:val="Paragraphedeliste"/>
        <w:numPr>
          <w:ilvl w:val="0"/>
          <w:numId w:val="13"/>
        </w:numPr>
        <w:rPr>
          <w:rFonts w:ascii="Adobe Garamond Pro" w:hAnsi="Adobe Garamond Pro"/>
          <w:b/>
          <w:sz w:val="36"/>
          <w:u w:val="single"/>
        </w:rPr>
      </w:pPr>
      <w:r w:rsidRPr="003C7303">
        <w:rPr>
          <w:rFonts w:ascii="Adobe Garamond Pro" w:hAnsi="Adobe Garamond Pro"/>
          <w:b/>
          <w:sz w:val="28"/>
        </w:rPr>
        <w:t>Sango </w:t>
      </w:r>
    </w:p>
    <w:p w:rsidR="008C02FC" w:rsidRPr="003C7303" w:rsidRDefault="008C02FC" w:rsidP="008C02FC">
      <w:pPr>
        <w:pStyle w:val="Paragraphedeliste"/>
        <w:numPr>
          <w:ilvl w:val="0"/>
          <w:numId w:val="15"/>
        </w:numPr>
        <w:rPr>
          <w:rFonts w:ascii="Adobe Garamond Pro" w:hAnsi="Adobe Garamond Pro"/>
          <w:b/>
          <w:sz w:val="28"/>
          <w:u w:val="single"/>
        </w:rPr>
      </w:pPr>
      <w:r w:rsidRPr="003C7303">
        <w:rPr>
          <w:rFonts w:ascii="Adobe Garamond Pro" w:hAnsi="Adobe Garamond Pro"/>
          <w:b/>
          <w:sz w:val="28"/>
        </w:rPr>
        <w:t xml:space="preserve">Interne : </w:t>
      </w:r>
      <w:r w:rsidR="00DD247C">
        <w:rPr>
          <w:rFonts w:ascii="Adobe Garamond Pro" w:hAnsi="Adobe Garamond Pro"/>
          <w:sz w:val="28"/>
        </w:rPr>
        <w:t>Site web, Meta, X, LinkedIn</w:t>
      </w:r>
      <w:r w:rsidRPr="003C7303">
        <w:rPr>
          <w:rFonts w:ascii="Adobe Garamond Pro" w:hAnsi="Adobe Garamond Pro"/>
          <w:sz w:val="28"/>
        </w:rPr>
        <w:t xml:space="preserve"> et Tik-tok</w:t>
      </w:r>
    </w:p>
    <w:p w:rsidR="008C02FC" w:rsidRPr="003C7303" w:rsidRDefault="008C02FC" w:rsidP="008C02FC">
      <w:pPr>
        <w:pStyle w:val="Paragraphedeliste"/>
        <w:numPr>
          <w:ilvl w:val="0"/>
          <w:numId w:val="15"/>
        </w:numPr>
        <w:rPr>
          <w:rFonts w:ascii="Adobe Garamond Pro" w:hAnsi="Adobe Garamond Pro"/>
          <w:b/>
          <w:sz w:val="28"/>
          <w:u w:val="single"/>
        </w:rPr>
      </w:pPr>
      <w:r w:rsidRPr="003C7303">
        <w:rPr>
          <w:rFonts w:ascii="Adobe Garamond Pro" w:hAnsi="Adobe Garamond Pro"/>
          <w:b/>
          <w:sz w:val="28"/>
        </w:rPr>
        <w:t>Externe :</w:t>
      </w:r>
      <w:r w:rsidRPr="003C7303">
        <w:rPr>
          <w:rFonts w:ascii="Adobe Garamond Pro" w:hAnsi="Adobe Garamond Pro"/>
          <w:sz w:val="28"/>
        </w:rPr>
        <w:t xml:space="preserve"> Meta, YouTube, Tik-tok, Site web</w:t>
      </w:r>
    </w:p>
    <w:p w:rsidR="0040779F" w:rsidRPr="003C7303" w:rsidRDefault="0040779F" w:rsidP="0040779F">
      <w:pPr>
        <w:pStyle w:val="Paragraphedeliste"/>
        <w:ind w:left="1068"/>
        <w:rPr>
          <w:rFonts w:ascii="Adobe Garamond Pro" w:hAnsi="Adobe Garamond Pro"/>
          <w:b/>
          <w:sz w:val="28"/>
        </w:rPr>
      </w:pPr>
    </w:p>
    <w:p w:rsidR="0040779F" w:rsidRDefault="0040779F" w:rsidP="0040779F">
      <w:pPr>
        <w:pStyle w:val="Paragraphedeliste"/>
        <w:ind w:left="1068"/>
        <w:rPr>
          <w:rFonts w:ascii="Adobe Garamond Pro" w:hAnsi="Adobe Garamond Pro"/>
          <w:b/>
          <w:sz w:val="28"/>
          <w:u w:val="single"/>
        </w:rPr>
      </w:pPr>
    </w:p>
    <w:p w:rsidR="00DD247C" w:rsidRDefault="00DD247C" w:rsidP="0040779F">
      <w:pPr>
        <w:pStyle w:val="Paragraphedeliste"/>
        <w:ind w:left="1068"/>
        <w:rPr>
          <w:rFonts w:ascii="Adobe Garamond Pro" w:hAnsi="Adobe Garamond Pro"/>
          <w:b/>
          <w:sz w:val="28"/>
          <w:u w:val="single"/>
        </w:rPr>
      </w:pPr>
    </w:p>
    <w:p w:rsidR="00DD247C" w:rsidRPr="003C7303" w:rsidRDefault="00DD247C" w:rsidP="0040779F">
      <w:pPr>
        <w:pStyle w:val="Paragraphedeliste"/>
        <w:ind w:left="1068"/>
        <w:rPr>
          <w:rFonts w:ascii="Adobe Garamond Pro" w:hAnsi="Adobe Garamond Pro"/>
          <w:b/>
          <w:sz w:val="28"/>
          <w:u w:val="single"/>
        </w:rPr>
      </w:pPr>
    </w:p>
    <w:p w:rsidR="000E41AB" w:rsidRPr="00A40120" w:rsidRDefault="000E41AB" w:rsidP="003C7303">
      <w:pPr>
        <w:pStyle w:val="Paragraphedeliste"/>
        <w:ind w:left="1776" w:firstLine="348"/>
        <w:rPr>
          <w:rFonts w:ascii="Adobe Garamond Pro" w:hAnsi="Adobe Garamond Pro"/>
          <w:b/>
          <w:sz w:val="32"/>
          <w:szCs w:val="24"/>
          <w:u w:val="single"/>
        </w:rPr>
      </w:pPr>
      <w:r w:rsidRPr="00A40120">
        <w:rPr>
          <w:rFonts w:ascii="Adobe Garamond Pro" w:hAnsi="Adobe Garamond Pro"/>
          <w:b/>
          <w:sz w:val="32"/>
          <w:szCs w:val="24"/>
          <w:u w:val="single"/>
        </w:rPr>
        <w:t>IBMwenze (Marché en ligne)</w:t>
      </w:r>
    </w:p>
    <w:p w:rsidR="00C64A73" w:rsidRDefault="00C64A73" w:rsidP="0040779F">
      <w:pPr>
        <w:pStyle w:val="Corpsdetexte2"/>
        <w:spacing w:after="0"/>
        <w:rPr>
          <w:rFonts w:ascii="Adobe Garamond Pro" w:hAnsi="Adobe Garamond Pro"/>
          <w:b w:val="0"/>
          <w:color w:val="000000" w:themeColor="text1"/>
        </w:rPr>
      </w:pPr>
    </w:p>
    <w:p w:rsidR="0040779F" w:rsidRPr="003C7303" w:rsidRDefault="00185DE3" w:rsidP="0040779F">
      <w:pPr>
        <w:pStyle w:val="Corpsdetexte2"/>
        <w:spacing w:after="0"/>
        <w:rPr>
          <w:rFonts w:ascii="Adobe Garamond Pro" w:hAnsi="Adobe Garamond Pro"/>
          <w:b w:val="0"/>
          <w:color w:val="000000" w:themeColor="text1"/>
        </w:rPr>
      </w:pPr>
      <w:r w:rsidRPr="003C7303">
        <w:rPr>
          <w:rFonts w:ascii="Adobe Garamond Pro" w:hAnsi="Adobe Garamond Pro"/>
          <w:b w:val="0"/>
          <w:color w:val="000000" w:themeColor="text1"/>
        </w:rPr>
        <w:t xml:space="preserve">L’entreprise IBMprod par son département </w:t>
      </w:r>
      <w:r w:rsidR="007400A0" w:rsidRPr="003C7303">
        <w:rPr>
          <w:rFonts w:ascii="Adobe Garamond Pro" w:hAnsi="Adobe Garamond Pro"/>
          <w:b w:val="0"/>
          <w:color w:val="000000" w:themeColor="text1"/>
        </w:rPr>
        <w:t>commercial</w:t>
      </w:r>
      <w:r w:rsidR="0040779F" w:rsidRPr="003C7303">
        <w:rPr>
          <w:rFonts w:ascii="Adobe Garamond Pro" w:hAnsi="Adobe Garamond Pro"/>
          <w:b w:val="0"/>
          <w:color w:val="000000" w:themeColor="text1"/>
        </w:rPr>
        <w:t>e, IBMwenze</w:t>
      </w:r>
      <w:r w:rsidRPr="003C7303">
        <w:rPr>
          <w:rFonts w:ascii="Adobe Garamond Pro" w:hAnsi="Adobe Garamond Pro"/>
          <w:b w:val="0"/>
          <w:color w:val="000000" w:themeColor="text1"/>
        </w:rPr>
        <w:t xml:space="preserve"> a mise à la disposition de ses utilisateurs et autres</w:t>
      </w:r>
      <w:r w:rsidR="0040779F" w:rsidRPr="003C7303">
        <w:rPr>
          <w:rFonts w:ascii="Adobe Garamond Pro" w:hAnsi="Adobe Garamond Pro"/>
          <w:b w:val="0"/>
          <w:color w:val="000000" w:themeColor="text1"/>
        </w:rPr>
        <w:t xml:space="preserve"> vendeurs un marché spécialisé sur le net, mais aussi  physique. Ce qui lui donne le pouvoir de fonctionner avec les services suivants : Achat, Vente, Livraison, Logistique.</w:t>
      </w:r>
    </w:p>
    <w:p w:rsidR="0040779F" w:rsidRPr="003C7303" w:rsidRDefault="0040779F" w:rsidP="00185DE3">
      <w:pPr>
        <w:pStyle w:val="Corpsdetexte2"/>
        <w:rPr>
          <w:rFonts w:ascii="Adobe Garamond Pro" w:hAnsi="Adobe Garamond Pro"/>
          <w:b w:val="0"/>
          <w:color w:val="000000" w:themeColor="text1"/>
        </w:rPr>
      </w:pPr>
      <w:r w:rsidRPr="003C7303">
        <w:rPr>
          <w:rFonts w:ascii="Adobe Garamond Pro" w:hAnsi="Adobe Garamond Pro"/>
          <w:b w:val="0"/>
          <w:color w:val="000000" w:themeColor="text1"/>
        </w:rPr>
        <w:t>Avec comme devise « Servir à jamais », toute l’équipe de IBMwenze donnons le meilleur de lui pour satisfaire ses client en les servants avec facilite et rapidité des produits bien sécurisés.</w:t>
      </w:r>
    </w:p>
    <w:p w:rsidR="0040779F" w:rsidRPr="003C7303" w:rsidRDefault="0040779F" w:rsidP="00185DE3">
      <w:pPr>
        <w:pStyle w:val="Corpsdetexte2"/>
        <w:rPr>
          <w:rFonts w:ascii="Adobe Garamond Pro" w:hAnsi="Adobe Garamond Pro"/>
          <w:b w:val="0"/>
          <w:color w:val="auto"/>
          <w:szCs w:val="24"/>
        </w:rPr>
      </w:pPr>
      <w:r w:rsidRPr="003C7303">
        <w:rPr>
          <w:rFonts w:ascii="Adobe Garamond Pro" w:hAnsi="Adobe Garamond Pro"/>
          <w:b w:val="0"/>
          <w:color w:val="000000" w:themeColor="text1"/>
        </w:rPr>
        <w:t>Elle propose ses services momentanément qu’à ceux qui résident</w:t>
      </w:r>
      <w:r w:rsidRPr="003C7303">
        <w:rPr>
          <w:rFonts w:ascii="Adobe Garamond Pro" w:hAnsi="Adobe Garamond Pro"/>
          <w:color w:val="000000" w:themeColor="text1"/>
        </w:rPr>
        <w:t xml:space="preserve"> Kinshasa. </w:t>
      </w:r>
      <w:r w:rsidRPr="003C7303">
        <w:rPr>
          <w:rFonts w:ascii="Adobe Garamond Pro" w:hAnsi="Adobe Garamond Pro"/>
          <w:b w:val="0"/>
          <w:color w:val="000000" w:themeColor="text1"/>
        </w:rPr>
        <w:t xml:space="preserve">Toutefois l’entreprise à bien l’intention avec des objectifs mis en place pour élargir son champ d’exercice et son influence dans le pays, mais aussi sur le continent et </w:t>
      </w:r>
      <w:r w:rsidRPr="003C7303">
        <w:rPr>
          <w:rFonts w:ascii="Adobe Garamond Pro" w:hAnsi="Adobe Garamond Pro"/>
          <w:b w:val="0"/>
          <w:color w:val="000000" w:themeColor="text1"/>
        </w:rPr>
        <w:lastRenderedPageBreak/>
        <w:t>pourquoi pas le monde entier dans le but de faciliter l’</w:t>
      </w:r>
      <w:r w:rsidRPr="003C7303">
        <w:rPr>
          <w:rFonts w:ascii="Adobe Garamond Pro" w:hAnsi="Adobe Garamond Pro"/>
          <w:color w:val="000000" w:themeColor="text1"/>
        </w:rPr>
        <w:t>Achat</w:t>
      </w:r>
      <w:r w:rsidRPr="003C7303">
        <w:rPr>
          <w:rFonts w:ascii="Adobe Garamond Pro" w:hAnsi="Adobe Garamond Pro"/>
          <w:b w:val="0"/>
          <w:color w:val="000000" w:themeColor="text1"/>
        </w:rPr>
        <w:t xml:space="preserve"> et la </w:t>
      </w:r>
      <w:r w:rsidRPr="003C7303">
        <w:rPr>
          <w:rFonts w:ascii="Adobe Garamond Pro" w:hAnsi="Adobe Garamond Pro"/>
          <w:color w:val="000000" w:themeColor="text1"/>
        </w:rPr>
        <w:t>Vente</w:t>
      </w:r>
      <w:r w:rsidRPr="003C7303">
        <w:rPr>
          <w:rFonts w:ascii="Adobe Garamond Pro" w:hAnsi="Adobe Garamond Pro"/>
          <w:b w:val="0"/>
          <w:color w:val="000000" w:themeColor="text1"/>
        </w:rPr>
        <w:t xml:space="preserve"> des produits de tout type et de toute qualité bien sécurisé dans ses locaux sans aucun déplacement  mais plutôt avec un clic. Elle offre à </w:t>
      </w:r>
      <w:r w:rsidRPr="003C7303">
        <w:rPr>
          <w:rFonts w:ascii="Adobe Garamond Pro" w:hAnsi="Adobe Garamond Pro"/>
          <w:b w:val="0"/>
          <w:color w:val="auto"/>
          <w:szCs w:val="24"/>
        </w:rPr>
        <w:t>ses utilisateurs (</w:t>
      </w:r>
      <w:r w:rsidRPr="003C7303">
        <w:rPr>
          <w:rFonts w:ascii="Adobe Garamond Pro" w:hAnsi="Adobe Garamond Pro"/>
          <w:color w:val="auto"/>
          <w:szCs w:val="24"/>
        </w:rPr>
        <w:t>V</w:t>
      </w:r>
      <w:r w:rsidRPr="003C7303">
        <w:rPr>
          <w:rFonts w:ascii="Adobe Garamond Pro" w:hAnsi="Adobe Garamond Pro"/>
          <w:color w:val="auto"/>
          <w:szCs w:val="24"/>
        </w:rPr>
        <w:t>endeurs</w:t>
      </w:r>
      <w:r w:rsidRPr="003C7303">
        <w:rPr>
          <w:rFonts w:ascii="Adobe Garamond Pro" w:hAnsi="Adobe Garamond Pro"/>
          <w:b w:val="0"/>
          <w:color w:val="auto"/>
          <w:szCs w:val="24"/>
        </w:rPr>
        <w:t>) un entrepôt pour des raisons logistique de leurs produits dans le cas où ces derniers n’en ont pas le moyen</w:t>
      </w:r>
      <w:r w:rsidRPr="003C7303">
        <w:rPr>
          <w:rFonts w:ascii="Adobe Garamond Pro" w:hAnsi="Adobe Garamond Pro"/>
          <w:b w:val="0"/>
          <w:color w:val="auto"/>
          <w:szCs w:val="24"/>
        </w:rPr>
        <w:t xml:space="preserve"> ; aux </w:t>
      </w:r>
      <w:r w:rsidRPr="003C7303">
        <w:rPr>
          <w:rFonts w:ascii="Adobe Garamond Pro" w:hAnsi="Adobe Garamond Pro"/>
          <w:color w:val="auto"/>
          <w:szCs w:val="24"/>
        </w:rPr>
        <w:t xml:space="preserve">Acheteurs </w:t>
      </w:r>
      <w:r w:rsidRPr="003C7303">
        <w:rPr>
          <w:rFonts w:ascii="Adobe Garamond Pro" w:hAnsi="Adobe Garamond Pro"/>
          <w:b w:val="0"/>
          <w:color w:val="auto"/>
          <w:szCs w:val="24"/>
        </w:rPr>
        <w:t>une</w:t>
      </w:r>
      <w:r w:rsidRPr="003C7303">
        <w:rPr>
          <w:rFonts w:ascii="Adobe Garamond Pro" w:hAnsi="Adobe Garamond Pro"/>
          <w:color w:val="auto"/>
          <w:szCs w:val="24"/>
        </w:rPr>
        <w:t xml:space="preserve"> livraison</w:t>
      </w:r>
      <w:r w:rsidRPr="003C7303">
        <w:rPr>
          <w:rFonts w:ascii="Adobe Garamond Pro" w:hAnsi="Adobe Garamond Pro"/>
          <w:b w:val="0"/>
          <w:color w:val="auto"/>
          <w:szCs w:val="24"/>
        </w:rPr>
        <w:t xml:space="preserve"> à domicile moyennant 3$. Qui peut varier selon les trajets </w:t>
      </w:r>
    </w:p>
    <w:p w:rsidR="0040779F" w:rsidRDefault="0040779F" w:rsidP="00185DE3">
      <w:pPr>
        <w:pStyle w:val="Corpsdetexte2"/>
        <w:rPr>
          <w:rFonts w:ascii="Adobe Garamond Pro" w:hAnsi="Adobe Garamond Pro"/>
          <w:b w:val="0"/>
          <w:color w:val="auto"/>
          <w:szCs w:val="24"/>
        </w:rPr>
      </w:pPr>
    </w:p>
    <w:p w:rsidR="00A40120" w:rsidRDefault="00A40120" w:rsidP="00185DE3">
      <w:pPr>
        <w:pStyle w:val="Corpsdetexte2"/>
        <w:rPr>
          <w:rFonts w:ascii="Adobe Garamond Pro" w:hAnsi="Adobe Garamond Pro"/>
          <w:b w:val="0"/>
          <w:color w:val="auto"/>
          <w:szCs w:val="24"/>
        </w:rPr>
      </w:pPr>
    </w:p>
    <w:p w:rsidR="00A40120" w:rsidRPr="003C7303" w:rsidRDefault="00A40120" w:rsidP="00185DE3">
      <w:pPr>
        <w:pStyle w:val="Corpsdetexte2"/>
        <w:rPr>
          <w:rFonts w:ascii="Adobe Garamond Pro" w:hAnsi="Adobe Garamond Pro"/>
          <w:b w:val="0"/>
          <w:color w:val="auto"/>
          <w:szCs w:val="24"/>
        </w:rPr>
      </w:pPr>
    </w:p>
    <w:p w:rsidR="000A7F6A" w:rsidRPr="00A40120" w:rsidRDefault="000A7F6A" w:rsidP="003C7303">
      <w:pPr>
        <w:pStyle w:val="Paragraphedeliste"/>
        <w:ind w:left="1776" w:firstLine="348"/>
        <w:rPr>
          <w:rFonts w:ascii="Adobe Garamond Pro" w:hAnsi="Adobe Garamond Pro"/>
          <w:b/>
          <w:sz w:val="32"/>
          <w:szCs w:val="24"/>
          <w:u w:val="single"/>
        </w:rPr>
      </w:pPr>
      <w:r w:rsidRPr="00A40120">
        <w:rPr>
          <w:rFonts w:ascii="Adobe Garamond Pro" w:hAnsi="Adobe Garamond Pro"/>
          <w:b/>
          <w:sz w:val="32"/>
          <w:szCs w:val="24"/>
          <w:u w:val="single"/>
        </w:rPr>
        <w:t>IBM</w:t>
      </w:r>
      <w:r w:rsidRPr="00A40120">
        <w:rPr>
          <w:rFonts w:ascii="Adobe Garamond Pro" w:hAnsi="Adobe Garamond Pro"/>
          <w:b/>
          <w:sz w:val="32"/>
          <w:szCs w:val="24"/>
          <w:u w:val="single"/>
        </w:rPr>
        <w:t>n</w:t>
      </w:r>
      <w:r w:rsidRPr="00A40120">
        <w:rPr>
          <w:rFonts w:ascii="Adobe Garamond Pro" w:hAnsi="Adobe Garamond Pro"/>
          <w:b/>
          <w:sz w:val="32"/>
          <w:szCs w:val="24"/>
          <w:u w:val="single"/>
        </w:rPr>
        <w:t>daku</w:t>
      </w:r>
      <w:r w:rsidRPr="00A40120">
        <w:rPr>
          <w:rFonts w:ascii="Adobe Garamond Pro" w:hAnsi="Adobe Garamond Pro"/>
          <w:b/>
          <w:sz w:val="32"/>
          <w:szCs w:val="24"/>
          <w:u w:val="single"/>
        </w:rPr>
        <w:t xml:space="preserve"> (</w:t>
      </w:r>
      <w:r w:rsidRPr="00A40120">
        <w:rPr>
          <w:rFonts w:ascii="Adobe Garamond Pro" w:hAnsi="Adobe Garamond Pro"/>
          <w:b/>
          <w:sz w:val="32"/>
          <w:szCs w:val="24"/>
          <w:u w:val="single"/>
        </w:rPr>
        <w:t>Immobilier</w:t>
      </w:r>
      <w:r w:rsidRPr="00A40120">
        <w:rPr>
          <w:rFonts w:ascii="Adobe Garamond Pro" w:hAnsi="Adobe Garamond Pro"/>
          <w:b/>
          <w:sz w:val="32"/>
          <w:szCs w:val="24"/>
          <w:u w:val="single"/>
        </w:rPr>
        <w:t>)</w:t>
      </w:r>
    </w:p>
    <w:p w:rsidR="000A7F6A" w:rsidRPr="003C7303" w:rsidRDefault="000A7F6A" w:rsidP="000A7F6A">
      <w:pPr>
        <w:pStyle w:val="Paragraphedeliste"/>
        <w:ind w:left="1068"/>
        <w:rPr>
          <w:rFonts w:ascii="Adobe Garamond Pro" w:hAnsi="Adobe Garamond Pro"/>
          <w:b/>
          <w:sz w:val="36"/>
          <w:szCs w:val="24"/>
        </w:rPr>
      </w:pPr>
    </w:p>
    <w:p w:rsidR="000A7F6A" w:rsidRPr="003C7303" w:rsidRDefault="00A40120" w:rsidP="000A7F6A">
      <w:pPr>
        <w:pStyle w:val="Paragraphedeliste"/>
        <w:ind w:left="1068"/>
        <w:rPr>
          <w:rFonts w:ascii="Adobe Garamond Pro" w:hAnsi="Adobe Garamond Pro"/>
          <w:b/>
          <w:sz w:val="36"/>
          <w:szCs w:val="24"/>
        </w:rPr>
      </w:pPr>
      <w:r>
        <w:rPr>
          <w:rFonts w:ascii="Adobe Garamond Pro" w:hAnsi="Adobe Garamond Pro"/>
          <w:b/>
          <w:sz w:val="36"/>
          <w:szCs w:val="24"/>
        </w:rPr>
        <w:t>Indisponible pour le moment</w:t>
      </w:r>
    </w:p>
    <w:p w:rsidR="000A7F6A" w:rsidRPr="003C7303" w:rsidRDefault="000A7F6A" w:rsidP="000A7F6A">
      <w:pPr>
        <w:pStyle w:val="Paragraphedeliste"/>
        <w:ind w:left="1068"/>
        <w:rPr>
          <w:rFonts w:ascii="Adobe Garamond Pro" w:hAnsi="Adobe Garamond Pro"/>
          <w:b/>
          <w:sz w:val="36"/>
          <w:szCs w:val="24"/>
        </w:rPr>
      </w:pPr>
    </w:p>
    <w:p w:rsidR="00A40120" w:rsidRPr="00A40120" w:rsidRDefault="00A40120" w:rsidP="00A40120">
      <w:pPr>
        <w:rPr>
          <w:rFonts w:ascii="Adobe Garamond Pro" w:hAnsi="Adobe Garamond Pro"/>
          <w:b/>
          <w:sz w:val="36"/>
          <w:szCs w:val="24"/>
        </w:rPr>
      </w:pPr>
    </w:p>
    <w:p w:rsidR="00A40120" w:rsidRPr="003C7303" w:rsidRDefault="00A40120" w:rsidP="000A7F6A">
      <w:pPr>
        <w:pStyle w:val="Paragraphedeliste"/>
        <w:ind w:left="1068"/>
        <w:rPr>
          <w:rFonts w:ascii="Adobe Garamond Pro" w:hAnsi="Adobe Garamond Pro"/>
          <w:b/>
          <w:sz w:val="36"/>
          <w:szCs w:val="24"/>
        </w:rPr>
      </w:pPr>
    </w:p>
    <w:p w:rsidR="000A7F6A" w:rsidRPr="00A40120" w:rsidRDefault="000A7F6A" w:rsidP="003C7303">
      <w:pPr>
        <w:ind w:left="1416" w:firstLine="708"/>
        <w:rPr>
          <w:rFonts w:ascii="Adobe Garamond Pro" w:hAnsi="Adobe Garamond Pro"/>
          <w:b/>
          <w:sz w:val="32"/>
          <w:szCs w:val="24"/>
          <w:u w:val="single"/>
        </w:rPr>
      </w:pPr>
      <w:r w:rsidRPr="00A40120">
        <w:rPr>
          <w:rFonts w:ascii="Adobe Garamond Pro" w:hAnsi="Adobe Garamond Pro"/>
          <w:b/>
          <w:sz w:val="32"/>
          <w:szCs w:val="24"/>
          <w:u w:val="single"/>
        </w:rPr>
        <w:t>IBMdef</w:t>
      </w:r>
      <w:r w:rsidRPr="00A40120">
        <w:rPr>
          <w:rFonts w:ascii="Adobe Garamond Pro" w:hAnsi="Adobe Garamond Pro"/>
          <w:b/>
          <w:sz w:val="32"/>
          <w:szCs w:val="24"/>
          <w:u w:val="single"/>
        </w:rPr>
        <w:t>e (</w:t>
      </w:r>
      <w:r w:rsidRPr="00A40120">
        <w:rPr>
          <w:rFonts w:ascii="Adobe Garamond Pro" w:hAnsi="Adobe Garamond Pro"/>
          <w:b/>
          <w:sz w:val="32"/>
          <w:szCs w:val="24"/>
          <w:u w:val="single"/>
        </w:rPr>
        <w:t>Location</w:t>
      </w:r>
      <w:r w:rsidRPr="00A40120">
        <w:rPr>
          <w:rFonts w:ascii="Adobe Garamond Pro" w:hAnsi="Adobe Garamond Pro"/>
          <w:b/>
          <w:sz w:val="32"/>
          <w:szCs w:val="24"/>
          <w:u w:val="single"/>
        </w:rPr>
        <w:t>)</w:t>
      </w:r>
    </w:p>
    <w:p w:rsidR="003C7303" w:rsidRPr="003C7303" w:rsidRDefault="003C7303" w:rsidP="0040779F">
      <w:pPr>
        <w:pStyle w:val="Corpsdetexte2"/>
        <w:jc w:val="center"/>
        <w:rPr>
          <w:rFonts w:ascii="Adobe Garamond Pro" w:hAnsi="Adobe Garamond Pro"/>
          <w:color w:val="auto"/>
          <w:sz w:val="32"/>
          <w:szCs w:val="24"/>
        </w:rPr>
      </w:pPr>
    </w:p>
    <w:p w:rsidR="003C7303" w:rsidRPr="00A40120" w:rsidRDefault="00A40120" w:rsidP="00A40120">
      <w:pPr>
        <w:pStyle w:val="Paragraphedeliste"/>
        <w:ind w:left="1068"/>
        <w:rPr>
          <w:rFonts w:ascii="Adobe Garamond Pro" w:hAnsi="Adobe Garamond Pro"/>
          <w:b/>
          <w:sz w:val="36"/>
          <w:szCs w:val="24"/>
        </w:rPr>
      </w:pPr>
      <w:r>
        <w:rPr>
          <w:rFonts w:ascii="Adobe Garamond Pro" w:hAnsi="Adobe Garamond Pro"/>
          <w:b/>
          <w:sz w:val="36"/>
          <w:szCs w:val="24"/>
        </w:rPr>
        <w:t>Indisponible pour le moment</w:t>
      </w:r>
    </w:p>
    <w:p w:rsidR="003C7303" w:rsidRDefault="003C7303" w:rsidP="0040779F">
      <w:pPr>
        <w:pStyle w:val="Corpsdetexte2"/>
        <w:jc w:val="center"/>
        <w:rPr>
          <w:rFonts w:ascii="Adobe Garamond Pro" w:hAnsi="Adobe Garamond Pro"/>
          <w:color w:val="auto"/>
          <w:sz w:val="32"/>
          <w:szCs w:val="24"/>
        </w:rPr>
      </w:pPr>
    </w:p>
    <w:p w:rsidR="00A40120" w:rsidRDefault="00A40120" w:rsidP="0040779F">
      <w:pPr>
        <w:pStyle w:val="Corpsdetexte2"/>
        <w:jc w:val="center"/>
        <w:rPr>
          <w:rFonts w:ascii="Adobe Garamond Pro" w:hAnsi="Adobe Garamond Pro"/>
          <w:color w:val="auto"/>
          <w:sz w:val="32"/>
          <w:szCs w:val="24"/>
        </w:rPr>
      </w:pPr>
    </w:p>
    <w:p w:rsidR="00A40120" w:rsidRPr="003C7303" w:rsidRDefault="00A40120" w:rsidP="0040779F">
      <w:pPr>
        <w:pStyle w:val="Corpsdetexte2"/>
        <w:jc w:val="center"/>
        <w:rPr>
          <w:rFonts w:ascii="Adobe Garamond Pro" w:hAnsi="Adobe Garamond Pro"/>
          <w:color w:val="auto"/>
          <w:sz w:val="32"/>
          <w:szCs w:val="24"/>
        </w:rPr>
      </w:pPr>
    </w:p>
    <w:p w:rsidR="00C64A73" w:rsidRDefault="00C64A73" w:rsidP="003C7303">
      <w:pPr>
        <w:pStyle w:val="Corpsdetexte2"/>
        <w:ind w:left="1416" w:firstLine="708"/>
        <w:rPr>
          <w:rFonts w:ascii="Adobe Garamond Pro" w:hAnsi="Adobe Garamond Pro"/>
          <w:color w:val="auto"/>
          <w:sz w:val="32"/>
          <w:szCs w:val="24"/>
          <w:u w:val="single"/>
        </w:rPr>
      </w:pPr>
      <w:r>
        <w:rPr>
          <w:rFonts w:ascii="Adobe Garamond Pro" w:hAnsi="Adobe Garamond Pro"/>
          <w:color w:val="auto"/>
          <w:sz w:val="32"/>
          <w:szCs w:val="24"/>
          <w:u w:val="single"/>
        </w:rPr>
        <w:br w:type="page"/>
      </w:r>
    </w:p>
    <w:p w:rsidR="0040779F" w:rsidRPr="00A40120" w:rsidRDefault="0040779F" w:rsidP="003C7303">
      <w:pPr>
        <w:pStyle w:val="Corpsdetexte2"/>
        <w:ind w:left="1416" w:firstLine="708"/>
        <w:rPr>
          <w:rFonts w:ascii="Adobe Garamond Pro" w:hAnsi="Adobe Garamond Pro"/>
          <w:color w:val="auto"/>
          <w:sz w:val="32"/>
          <w:szCs w:val="24"/>
          <w:u w:val="single"/>
        </w:rPr>
      </w:pPr>
      <w:r w:rsidRPr="00A40120">
        <w:rPr>
          <w:rFonts w:ascii="Adobe Garamond Pro" w:hAnsi="Adobe Garamond Pro"/>
          <w:color w:val="auto"/>
          <w:sz w:val="32"/>
          <w:szCs w:val="24"/>
          <w:u w:val="single"/>
        </w:rPr>
        <w:lastRenderedPageBreak/>
        <w:t>IBMsango(Publicité)</w:t>
      </w:r>
    </w:p>
    <w:p w:rsidR="00C64A73" w:rsidRDefault="00C64A73" w:rsidP="0040779F">
      <w:pPr>
        <w:pStyle w:val="Paragraphedeliste"/>
        <w:ind w:left="-567"/>
        <w:rPr>
          <w:rFonts w:ascii="Adobe Garamond Pro" w:hAnsi="Adobe Garamond Pro"/>
          <w:sz w:val="28"/>
          <w:szCs w:val="24"/>
        </w:rPr>
      </w:pPr>
    </w:p>
    <w:p w:rsidR="0040779F" w:rsidRPr="003C7303" w:rsidRDefault="0040779F" w:rsidP="0040779F">
      <w:pPr>
        <w:pStyle w:val="Paragraphedeliste"/>
        <w:ind w:left="-567"/>
        <w:rPr>
          <w:rFonts w:ascii="Adobe Garamond Pro" w:hAnsi="Adobe Garamond Pro"/>
          <w:sz w:val="28"/>
          <w:szCs w:val="24"/>
        </w:rPr>
      </w:pPr>
      <w:r w:rsidRPr="003C7303">
        <w:rPr>
          <w:rFonts w:ascii="Adobe Garamond Pro" w:hAnsi="Adobe Garamond Pro"/>
          <w:sz w:val="28"/>
          <w:szCs w:val="24"/>
        </w:rPr>
        <w:t xml:space="preserve">L’entreprise </w:t>
      </w:r>
      <w:r w:rsidRPr="003C7303">
        <w:rPr>
          <w:rFonts w:ascii="Adobe Garamond Pro" w:hAnsi="Adobe Garamond Pro"/>
          <w:b/>
          <w:sz w:val="28"/>
          <w:szCs w:val="24"/>
        </w:rPr>
        <w:t xml:space="preserve">IBMprod </w:t>
      </w:r>
      <w:r w:rsidRPr="003C7303">
        <w:rPr>
          <w:rFonts w:ascii="Adobe Garamond Pro" w:hAnsi="Adobe Garamond Pro"/>
          <w:sz w:val="28"/>
          <w:szCs w:val="24"/>
        </w:rPr>
        <w:t xml:space="preserve">par son département Publicitaire </w:t>
      </w:r>
      <w:r w:rsidRPr="003C7303">
        <w:rPr>
          <w:rFonts w:ascii="Adobe Garamond Pro" w:hAnsi="Adobe Garamond Pro"/>
          <w:b/>
          <w:sz w:val="28"/>
          <w:szCs w:val="24"/>
        </w:rPr>
        <w:t xml:space="preserve">IBMsango </w:t>
      </w:r>
      <w:r w:rsidRPr="003C7303">
        <w:rPr>
          <w:rFonts w:ascii="Adobe Garamond Pro" w:hAnsi="Adobe Garamond Pro"/>
          <w:sz w:val="28"/>
          <w:szCs w:val="24"/>
        </w:rPr>
        <w:t>a mise à sa disposition et celle de ses utilisateurs</w:t>
      </w:r>
      <w:r w:rsidRPr="003C7303">
        <w:rPr>
          <w:rFonts w:ascii="Adobe Garamond Pro" w:hAnsi="Adobe Garamond Pro"/>
          <w:b/>
          <w:sz w:val="28"/>
          <w:szCs w:val="24"/>
        </w:rPr>
        <w:t xml:space="preserve"> </w:t>
      </w:r>
      <w:r w:rsidRPr="003C7303">
        <w:rPr>
          <w:rFonts w:ascii="Adobe Garamond Pro" w:hAnsi="Adobe Garamond Pro"/>
          <w:sz w:val="28"/>
          <w:szCs w:val="24"/>
        </w:rPr>
        <w:t>(</w:t>
      </w:r>
      <w:r w:rsidRPr="003C7303">
        <w:rPr>
          <w:rFonts w:ascii="Adobe Garamond Pro" w:hAnsi="Adobe Garamond Pro"/>
          <w:b/>
          <w:sz w:val="28"/>
          <w:szCs w:val="24"/>
        </w:rPr>
        <w:t>vendeurs</w:t>
      </w:r>
      <w:r w:rsidRPr="003C7303">
        <w:rPr>
          <w:rFonts w:ascii="Adobe Garamond Pro" w:hAnsi="Adobe Garamond Pro"/>
          <w:sz w:val="28"/>
          <w:szCs w:val="24"/>
        </w:rPr>
        <w:t>), ainsi que tous les vendeurs un espace publicitaire pour leurs produits.</w:t>
      </w:r>
    </w:p>
    <w:p w:rsidR="0040779F" w:rsidRPr="003C7303" w:rsidRDefault="008479BB" w:rsidP="0040779F">
      <w:pPr>
        <w:pStyle w:val="Paragraphedeliste"/>
        <w:ind w:left="-567"/>
        <w:rPr>
          <w:rFonts w:ascii="Adobe Garamond Pro" w:hAnsi="Adobe Garamond Pro"/>
          <w:sz w:val="28"/>
        </w:rPr>
      </w:pPr>
      <w:r w:rsidRPr="003C7303">
        <w:rPr>
          <w:rFonts w:ascii="Adobe Garamond Pro" w:hAnsi="Adobe Garamond Pro"/>
          <w:sz w:val="28"/>
        </w:rPr>
        <w:t>L</w:t>
      </w:r>
      <w:r w:rsidR="0040779F" w:rsidRPr="003C7303">
        <w:rPr>
          <w:rFonts w:ascii="Adobe Garamond Pro" w:hAnsi="Adobe Garamond Pro"/>
          <w:sz w:val="28"/>
        </w:rPr>
        <w:t>e langage parlé est le marketing</w:t>
      </w:r>
      <w:r w:rsidR="0040779F" w:rsidRPr="003C7303">
        <w:rPr>
          <w:rFonts w:ascii="Adobe Garamond Pro" w:hAnsi="Adobe Garamond Pro"/>
          <w:sz w:val="28"/>
        </w:rPr>
        <w:t>. Tout celui ou celle qui veut faire connaître et vendre sa marque ou son produit en un rien de temps, l’espace d’annonce publicitaire fiable, suivi,</w:t>
      </w:r>
      <w:r w:rsidR="0040779F" w:rsidRPr="003C7303">
        <w:rPr>
          <w:rFonts w:ascii="Adobe Garamond Pro" w:hAnsi="Adobe Garamond Pro"/>
          <w:sz w:val="28"/>
        </w:rPr>
        <w:t xml:space="preserve"> aimé et voulut par tous, également</w:t>
      </w:r>
      <w:r w:rsidR="0040779F" w:rsidRPr="003C7303">
        <w:rPr>
          <w:rFonts w:ascii="Adobe Garamond Pro" w:hAnsi="Adobe Garamond Pro"/>
          <w:sz w:val="28"/>
        </w:rPr>
        <w:t xml:space="preserve"> omniprésent dans notre quotidien.</w:t>
      </w:r>
    </w:p>
    <w:p w:rsidR="002A4F12" w:rsidRPr="003C7303" w:rsidRDefault="008479BB" w:rsidP="0040779F">
      <w:pPr>
        <w:pStyle w:val="Paragraphedeliste"/>
        <w:ind w:left="-567"/>
        <w:rPr>
          <w:rFonts w:ascii="Adobe Garamond Pro" w:hAnsi="Adobe Garamond Pro"/>
          <w:sz w:val="28"/>
          <w:szCs w:val="24"/>
        </w:rPr>
      </w:pPr>
      <w:r w:rsidRPr="003C7303">
        <w:rPr>
          <w:rFonts w:ascii="Adobe Garamond Pro" w:hAnsi="Adobe Garamond Pro"/>
          <w:sz w:val="28"/>
          <w:szCs w:val="24"/>
        </w:rPr>
        <w:t>Ici le but est de</w:t>
      </w:r>
      <w:r w:rsidR="00BB4A88" w:rsidRPr="003C7303">
        <w:rPr>
          <w:rFonts w:ascii="Adobe Garamond Pro" w:hAnsi="Adobe Garamond Pro"/>
          <w:sz w:val="28"/>
          <w:szCs w:val="24"/>
        </w:rPr>
        <w:t xml:space="preserve"> promouvoir</w:t>
      </w:r>
      <w:r w:rsidRPr="003C7303">
        <w:rPr>
          <w:rFonts w:ascii="Adobe Garamond Pro" w:hAnsi="Adobe Garamond Pro"/>
          <w:sz w:val="28"/>
          <w:szCs w:val="24"/>
        </w:rPr>
        <w:t xml:space="preserve"> </w:t>
      </w:r>
      <w:r w:rsidR="00BB4A88" w:rsidRPr="003C7303">
        <w:rPr>
          <w:rFonts w:ascii="Adobe Garamond Pro" w:hAnsi="Adobe Garamond Pro"/>
          <w:sz w:val="28"/>
          <w:szCs w:val="24"/>
        </w:rPr>
        <w:t>rapidement les produits et marque pour sa vente à faible dépense</w:t>
      </w:r>
      <w:r w:rsidR="00EB7A47" w:rsidRPr="003C7303">
        <w:rPr>
          <w:rFonts w:ascii="Adobe Garamond Pro" w:hAnsi="Adobe Garamond Pro"/>
          <w:sz w:val="28"/>
          <w:szCs w:val="24"/>
        </w:rPr>
        <w:t xml:space="preserve"> mais fort rendement</w:t>
      </w:r>
    </w:p>
    <w:p w:rsidR="006E07D8" w:rsidRPr="003C7303" w:rsidRDefault="002A4F12" w:rsidP="003C7303">
      <w:pPr>
        <w:pStyle w:val="Paragraphedeliste"/>
        <w:ind w:left="-567"/>
        <w:rPr>
          <w:rFonts w:ascii="Adobe Garamond Pro" w:hAnsi="Adobe Garamond Pro"/>
          <w:sz w:val="28"/>
          <w:szCs w:val="24"/>
        </w:rPr>
      </w:pPr>
      <w:r w:rsidRPr="003C7303">
        <w:rPr>
          <w:rFonts w:ascii="Adobe Garamond Pro" w:hAnsi="Adobe Garamond Pro"/>
          <w:sz w:val="28"/>
          <w:szCs w:val="24"/>
        </w:rPr>
        <w:t xml:space="preserve">Le service est disponible en </w:t>
      </w:r>
      <w:r w:rsidRPr="003C7303">
        <w:rPr>
          <w:rFonts w:ascii="Adobe Garamond Pro" w:hAnsi="Adobe Garamond Pro"/>
          <w:b/>
          <w:sz w:val="28"/>
          <w:szCs w:val="24"/>
        </w:rPr>
        <w:t xml:space="preserve">Premium(Abonnement) </w:t>
      </w:r>
      <w:r w:rsidRPr="003C7303">
        <w:rPr>
          <w:rFonts w:ascii="Adobe Garamond Pro" w:hAnsi="Adobe Garamond Pro"/>
          <w:sz w:val="28"/>
          <w:szCs w:val="24"/>
        </w:rPr>
        <w:t>pour les utilisateurs</w:t>
      </w:r>
      <w:r w:rsidR="00BB4A88" w:rsidRPr="003C7303">
        <w:rPr>
          <w:rFonts w:ascii="Adobe Garamond Pro" w:hAnsi="Adobe Garamond Pro"/>
          <w:sz w:val="28"/>
          <w:szCs w:val="24"/>
        </w:rPr>
        <w:t xml:space="preserve"> </w:t>
      </w:r>
      <w:r w:rsidRPr="003C7303">
        <w:rPr>
          <w:rFonts w:ascii="Adobe Garamond Pro" w:hAnsi="Adobe Garamond Pro"/>
          <w:sz w:val="28"/>
          <w:szCs w:val="24"/>
        </w:rPr>
        <w:t>ou tout autre vendeur, entreprise, société</w:t>
      </w:r>
      <w:r w:rsidR="006A0FCA" w:rsidRPr="003C7303">
        <w:rPr>
          <w:rFonts w:ascii="Adobe Garamond Pro" w:hAnsi="Adobe Garamond Pro"/>
          <w:sz w:val="28"/>
          <w:szCs w:val="24"/>
        </w:rPr>
        <w:t>…virtuel ou physique ayant</w:t>
      </w:r>
      <w:r w:rsidRPr="003C7303">
        <w:rPr>
          <w:rFonts w:ascii="Adobe Garamond Pro" w:hAnsi="Adobe Garamond Pro"/>
          <w:sz w:val="28"/>
          <w:szCs w:val="24"/>
        </w:rPr>
        <w:t xml:space="preserve"> </w:t>
      </w:r>
      <w:r w:rsidR="006A0FCA" w:rsidRPr="003C7303">
        <w:rPr>
          <w:rFonts w:ascii="Adobe Garamond Pro" w:hAnsi="Adobe Garamond Pro"/>
          <w:sz w:val="28"/>
          <w:szCs w:val="24"/>
        </w:rPr>
        <w:t>besoin d’un soutient médiatique et/ou besoin d’une promotion et d’une visibilité forte</w:t>
      </w:r>
      <w:r w:rsidR="000E714A" w:rsidRPr="003C7303">
        <w:rPr>
          <w:rFonts w:ascii="Adobe Garamond Pro" w:hAnsi="Adobe Garamond Pro" w:cs="Calibri"/>
          <w:sz w:val="32"/>
          <w:szCs w:val="32"/>
        </w:rPr>
        <w:t xml:space="preserve"> </w:t>
      </w:r>
    </w:p>
    <w:sectPr w:rsidR="006E07D8" w:rsidRPr="003C7303" w:rsidSect="00F760A3">
      <w:headerReference w:type="default" r:id="rId9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F8E" w:rsidRDefault="00011F8E" w:rsidP="00376BE6">
      <w:pPr>
        <w:spacing w:after="0" w:line="240" w:lineRule="auto"/>
      </w:pPr>
      <w:r>
        <w:separator/>
      </w:r>
    </w:p>
  </w:endnote>
  <w:endnote w:type="continuationSeparator" w:id="0">
    <w:p w:rsidR="00011F8E" w:rsidRDefault="00011F8E" w:rsidP="0037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F8E" w:rsidRDefault="00011F8E" w:rsidP="00376BE6">
      <w:pPr>
        <w:spacing w:after="0" w:line="240" w:lineRule="auto"/>
      </w:pPr>
      <w:r>
        <w:separator/>
      </w:r>
    </w:p>
  </w:footnote>
  <w:footnote w:type="continuationSeparator" w:id="0">
    <w:p w:rsidR="00011F8E" w:rsidRDefault="00011F8E" w:rsidP="00376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BE6" w:rsidRDefault="00376BE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45pt;height:11.45pt" o:bullet="t">
        <v:imagedata r:id="rId1" o:title="mso7429"/>
      </v:shape>
    </w:pict>
  </w:numPicBullet>
  <w:abstractNum w:abstractNumId="0" w15:restartNumberingAfterBreak="0">
    <w:nsid w:val="12B85BC7"/>
    <w:multiLevelType w:val="hybridMultilevel"/>
    <w:tmpl w:val="01C08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85E89"/>
    <w:multiLevelType w:val="hybridMultilevel"/>
    <w:tmpl w:val="207EE7FA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9F22A5"/>
    <w:multiLevelType w:val="hybridMultilevel"/>
    <w:tmpl w:val="A9D4B8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4422A"/>
    <w:multiLevelType w:val="hybridMultilevel"/>
    <w:tmpl w:val="D42E8958"/>
    <w:lvl w:ilvl="0" w:tplc="7AF440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91F2C"/>
    <w:multiLevelType w:val="hybridMultilevel"/>
    <w:tmpl w:val="15FCA8E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072768"/>
    <w:multiLevelType w:val="hybridMultilevel"/>
    <w:tmpl w:val="DA1E44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12DED"/>
    <w:multiLevelType w:val="hybridMultilevel"/>
    <w:tmpl w:val="2084DFE0"/>
    <w:lvl w:ilvl="0" w:tplc="040C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0E2069C"/>
    <w:multiLevelType w:val="hybridMultilevel"/>
    <w:tmpl w:val="5BEA9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D5CF1"/>
    <w:multiLevelType w:val="hybridMultilevel"/>
    <w:tmpl w:val="62D4C198"/>
    <w:lvl w:ilvl="0" w:tplc="70B07E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F945712"/>
    <w:multiLevelType w:val="hybridMultilevel"/>
    <w:tmpl w:val="16BA2E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54685"/>
    <w:multiLevelType w:val="hybridMultilevel"/>
    <w:tmpl w:val="0914C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924F3"/>
    <w:multiLevelType w:val="hybridMultilevel"/>
    <w:tmpl w:val="8E40CF2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B22A1"/>
    <w:multiLevelType w:val="hybridMultilevel"/>
    <w:tmpl w:val="62D4C198"/>
    <w:lvl w:ilvl="0" w:tplc="70B07E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8874DB0"/>
    <w:multiLevelType w:val="hybridMultilevel"/>
    <w:tmpl w:val="5D82D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F0E2B"/>
    <w:multiLevelType w:val="hybridMultilevel"/>
    <w:tmpl w:val="75F6E8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1260D"/>
    <w:multiLevelType w:val="hybridMultilevel"/>
    <w:tmpl w:val="D1E02AC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13F6A"/>
    <w:multiLevelType w:val="hybridMultilevel"/>
    <w:tmpl w:val="8F960C0A"/>
    <w:lvl w:ilvl="0" w:tplc="2FDC9A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14"/>
  </w:num>
  <w:num w:numId="9">
    <w:abstractNumId w:val="16"/>
  </w:num>
  <w:num w:numId="10">
    <w:abstractNumId w:val="1"/>
  </w:num>
  <w:num w:numId="11">
    <w:abstractNumId w:val="6"/>
  </w:num>
  <w:num w:numId="12">
    <w:abstractNumId w:val="9"/>
  </w:num>
  <w:num w:numId="13">
    <w:abstractNumId w:val="3"/>
  </w:num>
  <w:num w:numId="14">
    <w:abstractNumId w:val="13"/>
  </w:num>
  <w:num w:numId="15">
    <w:abstractNumId w:val="4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13"/>
    <w:rsid w:val="00011F8E"/>
    <w:rsid w:val="000A7F6A"/>
    <w:rsid w:val="000E41AB"/>
    <w:rsid w:val="000E714A"/>
    <w:rsid w:val="00185DE3"/>
    <w:rsid w:val="002179D2"/>
    <w:rsid w:val="002504EB"/>
    <w:rsid w:val="002A4F12"/>
    <w:rsid w:val="00320436"/>
    <w:rsid w:val="00376BE6"/>
    <w:rsid w:val="003C6A82"/>
    <w:rsid w:val="003C7303"/>
    <w:rsid w:val="0040779F"/>
    <w:rsid w:val="004C2E27"/>
    <w:rsid w:val="00510455"/>
    <w:rsid w:val="00525713"/>
    <w:rsid w:val="00576C73"/>
    <w:rsid w:val="005E055B"/>
    <w:rsid w:val="00666FA0"/>
    <w:rsid w:val="006A0FCA"/>
    <w:rsid w:val="006D4A0C"/>
    <w:rsid w:val="006E07D8"/>
    <w:rsid w:val="007400A0"/>
    <w:rsid w:val="00804365"/>
    <w:rsid w:val="008479BB"/>
    <w:rsid w:val="008B5FC3"/>
    <w:rsid w:val="008C02FC"/>
    <w:rsid w:val="008E3A55"/>
    <w:rsid w:val="00907B9A"/>
    <w:rsid w:val="009449E1"/>
    <w:rsid w:val="009F7BBC"/>
    <w:rsid w:val="00A0402D"/>
    <w:rsid w:val="00A40120"/>
    <w:rsid w:val="00AC0411"/>
    <w:rsid w:val="00BB4A88"/>
    <w:rsid w:val="00C64A73"/>
    <w:rsid w:val="00CB1321"/>
    <w:rsid w:val="00D947C0"/>
    <w:rsid w:val="00DD247C"/>
    <w:rsid w:val="00DD7BDA"/>
    <w:rsid w:val="00DF6175"/>
    <w:rsid w:val="00EB7A47"/>
    <w:rsid w:val="00F040ED"/>
    <w:rsid w:val="00F35F9F"/>
    <w:rsid w:val="00F7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52BDDB-A69E-47E2-8D1E-3BE615E8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6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6BE6"/>
  </w:style>
  <w:style w:type="paragraph" w:styleId="Pieddepage">
    <w:name w:val="footer"/>
    <w:basedOn w:val="Normal"/>
    <w:link w:val="PieddepageCar"/>
    <w:uiPriority w:val="99"/>
    <w:unhideWhenUsed/>
    <w:rsid w:val="00376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6BE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7BB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itationintenseCar">
    <w:name w:val="Citation intense Car"/>
    <w:link w:val="Citationintense"/>
    <w:uiPriority w:val="30"/>
    <w:rsid w:val="009F7BBC"/>
    <w:rPr>
      <w:i/>
      <w:iCs/>
      <w:color w:val="5B9BD5"/>
    </w:rPr>
  </w:style>
  <w:style w:type="paragraph" w:styleId="Corpsdetexte">
    <w:name w:val="Body Text"/>
    <w:basedOn w:val="Normal"/>
    <w:link w:val="CorpsdetexteCar"/>
    <w:uiPriority w:val="99"/>
    <w:unhideWhenUsed/>
    <w:rsid w:val="00510455"/>
    <w:rPr>
      <w:rFonts w:ascii="Adobe Garamond Pro Bold" w:hAnsi="Adobe Garamond Pro Bold"/>
      <w:sz w:val="32"/>
      <w:szCs w:val="32"/>
    </w:rPr>
  </w:style>
  <w:style w:type="character" w:customStyle="1" w:styleId="CorpsdetexteCar">
    <w:name w:val="Corps de texte Car"/>
    <w:link w:val="Corpsdetexte"/>
    <w:uiPriority w:val="99"/>
    <w:rsid w:val="00510455"/>
    <w:rPr>
      <w:rFonts w:ascii="Adobe Garamond Pro Bold" w:hAnsi="Adobe Garamond Pro Bold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10455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185DE3"/>
    <w:rPr>
      <w:rFonts w:ascii="Adobe Caslon Pro" w:hAnsi="Adobe Caslon Pro"/>
      <w:b/>
      <w:bCs/>
      <w:color w:val="B8860B"/>
      <w:sz w:val="28"/>
      <w:szCs w:val="36"/>
    </w:rPr>
  </w:style>
  <w:style w:type="character" w:customStyle="1" w:styleId="Corpsdetexte2Car">
    <w:name w:val="Corps de texte 2 Car"/>
    <w:basedOn w:val="Policepardfaut"/>
    <w:link w:val="Corpsdetexte2"/>
    <w:uiPriority w:val="99"/>
    <w:rsid w:val="00185DE3"/>
    <w:rPr>
      <w:rFonts w:ascii="Adobe Caslon Pro" w:hAnsi="Adobe Caslon Pro"/>
      <w:b/>
      <w:bCs/>
      <w:color w:val="B8860B"/>
      <w:sz w:val="28"/>
      <w:szCs w:val="36"/>
      <w:lang w:eastAsia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40779F"/>
    <w:pPr>
      <w:spacing w:after="0"/>
      <w:ind w:left="284"/>
    </w:pPr>
    <w:rPr>
      <w:rFonts w:ascii="Adobe Garamond Pro" w:hAnsi="Adobe Garamond Pro"/>
      <w:sz w:val="28"/>
      <w:szCs w:val="24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40779F"/>
    <w:rPr>
      <w:rFonts w:ascii="Adobe Garamond Pro" w:hAnsi="Adobe Garamond Pro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97534-0D8F-4A0C-B7FC-08483608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2024-06-11T07:01:00Z</dcterms:created>
  <dcterms:modified xsi:type="dcterms:W3CDTF">2024-06-11T16:35:00Z</dcterms:modified>
</cp:coreProperties>
</file>