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46ABF" w14:textId="77777777" w:rsidR="00B932DD" w:rsidRPr="00843847" w:rsidRDefault="003C7CC8" w:rsidP="00B932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  <w:r w:rsidRPr="003C7CC8">
        <w:rPr>
          <w:rFonts w:ascii="Times" w:hAnsi="Times" w:cs="Times"/>
        </w:rPr>
        <w:t>Construct your business model, using business model canvas model</w:t>
      </w:r>
    </w:p>
    <w:p w14:paraId="37EFF7A1" w14:textId="77777777" w:rsidR="00B932DD" w:rsidRPr="00B932DD" w:rsidRDefault="00B932DD" w:rsidP="00B932D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BFBB7F4" w14:textId="77777777" w:rsidR="00923212" w:rsidRPr="00843847" w:rsidRDefault="00885551" w:rsidP="0084384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b/>
          <w:noProof/>
        </w:rPr>
        <w:drawing>
          <wp:inline distT="0" distB="0" distL="0" distR="0" wp14:anchorId="3685C635" wp14:editId="4511BB31">
            <wp:extent cx="61722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 Model Canvas.a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C4A9" w14:textId="77777777" w:rsidR="00923212" w:rsidRPr="00843847" w:rsidRDefault="00923212" w:rsidP="0084384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843847">
        <w:rPr>
          <w:rFonts w:ascii="Times" w:hAnsi="Times" w:cs="Times"/>
        </w:rPr>
        <w:t>2. Analyze the market your product is in, using Porter's five forces</w:t>
      </w:r>
    </w:p>
    <w:p w14:paraId="14A16A01" w14:textId="5D8BBACE" w:rsidR="003C7CC8" w:rsidRDefault="00EC481F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b/>
          <w:noProof/>
        </w:rPr>
        <w:lastRenderedPageBreak/>
        <w:drawing>
          <wp:inline distT="0" distB="0" distL="0" distR="0" wp14:anchorId="548A613A" wp14:editId="10892604">
            <wp:extent cx="6172200" cy="3600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ers 5 Forces.a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D57" w14:textId="77777777" w:rsidR="003C7CC8" w:rsidRDefault="003C7CC8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4B459631" w14:textId="77777777" w:rsidR="00923212" w:rsidRPr="00B932DD" w:rsidRDefault="00923212" w:rsidP="00B932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932DD">
        <w:rPr>
          <w:rFonts w:ascii="Times" w:hAnsi="Times" w:cs="Times"/>
        </w:rPr>
        <w:t>Size-up the market for your product. </w:t>
      </w:r>
    </w:p>
    <w:p w14:paraId="479FA97F" w14:textId="77777777" w:rsidR="00923212" w:rsidRPr="00923212" w:rsidRDefault="00923212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33642DB" w14:textId="77777777" w:rsidR="00923212" w:rsidRDefault="00923212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Target Demographic: Adults 18-44: </w:t>
      </w:r>
      <w:r w:rsidR="00832281" w:rsidRPr="00832281">
        <w:rPr>
          <w:rFonts w:ascii="Times" w:hAnsi="Times" w:cs="Times"/>
          <w:b/>
        </w:rPr>
        <w:t>112,806,642</w:t>
      </w:r>
    </w:p>
    <w:p w14:paraId="63AF9D9A" w14:textId="77777777" w:rsidR="00923212" w:rsidRDefault="00923212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Percentage of Adults who have mobile phones:</w:t>
      </w:r>
      <w:r w:rsidR="00832281">
        <w:rPr>
          <w:rFonts w:ascii="Times" w:hAnsi="Times" w:cs="Times"/>
        </w:rPr>
        <w:t xml:space="preserve"> </w:t>
      </w:r>
      <w:r w:rsidR="00832281" w:rsidRPr="00832281">
        <w:rPr>
          <w:rFonts w:ascii="Times" w:hAnsi="Times" w:cs="Times"/>
          <w:b/>
        </w:rPr>
        <w:t>91</w:t>
      </w:r>
    </w:p>
    <w:p w14:paraId="633E192D" w14:textId="77777777" w:rsidR="00923212" w:rsidRDefault="00923212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Target Demographic with cell phones:</w:t>
      </w:r>
      <w:r w:rsidR="00832281">
        <w:rPr>
          <w:rFonts w:ascii="Times" w:hAnsi="Times" w:cs="Times"/>
        </w:rPr>
        <w:t xml:space="preserve"> 112,806,642 x .91 = </w:t>
      </w:r>
      <w:r w:rsidR="00832281" w:rsidRPr="00832281">
        <w:rPr>
          <w:rFonts w:ascii="Times" w:hAnsi="Times" w:cs="Times"/>
        </w:rPr>
        <w:t>102,654,044</w:t>
      </w:r>
      <w:r w:rsidR="00832281">
        <w:rPr>
          <w:rFonts w:ascii="Times" w:hAnsi="Times" w:cs="Times"/>
        </w:rPr>
        <w:t xml:space="preserve"> </w:t>
      </w:r>
    </w:p>
    <w:p w14:paraId="6058B354" w14:textId="77777777" w:rsidR="00832281" w:rsidRDefault="00832281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Parentage of Mobile Phone users with Applications: </w:t>
      </w:r>
      <w:r w:rsidRPr="00832281">
        <w:rPr>
          <w:rFonts w:ascii="Times" w:hAnsi="Times" w:cs="Times"/>
          <w:b/>
        </w:rPr>
        <w:t>43</w:t>
      </w:r>
    </w:p>
    <w:p w14:paraId="45E49181" w14:textId="77777777" w:rsidR="00832281" w:rsidRPr="00B932DD" w:rsidRDefault="00832281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Target Demographic with mobile phones and applications: </w:t>
      </w:r>
      <w:r w:rsidRPr="00832281">
        <w:rPr>
          <w:rFonts w:ascii="Times" w:hAnsi="Times" w:cs="Times"/>
        </w:rPr>
        <w:t>102,654,044</w:t>
      </w:r>
      <w:r w:rsidR="00B932DD">
        <w:rPr>
          <w:rFonts w:ascii="Times" w:hAnsi="Times" w:cs="Times"/>
        </w:rPr>
        <w:t xml:space="preserve"> x .43 = </w:t>
      </w:r>
      <w:r w:rsidR="00B932DD" w:rsidRPr="00B932DD">
        <w:rPr>
          <w:rFonts w:ascii="Times" w:hAnsi="Times" w:cs="Times"/>
          <w:b/>
        </w:rPr>
        <w:t>44,141,239</w:t>
      </w:r>
    </w:p>
    <w:p w14:paraId="6CAEE298" w14:textId="77777777" w:rsidR="00832281" w:rsidRDefault="00832281" w:rsidP="0092321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Percentage of population who attend live cultural events: </w:t>
      </w:r>
      <w:r w:rsidR="00B932DD" w:rsidRPr="00B932DD">
        <w:rPr>
          <w:rFonts w:ascii="Times" w:hAnsi="Times" w:cs="Times"/>
          <w:b/>
        </w:rPr>
        <w:t>40</w:t>
      </w:r>
    </w:p>
    <w:p w14:paraId="0C37CE2B" w14:textId="4344E266" w:rsidR="003C7CC8" w:rsidRDefault="00B932DD" w:rsidP="00B932D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Market Size for </w:t>
      </w:r>
      <w:proofErr w:type="spellStart"/>
      <w:r>
        <w:rPr>
          <w:rFonts w:ascii="Times" w:hAnsi="Times" w:cs="Times"/>
        </w:rPr>
        <w:t>CoinFlip</w:t>
      </w:r>
      <w:proofErr w:type="spellEnd"/>
      <w:r>
        <w:rPr>
          <w:rFonts w:ascii="Times" w:hAnsi="Times" w:cs="Times"/>
        </w:rPr>
        <w:t xml:space="preserve">: </w:t>
      </w:r>
      <w:r w:rsidRPr="00B932DD">
        <w:rPr>
          <w:rFonts w:ascii="Times" w:hAnsi="Times" w:cs="Times"/>
        </w:rPr>
        <w:t>44,141,239</w:t>
      </w:r>
      <w:r>
        <w:rPr>
          <w:rFonts w:ascii="Times" w:hAnsi="Times" w:cs="Times"/>
        </w:rPr>
        <w:t xml:space="preserve"> x .40 = </w:t>
      </w:r>
      <w:r w:rsidR="00837F0B">
        <w:rPr>
          <w:rFonts w:ascii="Times" w:hAnsi="Times" w:cs="Times"/>
          <w:b/>
        </w:rPr>
        <w:t>17,656,</w:t>
      </w:r>
      <w:r w:rsidRPr="00B932DD">
        <w:rPr>
          <w:rFonts w:ascii="Times" w:hAnsi="Times" w:cs="Times"/>
          <w:b/>
        </w:rPr>
        <w:t>495</w:t>
      </w:r>
      <w:r>
        <w:rPr>
          <w:rFonts w:ascii="Times" w:hAnsi="Times" w:cs="Times"/>
          <w:b/>
        </w:rPr>
        <w:t xml:space="preserve"> users</w:t>
      </w:r>
    </w:p>
    <w:p w14:paraId="53ECFF4B" w14:textId="77777777" w:rsidR="003C7CC8" w:rsidRDefault="00B932DD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4. </w:t>
      </w:r>
      <w:r w:rsidR="003C7CC8" w:rsidRPr="003C7CC8">
        <w:rPr>
          <w:rFonts w:ascii="Times" w:hAnsi="Times" w:cs="Times"/>
          <w:b/>
        </w:rPr>
        <w:t xml:space="preserve">Market Trends effecting </w:t>
      </w:r>
      <w:proofErr w:type="spellStart"/>
      <w:r w:rsidR="003C7CC8" w:rsidRPr="003C7CC8">
        <w:rPr>
          <w:rFonts w:ascii="Times" w:hAnsi="Times" w:cs="Times"/>
          <w:b/>
        </w:rPr>
        <w:t>CoinFlip</w:t>
      </w:r>
      <w:proofErr w:type="spellEnd"/>
      <w:r w:rsidR="003C7CC8">
        <w:rPr>
          <w:rFonts w:ascii="Times" w:hAnsi="Times" w:cs="Times"/>
        </w:rPr>
        <w:t>:</w:t>
      </w:r>
    </w:p>
    <w:p w14:paraId="460AB883" w14:textId="1B21C0C8" w:rsidR="003C7CC8" w:rsidRDefault="003C7CC8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Live Music </w:t>
      </w:r>
      <w:r w:rsidR="00843847">
        <w:rPr>
          <w:rFonts w:ascii="Times" w:hAnsi="Times" w:cs="Times"/>
        </w:rPr>
        <w:t xml:space="preserve">The decline of </w:t>
      </w:r>
      <w:r w:rsidR="00393DDD">
        <w:rPr>
          <w:rFonts w:ascii="Times" w:hAnsi="Times" w:cs="Times"/>
        </w:rPr>
        <w:t>revenue from music purchases (</w:t>
      </w:r>
      <w:r>
        <w:rPr>
          <w:rFonts w:ascii="Times" w:hAnsi="Times" w:cs="Times"/>
        </w:rPr>
        <w:t xml:space="preserve">physical and digital music) as not extended to </w:t>
      </w:r>
      <w:proofErr w:type="gramStart"/>
      <w:r>
        <w:rPr>
          <w:rFonts w:ascii="Times" w:hAnsi="Times" w:cs="Times"/>
        </w:rPr>
        <w:t>Live</w:t>
      </w:r>
      <w:proofErr w:type="gramEnd"/>
      <w:r>
        <w:rPr>
          <w:rFonts w:ascii="Times" w:hAnsi="Times" w:cs="Times"/>
        </w:rPr>
        <w:t xml:space="preserve"> music. Advances in technology and data science are reshaping how events are planned, experienced and managed.  The live music market is still expanding. The live event and promotion service Li</w:t>
      </w:r>
      <w:r w:rsidR="00B932DD">
        <w:rPr>
          <w:rFonts w:ascii="Times" w:hAnsi="Times" w:cs="Times"/>
        </w:rPr>
        <w:t xml:space="preserve">ve Nation posted over a </w:t>
      </w:r>
      <w:proofErr w:type="gramStart"/>
      <w:r w:rsidR="00B932DD">
        <w:rPr>
          <w:rFonts w:ascii="Times" w:hAnsi="Times" w:cs="Times"/>
        </w:rPr>
        <w:t xml:space="preserve">billion </w:t>
      </w:r>
      <w:r>
        <w:rPr>
          <w:rFonts w:ascii="Times" w:hAnsi="Times" w:cs="Times"/>
        </w:rPr>
        <w:t>dollar</w:t>
      </w:r>
      <w:proofErr w:type="gramEnd"/>
      <w:r>
        <w:rPr>
          <w:rFonts w:ascii="Times" w:hAnsi="Times" w:cs="Times"/>
        </w:rPr>
        <w:t xml:space="preserve"> revenue increased between the years from 2011 to 2013. </w:t>
      </w:r>
    </w:p>
    <w:p w14:paraId="24555262" w14:textId="77777777" w:rsidR="003C7CC8" w:rsidRDefault="003C7CC8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Mobile: </w:t>
      </w:r>
      <w:r>
        <w:rPr>
          <w:rFonts w:ascii="Times" w:hAnsi="Times" w:cs="Times"/>
        </w:rPr>
        <w:t xml:space="preserve">Mobile is quickly becoming the preferred development platform.  Over a 102 million Americans between the ages of 18-44 own a cell phones.  Users are spending more and more money on this </w:t>
      </w:r>
      <w:proofErr w:type="gramStart"/>
      <w:r>
        <w:rPr>
          <w:rFonts w:ascii="Times" w:hAnsi="Times" w:cs="Times"/>
        </w:rPr>
        <w:t>platform,</w:t>
      </w:r>
      <w:proofErr w:type="gramEnd"/>
      <w:r>
        <w:rPr>
          <w:rFonts w:ascii="Times" w:hAnsi="Times" w:cs="Times"/>
        </w:rPr>
        <w:t xml:space="preserve"> Apple alone generated 10 billion dollars in mobile purchases in 2013. </w:t>
      </w:r>
    </w:p>
    <w:p w14:paraId="78463671" w14:textId="77BE52B4" w:rsidR="003C7CC8" w:rsidRDefault="003C7CC8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Data Science</w:t>
      </w:r>
      <w:r>
        <w:rPr>
          <w:rFonts w:ascii="Times" w:hAnsi="Times" w:cs="Times"/>
        </w:rPr>
        <w:t>: Businesses are trying to make sense of more than “250 billion…likes,” and social data; furthermore, they are trying to untangle over 2 billion bits of “data points” each day, notes research conducted by 140 Proof.  Using data to tell a story of costumer behavior is becoming more of business necessity. Companies are willing to pay for data about how users are spending their money.</w:t>
      </w:r>
    </w:p>
    <w:p w14:paraId="38A379C6" w14:textId="77777777" w:rsidR="003C7CC8" w:rsidRDefault="003C7CC8" w:rsidP="003C7CC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28369FB" w14:textId="77777777" w:rsidR="009B243C" w:rsidRDefault="009B243C"/>
    <w:sectPr w:rsidR="009B243C" w:rsidSect="003C7CC8">
      <w:pgSz w:w="12240" w:h="15840"/>
      <w:pgMar w:top="1440" w:right="180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0FD5"/>
    <w:multiLevelType w:val="hybridMultilevel"/>
    <w:tmpl w:val="3224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31F12"/>
    <w:multiLevelType w:val="hybridMultilevel"/>
    <w:tmpl w:val="C8AE4A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C8"/>
    <w:rsid w:val="00393DDD"/>
    <w:rsid w:val="003C7CC8"/>
    <w:rsid w:val="007840AC"/>
    <w:rsid w:val="00832281"/>
    <w:rsid w:val="00837F0B"/>
    <w:rsid w:val="00843847"/>
    <w:rsid w:val="00885551"/>
    <w:rsid w:val="00923212"/>
    <w:rsid w:val="009B243C"/>
    <w:rsid w:val="00A11883"/>
    <w:rsid w:val="00AD692B"/>
    <w:rsid w:val="00B932DD"/>
    <w:rsid w:val="00E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CA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32680-0A14-464F-B177-7BAFB485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quiybo simpson </dc:creator>
  <cp:keywords/>
  <dc:description/>
  <cp:lastModifiedBy>quiybo simpson </cp:lastModifiedBy>
  <cp:revision>3</cp:revision>
  <dcterms:created xsi:type="dcterms:W3CDTF">2014-06-14T02:41:00Z</dcterms:created>
  <dcterms:modified xsi:type="dcterms:W3CDTF">2014-06-15T21:44:00Z</dcterms:modified>
</cp:coreProperties>
</file>