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0A5FC" w14:textId="6C030566" w:rsidR="00AD2746" w:rsidRDefault="00AD2746" w:rsidP="00AD2746">
      <w:pPr>
        <w:widowControl/>
        <w:rPr>
          <w:rFonts w:ascii="宋体" w:eastAsia="宋体" w:hAnsi="宋体" w:cs="宋体"/>
          <w:b/>
          <w:bCs/>
          <w:sz w:val="52"/>
          <w:szCs w:val="52"/>
        </w:rPr>
      </w:pPr>
      <w:bookmarkStart w:id="0" w:name="_Hlk10626627"/>
      <w:bookmarkEnd w:id="0"/>
      <w:r>
        <w:rPr>
          <w:rFonts w:hAnsi="Arial"/>
          <w:b/>
          <w:bCs/>
          <w:noProof/>
          <w:color w:val="000000"/>
          <w:sz w:val="56"/>
          <w:szCs w:val="56"/>
        </w:rPr>
        <w:drawing>
          <wp:inline distT="0" distB="0" distL="0" distR="0" wp14:anchorId="4CEB8630" wp14:editId="546CC65F">
            <wp:extent cx="800100" cy="781050"/>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00100" cy="781050"/>
                    </a:xfrm>
                    <a:prstGeom prst="rect">
                      <a:avLst/>
                    </a:prstGeom>
                    <a:noFill/>
                    <a:ln>
                      <a:noFill/>
                    </a:ln>
                  </pic:spPr>
                </pic:pic>
              </a:graphicData>
            </a:graphic>
          </wp:inline>
        </w:drawing>
      </w:r>
    </w:p>
    <w:p w14:paraId="4AF3008E" w14:textId="77777777" w:rsidR="00AD2746" w:rsidRDefault="00AD2746" w:rsidP="00AD2746">
      <w:pPr>
        <w:widowControl/>
        <w:rPr>
          <w:rFonts w:ascii="宋体" w:eastAsia="宋体" w:hAnsi="宋体" w:cs="宋体"/>
          <w:b/>
          <w:bCs/>
          <w:sz w:val="52"/>
          <w:szCs w:val="52"/>
        </w:rPr>
      </w:pPr>
    </w:p>
    <w:p w14:paraId="19B607B4" w14:textId="5DDA7254" w:rsidR="00AD2746" w:rsidRDefault="00AD2746" w:rsidP="00AD2746">
      <w:pPr>
        <w:widowControl/>
        <w:jc w:val="center"/>
        <w:rPr>
          <w:rFonts w:ascii="宋体" w:eastAsia="宋体" w:hAnsi="宋体" w:cs="宋体"/>
          <w:b/>
          <w:bCs/>
          <w:sz w:val="52"/>
          <w:szCs w:val="52"/>
        </w:rPr>
      </w:pPr>
      <w:r>
        <w:rPr>
          <w:rFonts w:hAnsi="Arial" w:hint="eastAsia"/>
          <w:b/>
          <w:bCs/>
          <w:noProof/>
          <w:color w:val="000000"/>
          <w:sz w:val="56"/>
          <w:szCs w:val="56"/>
        </w:rPr>
        <w:drawing>
          <wp:inline distT="0" distB="0" distL="0" distR="0" wp14:anchorId="29D08201" wp14:editId="3EE64776">
            <wp:extent cx="4316730" cy="1212215"/>
            <wp:effectExtent l="0" t="0" r="7620" b="6985"/>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16730" cy="1212215"/>
                    </a:xfrm>
                    <a:prstGeom prst="rect">
                      <a:avLst/>
                    </a:prstGeom>
                    <a:noFill/>
                    <a:ln>
                      <a:noFill/>
                    </a:ln>
                  </pic:spPr>
                </pic:pic>
              </a:graphicData>
            </a:graphic>
          </wp:inline>
        </w:drawing>
      </w:r>
    </w:p>
    <w:p w14:paraId="2060F15C" w14:textId="77777777" w:rsidR="00AD2746" w:rsidRPr="00AD2746" w:rsidRDefault="00AD2746" w:rsidP="00AD2746">
      <w:pPr>
        <w:widowControl/>
        <w:jc w:val="center"/>
        <w:rPr>
          <w:rFonts w:ascii="宋体" w:eastAsia="宋体" w:hAnsi="宋体" w:cs="宋体"/>
          <w:b/>
          <w:bCs/>
          <w:sz w:val="52"/>
          <w:szCs w:val="52"/>
        </w:rPr>
      </w:pPr>
    </w:p>
    <w:p w14:paraId="775231CB" w14:textId="4484BDF1" w:rsidR="00AD2746" w:rsidRPr="00AD2746" w:rsidRDefault="00BA0727" w:rsidP="00AD2746">
      <w:pPr>
        <w:widowControl/>
        <w:jc w:val="center"/>
        <w:rPr>
          <w:rFonts w:asciiTheme="majorHAnsi" w:eastAsiaTheme="majorHAnsi" w:hAnsiTheme="majorHAnsi" w:cs="宋体"/>
          <w:b/>
          <w:bCs/>
          <w:sz w:val="52"/>
          <w:szCs w:val="52"/>
        </w:rPr>
      </w:pPr>
      <w:r w:rsidRPr="00BA0727">
        <w:rPr>
          <w:rFonts w:asciiTheme="majorHAnsi" w:eastAsiaTheme="majorHAnsi" w:hAnsiTheme="majorHAnsi" w:cs="宋体" w:hint="eastAsia"/>
          <w:b/>
          <w:bCs/>
          <w:sz w:val="52"/>
          <w:szCs w:val="52"/>
        </w:rPr>
        <w:t>模拟相乘器</w:t>
      </w:r>
      <w:r w:rsidRPr="00BA0727">
        <w:rPr>
          <w:rFonts w:asciiTheme="majorHAnsi" w:eastAsiaTheme="majorHAnsi" w:hAnsiTheme="majorHAnsi" w:cs="宋体"/>
          <w:b/>
          <w:bCs/>
          <w:sz w:val="52"/>
          <w:szCs w:val="52"/>
        </w:rPr>
        <w:t>DSB信号产生及解调电路仿真实验</w:t>
      </w:r>
      <w:r w:rsidR="00AD2746" w:rsidRPr="00AD2746">
        <w:rPr>
          <w:rFonts w:asciiTheme="majorHAnsi" w:eastAsiaTheme="majorHAnsi" w:hAnsiTheme="majorHAnsi" w:cs="宋体" w:hint="eastAsia"/>
          <w:b/>
          <w:bCs/>
          <w:sz w:val="52"/>
          <w:szCs w:val="52"/>
        </w:rPr>
        <w:t>报告</w:t>
      </w:r>
    </w:p>
    <w:p w14:paraId="274D3BCC" w14:textId="77777777" w:rsidR="00AD2746" w:rsidRDefault="00AD2746" w:rsidP="00AD2746">
      <w:pPr>
        <w:widowControl/>
        <w:rPr>
          <w:rFonts w:ascii="宋体" w:eastAsia="宋体" w:hAnsi="宋体" w:cs="宋体"/>
          <w:sz w:val="44"/>
          <w:szCs w:val="44"/>
          <w:u w:val="single"/>
        </w:rPr>
      </w:pPr>
    </w:p>
    <w:p w14:paraId="58FBCF1C" w14:textId="2CCFCAEC" w:rsidR="00AD2746" w:rsidRDefault="00AD2746" w:rsidP="00AD2746">
      <w:pPr>
        <w:widowControl/>
        <w:rPr>
          <w:rFonts w:ascii="黑体" w:eastAsia="黑体" w:hAnsi="黑体" w:cs="宋体"/>
          <w:b/>
          <w:sz w:val="32"/>
          <w:szCs w:val="32"/>
          <w:u w:val="single"/>
        </w:rPr>
      </w:pPr>
      <w:r>
        <w:rPr>
          <w:rFonts w:ascii="宋体" w:eastAsia="宋体" w:hAnsi="宋体" w:cs="宋体" w:hint="eastAsia"/>
          <w:b/>
          <w:bCs/>
          <w:sz w:val="36"/>
          <w:szCs w:val="36"/>
        </w:rPr>
        <w:t xml:space="preserve">        </w:t>
      </w:r>
      <w:r>
        <w:rPr>
          <w:rFonts w:ascii="黑体" w:eastAsia="黑体" w:hAnsi="黑体" w:cs="宋体" w:hint="eastAsia"/>
          <w:b/>
          <w:bCs/>
          <w:sz w:val="36"/>
          <w:szCs w:val="36"/>
        </w:rPr>
        <w:t xml:space="preserve"> </w:t>
      </w:r>
      <w:r>
        <w:rPr>
          <w:rFonts w:ascii="黑体" w:eastAsia="黑体" w:hAnsi="黑体" w:cs="宋体"/>
          <w:b/>
          <w:bCs/>
          <w:sz w:val="36"/>
          <w:szCs w:val="36"/>
        </w:rPr>
        <w:t xml:space="preserve"> </w:t>
      </w:r>
      <w:r>
        <w:rPr>
          <w:rFonts w:ascii="黑体" w:eastAsia="黑体" w:hAnsi="黑体" w:cs="宋体" w:hint="eastAsia"/>
          <w:b/>
          <w:bCs/>
          <w:sz w:val="36"/>
          <w:szCs w:val="36"/>
        </w:rPr>
        <w:t>课程名称：</w:t>
      </w:r>
      <w:r>
        <w:rPr>
          <w:rFonts w:ascii="黑体" w:eastAsia="黑体" w:hAnsi="黑体" w:cs="宋体"/>
          <w:b/>
          <w:bCs/>
          <w:sz w:val="36"/>
          <w:szCs w:val="36"/>
        </w:rPr>
        <w:tab/>
      </w:r>
      <w:r>
        <w:rPr>
          <w:rFonts w:ascii="黑体" w:eastAsia="黑体" w:hAnsi="黑体" w:cs="宋体" w:hint="eastAsia"/>
          <w:b/>
          <w:sz w:val="32"/>
          <w:szCs w:val="32"/>
          <w:u w:val="single"/>
        </w:rPr>
        <w:t>高频电子线路实验</w:t>
      </w:r>
      <w:r>
        <w:rPr>
          <w:rFonts w:ascii="黑体" w:eastAsia="黑体" w:hAnsi="黑体" w:cs="宋体"/>
          <w:b/>
          <w:sz w:val="32"/>
          <w:szCs w:val="32"/>
          <w:u w:val="single"/>
        </w:rPr>
        <w:t xml:space="preserve"> </w:t>
      </w:r>
    </w:p>
    <w:p w14:paraId="4F454262" w14:textId="485B759C" w:rsidR="00AD2746" w:rsidRDefault="00AD2746" w:rsidP="00AD2746">
      <w:pPr>
        <w:widowControl/>
        <w:rPr>
          <w:rFonts w:ascii="宋体" w:eastAsia="宋体" w:hAnsi="宋体" w:cs="宋体"/>
          <w:sz w:val="36"/>
          <w:szCs w:val="36"/>
          <w:u w:val="single"/>
        </w:rPr>
      </w:pPr>
      <w:r>
        <w:rPr>
          <w:rFonts w:ascii="宋体" w:eastAsia="宋体" w:hAnsi="宋体" w:cs="宋体" w:hint="eastAsia"/>
          <w:b/>
          <w:bCs/>
          <w:sz w:val="36"/>
          <w:szCs w:val="36"/>
        </w:rPr>
        <w:t xml:space="preserve">          </w:t>
      </w:r>
      <w:r>
        <w:rPr>
          <w:rFonts w:ascii="黑体" w:eastAsia="黑体" w:hAnsi="黑体" w:cs="宋体" w:hint="eastAsia"/>
          <w:b/>
          <w:bCs/>
          <w:sz w:val="36"/>
          <w:szCs w:val="36"/>
        </w:rPr>
        <w:t>学    院</w:t>
      </w:r>
      <w:r>
        <w:rPr>
          <w:rFonts w:ascii="宋体" w:eastAsia="宋体" w:hAnsi="宋体" w:cs="宋体" w:hint="eastAsia"/>
          <w:sz w:val="36"/>
          <w:szCs w:val="36"/>
        </w:rPr>
        <w:t>：</w:t>
      </w:r>
      <w:r>
        <w:rPr>
          <w:rFonts w:ascii="宋体" w:eastAsia="宋体" w:hAnsi="宋体" w:cs="宋体"/>
          <w:sz w:val="36"/>
          <w:szCs w:val="36"/>
        </w:rPr>
        <w:tab/>
        <w:t xml:space="preserve">  </w:t>
      </w:r>
      <w:r>
        <w:rPr>
          <w:rFonts w:ascii="黑体" w:eastAsia="黑体" w:hAnsi="黑体" w:cs="宋体" w:hint="eastAsia"/>
          <w:b/>
          <w:sz w:val="32"/>
          <w:szCs w:val="32"/>
          <w:u w:val="single"/>
        </w:rPr>
        <w:t xml:space="preserve">自动化学院      </w:t>
      </w:r>
    </w:p>
    <w:p w14:paraId="2F1081F2" w14:textId="4C2325FE" w:rsidR="00AD2746" w:rsidRDefault="00AD2746" w:rsidP="00AD2746">
      <w:pPr>
        <w:widowControl/>
        <w:rPr>
          <w:rFonts w:ascii="黑体" w:eastAsia="黑体" w:hAnsi="黑体" w:cs="宋体"/>
          <w:sz w:val="36"/>
          <w:szCs w:val="36"/>
          <w:u w:val="single"/>
        </w:rPr>
      </w:pPr>
      <w:r>
        <w:rPr>
          <w:rFonts w:ascii="宋体" w:eastAsia="宋体" w:hAnsi="宋体" w:cs="宋体" w:hint="eastAsia"/>
          <w:b/>
          <w:bCs/>
          <w:sz w:val="36"/>
          <w:szCs w:val="36"/>
        </w:rPr>
        <w:t xml:space="preserve">          </w:t>
      </w:r>
      <w:r>
        <w:rPr>
          <w:rFonts w:ascii="黑体" w:eastAsia="黑体" w:hAnsi="黑体" w:cs="宋体" w:hint="eastAsia"/>
          <w:b/>
          <w:bCs/>
          <w:sz w:val="36"/>
          <w:szCs w:val="36"/>
        </w:rPr>
        <w:t>专业班级：</w:t>
      </w:r>
      <w:r>
        <w:rPr>
          <w:rFonts w:ascii="黑体" w:eastAsia="黑体" w:hAnsi="黑体" w:cs="宋体"/>
          <w:b/>
          <w:bCs/>
          <w:sz w:val="36"/>
          <w:szCs w:val="36"/>
        </w:rPr>
        <w:tab/>
      </w:r>
      <w:r>
        <w:rPr>
          <w:rFonts w:ascii="黑体" w:eastAsia="黑体" w:hAnsi="黑体" w:cs="宋体" w:hint="eastAsia"/>
          <w:b/>
          <w:sz w:val="32"/>
          <w:szCs w:val="32"/>
          <w:u w:val="single"/>
        </w:rPr>
        <w:t>电子科学1</w:t>
      </w:r>
      <w:r>
        <w:rPr>
          <w:rFonts w:ascii="黑体" w:eastAsia="黑体" w:hAnsi="黑体" w:cs="宋体"/>
          <w:b/>
          <w:sz w:val="32"/>
          <w:szCs w:val="32"/>
          <w:u w:val="single"/>
        </w:rPr>
        <w:t>7(1)</w:t>
      </w:r>
      <w:r>
        <w:rPr>
          <w:rFonts w:ascii="黑体" w:eastAsia="黑体" w:hAnsi="黑体" w:cs="宋体" w:hint="eastAsia"/>
          <w:b/>
          <w:sz w:val="32"/>
          <w:szCs w:val="32"/>
          <w:u w:val="single"/>
        </w:rPr>
        <w:t xml:space="preserve">班  </w:t>
      </w:r>
    </w:p>
    <w:p w14:paraId="2755DA50" w14:textId="0D66EBF6" w:rsidR="00AD2746" w:rsidRDefault="00AD2746" w:rsidP="00AD2746">
      <w:pPr>
        <w:widowControl/>
        <w:rPr>
          <w:rFonts w:ascii="黑体" w:eastAsia="黑体" w:hAnsi="黑体" w:cs="宋体"/>
          <w:sz w:val="36"/>
          <w:szCs w:val="36"/>
          <w:u w:val="single"/>
        </w:rPr>
      </w:pPr>
      <w:r>
        <w:rPr>
          <w:rFonts w:ascii="宋体" w:eastAsia="宋体" w:hAnsi="宋体" w:cs="宋体" w:hint="eastAsia"/>
          <w:b/>
          <w:bCs/>
          <w:sz w:val="36"/>
          <w:szCs w:val="36"/>
        </w:rPr>
        <w:t xml:space="preserve">          </w:t>
      </w:r>
      <w:r>
        <w:rPr>
          <w:rFonts w:ascii="黑体" w:eastAsia="黑体" w:hAnsi="黑体" w:cs="宋体" w:hint="eastAsia"/>
          <w:b/>
          <w:bCs/>
          <w:sz w:val="36"/>
          <w:szCs w:val="36"/>
        </w:rPr>
        <w:t>姓    名</w:t>
      </w:r>
      <w:r>
        <w:rPr>
          <w:rFonts w:ascii="宋体" w:eastAsia="宋体" w:hAnsi="宋体" w:cs="宋体" w:hint="eastAsia"/>
          <w:b/>
          <w:bCs/>
          <w:sz w:val="36"/>
          <w:szCs w:val="36"/>
        </w:rPr>
        <w:t xml:space="preserve">： </w:t>
      </w:r>
      <w:r>
        <w:rPr>
          <w:rFonts w:ascii="宋体" w:eastAsia="宋体" w:hAnsi="宋体" w:cs="宋体"/>
          <w:b/>
          <w:bCs/>
          <w:sz w:val="36"/>
          <w:szCs w:val="36"/>
        </w:rPr>
        <w:t xml:space="preserve">   </w:t>
      </w:r>
      <w:r>
        <w:rPr>
          <w:rFonts w:ascii="宋体" w:eastAsia="宋体" w:hAnsi="宋体" w:cs="宋体"/>
          <w:b/>
          <w:bCs/>
          <w:sz w:val="36"/>
          <w:szCs w:val="36"/>
        </w:rPr>
        <w:tab/>
      </w:r>
      <w:r>
        <w:rPr>
          <w:rFonts w:ascii="黑体" w:eastAsia="黑体" w:hAnsi="黑体" w:cs="宋体" w:hint="eastAsia"/>
          <w:b/>
          <w:sz w:val="32"/>
          <w:szCs w:val="32"/>
          <w:u w:val="single"/>
        </w:rPr>
        <w:t xml:space="preserve">方智威       </w:t>
      </w:r>
      <w:r>
        <w:rPr>
          <w:rFonts w:ascii="黑体" w:eastAsia="黑体" w:hAnsi="黑体" w:cs="宋体"/>
          <w:b/>
          <w:sz w:val="32"/>
          <w:szCs w:val="32"/>
          <w:u w:val="single"/>
        </w:rPr>
        <w:t xml:space="preserve">     </w:t>
      </w:r>
      <w:r>
        <w:rPr>
          <w:rFonts w:ascii="黑体" w:eastAsia="黑体" w:hAnsi="黑体" w:cs="宋体" w:hint="eastAsia"/>
          <w:b/>
          <w:sz w:val="32"/>
          <w:szCs w:val="32"/>
          <w:u w:val="single"/>
        </w:rPr>
        <w:t xml:space="preserve">   </w:t>
      </w:r>
      <w:r>
        <w:rPr>
          <w:rFonts w:ascii="黑体" w:eastAsia="黑体" w:hAnsi="黑体" w:cs="宋体"/>
          <w:b/>
          <w:sz w:val="32"/>
          <w:szCs w:val="32"/>
          <w:u w:val="single"/>
        </w:rPr>
        <w:t xml:space="preserve"> </w:t>
      </w:r>
      <w:r>
        <w:rPr>
          <w:rFonts w:ascii="黑体" w:eastAsia="黑体" w:hAnsi="黑体" w:cs="宋体" w:hint="eastAsia"/>
          <w:b/>
          <w:sz w:val="32"/>
          <w:szCs w:val="32"/>
          <w:u w:val="single"/>
        </w:rPr>
        <w:t xml:space="preserve"> </w:t>
      </w:r>
      <w:r>
        <w:rPr>
          <w:rFonts w:ascii="黑体" w:eastAsia="黑体" w:hAnsi="黑体" w:cs="宋体" w:hint="eastAsia"/>
          <w:sz w:val="36"/>
          <w:szCs w:val="36"/>
          <w:u w:val="single"/>
        </w:rPr>
        <w:t xml:space="preserve"> </w:t>
      </w:r>
    </w:p>
    <w:p w14:paraId="23A4E7C9" w14:textId="0CFB1EC8" w:rsidR="00AD2746" w:rsidRDefault="00AD2746" w:rsidP="00AD2746">
      <w:pPr>
        <w:widowControl/>
        <w:rPr>
          <w:rFonts w:ascii="黑体" w:eastAsia="黑体" w:hAnsi="黑体" w:cs="宋体"/>
          <w:sz w:val="36"/>
          <w:szCs w:val="36"/>
        </w:rPr>
      </w:pPr>
      <w:r>
        <w:rPr>
          <w:rFonts w:ascii="黑体" w:eastAsia="黑体" w:hAnsi="黑体" w:cs="宋体" w:hint="eastAsia"/>
          <w:sz w:val="36"/>
          <w:szCs w:val="36"/>
        </w:rPr>
        <w:t xml:space="preserve">        </w:t>
      </w:r>
      <w:r>
        <w:rPr>
          <w:rFonts w:ascii="黑体" w:eastAsia="黑体" w:hAnsi="黑体" w:cs="宋体" w:hint="eastAsia"/>
          <w:b/>
          <w:bCs/>
          <w:sz w:val="36"/>
          <w:szCs w:val="36"/>
        </w:rPr>
        <w:t xml:space="preserve">  学    号： </w:t>
      </w:r>
      <w:r>
        <w:rPr>
          <w:rFonts w:ascii="黑体" w:eastAsia="黑体" w:hAnsi="黑体" w:cs="宋体"/>
          <w:b/>
          <w:bCs/>
          <w:sz w:val="36"/>
          <w:szCs w:val="36"/>
        </w:rPr>
        <w:tab/>
        <w:t xml:space="preserve">  </w:t>
      </w:r>
      <w:r>
        <w:rPr>
          <w:rFonts w:ascii="黑体" w:eastAsia="黑体" w:hAnsi="黑体" w:cs="宋体" w:hint="eastAsia"/>
          <w:b/>
          <w:sz w:val="32"/>
          <w:szCs w:val="32"/>
          <w:u w:val="single"/>
        </w:rPr>
        <w:t>3</w:t>
      </w:r>
      <w:r>
        <w:rPr>
          <w:rFonts w:ascii="黑体" w:eastAsia="黑体" w:hAnsi="黑体" w:cs="宋体"/>
          <w:b/>
          <w:sz w:val="32"/>
          <w:szCs w:val="32"/>
          <w:u w:val="single"/>
        </w:rPr>
        <w:t>117001295</w:t>
      </w:r>
      <w:r>
        <w:rPr>
          <w:rFonts w:ascii="黑体" w:eastAsia="黑体" w:hAnsi="黑体" w:cs="宋体" w:hint="eastAsia"/>
          <w:b/>
          <w:sz w:val="32"/>
          <w:szCs w:val="32"/>
          <w:u w:val="single"/>
        </w:rPr>
        <w:t xml:space="preserve"> </w:t>
      </w:r>
      <w:r>
        <w:rPr>
          <w:rFonts w:ascii="黑体" w:eastAsia="黑体" w:hAnsi="黑体" w:cs="宋体" w:hint="eastAsia"/>
          <w:sz w:val="36"/>
          <w:szCs w:val="36"/>
          <w:u w:val="single"/>
        </w:rPr>
        <w:t xml:space="preserve">            </w:t>
      </w:r>
    </w:p>
    <w:p w14:paraId="085CD0C1" w14:textId="718C4BA3" w:rsidR="00AD2746" w:rsidRDefault="00AD2746" w:rsidP="00AD2746">
      <w:pPr>
        <w:widowControl/>
        <w:rPr>
          <w:rFonts w:ascii="宋体" w:eastAsia="宋体" w:hAnsi="宋体" w:cs="宋体"/>
          <w:b/>
          <w:sz w:val="32"/>
          <w:szCs w:val="32"/>
          <w:u w:val="single"/>
        </w:rPr>
      </w:pPr>
      <w:r>
        <w:rPr>
          <w:rFonts w:ascii="宋体" w:eastAsia="宋体" w:hAnsi="宋体" w:cs="宋体" w:hint="eastAsia"/>
          <w:b/>
          <w:bCs/>
          <w:sz w:val="36"/>
          <w:szCs w:val="36"/>
        </w:rPr>
        <w:t xml:space="preserve">         </w:t>
      </w:r>
      <w:r>
        <w:rPr>
          <w:rFonts w:ascii="宋体" w:eastAsia="宋体" w:hAnsi="宋体" w:cs="宋体"/>
          <w:b/>
          <w:bCs/>
          <w:sz w:val="36"/>
          <w:szCs w:val="36"/>
        </w:rPr>
        <w:t xml:space="preserve"> </w:t>
      </w:r>
      <w:r>
        <w:rPr>
          <w:rFonts w:ascii="黑体" w:eastAsia="黑体" w:hAnsi="黑体" w:cs="宋体" w:hint="eastAsia"/>
          <w:b/>
          <w:bCs/>
          <w:sz w:val="36"/>
          <w:szCs w:val="36"/>
        </w:rPr>
        <w:t xml:space="preserve">指导老师： </w:t>
      </w:r>
      <w:r>
        <w:rPr>
          <w:rFonts w:ascii="黑体" w:eastAsia="黑体" w:hAnsi="黑体" w:cs="宋体"/>
          <w:b/>
          <w:bCs/>
          <w:sz w:val="36"/>
          <w:szCs w:val="36"/>
        </w:rPr>
        <w:t xml:space="preserve">       </w:t>
      </w:r>
      <w:r>
        <w:rPr>
          <w:rFonts w:ascii="黑体" w:eastAsia="黑体" w:hAnsi="黑体" w:cs="宋体" w:hint="eastAsia"/>
          <w:b/>
          <w:sz w:val="32"/>
          <w:szCs w:val="32"/>
          <w:u w:val="single"/>
        </w:rPr>
        <w:t>夏益民</w:t>
      </w:r>
      <w:r>
        <w:rPr>
          <w:rFonts w:ascii="宋体" w:eastAsia="宋体" w:hAnsi="宋体" w:cs="宋体"/>
          <w:b/>
          <w:sz w:val="32"/>
          <w:szCs w:val="32"/>
          <w:u w:val="single"/>
        </w:rPr>
        <w:t xml:space="preserve">          </w:t>
      </w:r>
      <w:r>
        <w:rPr>
          <w:rFonts w:ascii="宋体" w:eastAsia="宋体" w:hAnsi="宋体" w:cs="宋体" w:hint="eastAsia"/>
          <w:b/>
          <w:sz w:val="32"/>
          <w:szCs w:val="32"/>
          <w:u w:val="single"/>
        </w:rPr>
        <w:t xml:space="preserve"> </w:t>
      </w:r>
    </w:p>
    <w:p w14:paraId="6BC14192" w14:textId="77777777" w:rsidR="00AD2746" w:rsidRDefault="00AD2746" w:rsidP="00AD2746">
      <w:pPr>
        <w:widowControl/>
        <w:rPr>
          <w:rFonts w:ascii="宋体" w:eastAsia="宋体" w:hAnsi="宋体" w:cs="宋体"/>
          <w:sz w:val="36"/>
          <w:szCs w:val="36"/>
          <w:u w:val="single"/>
        </w:rPr>
      </w:pPr>
    </w:p>
    <w:p w14:paraId="6FFD667D" w14:textId="77777777" w:rsidR="00AD2746" w:rsidRDefault="00AD2746" w:rsidP="00AD2746">
      <w:pPr>
        <w:widowControl/>
        <w:jc w:val="left"/>
      </w:pPr>
    </w:p>
    <w:p w14:paraId="6751AB57" w14:textId="77777777" w:rsidR="00AD2746" w:rsidRDefault="00AD2746" w:rsidP="00AD2746">
      <w:pPr>
        <w:widowControl/>
        <w:jc w:val="center"/>
      </w:pPr>
    </w:p>
    <w:p w14:paraId="0A6D38C8" w14:textId="46F6DE4E" w:rsidR="00EB4A79" w:rsidRPr="0003579F" w:rsidRDefault="00AD2746" w:rsidP="0003579F">
      <w:pPr>
        <w:jc w:val="center"/>
        <w:rPr>
          <w:rFonts w:asciiTheme="majorHAnsi" w:eastAsiaTheme="majorHAnsi" w:hAnsiTheme="majorHAnsi" w:cs="宋体"/>
          <w:sz w:val="28"/>
          <w:szCs w:val="28"/>
        </w:rPr>
      </w:pPr>
      <w:r w:rsidRPr="00AD2746">
        <w:rPr>
          <w:rFonts w:asciiTheme="majorHAnsi" w:eastAsiaTheme="majorHAnsi" w:hAnsiTheme="majorHAnsi" w:cs="宋体" w:hint="eastAsia"/>
          <w:b/>
          <w:sz w:val="28"/>
          <w:szCs w:val="28"/>
        </w:rPr>
        <w:t>2019年6月</w:t>
      </w:r>
    </w:p>
    <w:p w14:paraId="1A92C191" w14:textId="073B565F" w:rsidR="00AD2746" w:rsidRDefault="000D1F0C" w:rsidP="000D1F0C">
      <w:pPr>
        <w:pStyle w:val="1"/>
      </w:pPr>
      <w:r>
        <w:rPr>
          <w:rFonts w:hint="eastAsia"/>
        </w:rPr>
        <w:lastRenderedPageBreak/>
        <w:t>一、实验目的</w:t>
      </w:r>
      <w:bookmarkStart w:id="1" w:name="_GoBack"/>
      <w:bookmarkEnd w:id="1"/>
    </w:p>
    <w:p w14:paraId="57A327A7" w14:textId="75C4AC57" w:rsidR="000A21F4" w:rsidRDefault="000D1F0C" w:rsidP="000D1F0C">
      <w:r>
        <w:t>(1)</w:t>
      </w:r>
      <w:r w:rsidR="000A21F4">
        <w:rPr>
          <w:rFonts w:hint="eastAsia"/>
        </w:rPr>
        <w:t xml:space="preserve"> </w:t>
      </w:r>
      <w:r w:rsidR="000A21F4" w:rsidRPr="000A21F4">
        <w:t>了解高电平调幅的工作原理。</w:t>
      </w:r>
    </w:p>
    <w:p w14:paraId="6B4E8573" w14:textId="3E68E5AD" w:rsidR="000D1F0C" w:rsidRDefault="000D1F0C" w:rsidP="000D1F0C">
      <w:r>
        <w:t xml:space="preserve">(2) </w:t>
      </w:r>
      <w:r w:rsidR="000A21F4">
        <w:rPr>
          <w:rFonts w:hint="eastAsia"/>
        </w:rPr>
        <w:t>了解高电平调幅的调整测试方法</w:t>
      </w:r>
    </w:p>
    <w:p w14:paraId="7785D1B9" w14:textId="63CB9D44" w:rsidR="000D1F0C" w:rsidRDefault="000D1F0C" w:rsidP="000D1F0C"/>
    <w:p w14:paraId="155D2BAC" w14:textId="0881EB95" w:rsidR="000D1F0C" w:rsidRDefault="000D1F0C" w:rsidP="000D1F0C">
      <w:pPr>
        <w:pStyle w:val="1"/>
      </w:pPr>
      <w:r>
        <w:rPr>
          <w:rFonts w:hint="eastAsia"/>
        </w:rPr>
        <w:t>二、实验内容及要求</w:t>
      </w:r>
    </w:p>
    <w:p w14:paraId="7B376A59" w14:textId="76DA692E" w:rsidR="000A21F4" w:rsidRDefault="000A21F4" w:rsidP="000A21F4">
      <w:r>
        <w:tab/>
      </w:r>
      <w:r w:rsidRPr="000A21F4">
        <w:rPr>
          <w:rFonts w:hint="eastAsia"/>
        </w:rPr>
        <w:t>普通调幅调制可以在丙类谐振功率放大电路的基础上利用其调制特性来实现，根据调制信号所加的电极不同，可分为基级调幅和集电极调幅两种电路。由于两种调幅都是在高频功率放大电路的基础上实现的，输出</w:t>
      </w:r>
      <w:r w:rsidRPr="000A21F4">
        <w:t>AM信号有较高的功率（一般可以直接产生满足发射功率要求的已调波），因此称之为高电平调幅。下面用Multisim14仿真软件对这两种电路进行仿真分析。</w:t>
      </w:r>
    </w:p>
    <w:p w14:paraId="34020113" w14:textId="77777777" w:rsidR="000A21F4" w:rsidRPr="000A21F4" w:rsidRDefault="000A21F4" w:rsidP="000A21F4"/>
    <w:p w14:paraId="6CDB98A0" w14:textId="6128C0A6" w:rsidR="000D1F0C" w:rsidRDefault="000D1F0C" w:rsidP="000D1F0C">
      <w:r>
        <w:t xml:space="preserve">1. </w:t>
      </w:r>
      <w:r w:rsidR="000A21F4">
        <w:rPr>
          <w:rFonts w:hint="eastAsia"/>
        </w:rPr>
        <w:t>基极调幅</w:t>
      </w:r>
    </w:p>
    <w:p w14:paraId="73737C9D" w14:textId="387797CA" w:rsidR="000A21F4" w:rsidRDefault="000A21F4" w:rsidP="000D1F0C">
      <w:r>
        <w:t xml:space="preserve">(1) </w:t>
      </w:r>
      <w:r>
        <w:rPr>
          <w:rFonts w:hint="eastAsia"/>
        </w:rPr>
        <w:t>创建电路</w:t>
      </w:r>
    </w:p>
    <w:p w14:paraId="453B9984" w14:textId="620A0302" w:rsidR="000D1F0C" w:rsidRDefault="000A21F4" w:rsidP="0003579F">
      <w:pPr>
        <w:jc w:val="center"/>
      </w:pPr>
      <w:r>
        <w:rPr>
          <w:noProof/>
        </w:rPr>
        <w:drawing>
          <wp:inline distT="0" distB="0" distL="0" distR="0" wp14:anchorId="2F420ADF" wp14:editId="5DAB0E82">
            <wp:extent cx="5274310" cy="25469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46985"/>
                    </a:xfrm>
                    <a:prstGeom prst="rect">
                      <a:avLst/>
                    </a:prstGeom>
                  </pic:spPr>
                </pic:pic>
              </a:graphicData>
            </a:graphic>
          </wp:inline>
        </w:drawing>
      </w:r>
      <w:r w:rsidR="00D46656">
        <w:rPr>
          <w:noProof/>
        </w:rPr>
        <w:drawing>
          <wp:inline distT="0" distB="0" distL="0" distR="0" wp14:anchorId="3308D8EE" wp14:editId="0E3D559C">
            <wp:extent cx="5265420" cy="24688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468880"/>
                    </a:xfrm>
                    <a:prstGeom prst="rect">
                      <a:avLst/>
                    </a:prstGeom>
                    <a:noFill/>
                    <a:ln>
                      <a:noFill/>
                    </a:ln>
                  </pic:spPr>
                </pic:pic>
              </a:graphicData>
            </a:graphic>
          </wp:inline>
        </w:drawing>
      </w:r>
    </w:p>
    <w:p w14:paraId="65D1ED74" w14:textId="05F76B2E" w:rsidR="0003579F" w:rsidRDefault="00D25DE5" w:rsidP="0003579F">
      <w:pPr>
        <w:pStyle w:val="a7"/>
        <w:jc w:val="center"/>
      </w:pPr>
      <w:r>
        <w:rPr>
          <w:rFonts w:hint="eastAsia"/>
        </w:rPr>
        <w:lastRenderedPageBreak/>
        <w:t>基极调幅仿真实验电路</w:t>
      </w:r>
    </w:p>
    <w:p w14:paraId="0DD16630" w14:textId="3549FB9B" w:rsidR="0003579F" w:rsidRDefault="0003579F" w:rsidP="0003579F"/>
    <w:p w14:paraId="72463DAD" w14:textId="0E318012" w:rsidR="0003579F" w:rsidRDefault="0003579F" w:rsidP="0003579F">
      <w:r>
        <w:t xml:space="preserve">2. </w:t>
      </w:r>
      <w:r w:rsidR="000A21F4">
        <w:rPr>
          <w:rFonts w:hint="eastAsia"/>
        </w:rPr>
        <w:t>调幅波形的观测</w:t>
      </w:r>
    </w:p>
    <w:p w14:paraId="1C0AE2A5" w14:textId="66C69381" w:rsidR="005A4DAE" w:rsidRDefault="00D46656" w:rsidP="0003579F">
      <w:r w:rsidRPr="00D46656">
        <w:rPr>
          <w:rFonts w:hint="eastAsia"/>
        </w:rPr>
        <w:t>在调制信号变化的范围内，晶体管始终工作在欠压状态；负载谐振回路设置在载波频率</w:t>
      </w:r>
      <w:r w:rsidRPr="00D46656">
        <w:t>fc上，双击示波器图标，得出如图所示的AM波形。</w:t>
      </w:r>
    </w:p>
    <w:p w14:paraId="6B15BC23" w14:textId="38CBBA60" w:rsidR="00D46656" w:rsidRDefault="00D46656" w:rsidP="00D46656">
      <w:pPr>
        <w:jc w:val="center"/>
      </w:pPr>
      <w:r>
        <w:rPr>
          <w:noProof/>
        </w:rPr>
        <w:drawing>
          <wp:inline distT="0" distB="0" distL="0" distR="0" wp14:anchorId="6344F0D6" wp14:editId="21BF0912">
            <wp:extent cx="2194560" cy="16916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1691640"/>
                    </a:xfrm>
                    <a:prstGeom prst="rect">
                      <a:avLst/>
                    </a:prstGeom>
                    <a:noFill/>
                    <a:ln>
                      <a:noFill/>
                    </a:ln>
                  </pic:spPr>
                </pic:pic>
              </a:graphicData>
            </a:graphic>
          </wp:inline>
        </w:drawing>
      </w:r>
    </w:p>
    <w:p w14:paraId="5CCF4BED" w14:textId="77777777" w:rsidR="00D46656" w:rsidRDefault="00D46656" w:rsidP="0003579F"/>
    <w:p w14:paraId="09B36AB7" w14:textId="0C66F57E" w:rsidR="00D25DE5" w:rsidRDefault="00D46656" w:rsidP="0003579F">
      <w:r w:rsidRPr="00D46656">
        <w:t>通过示波器CUSOR（光标）测量出AM波形</w:t>
      </w:r>
      <w:r>
        <w:rPr>
          <w:rFonts w:hint="eastAsia"/>
        </w:rPr>
        <w:t>的m</w:t>
      </w:r>
      <w:r>
        <w:t>a</w:t>
      </w:r>
    </w:p>
    <w:p w14:paraId="041B3669" w14:textId="1E9E5FEE" w:rsidR="00D46656" w:rsidRDefault="00D46656" w:rsidP="00D46656">
      <w:pPr>
        <w:jc w:val="left"/>
      </w:pPr>
      <w:r>
        <w:rPr>
          <w:noProof/>
        </w:rPr>
        <w:drawing>
          <wp:inline distT="0" distB="0" distL="0" distR="0" wp14:anchorId="320B8EAB" wp14:editId="41E0F79C">
            <wp:extent cx="2232660" cy="1699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1699260"/>
                    </a:xfrm>
                    <a:prstGeom prst="rect">
                      <a:avLst/>
                    </a:prstGeom>
                    <a:noFill/>
                    <a:ln>
                      <a:noFill/>
                    </a:ln>
                  </pic:spPr>
                </pic:pic>
              </a:graphicData>
            </a:graphic>
          </wp:inline>
        </w:drawing>
      </w:r>
      <w:r>
        <w:rPr>
          <w:noProof/>
        </w:rPr>
        <w:t xml:space="preserve">                </w:t>
      </w:r>
      <w:r>
        <w:rPr>
          <w:noProof/>
        </w:rPr>
        <w:drawing>
          <wp:inline distT="0" distB="0" distL="0" distR="0" wp14:anchorId="173EF1C3" wp14:editId="1FD01956">
            <wp:extent cx="2232660" cy="17068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2660" cy="1706880"/>
                    </a:xfrm>
                    <a:prstGeom prst="rect">
                      <a:avLst/>
                    </a:prstGeom>
                    <a:noFill/>
                    <a:ln>
                      <a:noFill/>
                    </a:ln>
                  </pic:spPr>
                </pic:pic>
              </a:graphicData>
            </a:graphic>
          </wp:inline>
        </w:drawing>
      </w:r>
    </w:p>
    <w:p w14:paraId="45039765" w14:textId="053F6677" w:rsidR="00D46656" w:rsidRDefault="00D46656" w:rsidP="00D46656">
      <w:pPr>
        <w:pStyle w:val="a7"/>
      </w:pPr>
      <w:r>
        <w:rPr>
          <w:rFonts w:hint="eastAsia"/>
        </w:rPr>
        <w:t xml:space="preserve"> </w:t>
      </w:r>
      <w:r>
        <w:t xml:space="preserve">        </w:t>
      </w:r>
      <w:r>
        <w:rPr>
          <w:rFonts w:hint="eastAsia"/>
        </w:rPr>
        <w:t>最小峰峰值(</w:t>
      </w:r>
      <w:r>
        <w:t xml:space="preserve">720mv)                                 </w:t>
      </w:r>
      <w:r>
        <w:rPr>
          <w:rFonts w:hint="eastAsia"/>
        </w:rPr>
        <w:t>最大峰峰值(</w:t>
      </w:r>
      <w:r>
        <w:t>1460mv)</w:t>
      </w:r>
    </w:p>
    <w:p w14:paraId="1129E444" w14:textId="77777777" w:rsidR="00D46656" w:rsidRDefault="00D46656" w:rsidP="00D46656"/>
    <w:p w14:paraId="51B76378" w14:textId="6C4A961B" w:rsidR="007E4762" w:rsidRDefault="005A4DAE" w:rsidP="00D46656">
      <w:r>
        <w:rPr>
          <w:noProof/>
        </w:rPr>
        <w:drawing>
          <wp:inline distT="0" distB="0" distL="0" distR="0" wp14:anchorId="4C561931" wp14:editId="1E114DC3">
            <wp:extent cx="5067300" cy="895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895350"/>
                    </a:xfrm>
                    <a:prstGeom prst="rect">
                      <a:avLst/>
                    </a:prstGeom>
                  </pic:spPr>
                </pic:pic>
              </a:graphicData>
            </a:graphic>
          </wp:inline>
        </w:drawing>
      </w:r>
    </w:p>
    <w:p w14:paraId="046D7077" w14:textId="75803302" w:rsidR="00D46656" w:rsidRDefault="00D46656" w:rsidP="00D46656"/>
    <w:p w14:paraId="2D97717C" w14:textId="409A4EDC" w:rsidR="00D46656" w:rsidRDefault="00D46656" w:rsidP="00D46656">
      <w:r>
        <w:rPr>
          <w:rFonts w:hint="eastAsia"/>
        </w:rPr>
        <w:t>增大调制信号V4的幅度，观测调幅波形的变化</w:t>
      </w:r>
    </w:p>
    <w:p w14:paraId="05DB8C54" w14:textId="427A68B7" w:rsidR="00D46656" w:rsidRDefault="00D46656" w:rsidP="00D46656">
      <w:pPr>
        <w:jc w:val="left"/>
      </w:pPr>
      <w:r>
        <w:lastRenderedPageBreak/>
        <w:t xml:space="preserve">     </w:t>
      </w:r>
      <w:r>
        <w:rPr>
          <w:noProof/>
        </w:rPr>
        <w:drawing>
          <wp:inline distT="0" distB="0" distL="0" distR="0" wp14:anchorId="13BF2982" wp14:editId="0752246A">
            <wp:extent cx="2171087" cy="1652398"/>
            <wp:effectExtent l="0" t="0" r="63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3288" cy="1654073"/>
                    </a:xfrm>
                    <a:prstGeom prst="rect">
                      <a:avLst/>
                    </a:prstGeom>
                    <a:noFill/>
                    <a:ln>
                      <a:noFill/>
                    </a:ln>
                  </pic:spPr>
                </pic:pic>
              </a:graphicData>
            </a:graphic>
          </wp:inline>
        </w:drawing>
      </w:r>
      <w:r>
        <w:t xml:space="preserve">       </w:t>
      </w:r>
      <w:r>
        <w:rPr>
          <w:rFonts w:hint="eastAsia"/>
          <w:noProof/>
        </w:rPr>
        <w:drawing>
          <wp:inline distT="0" distB="0" distL="0" distR="0" wp14:anchorId="148D3697" wp14:editId="08740AE9">
            <wp:extent cx="2217420" cy="16611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7420" cy="1661160"/>
                    </a:xfrm>
                    <a:prstGeom prst="rect">
                      <a:avLst/>
                    </a:prstGeom>
                    <a:noFill/>
                    <a:ln>
                      <a:noFill/>
                    </a:ln>
                  </pic:spPr>
                </pic:pic>
              </a:graphicData>
            </a:graphic>
          </wp:inline>
        </w:drawing>
      </w:r>
    </w:p>
    <w:p w14:paraId="7AD02523" w14:textId="342F5769" w:rsidR="00D46656" w:rsidRDefault="00D46656" w:rsidP="00D46656">
      <w:pPr>
        <w:pStyle w:val="a7"/>
      </w:pPr>
      <w:r>
        <w:rPr>
          <w:rFonts w:hint="eastAsia"/>
        </w:rPr>
        <w:t xml:space="preserve"> </w:t>
      </w:r>
      <w:r>
        <w:t xml:space="preserve">                  </w:t>
      </w:r>
      <w:r>
        <w:rPr>
          <w:rFonts w:hint="eastAsia"/>
        </w:rPr>
        <w:t>V</w:t>
      </w:r>
      <w:r>
        <w:t>4</w:t>
      </w:r>
      <w:r>
        <w:rPr>
          <w:rFonts w:hint="eastAsia"/>
        </w:rPr>
        <w:t>(</w:t>
      </w:r>
      <w:r>
        <w:t xml:space="preserve">20mv)                                        </w:t>
      </w:r>
      <w:r>
        <w:rPr>
          <w:rFonts w:hint="eastAsia"/>
        </w:rPr>
        <w:t>V</w:t>
      </w:r>
      <w:r>
        <w:t>4(40mv)</w:t>
      </w:r>
    </w:p>
    <w:p w14:paraId="7E862BE4" w14:textId="0C2959E1" w:rsidR="00D46656" w:rsidRDefault="00D46656" w:rsidP="00D46656">
      <w:r>
        <w:t xml:space="preserve">1. </w:t>
      </w:r>
      <w:r>
        <w:rPr>
          <w:rFonts w:hint="eastAsia"/>
        </w:rPr>
        <w:t>集电极调幅</w:t>
      </w:r>
    </w:p>
    <w:p w14:paraId="7C4EC6BB" w14:textId="77777777" w:rsidR="00D46656" w:rsidRDefault="00D46656" w:rsidP="00D46656">
      <w:r>
        <w:t xml:space="preserve">(1) </w:t>
      </w:r>
      <w:r>
        <w:rPr>
          <w:rFonts w:hint="eastAsia"/>
        </w:rPr>
        <w:t>创建电路</w:t>
      </w:r>
    </w:p>
    <w:p w14:paraId="6D1008B3" w14:textId="4E6ED98F" w:rsidR="00D46656" w:rsidRDefault="00D46656" w:rsidP="00F258EC">
      <w:pPr>
        <w:jc w:val="center"/>
      </w:pPr>
      <w:r>
        <w:rPr>
          <w:rFonts w:hint="eastAsia"/>
          <w:noProof/>
        </w:rPr>
        <w:drawing>
          <wp:inline distT="0" distB="0" distL="0" distR="0" wp14:anchorId="3E136010" wp14:editId="0A200324">
            <wp:extent cx="4770120" cy="22366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6537" cy="2244339"/>
                    </a:xfrm>
                    <a:prstGeom prst="rect">
                      <a:avLst/>
                    </a:prstGeom>
                    <a:noFill/>
                    <a:ln>
                      <a:noFill/>
                    </a:ln>
                  </pic:spPr>
                </pic:pic>
              </a:graphicData>
            </a:graphic>
          </wp:inline>
        </w:drawing>
      </w:r>
    </w:p>
    <w:p w14:paraId="0D9D22DC" w14:textId="18D52EAD" w:rsidR="00D46656" w:rsidRDefault="00D46656" w:rsidP="00D46656">
      <w:pPr>
        <w:pStyle w:val="a7"/>
        <w:jc w:val="center"/>
      </w:pPr>
      <w:r>
        <w:rPr>
          <w:rFonts w:hint="eastAsia"/>
        </w:rPr>
        <w:t>集电极调幅仿真实验电路</w:t>
      </w:r>
    </w:p>
    <w:p w14:paraId="456C5A12" w14:textId="68C8395B" w:rsidR="00D46656" w:rsidRDefault="00D46656" w:rsidP="00D46656"/>
    <w:p w14:paraId="644D4993" w14:textId="6C0C1A4C" w:rsidR="00D46656" w:rsidRDefault="00D46656" w:rsidP="00D46656">
      <w:r>
        <w:t xml:space="preserve">(2) </w:t>
      </w:r>
      <w:r>
        <w:rPr>
          <w:rFonts w:hint="eastAsia"/>
        </w:rPr>
        <w:t>调幅波形的观测</w:t>
      </w:r>
    </w:p>
    <w:p w14:paraId="2759B67E" w14:textId="0E8B646D" w:rsidR="00D46656" w:rsidRDefault="00F258EC" w:rsidP="00F258EC">
      <w:pPr>
        <w:jc w:val="center"/>
      </w:pPr>
      <w:r>
        <w:rPr>
          <w:rFonts w:hint="eastAsia"/>
          <w:noProof/>
        </w:rPr>
        <w:drawing>
          <wp:inline distT="0" distB="0" distL="0" distR="0" wp14:anchorId="2AA29F60" wp14:editId="5EB6313A">
            <wp:extent cx="3733800" cy="2735601"/>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2305" cy="2741832"/>
                    </a:xfrm>
                    <a:prstGeom prst="rect">
                      <a:avLst/>
                    </a:prstGeom>
                    <a:noFill/>
                    <a:ln>
                      <a:noFill/>
                    </a:ln>
                  </pic:spPr>
                </pic:pic>
              </a:graphicData>
            </a:graphic>
          </wp:inline>
        </w:drawing>
      </w:r>
    </w:p>
    <w:p w14:paraId="4CFF1916" w14:textId="483918AD" w:rsidR="00F258EC" w:rsidRDefault="00F258EC" w:rsidP="00F258EC">
      <w:r w:rsidRPr="00D46656">
        <w:lastRenderedPageBreak/>
        <w:t>通过示波器光标测量出AM波形</w:t>
      </w:r>
      <w:r>
        <w:rPr>
          <w:rFonts w:hint="eastAsia"/>
        </w:rPr>
        <w:t>的m</w:t>
      </w:r>
      <w:r>
        <w:t>a</w:t>
      </w:r>
    </w:p>
    <w:p w14:paraId="149861B9" w14:textId="315FB41F" w:rsidR="00F258EC" w:rsidRDefault="00F258EC" w:rsidP="00F258EC">
      <w:pPr>
        <w:jc w:val="center"/>
      </w:pPr>
      <w:r>
        <w:rPr>
          <w:noProof/>
        </w:rPr>
        <w:drawing>
          <wp:inline distT="0" distB="0" distL="0" distR="0" wp14:anchorId="66BE46AE" wp14:editId="5193E25C">
            <wp:extent cx="5274310" cy="113982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39825"/>
                    </a:xfrm>
                    <a:prstGeom prst="rect">
                      <a:avLst/>
                    </a:prstGeom>
                  </pic:spPr>
                </pic:pic>
              </a:graphicData>
            </a:graphic>
          </wp:inline>
        </w:drawing>
      </w:r>
    </w:p>
    <w:p w14:paraId="3F8DD4CA" w14:textId="1D491DE5" w:rsidR="00F258EC" w:rsidRDefault="00D87554" w:rsidP="00D87554">
      <w:pPr>
        <w:jc w:val="left"/>
      </w:pPr>
      <w:r>
        <w:rPr>
          <w:rFonts w:hint="eastAsia"/>
        </w:rPr>
        <w:t>改变V</w:t>
      </w:r>
      <w:r>
        <w:t>4</w:t>
      </w:r>
      <w:r>
        <w:rPr>
          <w:rFonts w:hint="eastAsia"/>
        </w:rPr>
        <w:t>幅度，观测AM波形</w:t>
      </w:r>
    </w:p>
    <w:p w14:paraId="3E7EB095" w14:textId="2A69027C" w:rsidR="00D87554" w:rsidRDefault="00D87554" w:rsidP="00D87554">
      <w:pPr>
        <w:jc w:val="left"/>
      </w:pPr>
      <w:r>
        <w:rPr>
          <w:rFonts w:hint="eastAsia"/>
          <w:noProof/>
        </w:rPr>
        <w:drawing>
          <wp:inline distT="0" distB="0" distL="0" distR="0" wp14:anchorId="6873B6CC" wp14:editId="07D0D7A4">
            <wp:extent cx="2381372" cy="17068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6029" cy="1710218"/>
                    </a:xfrm>
                    <a:prstGeom prst="rect">
                      <a:avLst/>
                    </a:prstGeom>
                    <a:noFill/>
                    <a:ln>
                      <a:noFill/>
                    </a:ln>
                  </pic:spPr>
                </pic:pic>
              </a:graphicData>
            </a:graphic>
          </wp:inline>
        </w:drawing>
      </w:r>
      <w:r>
        <w:t xml:space="preserve">           </w:t>
      </w:r>
      <w:r>
        <w:rPr>
          <w:rFonts w:hint="eastAsia"/>
          <w:noProof/>
        </w:rPr>
        <w:drawing>
          <wp:inline distT="0" distB="0" distL="0" distR="0" wp14:anchorId="46AFD1A3" wp14:editId="43D298BA">
            <wp:extent cx="2369820" cy="168490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1079" cy="1692906"/>
                    </a:xfrm>
                    <a:prstGeom prst="rect">
                      <a:avLst/>
                    </a:prstGeom>
                    <a:noFill/>
                    <a:ln>
                      <a:noFill/>
                    </a:ln>
                  </pic:spPr>
                </pic:pic>
              </a:graphicData>
            </a:graphic>
          </wp:inline>
        </w:drawing>
      </w:r>
    </w:p>
    <w:p w14:paraId="199125F7" w14:textId="7FC29602" w:rsidR="00D87554" w:rsidRDefault="00D87554" w:rsidP="00D87554">
      <w:pPr>
        <w:pStyle w:val="a7"/>
      </w:pPr>
      <w:r>
        <w:tab/>
      </w:r>
      <w:r>
        <w:tab/>
        <w:t>V4</w:t>
      </w:r>
      <w:r>
        <w:rPr>
          <w:rFonts w:hint="eastAsia"/>
        </w:rPr>
        <w:t>=</w:t>
      </w:r>
      <w:r>
        <w:t>1</w:t>
      </w:r>
      <w:r>
        <w:rPr>
          <w:rFonts w:hint="eastAsia"/>
        </w:rPr>
        <w:t>V</w:t>
      </w:r>
      <w:r>
        <w:t xml:space="preserve">                                                     V4=3V</w:t>
      </w:r>
    </w:p>
    <w:p w14:paraId="6701C72E" w14:textId="4A4324AC" w:rsidR="00D87554" w:rsidRDefault="00D87554" w:rsidP="00D87554"/>
    <w:p w14:paraId="0CE2C915" w14:textId="27A59F8B" w:rsidR="00D87554" w:rsidRDefault="00D87554" w:rsidP="00D87554">
      <w:r>
        <w:t xml:space="preserve">3. </w:t>
      </w:r>
      <w:r>
        <w:rPr>
          <w:rFonts w:hint="eastAsia"/>
        </w:rPr>
        <w:t>仿真小结</w:t>
      </w:r>
    </w:p>
    <w:p w14:paraId="3D80386D" w14:textId="77777777" w:rsidR="00D87554" w:rsidRDefault="00D87554" w:rsidP="00D87554">
      <w:r>
        <w:t xml:space="preserve">(1) </w:t>
      </w:r>
      <w:r w:rsidRPr="00D87554">
        <w:t>高电平调幅的特点：基极/集电极调幅中，临界电压前调节基极/集电极电压，负载电压变化明显，临界电压后调节基极/集电极电压，负载电压变化不明显</w:t>
      </w:r>
    </w:p>
    <w:p w14:paraId="352B1DC3" w14:textId="3346C855" w:rsidR="00D87554" w:rsidRDefault="00D87554" w:rsidP="00D87554">
      <w:r>
        <w:t>(2) 由实验知，ma跟调制信号V4的幅度有关，V4增大时ma也增大。</w:t>
      </w:r>
    </w:p>
    <w:p w14:paraId="7F82DCB5" w14:textId="7B017560" w:rsidR="00F258EC" w:rsidRDefault="00D87554" w:rsidP="00D87554">
      <w:r>
        <w:t>(3) 因为在基极调幅电路中，为了减小调制失真，被调放大器在调制信号变化范围内应始终工作在欠压状态；在集电极调幅电路中，只有放大器工作在过压状态下才能利用集电极脉冲电流的的基波振幅Ic1m随UΩ(t)成正比变化，实现振幅。</w:t>
      </w:r>
    </w:p>
    <w:p w14:paraId="0200E488" w14:textId="77777777" w:rsidR="00D87554" w:rsidRDefault="00D87554" w:rsidP="00D87554"/>
    <w:p w14:paraId="497E5F4A" w14:textId="77777777" w:rsidR="00F258EC" w:rsidRPr="00D46656" w:rsidRDefault="00F258EC" w:rsidP="00F258EC">
      <w:pPr>
        <w:jc w:val="center"/>
      </w:pPr>
    </w:p>
    <w:sectPr w:rsidR="00F258EC" w:rsidRPr="00D46656" w:rsidSect="00C6781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8881C" w14:textId="77777777" w:rsidR="00F62012" w:rsidRDefault="00F62012" w:rsidP="00AD2746">
      <w:pPr>
        <w:spacing w:after="0" w:line="240" w:lineRule="auto"/>
      </w:pPr>
      <w:r>
        <w:separator/>
      </w:r>
    </w:p>
  </w:endnote>
  <w:endnote w:type="continuationSeparator" w:id="0">
    <w:p w14:paraId="0B307A69" w14:textId="77777777" w:rsidR="00F62012" w:rsidRDefault="00F62012" w:rsidP="00AD2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DDF43" w14:textId="77777777" w:rsidR="00F62012" w:rsidRDefault="00F62012" w:rsidP="00AD2746">
      <w:pPr>
        <w:spacing w:after="0" w:line="240" w:lineRule="auto"/>
      </w:pPr>
      <w:r>
        <w:separator/>
      </w:r>
    </w:p>
  </w:footnote>
  <w:footnote w:type="continuationSeparator" w:id="0">
    <w:p w14:paraId="75322A58" w14:textId="77777777" w:rsidR="00F62012" w:rsidRDefault="00F62012" w:rsidP="00AD27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55"/>
    <w:rsid w:val="00022850"/>
    <w:rsid w:val="0003579F"/>
    <w:rsid w:val="00076BAC"/>
    <w:rsid w:val="000A21F4"/>
    <w:rsid w:val="000D1F0C"/>
    <w:rsid w:val="00207D72"/>
    <w:rsid w:val="002D4355"/>
    <w:rsid w:val="00376FED"/>
    <w:rsid w:val="004B32A5"/>
    <w:rsid w:val="00527325"/>
    <w:rsid w:val="005A4DAE"/>
    <w:rsid w:val="005C68BD"/>
    <w:rsid w:val="006D6DA0"/>
    <w:rsid w:val="007E4762"/>
    <w:rsid w:val="007F78C0"/>
    <w:rsid w:val="0090189F"/>
    <w:rsid w:val="009438FD"/>
    <w:rsid w:val="00A1694B"/>
    <w:rsid w:val="00A42765"/>
    <w:rsid w:val="00AD2746"/>
    <w:rsid w:val="00B5685E"/>
    <w:rsid w:val="00BA0727"/>
    <w:rsid w:val="00C67817"/>
    <w:rsid w:val="00D25DE5"/>
    <w:rsid w:val="00D46656"/>
    <w:rsid w:val="00D477F3"/>
    <w:rsid w:val="00D87554"/>
    <w:rsid w:val="00DC18C0"/>
    <w:rsid w:val="00EB4A79"/>
    <w:rsid w:val="00F258EC"/>
    <w:rsid w:val="00F60534"/>
    <w:rsid w:val="00F62012"/>
    <w:rsid w:val="00F7222B"/>
    <w:rsid w:val="00F97E5A"/>
    <w:rsid w:val="00FB35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76417"/>
  <w15:chartTrackingRefBased/>
  <w15:docId w15:val="{5B6BC27D-55F4-467E-8DF5-A191DE20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746"/>
    <w:pPr>
      <w:widowControl w:val="0"/>
      <w:jc w:val="both"/>
    </w:pPr>
    <w:rPr>
      <w:kern w:val="2"/>
      <w:sz w:val="24"/>
    </w:rPr>
  </w:style>
  <w:style w:type="paragraph" w:styleId="1">
    <w:name w:val="heading 1"/>
    <w:basedOn w:val="a"/>
    <w:next w:val="a"/>
    <w:link w:val="10"/>
    <w:uiPriority w:val="9"/>
    <w:qFormat/>
    <w:rsid w:val="000D1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2746"/>
    <w:pPr>
      <w:tabs>
        <w:tab w:val="center" w:pos="4320"/>
        <w:tab w:val="right" w:pos="8640"/>
      </w:tabs>
      <w:spacing w:after="0" w:line="240" w:lineRule="auto"/>
    </w:pPr>
    <w:rPr>
      <w:kern w:val="0"/>
      <w:sz w:val="22"/>
    </w:rPr>
  </w:style>
  <w:style w:type="character" w:customStyle="1" w:styleId="a4">
    <w:name w:val="页眉 字符"/>
    <w:basedOn w:val="a0"/>
    <w:link w:val="a3"/>
    <w:uiPriority w:val="99"/>
    <w:rsid w:val="00AD2746"/>
  </w:style>
  <w:style w:type="paragraph" w:styleId="a5">
    <w:name w:val="footer"/>
    <w:basedOn w:val="a"/>
    <w:link w:val="a6"/>
    <w:uiPriority w:val="99"/>
    <w:unhideWhenUsed/>
    <w:rsid w:val="00AD2746"/>
    <w:pPr>
      <w:tabs>
        <w:tab w:val="center" w:pos="4320"/>
        <w:tab w:val="right" w:pos="8640"/>
      </w:tabs>
      <w:spacing w:after="0" w:line="240" w:lineRule="auto"/>
    </w:pPr>
    <w:rPr>
      <w:kern w:val="0"/>
      <w:sz w:val="22"/>
    </w:rPr>
  </w:style>
  <w:style w:type="character" w:customStyle="1" w:styleId="a6">
    <w:name w:val="页脚 字符"/>
    <w:basedOn w:val="a0"/>
    <w:link w:val="a5"/>
    <w:uiPriority w:val="99"/>
    <w:rsid w:val="00AD2746"/>
  </w:style>
  <w:style w:type="character" w:customStyle="1" w:styleId="10">
    <w:name w:val="标题 1 字符"/>
    <w:basedOn w:val="a0"/>
    <w:link w:val="1"/>
    <w:uiPriority w:val="9"/>
    <w:rsid w:val="000D1F0C"/>
    <w:rPr>
      <w:rFonts w:asciiTheme="majorHAnsi" w:eastAsiaTheme="majorEastAsia" w:hAnsiTheme="majorHAnsi" w:cstheme="majorBidi"/>
      <w:color w:val="2F5496" w:themeColor="accent1" w:themeShade="BF"/>
      <w:kern w:val="2"/>
      <w:sz w:val="32"/>
      <w:szCs w:val="32"/>
    </w:rPr>
  </w:style>
  <w:style w:type="paragraph" w:styleId="a7">
    <w:name w:val="Subtitle"/>
    <w:basedOn w:val="a"/>
    <w:next w:val="a"/>
    <w:link w:val="a8"/>
    <w:uiPriority w:val="11"/>
    <w:qFormat/>
    <w:rsid w:val="0003579F"/>
    <w:pPr>
      <w:numPr>
        <w:ilvl w:val="1"/>
      </w:numPr>
    </w:pPr>
    <w:rPr>
      <w:color w:val="5A5A5A" w:themeColor="text1" w:themeTint="A5"/>
      <w:spacing w:val="15"/>
      <w:sz w:val="22"/>
    </w:rPr>
  </w:style>
  <w:style w:type="character" w:customStyle="1" w:styleId="a8">
    <w:name w:val="副标题 字符"/>
    <w:basedOn w:val="a0"/>
    <w:link w:val="a7"/>
    <w:uiPriority w:val="11"/>
    <w:rsid w:val="0003579F"/>
    <w:rPr>
      <w:color w:val="5A5A5A" w:themeColor="text1" w:themeTint="A5"/>
      <w:spacing w:val="15"/>
      <w:kern w:val="2"/>
    </w:rPr>
  </w:style>
  <w:style w:type="table" w:styleId="a9">
    <w:name w:val="Table Grid"/>
    <w:basedOn w:val="a1"/>
    <w:uiPriority w:val="39"/>
    <w:rsid w:val="00DC1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DC18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B167F-8D15-4690-A074-BA8FDB3C7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Martin</dc:creator>
  <cp:keywords/>
  <dc:description/>
  <cp:lastModifiedBy>Benjamin Martin</cp:lastModifiedBy>
  <cp:revision>11</cp:revision>
  <dcterms:created xsi:type="dcterms:W3CDTF">2019-06-04T12:46:00Z</dcterms:created>
  <dcterms:modified xsi:type="dcterms:W3CDTF">2019-06-05T04:06:00Z</dcterms:modified>
</cp:coreProperties>
</file>