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Guión General de Presentación — PDA Esgrima</w:t>
      </w:r>
    </w:p>
    <w:p>
      <w:pPr>
        <w:spacing w:after="400"/>
      </w:pPr>
      <w:r>
        <w:rPr>
          <w:i/>
          <w:iCs/>
          <w:color w:val="666666"/>
        </w:rPr>
        <w:t xml:space="preserve">LENGUAJE Y AUTÓMATAS  ·  Trabajo Grupal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1 ]  Portada — Presentación del proyecto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Buenas [profe / días]. Somos el grupo compuesto por Amalia Toledo, Ricardo Gil y Benjamin Maldonado. Vamos a presentar nuestro Autómata Apilador para modelar secuencias de victoria en un combate de florete.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dominio que elegimos es la Esgrima. La razón principal de esta elección es que satisface todos los requisitos del proyecto: exactamente un ganador posible, cinco posiciones que actúan como símbolos de la pila, y una estructura de turnos alternada entre atacante y defensor.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2 ]  Contexto del Dominio — Esgrima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En un combate de florete hay dos roles: el Atacante y el Defensor.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Solo el Atacante puede ejecutar un tocado. Esto es clave porque garantiza que únicamente uno de los dos puede ganar, que es una de las restricciones del proyecto.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cinco posiciones del combate forman una escalera lineal: En Garde, Largo, Medio, Corto y Corps-à-corps. El atacante avanza de una posición a la siguiente. El defensor puede retroceder o intentar una parada fallida.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Lo que hace interesante este dominio es que el combate puede ir y venir varias veces antes de que el atacante logre rematar, lo que requiere que el autómata recuerde la historia de posiciones — y para eso usamos la pila.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3 ]  Definición Formal del PDA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Ahora veremos la definición formal del autómata, que tiene 7 componentes.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conjunto de estados Q tiene tres: turno del atacante (q_a), turno del defensor (q_d), y el estado de victoria (q_v).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entrada tiene dos acciones del atacante (avance y tocado) y dos del defensor (retirada y parada_fallida).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la pila tiene exactamente cinco símbolos: G, L, M, C y CC. Cada uno representa una posición del combate, cumpliendo el requisito de cinco estados retornables.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estado inicial es q_a, el símbolo inicial de la pila es G, y el único estado de aceptación es q_v.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4 ]  Semántica de la Pila — Justificación del diseño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pila es el componente central de nuestro diseño y tiene tres operaciones posibles.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PUSH ocurre cuando el atacante avanza: se apila la nueva posición encima de las anteriores guardando todo el historial.
POP ocurre cuando el defensor se retira: se desapila el tope. Esto permite volver exactamente a la posición anterior.
NO-OP ocurre cuando el defensor falla la parada: la pila no cambia, el turno simplemente pasa de vuelta al atacante.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¿Por qué usamos un PDA y no un AFD? Un Autómata Finito no tiene memoria: si el defensor hace varias retiradas, el AFD no puede saber a qué posición exacta regresar. La pila sí puede, y eso es lo que justifica formalmente nuestro diseño.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5 ]  Diagrama de Estados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Pasando al diagrama, aquí podemos ver los tres estados: q_a a la izquierda, q_d al centro y q_v a la derecha con doble círculo porque es el estado de aceptación.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flechas azules (avance) van de q_a hacia q_d haciendo push en la pila.
Las flechas rojas (retirada) van de q_d hacia q_a haciendo pop.
La flecha punteada (parada_fallida) también va de q_d a q_a pero es un no-op, la pila no cambia.
Y la flecha dorada es la de victoria: va directamente de q_a hacia q_v con la acción tocado, pero solo es válida si el tope de la pila es CC (Corps-à-corps).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6 ]  Tabla de Transiciones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 función de transición tiene 13 reglas en total que cubren todos estos movimientos.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Hay cuatro reglas de avance (push) y una de tocado que lleva a la victoria.
Hay cuatro reglas de retirada (pop), una por cada posición posible excepto la guardia inicial.
Y cuatro reglas de parada fallida (no-op).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Si se intenta una acción que no tiene transición definida en esta tabla, el autómata rechaza inmediatamente. Por ejemplo, intentar un tocado desde la guardia inicial.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7 ]  Traza Aceptada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Para la traza aceptada tenemos la siguiente cadena.
Empezamos en q_a con la pila G.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atacante avanza a largo (haciendo push), y el defensor falla la parada. Volvemos a estar en q_a pero con la pila en Largo.
El atacante avanza a Medio, pero esta vez el defensor hace una retirada (un pop), empujándolo de vuelta a Largo.
El atacante re-avanza a Medio y el defensor falla. Luego el atacante avanza a Corto y el defensor vuelve a fallar.
Finalmente, el atacante avanza a Corps-à-corps y el defensor falla su última parada, quedando sin distancia.
Con el turno del atacante y la pila en Corps-à-corps, ejecuta el tocado, lo cual es una transición válida hacia q_v. La cadena es ACEPTADA.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8 ]  Traza Rechazada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En la traza rechazada vemos qué pasa si el atacante se precipita.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atacante avanza a Largo, y el defensor logra retroceder (con un pop), empujándolo de vuelta a la guardia inicial.
En este momento, la pila solo tiene la G de "En Garde".
El atacante intenta hacer el tocado.
Sin embargo, la función de transición para el estado q_a, leyendo "tocado" con tope "G", no está definida.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autómata rechaza porque semánticamente un tocado solo es válido en la distancia más cercana (Corps-à-corps). Intentarlo desde la guardia es inválido. Esta cadena es rechazada.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2026-07-07T17:22:00.147Z</dcterms:created>
  <dcterms:modified xsi:type="dcterms:W3CDTF">2026-07-07T17:22:00.149Z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