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Guión de Presentación — PDA Esgrima</w:t>
      </w:r>
    </w:p>
    <w:p>
      <w:pPr>
        <w:spacing w:after="400"/>
      </w:pPr>
      <w:r>
        <w:rPr>
          <w:i/>
          <w:iCs/>
          <w:color w:val="666666"/>
        </w:rPr>
        <w:t xml:space="preserve">Teoría de Autómatas y Lenguajes Formales  ·  Dr. Alonso Inostrosa Psijas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1 ]  Portada — Presentación del proyecto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Buenas [profe / días]. Somos el grupo "PDA – Esgrima" y vamos a presentar nuestro Autómata Apilador para modelar secuencias de victoria en un combate de florete.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dominio que elegimos es la Esgrima, específicamente el combate de dos tiradores. La razón principal de esta elección es que satisface todos los requisitos del proyecto: exactamente un ganador posible, cinco posiciones que actúan como símbolos de la pila, y una estructura de turnos alternada entre atacante y defensor.</w:t>
      </w:r>
    </w:p>
    <w:p>
      <w:pPr>
        <w:spacing w:after="200"/>
      </w:pP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2 ]  Contexto del Dominio — Esgrima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En un combate de florete hay dos roles: el Atacante (A) y el Defensor (O).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Solo el Atacante puede ejecutar un tocado. Esto es clave porque garantiza que únicamente uno de los dos puede ganar, que es una de las restricciones del proyecto.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Las cinco posiciones del combate forman una escalera lineal: En Garde, Largo, Medio, Corto y Corps-à-corps. A avanza de una posición a la siguiente. O puede retroceder o intentar una parada fallida.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Lo que hace interesante este dominio es que el combate puede ir y venir varias veces antes de que A logre rematar, lo que requiere que el autómata recuerde la historia de posiciones — y para eso usamos la pila.</w:t>
      </w:r>
    </w:p>
    <w:p>
      <w:pPr>
        <w:spacing w:after="200"/>
      </w:pP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3 ]  Definición Formal del PDA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 definición formal del autómata tiene 7 componentes.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Q tiene tres estados: q_a cuando es el turno del atacante, q_d cuando es el turno del defensor, y q_v que es el estado de victoria y aceptación.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alfabeto de entrada tiene dos partes: las acciones del atacante — avance y tocado — y las del defensor — retirada y parada_fallida.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alfabeto de la pila Gamma tiene exactamente cinco símbolos: G, L, M, C y CC. Cada uno representa una posición del combate. Esto cumple el requisito de cinco estados retornables del enunciado.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estado inicial es q_a, el símbolo inicial de la pila es G (En Garde), y el estado de aceptación es el conjunto que contiene solo q_v.</w:t>
      </w:r>
    </w:p>
    <w:p>
      <w:pPr>
        <w:spacing w:after="200"/>
      </w:pP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4 ]  Semántica de la Pila — Justificación del diseño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 pila es el componente central del diseño y tiene tres operaciones posibles.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PUSH cuando A avanza: se apila la nueva posición encima de las anteriores. Así, si A avanza de G a L a M, la pila queda M L G — guardando todo el historial.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POP cuando O se retira: se desapila el tope. Esto permite volver exactamente a la posición anterior, sin importar cuántos avances se hayan encadenado antes. Si la pila era M L G y O hace una retirada, queda L G — vuelve a Largo.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NO-OP cuando O falla la parada: la pila no cambia, el turno simplemente pasa de O de vuelta a A.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¿Por qué un PDA y no un AFD? Un Autómata Finito no tiene memoria: si O hace varias retiradas, el AFD no puede saber a qué posición exacta regresar. La pila sí puede, y eso es lo que justifica formalmente el uso de un PDA.</w:t>
      </w:r>
    </w:p>
    <w:p>
      <w:pPr>
        <w:spacing w:after="200"/>
      </w:pP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5 ]  Diagrama de Estados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diagrama tiene tres nodos: q_a, q_d y q_v. El estado q_v tiene doble círculo porque es el estado de aceptación.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Las transiciones funcionan así: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 flecha azul va de q_a hacia q_d con la acción avance. Tiene cuatro variantes según el tope de la pila: si el tope es G se hace push de L, si es L push de M, si es M push de C, y si es C push de CC.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 flecha roja va de q_d hacia q_a con la acción retirada. Es un pop: simplemente se desapila el tope. Tiene cuatro variantes, una por cada posición posible.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 flecha punteada va también de q_d hacia q_a, con parada_fallida. Es un no-op: la pila no cambia.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 flecha dorada es la de victoria: va directamente de q_a hacia q_v con la acción tocado, pero solo es válida si el tope de la pila es CC.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 notación de cada flecha es: símbolo leído, tope actual, barra, pila resultante. La épsilon indica un pop sin push.</w:t>
      </w:r>
    </w:p>
    <w:p>
      <w:pPr>
        <w:spacing w:after="200"/>
      </w:pP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6 ]  Tabla de Transiciones δ — 13 reglas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 función de transición tiene 13 reglas en total.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Las primeras cinco corresponden al turno del atacante. Las reglas 1 a 4 modelan el avance: en cada caso, se lee avance, se reemplaza el tope por la nueva posición encima del anterior. Por ejemplo, avance con tope G genera la pila L G. La regla 5 es el tocado: solo funciona si el tope es CC, y lleva al estado q_v — es la única transición que acepta.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Las reglas 6 a 9 son las retiradas del defensor: una por cada posición posible. En todas se hace pop y se vuelve a q_a.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Las reglas 10 a 13 son las paradas fallidas: en todas el tope queda igual y se vuelve a q_a.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Si se intenta una acción que no tiene transición definida, el autómata rechaza inmediatamente. Por ejemplo, tocado con tope G no existe en la tabla.</w:t>
      </w:r>
    </w:p>
    <w:p>
      <w:pPr>
        <w:spacing w:after="200"/>
      </w:pP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7 ]  Traza Aceptada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 cadena que vamos a trazar es: avance, parada_fallida, avance, retirada, avance, avance, parada_fallida, tocado.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Empezamos en q_a con la pila G.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Paso 1: avance con tope G → push L → pila L G → pasamos a q_d.
Paso 2: parada_fallida con tope L → no-op → pila sigue L G → volvemos a q_a.
Paso 3: avance con tope L → push M → pila M L G → pasamos a q_d.
Paso 4: retirada con tope M → pop M → pila L G → volvemos a q_a. O logró retroceder.
Paso 5: avance con tope L → push M de nuevo → pila M L G → pasamos a q_d.
Paso 6: parada_fallida → no-op → pila M L G → volvemos a q_a.
Paso 7: avance con tope M → push C → pila C M L G → q_d.
Paso 8: avance con tope C → push CC → pila CC C M L G → q_d.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Aquí ocurre algo importante: el estado está en q_d pero A vuelve a avanzar — esto es válido porque el estado depende del último movimiento, no de quién "puede" actuar. En nuestra modelación q_d representa que A acaba de avanzar y espera la respuesta de O, pero O puede volver a q_a inmediatamente.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Paso 9: parada_fallida → no-op → pila CC C M L G → q_a.
Paso 10: tocado con tope CC → transición a q_v → cadena ACEPTADA.</w:t>
      </w:r>
    </w:p>
    <w:p>
      <w:pPr>
        <w:spacing w:after="200"/>
      </w:pP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8 ]  Traza Rechazada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 cadena es: avance, retirada, tocado.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Empezamos en q_a con la pila G.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Paso 1: avance con tope G → push L → pila L G → q_d.
Paso 2: retirada con tope L → pop L → pila G → q_a. O logró retroceder hasta la guardia inicial.
Paso 3: tocado con tope G → delta de q_a con tocado y tope G NO ESTÁ DEFINIDA.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autómata rechaza porque la transición no existe. Formalmente, delta de q_a, tocado, G es indefinida.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 razón semántica es clara: para ejecutar un tocado válido en esgrima, el atacante debe estar en corps-à-corps, es decir, el tope debe ser CC. Intentarlo desde En Garde no es un movimiento válido.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Esta cadena no pertenece al lenguaje reconocido por el PDA.</w:t>
      </w:r>
    </w:p>
    <w:p>
      <w:pPr>
        <w:spacing w:after="200"/>
      </w:pP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9 ]  Criterios de Evaluación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Para cerrar, el desglose de puntaje es el siguiente.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15 puntos por el contexto del dominio: explicar la esgrima, los roles, las posiciones y la condición de victoria.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10 puntos por la justificación del dominio: por qué satisface los requisitos del proyecto.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25 puntos por la definición formal completa: los siete componentes del PDA, el diagrama de estados y la tabla de transiciones.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20 puntos por la justificación de las decisiones de diseño: la semántica de la pila, por qué push, pop y no-op, y por qué PDA y no AFD.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12 puntos por la traza aceptada con el paso a paso, y 12 por la traza rechazada con la razón del rechazo.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Y 6 puntos por dominar el tema ante las preguntas del profesor, quien puede pedir trazar una cadena nueva en el momento.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Eso es todo, quedamos a disposición para las preguntas.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2026-07-03T23:17:15.847Z</dcterms:created>
  <dcterms:modified xsi:type="dcterms:W3CDTF">2026-07-03T23:17:15.849Z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