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7AA3" w14:textId="77777777" w:rsidR="00E11196" w:rsidRDefault="00CE536E">
      <w:pPr>
        <w:spacing w:after="120"/>
      </w:pPr>
      <w:r>
        <w:rPr>
          <w:rFonts w:ascii="Cambria" w:eastAsia="Cambria" w:hAnsi="Cambria" w:cs="Cambria"/>
          <w:b/>
          <w:bCs/>
          <w:color w:val="1C2433"/>
          <w:sz w:val="44"/>
          <w:szCs w:val="44"/>
        </w:rPr>
        <w:t>Oral script: the 10-minute defence</w:t>
      </w:r>
    </w:p>
    <w:p w14:paraId="737A7AA4" w14:textId="77777777" w:rsidR="00E11196" w:rsidRDefault="00CE536E">
      <w:pPr>
        <w:spacing w:after="240"/>
      </w:pPr>
      <w:r>
        <w:rPr>
          <w:color w:val="5F6473"/>
        </w:rPr>
        <w:t>Museum Guide project, MSA-DATB09-03. One section per slide, to read aloud.</w:t>
      </w:r>
    </w:p>
    <w:p w14:paraId="737A7AA5" w14:textId="77777777" w:rsidR="00E11196" w:rsidRDefault="00CE536E">
      <w:pPr>
        <w:pStyle w:val="Titre2"/>
      </w:pPr>
      <w:r>
        <w:t>How to use it</w:t>
      </w:r>
    </w:p>
    <w:p w14:paraId="737A7AA6" w14:textId="77777777" w:rsidR="00E11196" w:rsidRDefault="00CE536E">
      <w:pPr>
        <w:pStyle w:val="Paragraphedeliste"/>
        <w:numPr>
          <w:ilvl w:val="0"/>
          <w:numId w:val="1"/>
        </w:numPr>
        <w:spacing w:after="80"/>
      </w:pPr>
      <w:r>
        <w:rPr>
          <w:sz w:val="21"/>
          <w:szCs w:val="21"/>
        </w:rPr>
        <w:t>About 1201 words: at a calm pace (about 130 words per minute), this is about 9 minutes. Without the 109 optional words, about 8 minutes. The rest of the 10 minutes is a safety margin for pauses, clicks and nerves.</w:t>
      </w:r>
    </w:p>
    <w:p w14:paraId="737A7AA7" w14:textId="77777777" w:rsidR="00E11196" w:rsidRDefault="00CE536E">
      <w:pPr>
        <w:pStyle w:val="Paragraphedeliste"/>
        <w:numPr>
          <w:ilvl w:val="0"/>
          <w:numId w:val="1"/>
        </w:numPr>
        <w:spacing w:after="80"/>
      </w:pPr>
      <w:r>
        <w:rPr>
          <w:sz w:val="21"/>
          <w:szCs w:val="21"/>
        </w:rPr>
        <w:t>Every slide ends with a green TRANSITION box, always built the same way: "We saw that... So now...". Say it while you click to the next slide, and never skip it, even when you are late: it turns the six steps into one story.</w:t>
      </w:r>
    </w:p>
    <w:p w14:paraId="737A7AA8" w14:textId="77777777" w:rsidR="00E11196" w:rsidRDefault="00CE536E">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737A7AA9" w14:textId="77777777" w:rsidR="00E11196" w:rsidRDefault="00CE536E">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737A7AAA" w14:textId="77777777" w:rsidR="00E11196" w:rsidRDefault="00CE536E">
      <w:pPr>
        <w:pStyle w:val="Paragraphedeliste"/>
        <w:numPr>
          <w:ilvl w:val="0"/>
          <w:numId w:val="1"/>
        </w:numPr>
        <w:spacing w:after="80"/>
      </w:pPr>
      <w:r>
        <w:rPr>
          <w:sz w:val="21"/>
          <w:szCs w:val="21"/>
        </w:rPr>
        <w:t>If you present with a teammate, a natural split is slides 1 to 5, then slides 6 to 10.</w:t>
      </w:r>
    </w:p>
    <w:p w14:paraId="737A7AAB" w14:textId="77777777" w:rsidR="00E11196" w:rsidRDefault="00CE536E">
      <w:pPr>
        <w:pStyle w:val="Titre2"/>
      </w:pPr>
      <w:r>
        <w:t>The story, transition by transition</w:t>
      </w:r>
    </w:p>
    <w:p w14:paraId="737A7AAC" w14:textId="77777777" w:rsidR="00E11196" w:rsidRDefault="00CE536E">
      <w:pPr>
        <w:spacing w:after="60"/>
      </w:pPr>
      <w:r>
        <w:rPr>
          <w:b/>
          <w:bCs/>
          <w:color w:val="1E6B45"/>
          <w:sz w:val="20"/>
          <w:szCs w:val="20"/>
        </w:rPr>
        <w:t xml:space="preserve">1 to 2:  </w:t>
      </w:r>
      <w:r>
        <w:rPr>
          <w:sz w:val="20"/>
          <w:szCs w:val="20"/>
        </w:rPr>
        <w:t>To answer it, we did not jump straight to a model. So now, here is our path: six steps.</w:t>
      </w:r>
    </w:p>
    <w:p w14:paraId="737A7AAD" w14:textId="77777777" w:rsidR="00E11196" w:rsidRDefault="00CE536E">
      <w:pPr>
        <w:spacing w:after="60"/>
      </w:pPr>
      <w:r>
        <w:rPr>
          <w:b/>
          <w:bCs/>
          <w:color w:val="1E6B45"/>
          <w:sz w:val="20"/>
          <w:szCs w:val="20"/>
        </w:rPr>
        <w:t xml:space="preserve">2 to 3:  </w:t>
      </w:r>
      <w:r>
        <w:rPr>
          <w:sz w:val="20"/>
          <w:szCs w:val="20"/>
        </w:rPr>
        <w:t>So now, let's start with step one: the data, and how we made the test fair.</w:t>
      </w:r>
    </w:p>
    <w:p w14:paraId="737A7AAE" w14:textId="77777777" w:rsidR="00E11196" w:rsidRDefault="00CE536E">
      <w:pPr>
        <w:spacing w:after="60"/>
      </w:pPr>
      <w:r>
        <w:rPr>
          <w:b/>
          <w:bCs/>
          <w:color w:val="1E6B45"/>
          <w:sz w:val="20"/>
          <w:szCs w:val="20"/>
        </w:rPr>
        <w:t xml:space="preserve">3 to 4:  </w:t>
      </w:r>
      <w:r>
        <w:rPr>
          <w:sz w:val="20"/>
          <w:szCs w:val="20"/>
        </w:rPr>
        <w:t>We saw that our data is ready and our test is fair. So now, step two: we can build our first model.</w:t>
      </w:r>
    </w:p>
    <w:p w14:paraId="737A7AAF" w14:textId="77777777" w:rsidR="00E11196" w:rsidRDefault="00CE536E">
      <w:pPr>
        <w:spacing w:after="60"/>
      </w:pPr>
      <w:r>
        <w:rPr>
          <w:b/>
          <w:bCs/>
          <w:color w:val="1E6B45"/>
          <w:sz w:val="20"/>
          <w:szCs w:val="20"/>
        </w:rPr>
        <w:t xml:space="preserve">4 to 5:  </w:t>
      </w:r>
      <w:r>
        <w:rPr>
          <w:sz w:val="20"/>
          <w:szCs w:val="20"/>
        </w:rPr>
        <w:t>We saw that our MLP is overfitting. So now, step three: we try to fix this overfitting.</w:t>
      </w:r>
    </w:p>
    <w:p w14:paraId="737A7AB0" w14:textId="77777777" w:rsidR="00E11196" w:rsidRDefault="00CE536E">
      <w:pPr>
        <w:spacing w:after="60"/>
      </w:pPr>
      <w:r>
        <w:rPr>
          <w:b/>
          <w:bCs/>
          <w:color w:val="1E6B45"/>
          <w:sz w:val="20"/>
          <w:szCs w:val="20"/>
        </w:rPr>
        <w:t xml:space="preserve">5 to 6:  </w:t>
      </w:r>
      <w:r>
        <w:rPr>
          <w:sz w:val="20"/>
          <w:szCs w:val="20"/>
        </w:rPr>
        <w:t>We saw that the overfitting is under control. But our MLP still sees colours, not shapes. So now, step four: we need a network that sees shapes.</w:t>
      </w:r>
    </w:p>
    <w:p w14:paraId="737A7AB1" w14:textId="77777777" w:rsidR="00E11196" w:rsidRDefault="00CE536E">
      <w:pPr>
        <w:spacing w:after="60"/>
      </w:pPr>
      <w:r>
        <w:rPr>
          <w:b/>
          <w:bCs/>
          <w:color w:val="1E6B45"/>
          <w:sz w:val="20"/>
          <w:szCs w:val="20"/>
        </w:rPr>
        <w:t xml:space="preserve">6 to 7:  </w:t>
      </w:r>
      <w:r>
        <w:rPr>
          <w:sz w:val="20"/>
          <w:szCs w:val="20"/>
        </w:rPr>
        <w:t>We saw that ResNet18 reaches 88 percent. But a model this strong could cheat, by recognising the painter instead of the style. So now, we check if it cheats.</w:t>
      </w:r>
    </w:p>
    <w:p w14:paraId="737A7AB2" w14:textId="77777777" w:rsidR="00E11196" w:rsidRDefault="00CE536E">
      <w:pPr>
        <w:spacing w:after="60"/>
      </w:pPr>
      <w:r>
        <w:rPr>
          <w:b/>
          <w:bCs/>
          <w:color w:val="1E6B45"/>
          <w:sz w:val="20"/>
          <w:szCs w:val="20"/>
        </w:rPr>
        <w:t xml:space="preserve">7 to 8:  </w:t>
      </w:r>
      <w:r>
        <w:rPr>
          <w:sz w:val="20"/>
          <w:szCs w:val="20"/>
        </w:rPr>
        <w:t>We saw that our split stops this cheating: we can trust our test. So now, step five: the final test of every model.</w:t>
      </w:r>
    </w:p>
    <w:p w14:paraId="737A7AB3" w14:textId="77777777" w:rsidR="00E11196" w:rsidRDefault="00CE536E">
      <w:pPr>
        <w:spacing w:after="60"/>
      </w:pPr>
      <w:r>
        <w:rPr>
          <w:b/>
          <w:bCs/>
          <w:color w:val="1E6B45"/>
          <w:sz w:val="20"/>
          <w:szCs w:val="20"/>
        </w:rPr>
        <w:t xml:space="preserve">8 to 9:  </w:t>
      </w:r>
      <w:r>
        <w:rPr>
          <w:sz w:val="20"/>
          <w:szCs w:val="20"/>
        </w:rPr>
        <w:t>We saw that the pretrained network is the most accurate. But accuracy is only half of the director's question. So now, step six: what does it cost on a kiosk?</w:t>
      </w:r>
    </w:p>
    <w:p w14:paraId="737A7AB4" w14:textId="77777777" w:rsidR="00E11196" w:rsidRDefault="00CE536E">
      <w:pPr>
        <w:spacing w:after="60"/>
      </w:pPr>
      <w:r>
        <w:rPr>
          <w:b/>
          <w:bCs/>
          <w:color w:val="1E6B45"/>
          <w:sz w:val="20"/>
          <w:szCs w:val="20"/>
        </w:rPr>
        <w:t xml:space="preserve">9 to 10:  </w:t>
      </w:r>
      <w:r>
        <w:rPr>
          <w:sz w:val="20"/>
          <w:szCs w:val="20"/>
        </w:rPr>
        <w:t>We saw that it is accurate, fast and cheap. So now, we have everything we need to answer the director.</w:t>
      </w:r>
    </w:p>
    <w:p w14:paraId="737A7AB5" w14:textId="77777777" w:rsidR="00E11196" w:rsidRDefault="00CE536E">
      <w:pPr>
        <w:pStyle w:val="Titre1"/>
        <w:keepNext/>
        <w:pageBreakBefore/>
      </w:pPr>
      <w:r>
        <w:lastRenderedPageBreak/>
        <w:t>Slide 1 · Is a neural network worth it on a museum kiosk?</w:t>
      </w:r>
    </w:p>
    <w:p w14:paraId="737A7AB6" w14:textId="77777777" w:rsidR="00E11196" w:rsidRDefault="00CE536E">
      <w:pPr>
        <w:keepNext/>
        <w:spacing w:after="160"/>
      </w:pPr>
      <w:r>
        <w:rPr>
          <w:color w:val="5F6473"/>
          <w:sz w:val="19"/>
          <w:szCs w:val="19"/>
        </w:rPr>
        <w:t>0:00 to 0:45 · 45 s · 102 words</w:t>
      </w:r>
    </w:p>
    <w:p w14:paraId="737A7AB7" w14:textId="77777777" w:rsidR="00E11196" w:rsidRDefault="00CE536E">
      <w:pPr>
        <w:spacing w:after="160" w:line="320" w:lineRule="auto"/>
      </w:pPr>
      <w:r>
        <w:rPr>
          <w:sz w:val="25"/>
          <w:szCs w:val="25"/>
        </w:rPr>
        <w:t>Good morning. Imagine you point your phone at a painting in a museum, and a guide tells you its style. Our museum wants exactly this, on visitors' phones and on kiosks in the galleries.</w:t>
      </w:r>
    </w:p>
    <w:p w14:paraId="737A7AB8" w14:textId="77777777" w:rsidR="00E11196" w:rsidRDefault="00CE536E">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737A7AB9" w14:textId="77777777" w:rsidR="00E11196" w:rsidRDefault="00CE536E">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737A7ABA"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2</w:t>
      </w:r>
    </w:p>
    <w:p w14:paraId="737A7ABB"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To answer it, we did not jump straight to a model. </w:t>
      </w:r>
      <w:r>
        <w:rPr>
          <w:b/>
          <w:bCs/>
          <w:color w:val="1E6B45"/>
          <w:sz w:val="25"/>
          <w:szCs w:val="25"/>
        </w:rPr>
        <w:t>So now, here is our path: six steps.</w:t>
      </w:r>
    </w:p>
    <w:p w14:paraId="737A7ABC" w14:textId="77777777" w:rsidR="00E11196" w:rsidRDefault="00CE536E">
      <w:pPr>
        <w:pStyle w:val="Titre1"/>
        <w:keepNext/>
      </w:pPr>
      <w:r>
        <w:t>Slide 2 · Six steps to answer the director</w:t>
      </w:r>
    </w:p>
    <w:p w14:paraId="737A7ABD" w14:textId="77777777" w:rsidR="00E11196" w:rsidRDefault="00CE536E">
      <w:pPr>
        <w:keepNext/>
        <w:spacing w:after="160"/>
      </w:pPr>
      <w:r>
        <w:rPr>
          <w:color w:val="5F6473"/>
          <w:sz w:val="19"/>
          <w:szCs w:val="19"/>
        </w:rPr>
        <w:t>0:45 to 1:25 · 40 s · 89 words</w:t>
      </w:r>
    </w:p>
    <w:p w14:paraId="737A7ABE" w14:textId="77777777" w:rsidR="00E11196" w:rsidRDefault="00CE536E">
      <w:pPr>
        <w:spacing w:after="160" w:line="320" w:lineRule="auto"/>
      </w:pPr>
      <w:r>
        <w:rPr>
          <w:i/>
          <w:iCs/>
          <w:color w:val="1C5FB0"/>
          <w:sz w:val="21"/>
          <w:szCs w:val="21"/>
        </w:rPr>
        <w:t>[point at the six steps, one by one]</w:t>
      </w:r>
      <w:r>
        <w:rPr>
          <w:sz w:val="25"/>
          <w:szCs w:val="25"/>
        </w:rPr>
        <w:t xml:space="preserve"> Step one: the data, and a fair test. Step two: our own neural network. Step three: we monitor its training, diagnose what goes wrong and fix it. Step four: a pretrained convolutional network, ResNet18. Step five: a final test of every model, classical models included. Step six: the cost on a kiosk CPU.</w:t>
      </w:r>
    </w:p>
    <w:p w14:paraId="737A7ABF" w14:textId="77777777" w:rsidR="00E11196" w:rsidRDefault="00CE536E">
      <w:pPr>
        <w:spacing w:after="160" w:line="320" w:lineRule="auto"/>
      </w:pPr>
      <w:r>
        <w:rPr>
          <w:sz w:val="25"/>
          <w:szCs w:val="25"/>
        </w:rPr>
        <w:t xml:space="preserve">Each step told us what to try next. </w:t>
      </w:r>
      <w:r>
        <w:rPr>
          <w:b/>
          <w:bCs/>
          <w:sz w:val="25"/>
          <w:szCs w:val="25"/>
        </w:rPr>
        <w:t>At the end of these six steps, we will have our answer.</w:t>
      </w:r>
    </w:p>
    <w:p w14:paraId="737A7AC0"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3</w:t>
      </w:r>
    </w:p>
    <w:p w14:paraId="737A7AC1" w14:textId="77777777" w:rsidR="00E11196" w:rsidRDefault="00CE536E">
      <w:pPr>
        <w:pBdr>
          <w:left w:val="single" w:sz="18" w:space="8" w:color="1E6B45"/>
        </w:pBdr>
        <w:shd w:val="clear" w:color="auto" w:fill="EAF5EE"/>
        <w:spacing w:after="200" w:line="320" w:lineRule="auto"/>
        <w:ind w:left="170" w:right="170"/>
      </w:pPr>
      <w:r>
        <w:rPr>
          <w:b/>
          <w:bCs/>
          <w:color w:val="1E6B45"/>
          <w:sz w:val="25"/>
          <w:szCs w:val="25"/>
        </w:rPr>
        <w:t>So now, let's start with step one: the data, and how we made the test fair.</w:t>
      </w:r>
    </w:p>
    <w:p w14:paraId="737A7AC2" w14:textId="77777777" w:rsidR="00E11196" w:rsidRDefault="00CE536E">
      <w:pPr>
        <w:pStyle w:val="Titre1"/>
        <w:keepNext/>
        <w:pageBreakBefore/>
      </w:pPr>
      <w:r>
        <w:lastRenderedPageBreak/>
        <w:t>Slide 3 · A fair test: one painter, one part</w:t>
      </w:r>
    </w:p>
    <w:p w14:paraId="737A7AC3" w14:textId="77777777" w:rsidR="00E11196" w:rsidRDefault="00CE536E">
      <w:pPr>
        <w:keepNext/>
        <w:spacing w:after="160"/>
      </w:pPr>
      <w:r>
        <w:rPr>
          <w:color w:val="5F6473"/>
          <w:sz w:val="19"/>
          <w:szCs w:val="19"/>
        </w:rPr>
        <w:t>1:25 to 2:20 · 55 s · 124 words</w:t>
      </w:r>
    </w:p>
    <w:p w14:paraId="737A7AC4" w14:textId="77777777" w:rsidR="00E11196" w:rsidRDefault="00CE536E">
      <w:pPr>
        <w:spacing w:after="160" w:line="320" w:lineRule="auto"/>
      </w:pPr>
      <w:r>
        <w:rPr>
          <w:sz w:val="25"/>
          <w:szCs w:val="25"/>
        </w:rPr>
        <w:t xml:space="preserve">We took 1 500 paintings from WikiArt, 300 per style. </w:t>
      </w:r>
      <w:r>
        <w:rPr>
          <w:i/>
          <w:iCs/>
          <w:color w:val="8A8F9C"/>
          <w:sz w:val="25"/>
          <w:szCs w:val="25"/>
        </w:rPr>
        <w:t>(optional) We used the course script with a fixed seed: anyone can download the same images.</w:t>
      </w:r>
    </w:p>
    <w:p w14:paraId="737A7AC5" w14:textId="77777777" w:rsidR="00E11196" w:rsidRDefault="00CE536E">
      <w:pPr>
        <w:spacing w:after="160" w:line="320" w:lineRule="auto"/>
      </w:pPr>
      <w:r>
        <w:rPr>
          <w:sz w:val="25"/>
          <w:szCs w:val="25"/>
        </w:rPr>
        <w:t>We cut them into three piles: 1 061 to train, 219 to validate, that is, to choose our settings, and 220 to test, used only once, at the very end.</w:t>
      </w:r>
    </w:p>
    <w:p w14:paraId="737A7AC6" w14:textId="77777777" w:rsidR="00E11196" w:rsidRDefault="00CE536E">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w:t>
      </w:r>
    </w:p>
    <w:p w14:paraId="737A7AC7"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4</w:t>
      </w:r>
    </w:p>
    <w:p w14:paraId="737A7AC8"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our data is ready and our test is fair. </w:t>
      </w:r>
      <w:r>
        <w:rPr>
          <w:b/>
          <w:bCs/>
          <w:color w:val="1E6B45"/>
          <w:sz w:val="25"/>
          <w:szCs w:val="25"/>
        </w:rPr>
        <w:t>So now, step two: we can build our first model.</w:t>
      </w:r>
    </w:p>
    <w:p w14:paraId="737A7AC9" w14:textId="77777777" w:rsidR="00E11196" w:rsidRDefault="00CE536E">
      <w:pPr>
        <w:pStyle w:val="Titre1"/>
        <w:keepNext/>
      </w:pPr>
      <w:r>
        <w:t>Slide 4 · Our MLP learns the paintings by heart</w:t>
      </w:r>
    </w:p>
    <w:p w14:paraId="737A7ACA" w14:textId="77777777" w:rsidR="00E11196" w:rsidRDefault="00CE536E">
      <w:pPr>
        <w:keepNext/>
        <w:spacing w:after="160"/>
      </w:pPr>
      <w:r>
        <w:rPr>
          <w:color w:val="5F6473"/>
          <w:sz w:val="19"/>
          <w:szCs w:val="19"/>
        </w:rPr>
        <w:t>2:20 to 3:25 · 65 s · 146 words</w:t>
      </w:r>
    </w:p>
    <w:p w14:paraId="737A7ACB" w14:textId="77777777" w:rsidR="00E11196" w:rsidRDefault="00CE536E">
      <w:pPr>
        <w:spacing w:after="160" w:line="320" w:lineRule="auto"/>
      </w:pPr>
      <w:r>
        <w:rPr>
          <w:sz w:val="25"/>
          <w:szCs w:val="25"/>
        </w:rPr>
        <w:t xml:space="preserve">Our first model is the simplest neural network of the course: a multi-layer perceptron built from nn.Linear layers and ReLU. </w:t>
      </w:r>
      <w:r>
        <w:rPr>
          <w:i/>
          <w:iCs/>
          <w:color w:val="8A8F9C"/>
          <w:sz w:val="25"/>
          <w:szCs w:val="25"/>
        </w:rPr>
        <w:t>(optional) It reads the pixels of a 64 by 64 image: 12 288 inputs and 6.4 million parameters.</w:t>
      </w:r>
    </w:p>
    <w:p w14:paraId="737A7ACC" w14:textId="77777777" w:rsidR="00E11196" w:rsidRDefault="00CE536E">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737A7ACD" w14:textId="77777777" w:rsidR="00E11196" w:rsidRDefault="00CE536E">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i/>
          <w:iCs/>
          <w:color w:val="8A8F9C"/>
          <w:sz w:val="25"/>
          <w:szCs w:val="25"/>
        </w:rPr>
        <w:t>(optional) And the validation loss goes up after epoch 3.</w:t>
      </w:r>
      <w:r>
        <w:rPr>
          <w:sz w:val="25"/>
          <w:szCs w:val="25"/>
        </w:rPr>
        <w:t xml:space="preserve"> </w:t>
      </w:r>
      <w:r>
        <w:rPr>
          <w:b/>
          <w:bCs/>
          <w:sz w:val="25"/>
          <w:szCs w:val="25"/>
        </w:rPr>
        <w:t>This is overfitting: the network learns the paintings by heart.</w:t>
      </w:r>
    </w:p>
    <w:p w14:paraId="737A7ACE"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5</w:t>
      </w:r>
    </w:p>
    <w:p w14:paraId="737A7ACF"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our MLP is overfitting. </w:t>
      </w:r>
      <w:r>
        <w:rPr>
          <w:b/>
          <w:bCs/>
          <w:color w:val="1E6B45"/>
          <w:sz w:val="25"/>
          <w:szCs w:val="25"/>
        </w:rPr>
        <w:t>So now, step three: we try to fix this overfitting.</w:t>
      </w:r>
    </w:p>
    <w:p w14:paraId="737A7AD0" w14:textId="77777777" w:rsidR="00E11196" w:rsidRDefault="00CE536E">
      <w:pPr>
        <w:pStyle w:val="Titre1"/>
        <w:keepNext/>
        <w:pageBreakBefore/>
      </w:pPr>
      <w:r>
        <w:lastRenderedPageBreak/>
        <w:t>Slide 5 · Healthy training, but the MLP overfits</w:t>
      </w:r>
    </w:p>
    <w:p w14:paraId="737A7AD1" w14:textId="77777777" w:rsidR="00E11196" w:rsidRDefault="00CE536E">
      <w:pPr>
        <w:keepNext/>
        <w:spacing w:after="160"/>
      </w:pPr>
      <w:r>
        <w:rPr>
          <w:color w:val="5F6473"/>
          <w:sz w:val="19"/>
          <w:szCs w:val="19"/>
        </w:rPr>
        <w:t>3:25 to 4:25 · 60 s · 135 words</w:t>
      </w:r>
    </w:p>
    <w:p w14:paraId="737A7AD2" w14:textId="77777777" w:rsidR="00E11196" w:rsidRDefault="00CE536E">
      <w:pPr>
        <w:spacing w:after="160" w:line="320" w:lineRule="auto"/>
      </w:pPr>
      <w:r>
        <w:rPr>
          <w:sz w:val="25"/>
          <w:szCs w:val="25"/>
        </w:rPr>
        <w:t>Before fixing it, we looked inside the network to check that the training itself was healthy: the gradient reaches every layer and only 4 percent of the neurons are dead. So the problem really is overfitting.</w:t>
      </w:r>
    </w:p>
    <w:p w14:paraId="737A7AD3" w14:textId="77777777" w:rsidR="00E11196" w:rsidRDefault="00CE536E">
      <w:pPr>
        <w:spacing w:after="160" w:line="320" w:lineRule="auto"/>
      </w:pPr>
      <w:r>
        <w:rPr>
          <w:sz w:val="25"/>
          <w:szCs w:val="25"/>
        </w:rPr>
        <w:t xml:space="preserve">Then we attacked the overfitting with the tools of session 6, 3 seeds each. </w:t>
      </w:r>
      <w:r>
        <w:rPr>
          <w:i/>
          <w:iCs/>
          <w:color w:val="1C5FB0"/>
          <w:sz w:val="21"/>
          <w:szCs w:val="21"/>
        </w:rPr>
        <w:t>[point at the chart]</w:t>
      </w:r>
      <w:r>
        <w:rPr>
          <w:sz w:val="25"/>
          <w:szCs w:val="25"/>
        </w:rPr>
        <w:t xml:space="preserve"> Alone, each tool helps a little. All together, weight decay, dropout, batch norm, flips and early stopping take the MLP from 38.8 to 45.5 percent, and the gap between train and validation from 0.61 to 0.12.</w:t>
      </w:r>
    </w:p>
    <w:p w14:paraId="737A7AD4" w14:textId="77777777" w:rsidR="00E11196" w:rsidRDefault="00CE536E">
      <w:pPr>
        <w:spacing w:after="160" w:line="320" w:lineRule="auto"/>
      </w:pPr>
      <w:r>
        <w:rPr>
          <w:sz w:val="25"/>
          <w:szCs w:val="25"/>
        </w:rPr>
        <w:t xml:space="preserve">But one number shows a deeper limit: </w:t>
      </w:r>
      <w:r>
        <w:rPr>
          <w:b/>
          <w:bCs/>
          <w:sz w:val="25"/>
          <w:szCs w:val="25"/>
        </w:rPr>
        <w:t>the MLP finds only 7 percent of the Cubist paintings. It sees colours, not shapes.</w:t>
      </w:r>
    </w:p>
    <w:p w14:paraId="737A7AD5"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6</w:t>
      </w:r>
    </w:p>
    <w:p w14:paraId="737A7AD6"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the overfitting is under control. But our MLP still sees colours, not shapes. </w:t>
      </w:r>
      <w:r>
        <w:rPr>
          <w:b/>
          <w:bCs/>
          <w:color w:val="1E6B45"/>
          <w:sz w:val="25"/>
          <w:szCs w:val="25"/>
        </w:rPr>
        <w:t>So now, step four: we need a network that sees shapes.</w:t>
      </w:r>
    </w:p>
    <w:p w14:paraId="737A7AD7" w14:textId="77777777" w:rsidR="00E11196" w:rsidRDefault="00CE536E">
      <w:pPr>
        <w:pStyle w:val="Titre1"/>
        <w:keepNext/>
      </w:pPr>
      <w:r>
        <w:t>Slide 6 · A pretrained ResNet18 sees shapes</w:t>
      </w:r>
    </w:p>
    <w:p w14:paraId="737A7AD8" w14:textId="77777777" w:rsidR="00E11196" w:rsidRDefault="00CE536E">
      <w:pPr>
        <w:keepNext/>
        <w:spacing w:after="160"/>
      </w:pPr>
      <w:r>
        <w:rPr>
          <w:color w:val="5F6473"/>
          <w:sz w:val="19"/>
          <w:szCs w:val="19"/>
        </w:rPr>
        <w:t>4:25 to 5:30 · 65 s · 140 words</w:t>
      </w:r>
    </w:p>
    <w:p w14:paraId="737A7AD9" w14:textId="77777777" w:rsidR="00E11196" w:rsidRDefault="00CE536E">
      <w:pPr>
        <w:spacing w:after="160" w:line="320" w:lineRule="auto"/>
      </w:pPr>
      <w:r>
        <w:rPr>
          <w:sz w:val="25"/>
          <w:szCs w:val="25"/>
        </w:rPr>
        <w:t>A convolutional network sees shapes. But with only 1 061 images, we cannot train one from zero. So we reuse ResNet18, already trained on 1.2 million ImageNet photos.</w:t>
      </w:r>
    </w:p>
    <w:p w14:paraId="737A7ADA" w14:textId="77777777" w:rsidR="00E11196" w:rsidRDefault="00CE536E">
      <w:pPr>
        <w:spacing w:after="160" w:line="320" w:lineRule="auto"/>
      </w:pPr>
      <w:r>
        <w:rPr>
          <w:sz w:val="25"/>
          <w:szCs w:val="25"/>
        </w:rPr>
        <w:t xml:space="preserve">We freeze it: each painting becomes 512 numbers, and we train only one linear layer, 2 565 weights, in less than a second. </w:t>
      </w:r>
      <w:r>
        <w:rPr>
          <w:i/>
          <w:iCs/>
          <w:color w:val="1C5FB0"/>
          <w:sz w:val="21"/>
          <w:szCs w:val="21"/>
        </w:rPr>
        <w:t>[point at the blue bar]</w:t>
      </w:r>
      <w:r>
        <w:rPr>
          <w:sz w:val="25"/>
          <w:szCs w:val="25"/>
        </w:rPr>
        <w:t xml:space="preserve"> </w:t>
      </w:r>
      <w:r>
        <w:rPr>
          <w:b/>
          <w:bCs/>
          <w:sz w:val="25"/>
          <w:szCs w:val="25"/>
        </w:rPr>
        <w:t>Result: 88.1 percent on validation, almost twice our best MLP.</w:t>
      </w:r>
      <w:r>
        <w:rPr>
          <w:sz w:val="25"/>
          <w:szCs w:val="25"/>
        </w:rPr>
        <w:t xml:space="preserve"> We also fine-tuned the last block: 8.4 million weights for 1 061 images. It overfits: 85.4 percent.</w:t>
      </w:r>
    </w:p>
    <w:p w14:paraId="737A7ADB" w14:textId="77777777" w:rsidR="00E11196" w:rsidRDefault="00CE536E">
      <w:pPr>
        <w:spacing w:after="160" w:line="320" w:lineRule="auto"/>
      </w:pPr>
      <w:r>
        <w:rPr>
          <w:i/>
          <w:iCs/>
          <w:color w:val="1C5FB0"/>
          <w:sz w:val="21"/>
          <w:szCs w:val="21"/>
        </w:rPr>
        <w:t>[point at the bottom card]</w:t>
      </w:r>
      <w:r>
        <w:rPr>
          <w:sz w:val="25"/>
          <w:szCs w:val="25"/>
        </w:rPr>
        <w:t xml:space="preserve"> We monitored it like the MLP, with train and validation curves: the gap between them is only 0.09, against 0.61 for our first MLP. </w:t>
      </w:r>
      <w:r>
        <w:rPr>
          <w:b/>
          <w:bCs/>
          <w:sz w:val="25"/>
          <w:szCs w:val="25"/>
        </w:rPr>
        <w:t>It learns the styles, not the paintings by heart.</w:t>
      </w:r>
    </w:p>
    <w:p w14:paraId="737A7ADC"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7</w:t>
      </w:r>
    </w:p>
    <w:p w14:paraId="737A7ADD"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ResNet18 reaches 88 percent. But a model this strong could cheat, by recognising the painter instead of the style. </w:t>
      </w:r>
      <w:r>
        <w:rPr>
          <w:b/>
          <w:bCs/>
          <w:color w:val="1E6B45"/>
          <w:sz w:val="25"/>
          <w:szCs w:val="25"/>
        </w:rPr>
        <w:t>So now, we check if it cheats.</w:t>
      </w:r>
    </w:p>
    <w:p w14:paraId="737A7ADE" w14:textId="77777777" w:rsidR="00E11196" w:rsidRDefault="00CE536E">
      <w:pPr>
        <w:pStyle w:val="Titre1"/>
        <w:keepNext/>
        <w:pageBreakBefore/>
      </w:pPr>
      <w:r>
        <w:lastRenderedPageBreak/>
        <w:t>Slide 7 · Seeing the painter inflates the score</w:t>
      </w:r>
    </w:p>
    <w:p w14:paraId="737A7ADF" w14:textId="77777777" w:rsidR="00E11196" w:rsidRDefault="00CE536E">
      <w:pPr>
        <w:keepNext/>
        <w:spacing w:after="160"/>
      </w:pPr>
      <w:r>
        <w:rPr>
          <w:color w:val="5F6473"/>
          <w:sz w:val="19"/>
          <w:szCs w:val="19"/>
        </w:rPr>
        <w:t>5:30 to 6:20 · 50 s · 106 words</w:t>
      </w:r>
    </w:p>
    <w:p w14:paraId="737A7AE0" w14:textId="77777777" w:rsidR="00E11196" w:rsidRDefault="00CE536E">
      <w:pPr>
        <w:spacing w:after="160" w:line="320" w:lineRule="auto"/>
      </w:pPr>
      <w:r>
        <w:rPr>
          <w:sz w:val="25"/>
          <w:szCs w:val="25"/>
        </w:rPr>
        <w:t>Remember the painter rule of step one. To measure its effect, we scored the same images twice with cross-validation, and changed only one thing: whether the model had seen other paintings by the same painter.</w:t>
      </w:r>
    </w:p>
    <w:p w14:paraId="737A7AE1" w14:textId="77777777" w:rsidR="00E11196" w:rsidRDefault="00CE536E">
      <w:pPr>
        <w:spacing w:after="160" w:line="320" w:lineRule="auto"/>
      </w:pPr>
      <w:r>
        <w:rPr>
          <w:i/>
          <w:iCs/>
          <w:color w:val="1C5FB0"/>
          <w:sz w:val="21"/>
          <w:szCs w:val="21"/>
        </w:rPr>
        <w:t>[point at the left bars]</w:t>
      </w:r>
      <w:r>
        <w:rPr>
          <w:sz w:val="25"/>
          <w:szCs w:val="25"/>
        </w:rPr>
        <w:t xml:space="preserve"> On images by known painters: 83.7 percent when the painter was seen, 72.3 when not. </w:t>
      </w:r>
      <w:r>
        <w:rPr>
          <w:b/>
          <w:bCs/>
          <w:sz w:val="25"/>
          <w:szCs w:val="25"/>
        </w:rPr>
        <w:t>11 points of flattery.</w:t>
      </w:r>
      <w:r>
        <w:rPr>
          <w:sz w:val="25"/>
          <w:szCs w:val="25"/>
        </w:rPr>
        <w:t xml:space="preserve"> </w:t>
      </w:r>
      <w:r>
        <w:rPr>
          <w:i/>
          <w:iCs/>
          <w:color w:val="1C5FB0"/>
          <w:sz w:val="21"/>
          <w:szCs w:val="21"/>
        </w:rPr>
        <w:t>[point at the right bars]</w:t>
      </w:r>
      <w:r>
        <w:rPr>
          <w:sz w:val="25"/>
          <w:szCs w:val="25"/>
        </w:rPr>
        <w:t xml:space="preserve"> On the control group, the unknown painters, nothing changes.</w:t>
      </w:r>
    </w:p>
    <w:p w14:paraId="737A7AE2" w14:textId="77777777" w:rsidR="00E11196" w:rsidRDefault="00CE536E">
      <w:pPr>
        <w:spacing w:after="160" w:line="320" w:lineRule="auto"/>
      </w:pPr>
      <w:r>
        <w:rPr>
          <w:sz w:val="25"/>
          <w:szCs w:val="25"/>
        </w:rPr>
        <w:t>So the model partly recognises painters: a random split would have given the director a score that is too good.</w:t>
      </w:r>
    </w:p>
    <w:p w14:paraId="737A7AE3"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8</w:t>
      </w:r>
    </w:p>
    <w:p w14:paraId="737A7AE4"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our split stops this cheating: we can trust our test. </w:t>
      </w:r>
      <w:r>
        <w:rPr>
          <w:b/>
          <w:bCs/>
          <w:color w:val="1E6B45"/>
          <w:sz w:val="25"/>
          <w:szCs w:val="25"/>
        </w:rPr>
        <w:t>So now, step five: the final test of every model.</w:t>
      </w:r>
    </w:p>
    <w:p w14:paraId="737A7AE5" w14:textId="77777777" w:rsidR="00E11196" w:rsidRDefault="00CE536E">
      <w:pPr>
        <w:pStyle w:val="Titre1"/>
        <w:keepNext/>
      </w:pPr>
      <w:r>
        <w:t>Slide 8 · Final test: the pretrained network wins</w:t>
      </w:r>
    </w:p>
    <w:p w14:paraId="737A7AE6" w14:textId="77777777" w:rsidR="00E11196" w:rsidRDefault="00CE536E">
      <w:pPr>
        <w:keepNext/>
        <w:spacing w:after="160"/>
      </w:pPr>
      <w:r>
        <w:rPr>
          <w:color w:val="5F6473"/>
          <w:sz w:val="19"/>
          <w:szCs w:val="19"/>
        </w:rPr>
        <w:t>6:20 to 7:25 · 65 s · 145 words</w:t>
      </w:r>
    </w:p>
    <w:p w14:paraId="737A7AE7" w14:textId="77777777" w:rsidR="00E11196" w:rsidRDefault="00CE536E">
      <w:pPr>
        <w:spacing w:after="160" w:line="320" w:lineRule="auto"/>
      </w:pPr>
      <w:r>
        <w:rPr>
          <w:sz w:val="25"/>
          <w:szCs w:val="25"/>
        </w:rPr>
        <w:t xml:space="preserve">We opened the 220 test paintings only once, for every model, classical models included. </w:t>
      </w:r>
      <w:r>
        <w:rPr>
          <w:i/>
          <w:iCs/>
          <w:color w:val="1C5FB0"/>
          <w:sz w:val="21"/>
          <w:szCs w:val="21"/>
        </w:rPr>
        <w:t>[point at the top bars]</w:t>
      </w:r>
      <w:r>
        <w:rPr>
          <w:sz w:val="25"/>
          <w:szCs w:val="25"/>
        </w:rPr>
        <w:t xml:space="preserve"> The pretrained models are at the top, from 83 to 88 percent. The best classical model, a random forest on hand-made colour and texture features, reaches 67; our MLP 41.</w:t>
      </w:r>
    </w:p>
    <w:p w14:paraId="737A7AE8" w14:textId="77777777" w:rsidR="00E11196" w:rsidRDefault="00CE536E">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on the same test paintings gives our model a lead of </w:t>
      </w:r>
      <w:r>
        <w:rPr>
          <w:b/>
          <w:bCs/>
          <w:sz w:val="25"/>
          <w:szCs w:val="25"/>
        </w:rPr>
        <w:t>16.4 points over the random forest, between 9 and 24 points: it is not luck.</w:t>
      </w:r>
    </w:p>
    <w:p w14:paraId="737A7AE9" w14:textId="77777777" w:rsidR="00E11196" w:rsidRDefault="00CE536E">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on the test, but it was second on validation. With 220 images, a score moves by about 5 points by chance, so we keep the model chosen before the test.</w:t>
      </w:r>
    </w:p>
    <w:p w14:paraId="737A7AEA"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9</w:t>
      </w:r>
    </w:p>
    <w:p w14:paraId="737A7AEB"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So now, step six: what does it cost on a kiosk?</w:t>
      </w:r>
    </w:p>
    <w:p w14:paraId="737A7AEC" w14:textId="77777777" w:rsidR="00E11196" w:rsidRDefault="00CE536E">
      <w:pPr>
        <w:pStyle w:val="Titre1"/>
        <w:keepNext/>
        <w:pageBreakBefore/>
      </w:pPr>
      <w:r>
        <w:lastRenderedPageBreak/>
        <w:t>Slide 9 · Fast and cheap enough for a kiosk</w:t>
      </w:r>
    </w:p>
    <w:p w14:paraId="737A7AED" w14:textId="77777777" w:rsidR="00E11196" w:rsidRDefault="00CE536E">
      <w:pPr>
        <w:keepNext/>
        <w:spacing w:after="160"/>
      </w:pPr>
      <w:r>
        <w:rPr>
          <w:color w:val="5F6473"/>
          <w:sz w:val="19"/>
          <w:szCs w:val="19"/>
        </w:rPr>
        <w:t>7:25 to 8:05 · 40 s · 87 words</w:t>
      </w:r>
    </w:p>
    <w:p w14:paraId="737A7AEE" w14:textId="77777777" w:rsidR="00E11196" w:rsidRDefault="00CE536E">
      <w:pPr>
        <w:spacing w:after="160" w:line="320" w:lineRule="auto"/>
      </w:pPr>
      <w:r>
        <w:rPr>
          <w:sz w:val="25"/>
          <w:szCs w:val="25"/>
        </w:rPr>
        <w:t xml:space="preserve">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737A7AEF" w14:textId="77777777" w:rsidR="00E11196" w:rsidRDefault="00CE536E">
      <w:pPr>
        <w:spacing w:after="160" w:line="320" w:lineRule="auto"/>
      </w:pPr>
      <w:r>
        <w:rPr>
          <w:sz w:val="25"/>
          <w:szCs w:val="25"/>
        </w:rPr>
        <w:t xml:space="preserve">The model file is 45 megabytes. </w:t>
      </w:r>
      <w:r>
        <w:rPr>
          <w:i/>
          <w:iCs/>
          <w:color w:val="8A8F9C"/>
          <w:sz w:val="25"/>
          <w:szCs w:val="25"/>
        </w:rPr>
        <w:t>(optional) And when the collection changes, we only recompute the features and retrain one layer, in seconds.</w:t>
      </w:r>
    </w:p>
    <w:p w14:paraId="737A7AF0" w14:textId="77777777" w:rsidR="00E11196" w:rsidRDefault="00CE536E">
      <w:pPr>
        <w:keepNext/>
        <w:pBdr>
          <w:left w:val="single" w:sz="18" w:space="8" w:color="1E6B45"/>
        </w:pBdr>
        <w:shd w:val="clear" w:color="auto" w:fill="EAF5EE"/>
        <w:spacing w:before="60"/>
        <w:ind w:left="170" w:right="170"/>
      </w:pPr>
      <w:r>
        <w:rPr>
          <w:b/>
          <w:bCs/>
          <w:color w:val="1E6B45"/>
          <w:sz w:val="17"/>
          <w:szCs w:val="17"/>
        </w:rPr>
        <w:t>TRANSITION TO SLIDE 10</w:t>
      </w:r>
    </w:p>
    <w:p w14:paraId="737A7AF1" w14:textId="77777777" w:rsidR="00E11196" w:rsidRDefault="00CE536E">
      <w:pPr>
        <w:pBdr>
          <w:left w:val="single" w:sz="18" w:space="8" w:color="1E6B45"/>
        </w:pBdr>
        <w:shd w:val="clear" w:color="auto" w:fill="EAF5EE"/>
        <w:spacing w:after="200" w:line="320" w:lineRule="auto"/>
        <w:ind w:left="170" w:right="170"/>
      </w:pPr>
      <w:r>
        <w:rPr>
          <w:color w:val="1E6B45"/>
          <w:sz w:val="25"/>
          <w:szCs w:val="25"/>
        </w:rPr>
        <w:t xml:space="preserve">We saw that it is accurate, fast and cheap. </w:t>
      </w:r>
      <w:r>
        <w:rPr>
          <w:b/>
          <w:bCs/>
          <w:color w:val="1E6B45"/>
          <w:sz w:val="25"/>
          <w:szCs w:val="25"/>
        </w:rPr>
        <w:t>So now, we have everything we need to answer the director.</w:t>
      </w:r>
    </w:p>
    <w:p w14:paraId="737A7AF2" w14:textId="77777777" w:rsidR="00E11196" w:rsidRDefault="00CE536E">
      <w:pPr>
        <w:pStyle w:val="Titre1"/>
        <w:keepNext/>
      </w:pPr>
      <w:r>
        <w:t>Slide 10 · Our choice: frozen ResNet18 + linear head</w:t>
      </w:r>
    </w:p>
    <w:p w14:paraId="737A7AF3" w14:textId="77777777" w:rsidR="00E11196" w:rsidRDefault="00CE536E">
      <w:pPr>
        <w:keepNext/>
        <w:spacing w:after="160"/>
      </w:pPr>
      <w:r>
        <w:rPr>
          <w:color w:val="5F6473"/>
          <w:sz w:val="19"/>
          <w:szCs w:val="19"/>
        </w:rPr>
        <w:t>8:05 to 9:05 · 60 s · 127 words</w:t>
      </w:r>
    </w:p>
    <w:p w14:paraId="737A7AF4" w14:textId="77777777" w:rsidR="00E11196" w:rsidRDefault="00CE536E">
      <w:pPr>
        <w:spacing w:after="160" w:line="320" w:lineRule="auto"/>
      </w:pPr>
      <w:r>
        <w:rPr>
          <w:i/>
          <w:iCs/>
          <w:color w:val="1C5FB0"/>
          <w:sz w:val="21"/>
          <w:szCs w:val="21"/>
        </w:rPr>
        <w:t>[point at the line under the title]</w:t>
      </w:r>
      <w:r>
        <w:rPr>
          <w:sz w:val="25"/>
          <w:szCs w:val="25"/>
        </w:rPr>
        <w:t xml:space="preserve"> On the test, our own MLP reached 41 percent, the best classical model 67, and the frozen ResNet18 83.</w:t>
      </w:r>
    </w:p>
    <w:p w14:paraId="737A7AF5" w14:textId="77777777" w:rsidR="00E11196" w:rsidRDefault="00CE536E">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737A7AF6" w14:textId="77777777" w:rsidR="00E11196" w:rsidRDefault="00CE536E">
      <w:pPr>
        <w:spacing w:after="160" w:line="320" w:lineRule="auto"/>
      </w:pPr>
      <w:r>
        <w:rPr>
          <w:i/>
          <w:iCs/>
          <w:color w:val="1C5FB0"/>
          <w:sz w:val="21"/>
          <w:szCs w:val="21"/>
        </w:rPr>
        <w:t>[point at the first column]</w:t>
      </w:r>
      <w:r>
        <w:rPr>
          <w:sz w:val="25"/>
          <w:szCs w:val="25"/>
        </w:rPr>
        <w:t xml:space="preserve"> Why? It is accurate: one visitor in six gets a wrong style, against one in three. It is fast enough for a modest CPU, and cheap for a small team: one small layer, retrained in seconds.</w:t>
      </w:r>
    </w:p>
    <w:p w14:paraId="737A7AF7" w14:textId="77777777" w:rsidR="00E11196" w:rsidRDefault="00CE536E">
      <w:pPr>
        <w:spacing w:after="160" w:line="320" w:lineRule="auto"/>
      </w:pPr>
      <w:r>
        <w:rPr>
          <w:i/>
          <w:iCs/>
          <w:color w:val="1C5FB0"/>
          <w:sz w:val="21"/>
          <w:szCs w:val="21"/>
        </w:rPr>
        <w:t>[point at the second column]</w:t>
      </w:r>
      <w:r>
        <w:rPr>
          <w:sz w:val="25"/>
          <w:szCs w:val="25"/>
        </w:rPr>
        <w:t xml:space="preserve"> </w:t>
      </w:r>
      <w:r>
        <w:rPr>
          <w:i/>
          <w:iCs/>
          <w:color w:val="8A8F9C"/>
          <w:sz w:val="25"/>
          <w:szCs w:val="25"/>
        </w:rPr>
        <w:t>(optional) We do not recommend our MLP, a classical model alone, or fine-tuning for now.</w:t>
      </w:r>
      <w:r>
        <w:rPr>
          <w:sz w:val="25"/>
          <w:szCs w:val="25"/>
        </w:rPr>
        <w:t xml:space="preserve"> </w:t>
      </w:r>
      <w:r>
        <w:rPr>
          <w:i/>
          <w:iCs/>
          <w:color w:val="1C5FB0"/>
          <w:sz w:val="21"/>
          <w:szCs w:val="21"/>
        </w:rPr>
        <w:t>[point at the third column]</w:t>
      </w:r>
      <w:r>
        <w:rPr>
          <w:sz w:val="25"/>
          <w:szCs w:val="25"/>
        </w:rPr>
        <w:t xml:space="preserve"> Before the launch, we must test real photos taken at the kiosks, add more styles, and measure the real hardware.</w:t>
      </w:r>
    </w:p>
    <w:p w14:paraId="737A7AF8" w14:textId="77777777" w:rsidR="00E11196" w:rsidRDefault="00CE536E">
      <w:pPr>
        <w:spacing w:after="160" w:line="320" w:lineRule="auto"/>
      </w:pPr>
      <w:r>
        <w:rPr>
          <w:b/>
          <w:bCs/>
          <w:sz w:val="25"/>
          <w:szCs w:val="25"/>
        </w:rPr>
        <w:t>Thank you. We are happy to take your questions.</w:t>
      </w:r>
    </w:p>
    <w:sectPr w:rsidR="00E11196">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222C2" w14:textId="77777777" w:rsidR="00CE536E" w:rsidRDefault="00CE536E">
      <w:r>
        <w:separator/>
      </w:r>
    </w:p>
  </w:endnote>
  <w:endnote w:type="continuationSeparator" w:id="0">
    <w:p w14:paraId="6A67A04F" w14:textId="77777777" w:rsidR="00CE536E" w:rsidRDefault="00CE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A7AF9" w14:textId="515CBAE4" w:rsidR="00E11196" w:rsidRDefault="00CE536E">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942893">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146DD" w14:textId="77777777" w:rsidR="00CE536E" w:rsidRDefault="00CE536E">
      <w:r>
        <w:separator/>
      </w:r>
    </w:p>
  </w:footnote>
  <w:footnote w:type="continuationSeparator" w:id="0">
    <w:p w14:paraId="2FCE7BA6" w14:textId="77777777" w:rsidR="00CE536E" w:rsidRDefault="00CE53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247"/>
    <w:multiLevelType w:val="hybridMultilevel"/>
    <w:tmpl w:val="1B2CB948"/>
    <w:lvl w:ilvl="0" w:tplc="944A52CC">
      <w:start w:val="1"/>
      <w:numFmt w:val="bullet"/>
      <w:lvlText w:val="●"/>
      <w:lvlJc w:val="left"/>
      <w:pPr>
        <w:ind w:left="720" w:hanging="360"/>
      </w:pPr>
    </w:lvl>
    <w:lvl w:ilvl="1" w:tplc="F21E325A" w:tentative="1">
      <w:start w:val="1"/>
      <w:numFmt w:val="bullet"/>
      <w:lvlText w:val="○"/>
      <w:lvlJc w:val="left"/>
      <w:pPr>
        <w:ind w:left="1440" w:hanging="360"/>
      </w:pPr>
    </w:lvl>
    <w:lvl w:ilvl="2" w:tplc="1E5CF04E" w:tentative="1">
      <w:start w:val="1"/>
      <w:numFmt w:val="bullet"/>
      <w:lvlText w:val="■"/>
      <w:lvlJc w:val="left"/>
      <w:pPr>
        <w:ind w:left="2160" w:hanging="360"/>
      </w:pPr>
    </w:lvl>
    <w:lvl w:ilvl="3" w:tplc="7B84DA5A" w:tentative="1">
      <w:start w:val="1"/>
      <w:numFmt w:val="bullet"/>
      <w:lvlText w:val="●"/>
      <w:lvlJc w:val="left"/>
      <w:pPr>
        <w:ind w:left="2880" w:hanging="360"/>
      </w:pPr>
    </w:lvl>
    <w:lvl w:ilvl="4" w:tplc="2B20C402" w:tentative="1">
      <w:start w:val="1"/>
      <w:numFmt w:val="bullet"/>
      <w:lvlText w:val="○"/>
      <w:lvlJc w:val="left"/>
      <w:pPr>
        <w:ind w:left="3600" w:hanging="360"/>
      </w:pPr>
    </w:lvl>
    <w:lvl w:ilvl="5" w:tplc="F2FE89B6" w:tentative="1">
      <w:start w:val="1"/>
      <w:numFmt w:val="bullet"/>
      <w:lvlText w:val="■"/>
      <w:lvlJc w:val="left"/>
      <w:pPr>
        <w:ind w:left="4320" w:hanging="360"/>
      </w:pPr>
    </w:lvl>
    <w:lvl w:ilvl="6" w:tplc="81865A6C" w:tentative="1">
      <w:start w:val="1"/>
      <w:numFmt w:val="bullet"/>
      <w:lvlText w:val="●"/>
      <w:lvlJc w:val="left"/>
      <w:pPr>
        <w:ind w:left="5040" w:hanging="360"/>
      </w:pPr>
    </w:lvl>
    <w:lvl w:ilvl="7" w:tplc="42008682" w:tentative="1">
      <w:start w:val="1"/>
      <w:numFmt w:val="bullet"/>
      <w:lvlText w:val="●"/>
      <w:lvlJc w:val="left"/>
      <w:pPr>
        <w:ind w:left="5760" w:hanging="360"/>
      </w:pPr>
    </w:lvl>
    <w:lvl w:ilvl="8" w:tplc="D30E72F2" w:tentative="1">
      <w:start w:val="1"/>
      <w:numFmt w:val="bullet"/>
      <w:lvlText w:val="●"/>
      <w:lvlJc w:val="left"/>
      <w:pPr>
        <w:ind w:left="6480" w:hanging="360"/>
      </w:pPr>
    </w:lvl>
  </w:abstractNum>
  <w:num w:numId="1" w16cid:durableId="19655715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196"/>
    <w:rsid w:val="006D55C3"/>
    <w:rsid w:val="00942893"/>
    <w:rsid w:val="00B6367D"/>
    <w:rsid w:val="00CE536E"/>
    <w:rsid w:val="00E1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7A7AA3"/>
  <w15:docId w15:val="{72A2C720-7766-4060-B2DF-6BDFC168B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1933</Words>
  <Characters>8199</Characters>
  <Application>Microsoft Office Word</Application>
  <DocSecurity>0</DocSecurity>
  <Lines>152</Lines>
  <Paragraphs>86</Paragraphs>
  <ScaleCrop>false</ScaleCrop>
  <Company/>
  <LinksUpToDate>false</LinksUpToDate>
  <CharactersWithSpaces>10055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2026-10-21T11:21:00Z</cp:lastPrinted>
  <dcterms:created xsi:type="dcterms:W3CDTF">2026-10-21T11:20:00Z</dcterms:created>
  <dcterms:modified xsi:type="dcterms:W3CDTF">2026-10-21T11:21:00Z</dcterms:modified>
</cp:coreProperties>
</file>