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301780" w14:textId="77777777" w:rsidR="0012191C" w:rsidRDefault="0012191C" w:rsidP="0012191C">
      <w:r>
        <w:rPr>
          <w:color w:val="00BCB9"/>
          <w:sz w:val="32"/>
          <w:szCs w:val="32"/>
        </w:rPr>
        <w:t xml:space="preserve">Objectives </w:t>
      </w:r>
      <w:r>
        <w:t>Students will be able to…</w:t>
      </w:r>
    </w:p>
    <w:p w14:paraId="1002661E" w14:textId="77777777" w:rsidR="0012191C" w:rsidRDefault="0012191C" w:rsidP="0012191C">
      <w:pPr>
        <w:pStyle w:val="ListParagraph"/>
        <w:numPr>
          <w:ilvl w:val="0"/>
          <w:numId w:val="1"/>
        </w:numPr>
        <w:ind w:firstLine="1170"/>
      </w:pPr>
      <w:r>
        <w:rPr>
          <w:b/>
        </w:rPr>
        <w:t>Identify</w:t>
      </w:r>
      <w:r>
        <w:t xml:space="preserve"> weaknesses in their Unit 2 knowledge.</w:t>
      </w:r>
    </w:p>
    <w:p w14:paraId="6DD9E159" w14:textId="77777777" w:rsidR="0012191C" w:rsidRDefault="0012191C" w:rsidP="0012191C">
      <w:r>
        <w:rPr>
          <w:color w:val="00BCB9"/>
          <w:sz w:val="32"/>
          <w:szCs w:val="32"/>
        </w:rPr>
        <w:t xml:space="preserve">Assessments </w:t>
      </w:r>
      <w:r>
        <w:t>Students will...</w:t>
      </w:r>
    </w:p>
    <w:p w14:paraId="5AA70512" w14:textId="77777777" w:rsidR="0012191C" w:rsidRPr="00F659CB" w:rsidRDefault="0012191C" w:rsidP="0012191C">
      <w:pPr>
        <w:pStyle w:val="ListParagraph"/>
        <w:numPr>
          <w:ilvl w:val="0"/>
          <w:numId w:val="1"/>
        </w:numPr>
        <w:ind w:firstLine="1170"/>
        <w:rPr>
          <w:b/>
        </w:rPr>
      </w:pPr>
      <w:r>
        <w:rPr>
          <w:b/>
        </w:rPr>
        <w:t>Create</w:t>
      </w:r>
      <w:r>
        <w:t xml:space="preserve"> a personalized list of review topics to guide tonight’s study session.</w:t>
      </w:r>
    </w:p>
    <w:p w14:paraId="7995F348" w14:textId="77777777" w:rsidR="0012191C" w:rsidRDefault="0012191C" w:rsidP="0012191C">
      <w:r>
        <w:rPr>
          <w:color w:val="00BCB9"/>
          <w:sz w:val="32"/>
          <w:szCs w:val="32"/>
        </w:rPr>
        <w:t xml:space="preserve">Homework </w:t>
      </w:r>
      <w:r>
        <w:t>Students will...</w:t>
      </w:r>
    </w:p>
    <w:p w14:paraId="08A301ED" w14:textId="77777777" w:rsidR="0012191C" w:rsidRPr="00F659CB" w:rsidRDefault="0012191C" w:rsidP="0012191C">
      <w:pPr>
        <w:pStyle w:val="ListParagraph"/>
        <w:numPr>
          <w:ilvl w:val="0"/>
          <w:numId w:val="1"/>
        </w:numPr>
        <w:ind w:firstLine="1170"/>
        <w:rPr>
          <w:b/>
        </w:rPr>
      </w:pPr>
      <w:r>
        <w:rPr>
          <w:b/>
        </w:rPr>
        <w:t>Study</w:t>
      </w:r>
      <w:r>
        <w:t xml:space="preserve"> for tomorrow’s test!</w:t>
      </w:r>
    </w:p>
    <w:p w14:paraId="64D7D892" w14:textId="77777777" w:rsidR="007F5911" w:rsidRDefault="007F5911" w:rsidP="0012191C">
      <w:pPr>
        <w:pStyle w:val="Heading1"/>
        <w:ind w:left="0"/>
        <w:rPr>
          <w:rStyle w:val="Heading1Char"/>
        </w:rPr>
      </w:pPr>
      <w:bookmarkStart w:id="0" w:name="_GoBack"/>
      <w:bookmarkEnd w:id="0"/>
      <w:r w:rsidRPr="00342D88">
        <w:rPr>
          <w:rStyle w:val="Heading1Char"/>
        </w:rPr>
        <w:t>Materials</w:t>
      </w:r>
      <w:r w:rsidR="0058604A">
        <w:rPr>
          <w:rStyle w:val="Heading1Char"/>
        </w:rPr>
        <w:t xml:space="preserve"> &amp; Prep</w:t>
      </w:r>
    </w:p>
    <w:p w14:paraId="479C5100" w14:textId="77777777" w:rsidR="00CE775F" w:rsidRPr="00CE775F" w:rsidRDefault="00CE775F" w:rsidP="00CE775F">
      <w:pPr>
        <w:pStyle w:val="ListParagraph"/>
        <w:numPr>
          <w:ilvl w:val="0"/>
          <w:numId w:val="1"/>
        </w:numPr>
        <w:ind w:firstLine="1170"/>
        <w:rPr>
          <w:b/>
        </w:rPr>
      </w:pPr>
      <w:r>
        <w:rPr>
          <w:b/>
        </w:rPr>
        <w:t>Projector and computer</w:t>
      </w:r>
    </w:p>
    <w:p w14:paraId="52DC3F6C" w14:textId="77777777" w:rsidR="00FA6DD4" w:rsidRPr="004A2500" w:rsidRDefault="00541E0A" w:rsidP="00FA6DD4">
      <w:pPr>
        <w:pStyle w:val="ListParagraph"/>
        <w:numPr>
          <w:ilvl w:val="0"/>
          <w:numId w:val="1"/>
        </w:numPr>
        <w:ind w:firstLine="1170"/>
      </w:pPr>
      <w:r>
        <w:rPr>
          <w:b/>
        </w:rPr>
        <w:t>White</w:t>
      </w:r>
      <w:r w:rsidR="004A2500">
        <w:rPr>
          <w:b/>
        </w:rPr>
        <w:t>board and marker</w:t>
      </w:r>
    </w:p>
    <w:p w14:paraId="6679E494" w14:textId="77777777" w:rsidR="004A2500" w:rsidRDefault="004A2500" w:rsidP="00FA6DD4">
      <w:pPr>
        <w:pStyle w:val="ListParagraph"/>
        <w:numPr>
          <w:ilvl w:val="0"/>
          <w:numId w:val="1"/>
        </w:numPr>
        <w:ind w:firstLine="1170"/>
      </w:pPr>
      <w:r>
        <w:rPr>
          <w:b/>
        </w:rPr>
        <w:t>Results</w:t>
      </w:r>
      <w:r>
        <w:t xml:space="preserve"> from electronic survey of review topics</w:t>
      </w:r>
    </w:p>
    <w:p w14:paraId="6D42F381" w14:textId="77777777" w:rsidR="00FA6DD4" w:rsidRPr="00541E0A" w:rsidRDefault="00FA6DD4" w:rsidP="00FA6DD4">
      <w:pPr>
        <w:pStyle w:val="ListParagraph"/>
        <w:numPr>
          <w:ilvl w:val="0"/>
          <w:numId w:val="1"/>
        </w:numPr>
        <w:ind w:firstLine="1170"/>
        <w:rPr>
          <w:b/>
        </w:rPr>
      </w:pPr>
      <w:r>
        <w:rPr>
          <w:b/>
        </w:rPr>
        <w:t>Classroom copies</w:t>
      </w:r>
      <w:r w:rsidR="00541E0A">
        <w:t xml:space="preserve"> of </w:t>
      </w:r>
      <w:r w:rsidR="005872F2">
        <w:t>the practice test (WS 2.10</w:t>
      </w:r>
      <w:r w:rsidR="004A2500">
        <w:t>)</w:t>
      </w:r>
    </w:p>
    <w:p w14:paraId="4B37AE76" w14:textId="77777777" w:rsidR="0012191C" w:rsidRPr="0012191C" w:rsidRDefault="0012191C" w:rsidP="0012191C">
      <w:pPr>
        <w:ind w:left="-360"/>
        <w:rPr>
          <w:sz w:val="20"/>
          <w:szCs w:val="20"/>
        </w:rPr>
      </w:pPr>
      <w:r w:rsidRPr="004A2500">
        <w:t>Once students have submitted their review requests, assemble those topics into categories and prepare to re-teach the topics as needed.</w:t>
      </w:r>
    </w:p>
    <w:p w14:paraId="2ACBB306"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4A2500" w14:paraId="1BA927C1" w14:textId="77777777" w:rsidTr="0012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9E7533B" w14:textId="77777777" w:rsidR="004A2500" w:rsidRDefault="004A2500" w:rsidP="0012191C">
            <w:r>
              <w:t>Section</w:t>
            </w:r>
          </w:p>
        </w:tc>
        <w:tc>
          <w:tcPr>
            <w:tcW w:w="2142" w:type="dxa"/>
          </w:tcPr>
          <w:p w14:paraId="3A70FD10" w14:textId="77777777" w:rsidR="004A2500" w:rsidRDefault="004A2500" w:rsidP="0012191C">
            <w:pPr>
              <w:cnfStyle w:val="100000000000" w:firstRow="1" w:lastRow="0" w:firstColumn="0" w:lastColumn="0" w:oddVBand="0" w:evenVBand="0" w:oddHBand="0" w:evenHBand="0" w:firstRowFirstColumn="0" w:firstRowLastColumn="0" w:lastRowFirstColumn="0" w:lastRowLastColumn="0"/>
            </w:pPr>
            <w:r>
              <w:t>Total Time</w:t>
            </w:r>
          </w:p>
        </w:tc>
      </w:tr>
      <w:tr w:rsidR="004A2500" w14:paraId="364EBC6E" w14:textId="77777777" w:rsidTr="0012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366E1E4" w14:textId="77777777" w:rsidR="004A2500" w:rsidRDefault="004A2500" w:rsidP="0012191C">
            <w:r>
              <w:t>Bell-work and attendance</w:t>
            </w:r>
          </w:p>
        </w:tc>
        <w:tc>
          <w:tcPr>
            <w:tcW w:w="2142" w:type="dxa"/>
          </w:tcPr>
          <w:p w14:paraId="5CF4CC4E" w14:textId="77777777" w:rsidR="004A2500" w:rsidRDefault="004A2500" w:rsidP="0012191C">
            <w:pPr>
              <w:cnfStyle w:val="000000100000" w:firstRow="0" w:lastRow="0" w:firstColumn="0" w:lastColumn="0" w:oddVBand="0" w:evenVBand="0" w:oddHBand="1" w:evenHBand="0" w:firstRowFirstColumn="0" w:firstRowLastColumn="0" w:lastRowFirstColumn="0" w:lastRowLastColumn="0"/>
            </w:pPr>
            <w:r>
              <w:t>5min</w:t>
            </w:r>
          </w:p>
        </w:tc>
      </w:tr>
      <w:tr w:rsidR="004A2500" w14:paraId="3E29AEB3" w14:textId="77777777" w:rsidTr="0012191C">
        <w:tc>
          <w:tcPr>
            <w:cnfStyle w:val="001000000000" w:firstRow="0" w:lastRow="0" w:firstColumn="1" w:lastColumn="0" w:oddVBand="0" w:evenVBand="0" w:oddHBand="0" w:evenHBand="0" w:firstRowFirstColumn="0" w:firstRowLastColumn="0" w:lastRowFirstColumn="0" w:lastRowLastColumn="0"/>
            <w:tcW w:w="4693" w:type="dxa"/>
          </w:tcPr>
          <w:p w14:paraId="059F979D" w14:textId="77777777" w:rsidR="004A2500" w:rsidRPr="003D0253" w:rsidRDefault="004A2500" w:rsidP="0012191C">
            <w:r>
              <w:t>Introduction and test format orientation</w:t>
            </w:r>
          </w:p>
        </w:tc>
        <w:tc>
          <w:tcPr>
            <w:tcW w:w="2142" w:type="dxa"/>
          </w:tcPr>
          <w:p w14:paraId="568818BB" w14:textId="77777777" w:rsidR="004A2500" w:rsidRDefault="004A2500" w:rsidP="0012191C">
            <w:pPr>
              <w:cnfStyle w:val="000000000000" w:firstRow="0" w:lastRow="0" w:firstColumn="0" w:lastColumn="0" w:oddVBand="0" w:evenVBand="0" w:oddHBand="0" w:evenHBand="0" w:firstRowFirstColumn="0" w:firstRowLastColumn="0" w:lastRowFirstColumn="0" w:lastRowLastColumn="0"/>
            </w:pPr>
            <w:r>
              <w:t>15min</w:t>
            </w:r>
          </w:p>
        </w:tc>
      </w:tr>
      <w:tr w:rsidR="004A2500" w14:paraId="5CF9C083" w14:textId="77777777" w:rsidTr="0012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01FF107" w14:textId="77777777" w:rsidR="004A2500" w:rsidRPr="003D0253" w:rsidRDefault="004A2500" w:rsidP="0012191C">
            <w:r>
              <w:t>Test review</w:t>
            </w:r>
          </w:p>
        </w:tc>
        <w:tc>
          <w:tcPr>
            <w:tcW w:w="2142" w:type="dxa"/>
          </w:tcPr>
          <w:p w14:paraId="446E77E1" w14:textId="77777777" w:rsidR="004A2500" w:rsidRDefault="004A2500" w:rsidP="0012191C">
            <w:pPr>
              <w:cnfStyle w:val="000000100000" w:firstRow="0" w:lastRow="0" w:firstColumn="0" w:lastColumn="0" w:oddVBand="0" w:evenVBand="0" w:oddHBand="1" w:evenHBand="0" w:firstRowFirstColumn="0" w:firstRowLastColumn="0" w:lastRowFirstColumn="0" w:lastRowLastColumn="0"/>
            </w:pPr>
            <w:r>
              <w:t>30min</w:t>
            </w:r>
          </w:p>
        </w:tc>
      </w:tr>
      <w:tr w:rsidR="004A2500" w14:paraId="49DF69D8" w14:textId="77777777" w:rsidTr="0012191C">
        <w:tc>
          <w:tcPr>
            <w:cnfStyle w:val="001000000000" w:firstRow="0" w:lastRow="0" w:firstColumn="1" w:lastColumn="0" w:oddVBand="0" w:evenVBand="0" w:oddHBand="0" w:evenHBand="0" w:firstRowFirstColumn="0" w:firstRowLastColumn="0" w:lastRowFirstColumn="0" w:lastRowLastColumn="0"/>
            <w:tcW w:w="4693" w:type="dxa"/>
          </w:tcPr>
          <w:p w14:paraId="745B5042" w14:textId="77777777" w:rsidR="004A2500" w:rsidRDefault="004A2500" w:rsidP="0012191C">
            <w:r>
              <w:t>Check student study lists</w:t>
            </w:r>
          </w:p>
        </w:tc>
        <w:tc>
          <w:tcPr>
            <w:tcW w:w="2142" w:type="dxa"/>
          </w:tcPr>
          <w:p w14:paraId="6E22D8AD" w14:textId="77777777" w:rsidR="004A2500" w:rsidRDefault="004A2500" w:rsidP="0012191C">
            <w:pPr>
              <w:cnfStyle w:val="000000000000" w:firstRow="0" w:lastRow="0" w:firstColumn="0" w:lastColumn="0" w:oddVBand="0" w:evenVBand="0" w:oddHBand="0" w:evenHBand="0" w:firstRowFirstColumn="0" w:firstRowLastColumn="0" w:lastRowFirstColumn="0" w:lastRowLastColumn="0"/>
            </w:pPr>
            <w:r>
              <w:t>5min</w:t>
            </w:r>
          </w:p>
        </w:tc>
      </w:tr>
    </w:tbl>
    <w:p w14:paraId="01879129" w14:textId="6C1E190D" w:rsidR="006D183C" w:rsidRDefault="003E5F5D" w:rsidP="0004342F">
      <w:pPr>
        <w:pStyle w:val="Heading1"/>
      </w:pPr>
      <w:r w:rsidRPr="0004342F">
        <w:t>Procedure</w:t>
      </w:r>
    </w:p>
    <w:p w14:paraId="70270CF5" w14:textId="77777777" w:rsidR="0012191C" w:rsidRPr="004A2500" w:rsidRDefault="0012191C" w:rsidP="0012191C">
      <w:pPr>
        <w:rPr>
          <w:i/>
          <w:sz w:val="20"/>
          <w:szCs w:val="20"/>
        </w:rPr>
      </w:pPr>
      <w:r w:rsidRPr="004A2500">
        <w:rPr>
          <w:i/>
        </w:rPr>
        <w:t>Engage the class in the review session by pointing out that your review topics have been hand selected by the class. Explain that you will review test-taking strategies in addition to reviewing subject matter.</w:t>
      </w:r>
    </w:p>
    <w:p w14:paraId="504AF2F7" w14:textId="0E327F75" w:rsidR="006D183C" w:rsidRDefault="00FA6DD4" w:rsidP="006D183C">
      <w:pPr>
        <w:pStyle w:val="Heading2"/>
      </w:pPr>
      <w:r>
        <w:t>Bell-work</w:t>
      </w:r>
      <w:r w:rsidR="00620D11">
        <w:t xml:space="preserve"> and Attendance</w:t>
      </w:r>
      <w:r>
        <w:t xml:space="preserve"> [5</w:t>
      </w:r>
      <w:r w:rsidR="006D183C" w:rsidRPr="006D183C">
        <w:t xml:space="preserve"> minutes]</w:t>
      </w:r>
    </w:p>
    <w:p w14:paraId="4EC13288" w14:textId="77777777" w:rsidR="00E91FE7" w:rsidRDefault="004A2500" w:rsidP="00E91FE7">
      <w:pPr>
        <w:pStyle w:val="Heading2"/>
      </w:pPr>
      <w:r>
        <w:t>Introduction and Test Format Orientation</w:t>
      </w:r>
      <w:r w:rsidR="00730077">
        <w:t xml:space="preserve"> [1</w:t>
      </w:r>
      <w:r>
        <w:t>5</w:t>
      </w:r>
      <w:r w:rsidR="00E91FE7" w:rsidRPr="006D183C">
        <w:t xml:space="preserve"> minutes]</w:t>
      </w:r>
    </w:p>
    <w:p w14:paraId="64BC701C" w14:textId="77777777" w:rsidR="004A2500" w:rsidRDefault="004A2500" w:rsidP="004A2500">
      <w:pPr>
        <w:pStyle w:val="ProcedureText"/>
      </w:pPr>
      <w:r>
        <w:t xml:space="preserve">1. </w:t>
      </w:r>
      <w:r w:rsidRPr="004A2500">
        <w:t>Clearly indicate that you expect all students to have a list of review topics to study this evening. Periodically remind students that this list will be checked at the end of class.</w:t>
      </w:r>
    </w:p>
    <w:p w14:paraId="3F62887C" w14:textId="3B158584" w:rsidR="004A2500" w:rsidRDefault="004A2500" w:rsidP="004A2500">
      <w:pPr>
        <w:pStyle w:val="ProcedureText"/>
      </w:pPr>
      <w:r>
        <w:t xml:space="preserve">2. </w:t>
      </w:r>
      <w:r w:rsidR="00B12F3F">
        <w:t>Students should already be familiar with the sections of the test, but it doesn’t hurt to have students re-read the directions.</w:t>
      </w:r>
    </w:p>
    <w:p w14:paraId="1B594CA3" w14:textId="275CAD8A" w:rsidR="004A2500" w:rsidRPr="004A2500" w:rsidRDefault="004A2500" w:rsidP="004A2500">
      <w:pPr>
        <w:pStyle w:val="ProcedureText"/>
      </w:pPr>
      <w:r>
        <w:t xml:space="preserve">3. </w:t>
      </w:r>
      <w:r w:rsidR="00B12F3F">
        <w:t>Work through the sample problems on the test as a way of reviewing topics, and answer any questions that students bring up as you go.</w:t>
      </w:r>
    </w:p>
    <w:p w14:paraId="18F7F1CC" w14:textId="77777777" w:rsidR="00E91FE7" w:rsidRDefault="004A2500" w:rsidP="00E91FE7">
      <w:pPr>
        <w:pStyle w:val="Heading2"/>
      </w:pPr>
      <w:r>
        <w:t>Test Review [30</w:t>
      </w:r>
      <w:r w:rsidR="00E91FE7" w:rsidRPr="006D183C">
        <w:t xml:space="preserve"> minutes]</w:t>
      </w:r>
    </w:p>
    <w:p w14:paraId="7B03DE6C" w14:textId="77777777" w:rsidR="004A2500" w:rsidRPr="004A2500" w:rsidRDefault="004A2500" w:rsidP="004A2500">
      <w:pPr>
        <w:pStyle w:val="ProcedureText"/>
      </w:pPr>
      <w:r w:rsidRPr="004A2500">
        <w:t>1. Using the resul</w:t>
      </w:r>
      <w:r w:rsidR="005872F2">
        <w:t xml:space="preserve">ts from the electronic survey, </w:t>
      </w:r>
      <w:r w:rsidRPr="004A2500">
        <w:t>address the various review topics, prioritizing questions that popped up the most.</w:t>
      </w:r>
    </w:p>
    <w:p w14:paraId="5E78C1BB" w14:textId="77777777" w:rsidR="004A2500" w:rsidRPr="004A2500" w:rsidRDefault="004A2500" w:rsidP="004A2500">
      <w:pPr>
        <w:pStyle w:val="ProcedureText"/>
        <w:ind w:left="2880" w:hanging="720"/>
      </w:pPr>
      <w:r w:rsidRPr="004A2500">
        <w:t>a. Some questions you may already have addressed while working through the sample test.</w:t>
      </w:r>
    </w:p>
    <w:p w14:paraId="59ACFD5F" w14:textId="77777777" w:rsidR="004A2500" w:rsidRPr="004A2500" w:rsidRDefault="004A2500" w:rsidP="004A2500">
      <w:pPr>
        <w:pStyle w:val="ProcedureText"/>
        <w:ind w:left="2880" w:hanging="720"/>
      </w:pPr>
      <w:r w:rsidRPr="004A2500">
        <w:t xml:space="preserve">b. Be ready for additional questions to pop up as you go. Save yourself the work </w:t>
      </w:r>
      <w:r w:rsidRPr="004A2500">
        <w:lastRenderedPageBreak/>
        <w:t>and use old homework questions and student-generated test questions as examples to work through.</w:t>
      </w:r>
    </w:p>
    <w:p w14:paraId="5C810891" w14:textId="77777777" w:rsidR="004A2500" w:rsidRDefault="004A2500" w:rsidP="004A2500">
      <w:pPr>
        <w:pStyle w:val="ProcedureText"/>
        <w:ind w:left="2880" w:hanging="720"/>
      </w:pPr>
      <w:r w:rsidRPr="004A2500">
        <w:t>c. Jot down notes about which topics you covered in review so you can adjust the exam to reflect the topics your students have learned.</w:t>
      </w:r>
    </w:p>
    <w:p w14:paraId="759D5D16" w14:textId="77777777" w:rsidR="004A2500" w:rsidRPr="004A2500" w:rsidRDefault="004A2500" w:rsidP="004A2500">
      <w:pPr>
        <w:pStyle w:val="ProcedureText"/>
      </w:pPr>
      <w:r w:rsidRPr="004A2500">
        <w:t>2. Use a combination of group-solving questions on the whiteboard, think-pair-share, and timed-response as review strategies.</w:t>
      </w:r>
    </w:p>
    <w:p w14:paraId="3109114D" w14:textId="77777777" w:rsidR="004A2500" w:rsidRPr="004A2500" w:rsidRDefault="004A2500" w:rsidP="004A2500">
      <w:pPr>
        <w:pStyle w:val="ProcedureText"/>
      </w:pPr>
      <w:r w:rsidRPr="004A2500">
        <w:t>3. After you’ve completed reviewing an idea, remind the class that they should write down that topic if they feel they still have to review it tonight. (Yes, this will be a reminder every few minutes, but it will pay off later when students start creating review lists without prompting later in the year!)</w:t>
      </w:r>
    </w:p>
    <w:p w14:paraId="6E9F78AF" w14:textId="77777777" w:rsidR="00E913A2" w:rsidRDefault="004A2500" w:rsidP="00E913A2">
      <w:pPr>
        <w:pStyle w:val="Heading2"/>
      </w:pPr>
      <w:r>
        <w:t>Check student study lists</w:t>
      </w:r>
      <w:r w:rsidR="00E913A2">
        <w:t xml:space="preserve"> [5 minutes]</w:t>
      </w:r>
    </w:p>
    <w:p w14:paraId="76E5D4EC" w14:textId="77777777" w:rsidR="00E913A2" w:rsidRPr="00E913A2" w:rsidRDefault="00E913A2" w:rsidP="00E913A2">
      <w:pPr>
        <w:pStyle w:val="ProcedureText"/>
      </w:pPr>
      <w:r>
        <w:t xml:space="preserve">1. </w:t>
      </w:r>
      <w:r w:rsidR="004A2500">
        <w:t>Spend the last 5 minutes of class checking each student’s review topic list.</w:t>
      </w:r>
    </w:p>
    <w:p w14:paraId="5A2F6C79" w14:textId="77777777" w:rsidR="007A0094" w:rsidRDefault="007A0094" w:rsidP="007A0094">
      <w:pPr>
        <w:pStyle w:val="Heading1"/>
      </w:pPr>
      <w:r>
        <w:t>Accommodation and Differentiation</w:t>
      </w:r>
    </w:p>
    <w:p w14:paraId="68613EC3" w14:textId="77777777" w:rsidR="004A2500" w:rsidRPr="004A2500" w:rsidRDefault="004A2500" w:rsidP="004A2500">
      <w:pPr>
        <w:pStyle w:val="ProcedureText"/>
      </w:pPr>
      <w:r w:rsidRPr="004A2500">
        <w:t>In ELL classes, you may want to change code-writing questions to Parsons Problems. Educational research shows a high correlation between Parsons scores and code writing scores, and a low correlation between code writing and tracing and between Parsons and tracing. (In other words, Parsons Problems accurately assess a students’ ability to create code.) For more information on Parsons Problems, check out this paper (</w:t>
      </w:r>
      <w:hyperlink r:id="rId11" w:history="1">
        <w:r w:rsidRPr="004A2500">
          <w:rPr>
            <w:rStyle w:val="Hyperlink"/>
          </w:rPr>
          <w:t>https://cseweb.ucsd.edu/classes/fa08/cse599/denny.pdf</w:t>
        </w:r>
      </w:hyperlink>
      <w:r w:rsidRPr="004A2500">
        <w:t>).</w:t>
      </w:r>
    </w:p>
    <w:p w14:paraId="75B1B2C0" w14:textId="77777777" w:rsidR="004A2500" w:rsidRDefault="004A2500" w:rsidP="004A2500">
      <w:pPr>
        <w:pStyle w:val="ProcedureText"/>
      </w:pPr>
      <w:r w:rsidRPr="004A2500">
        <w:t>Even in a non-ELL class, you may want to change some Section II questions to Parsons problems because (1) grading the questions is easier, since logic and syntax errors are easy to discern, and (2) students challenged by language processing are able to more quickly complete the problem.</w:t>
      </w:r>
    </w:p>
    <w:p w14:paraId="24C5A9F1" w14:textId="5D81811D" w:rsidR="006D183C" w:rsidRPr="00342D88" w:rsidRDefault="00577DC8" w:rsidP="006D183C">
      <w:pPr>
        <w:pStyle w:val="ProcedureText"/>
      </w:pPr>
      <w:r w:rsidRPr="00577DC8">
        <w:t>If your students are easily completing the programming projects in the week leading to the test, you may want to edit the test by deleting the “fill in the blanks” and leaving empty space.</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9B4AE" w14:textId="77777777" w:rsidR="004A2500" w:rsidRDefault="004A2500" w:rsidP="00342D88">
      <w:r>
        <w:separator/>
      </w:r>
    </w:p>
  </w:endnote>
  <w:endnote w:type="continuationSeparator" w:id="0">
    <w:p w14:paraId="5346D85C" w14:textId="77777777" w:rsidR="004A2500" w:rsidRDefault="004A2500"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91BFB"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2BA55877" wp14:editId="013FA979">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60E26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D96E2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6433AD" w14:textId="77777777" w:rsidR="007F47A6" w:rsidRPr="003D525B" w:rsidRDefault="007F47A6" w:rsidP="00CE5977">
                          <w:pPr>
                            <w:jc w:val="right"/>
                            <w:rPr>
                              <w:szCs w:val="24"/>
                            </w:rPr>
                          </w:pPr>
                        </w:p>
                        <w:p w14:paraId="111F356A"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5587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F60E260" w14:textId="77777777" w:rsidR="007F47A6" w:rsidRPr="00CE5977" w:rsidRDefault="007F47A6" w:rsidP="00CE5977">
                    <w:pPr>
                      <w:jc w:val="right"/>
                      <w:rPr>
                        <w:szCs w:val="24"/>
                      </w:rPr>
                    </w:pPr>
                    <w:r>
                      <w:rPr>
                        <w:szCs w:val="24"/>
                      </w:rPr>
                      <w:t>rev.</w:t>
                    </w:r>
                    <w:r w:rsidRPr="003D525B">
                      <w:rPr>
                        <w:szCs w:val="24"/>
                      </w:rPr>
                      <w:t> </w:t>
                    </w:r>
                    <w:r>
                      <w:rPr>
                        <w:szCs w:val="24"/>
                      </w:rPr>
                      <w:t>6/15/15</w:t>
                    </w:r>
                  </w:p>
                  <w:p w14:paraId="72D96E2A"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A6433AD" w14:textId="77777777" w:rsidR="007F47A6" w:rsidRPr="003D525B" w:rsidRDefault="007F47A6" w:rsidP="00CE5977">
                    <w:pPr>
                      <w:jc w:val="right"/>
                      <w:rPr>
                        <w:szCs w:val="24"/>
                      </w:rPr>
                    </w:pPr>
                  </w:p>
                  <w:p w14:paraId="111F356A"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2552B14" wp14:editId="18624083">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C51A0F1" wp14:editId="32980359">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F5777D"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BF5BE6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D96D7B3" w14:textId="77777777" w:rsidR="007F47A6" w:rsidRPr="00EC2EDF" w:rsidRDefault="007F47A6" w:rsidP="00CE5977">
                          <w:pPr>
                            <w:rPr>
                              <w:sz w:val="22"/>
                              <w:szCs w:val="24"/>
                            </w:rPr>
                          </w:pPr>
                          <w:r w:rsidRPr="00EC2EDF">
                            <w:rPr>
                              <w:sz w:val="22"/>
                              <w:szCs w:val="24"/>
                            </w:rPr>
                            <w:t> </w:t>
                          </w:r>
                        </w:p>
                        <w:p w14:paraId="7EDDDD24" w14:textId="77777777" w:rsidR="007F47A6" w:rsidRPr="00EC2EDF" w:rsidRDefault="007F47A6" w:rsidP="00CE5977">
                          <w:pPr>
                            <w:jc w:val="center"/>
                            <w:rPr>
                              <w:sz w:val="22"/>
                              <w:szCs w:val="24"/>
                            </w:rPr>
                          </w:pPr>
                        </w:p>
                        <w:p w14:paraId="2079BC98"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51A0F1"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38F5777D"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BF5BE6B"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D96D7B3" w14:textId="77777777" w:rsidR="007F47A6" w:rsidRPr="00EC2EDF" w:rsidRDefault="007F47A6" w:rsidP="00CE5977">
                    <w:pPr>
                      <w:rPr>
                        <w:sz w:val="22"/>
                        <w:szCs w:val="24"/>
                      </w:rPr>
                    </w:pPr>
                    <w:r w:rsidRPr="00EC2EDF">
                      <w:rPr>
                        <w:sz w:val="22"/>
                        <w:szCs w:val="24"/>
                      </w:rPr>
                      <w:t> </w:t>
                    </w:r>
                  </w:p>
                  <w:p w14:paraId="7EDDDD24" w14:textId="77777777" w:rsidR="007F47A6" w:rsidRPr="00EC2EDF" w:rsidRDefault="007F47A6" w:rsidP="00CE5977">
                    <w:pPr>
                      <w:jc w:val="center"/>
                      <w:rPr>
                        <w:sz w:val="22"/>
                        <w:szCs w:val="24"/>
                      </w:rPr>
                    </w:pPr>
                  </w:p>
                  <w:p w14:paraId="2079BC98"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CC53B99" wp14:editId="058C18A4">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1504C43" w14:textId="32486B0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191C" w:rsidRPr="0012191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08A8DAA"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C53B9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61504C43" w14:textId="32486B0A"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191C" w:rsidRPr="0012191C">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08A8DAA"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A9A0250" wp14:editId="31579822">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99B4F"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A0250"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75099B4F"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EF47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2C34A85C" wp14:editId="7B2B96B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9BC4F7" w14:textId="77777777" w:rsidR="007F47A6" w:rsidRPr="00CE5977" w:rsidRDefault="007F47A6" w:rsidP="00CE5977">
                          <w:pPr>
                            <w:jc w:val="right"/>
                            <w:rPr>
                              <w:szCs w:val="24"/>
                            </w:rPr>
                          </w:pPr>
                          <w:r>
                            <w:rPr>
                              <w:szCs w:val="24"/>
                            </w:rPr>
                            <w:t>rev.</w:t>
                          </w:r>
                          <w:r w:rsidRPr="003D525B">
                            <w:rPr>
                              <w:szCs w:val="24"/>
                            </w:rPr>
                            <w:t> </w:t>
                          </w:r>
                          <w:r>
                            <w:rPr>
                              <w:szCs w:val="24"/>
                            </w:rPr>
                            <w:t>6/15/15</w:t>
                          </w:r>
                        </w:p>
                        <w:p w14:paraId="26E000B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881CCE" w14:textId="77777777" w:rsidR="007F47A6" w:rsidRPr="003D525B" w:rsidRDefault="007F47A6" w:rsidP="00CE5977">
                          <w:pPr>
                            <w:jc w:val="right"/>
                            <w:rPr>
                              <w:szCs w:val="24"/>
                            </w:rPr>
                          </w:pPr>
                        </w:p>
                        <w:p w14:paraId="52C6111B"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4A85C"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49BC4F7" w14:textId="77777777" w:rsidR="007F47A6" w:rsidRPr="00CE5977" w:rsidRDefault="007F47A6" w:rsidP="00CE5977">
                    <w:pPr>
                      <w:jc w:val="right"/>
                      <w:rPr>
                        <w:szCs w:val="24"/>
                      </w:rPr>
                    </w:pPr>
                    <w:r>
                      <w:rPr>
                        <w:szCs w:val="24"/>
                      </w:rPr>
                      <w:t>rev.</w:t>
                    </w:r>
                    <w:r w:rsidRPr="003D525B">
                      <w:rPr>
                        <w:szCs w:val="24"/>
                      </w:rPr>
                      <w:t> </w:t>
                    </w:r>
                    <w:r>
                      <w:rPr>
                        <w:szCs w:val="24"/>
                      </w:rPr>
                      <w:t>6/15/15</w:t>
                    </w:r>
                  </w:p>
                  <w:p w14:paraId="26E000B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A881CCE" w14:textId="77777777" w:rsidR="007F47A6" w:rsidRPr="003D525B" w:rsidRDefault="007F47A6" w:rsidP="00CE5977">
                    <w:pPr>
                      <w:jc w:val="right"/>
                      <w:rPr>
                        <w:szCs w:val="24"/>
                      </w:rPr>
                    </w:pPr>
                  </w:p>
                  <w:p w14:paraId="52C6111B"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2425E72" wp14:editId="572E2570">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71ADE"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90EA33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1987CC0" w14:textId="77777777" w:rsidR="007F47A6" w:rsidRPr="00EC2EDF" w:rsidRDefault="007F47A6" w:rsidP="00EC2EDF">
                          <w:pPr>
                            <w:rPr>
                              <w:sz w:val="22"/>
                              <w:szCs w:val="24"/>
                            </w:rPr>
                          </w:pPr>
                          <w:r w:rsidRPr="00EC2EDF">
                            <w:rPr>
                              <w:sz w:val="22"/>
                              <w:szCs w:val="24"/>
                            </w:rPr>
                            <w:t> </w:t>
                          </w:r>
                        </w:p>
                        <w:p w14:paraId="61F6B0AF" w14:textId="77777777" w:rsidR="007F47A6" w:rsidRPr="00EC2EDF" w:rsidRDefault="007F47A6" w:rsidP="00EC2EDF">
                          <w:pPr>
                            <w:jc w:val="center"/>
                            <w:rPr>
                              <w:sz w:val="22"/>
                              <w:szCs w:val="24"/>
                            </w:rPr>
                          </w:pPr>
                        </w:p>
                        <w:p w14:paraId="4FE508BC"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425E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5C371ADE"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90EA33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1987CC0" w14:textId="77777777" w:rsidR="007F47A6" w:rsidRPr="00EC2EDF" w:rsidRDefault="007F47A6" w:rsidP="00EC2EDF">
                    <w:pPr>
                      <w:rPr>
                        <w:sz w:val="22"/>
                        <w:szCs w:val="24"/>
                      </w:rPr>
                    </w:pPr>
                    <w:r w:rsidRPr="00EC2EDF">
                      <w:rPr>
                        <w:sz w:val="22"/>
                        <w:szCs w:val="24"/>
                      </w:rPr>
                      <w:t> </w:t>
                    </w:r>
                  </w:p>
                  <w:p w14:paraId="61F6B0AF" w14:textId="77777777" w:rsidR="007F47A6" w:rsidRPr="00EC2EDF" w:rsidRDefault="007F47A6" w:rsidP="00EC2EDF">
                    <w:pPr>
                      <w:jc w:val="center"/>
                      <w:rPr>
                        <w:sz w:val="22"/>
                        <w:szCs w:val="24"/>
                      </w:rPr>
                    </w:pPr>
                  </w:p>
                  <w:p w14:paraId="4FE508BC"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05F145A" wp14:editId="7A9C924A">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A4D84"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63A519AA" wp14:editId="4FD68777">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7417D1F8" wp14:editId="50DF0CF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7C6DB56" w14:textId="1AFCB70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191C" w:rsidRPr="0012191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2D95B1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17D1F8"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7C6DB56" w14:textId="1AFCB706"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2191C" w:rsidRPr="0012191C">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2D95B12"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1800E235" wp14:editId="74F2BE81">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4A847F"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0E235"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534A847F"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AFE50" w14:textId="77777777" w:rsidR="004A2500" w:rsidRDefault="004A2500" w:rsidP="00342D88">
      <w:r>
        <w:separator/>
      </w:r>
    </w:p>
  </w:footnote>
  <w:footnote w:type="continuationSeparator" w:id="0">
    <w:p w14:paraId="2EF30FA3" w14:textId="77777777" w:rsidR="004A2500" w:rsidRDefault="004A2500"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A0225"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51DE332A" wp14:editId="545DAD72">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FB4A26"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DE332A"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2FB4A26"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8D3CA6E" wp14:editId="60099388">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2505A7" w14:textId="77777777" w:rsidR="007F47A6" w:rsidRPr="00E91FE7" w:rsidRDefault="0012191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872F2">
                                <w:rPr>
                                  <w:rStyle w:val="TitleChar"/>
                                  <w:sz w:val="32"/>
                                </w:rPr>
                                <w:t>2.11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D3CA6E"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372505A7" w14:textId="77777777" w:rsidR="007F47A6" w:rsidRPr="00E91FE7" w:rsidRDefault="0012191C"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872F2">
                          <w:rPr>
                            <w:rStyle w:val="TitleChar"/>
                            <w:sz w:val="32"/>
                          </w:rPr>
                          <w:t>2.11 Review</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6A6DC3BC" wp14:editId="0FFB02C1">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9FC8B"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08742313" wp14:editId="6A7257C2">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D0E4AC" w14:textId="77777777" w:rsidR="007F47A6" w:rsidRDefault="0012191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872F2">
                                <w:t>2.11</w:t>
                              </w:r>
                              <w:r w:rsidR="004A2500">
                                <w:t xml:space="preserve"> Review</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42313"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40D0E4AC" w14:textId="77777777" w:rsidR="007F47A6" w:rsidRDefault="0012191C"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872F2">
                          <w:t>2.11</w:t>
                        </w:r>
                        <w:r w:rsidR="004A2500">
                          <w:t xml:space="preserve"> Review</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9D8EBC" wp14:editId="1A79934C">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45148BA6" wp14:editId="403E2C42">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FC088A"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148BA6"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BFC088A"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2"/>
  </w:num>
  <w:num w:numId="5">
    <w:abstractNumId w:val="7"/>
  </w:num>
  <w:num w:numId="6">
    <w:abstractNumId w:val="11"/>
  </w:num>
  <w:num w:numId="7">
    <w:abstractNumId w:val="13"/>
  </w:num>
  <w:num w:numId="8">
    <w:abstractNumId w:val="4"/>
  </w:num>
  <w:num w:numId="9">
    <w:abstractNumId w:val="6"/>
  </w:num>
  <w:num w:numId="10">
    <w:abstractNumId w:val="0"/>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191C"/>
    <w:rsid w:val="0017681D"/>
    <w:rsid w:val="0019242B"/>
    <w:rsid w:val="001E1EB4"/>
    <w:rsid w:val="00283AFE"/>
    <w:rsid w:val="002A3F2C"/>
    <w:rsid w:val="002D2D60"/>
    <w:rsid w:val="002F1406"/>
    <w:rsid w:val="00342D88"/>
    <w:rsid w:val="00395EC1"/>
    <w:rsid w:val="003D0253"/>
    <w:rsid w:val="003D525B"/>
    <w:rsid w:val="003E5F5D"/>
    <w:rsid w:val="004A2500"/>
    <w:rsid w:val="004B51E3"/>
    <w:rsid w:val="004C5808"/>
    <w:rsid w:val="004E1683"/>
    <w:rsid w:val="004E298A"/>
    <w:rsid w:val="0052575D"/>
    <w:rsid w:val="00541E0A"/>
    <w:rsid w:val="00563864"/>
    <w:rsid w:val="00577DC8"/>
    <w:rsid w:val="0058604A"/>
    <w:rsid w:val="005872F2"/>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24E54"/>
    <w:rsid w:val="00AD4F7E"/>
    <w:rsid w:val="00B12F3F"/>
    <w:rsid w:val="00B50692"/>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085932D"/>
  <w15:docId w15:val="{CE8A0E83-13B3-4713-BB49-89655F38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47017571">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04037867">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533228238">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413727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46063300">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585147788">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eweb.ucsd.edu/classes/fa08/cse599/denny.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84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xmlns=""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BB206D0A-22B6-4672-A887-0ECB463DC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F21A60-39E4-48A0-A9B9-B95178B8C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541</Words>
  <Characters>3089</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 Review</dc:title>
  <dc:subject/>
  <dc:creator>Benjamin Watsky</dc:creator>
  <cp:keywords/>
  <dc:description/>
  <cp:lastModifiedBy>Steve Hollasch</cp:lastModifiedBy>
  <cp:revision>4</cp:revision>
  <dcterms:created xsi:type="dcterms:W3CDTF">2015-06-17T18:29:00Z</dcterms:created>
  <dcterms:modified xsi:type="dcterms:W3CDTF">2017-03-18T23:51:00Z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