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64E9" w14:textId="77777777" w:rsidR="00633DEC" w:rsidRDefault="00A543F3">
      <w:pPr>
        <w:pStyle w:val="berschrift1"/>
        <w:shd w:val="clear" w:color="auto" w:fill="FFFFFF"/>
        <w:jc w:val="center"/>
        <w:rPr>
          <w:rFonts w:ascii="Source Sans Pro" w:hAnsi="Source Sans Pro"/>
        </w:rPr>
      </w:pPr>
      <w:r>
        <w:rPr>
          <w:rFonts w:ascii="Source Sans Pro" w:hAnsi="Source Sans Pro"/>
        </w:rPr>
        <w:t>Dokumentation</w:t>
      </w:r>
    </w:p>
    <w:p w14:paraId="4D6A0FB7" w14:textId="77777777" w:rsidR="00633DEC" w:rsidRDefault="00A543F3">
      <w:pPr>
        <w:jc w:val="center"/>
      </w:pPr>
      <w:r>
        <w:t>Für SharpTodo - Projekt von Benjamin Brandtner und Lukas Dürer</w:t>
      </w:r>
      <w:r>
        <w:br/>
        <w:t>Am Beruflichen Schulzentrum für Wirtschaft und Datenverarbeitung für das Fach C-Sharp</w:t>
      </w:r>
      <w:r>
        <w:br/>
        <w:t>Lehrkraft: Katrin Stremme</w:t>
      </w:r>
      <w:r>
        <w:br/>
        <w:t>Abgabe: 27.06.2019</w:t>
      </w:r>
    </w:p>
    <w:p w14:paraId="3C8AED07" w14:textId="77777777" w:rsidR="00633DEC" w:rsidRDefault="00A543F3">
      <w:pPr>
        <w:pStyle w:val="berschrift2"/>
        <w:shd w:val="clear" w:color="auto" w:fill="FFFFFF"/>
        <w:spacing w:before="0"/>
        <w:rPr>
          <w:rFonts w:ascii="Source Sans Pro" w:hAnsi="Source Sans Pro"/>
        </w:rPr>
      </w:pPr>
      <w:r>
        <w:rPr>
          <w:rFonts w:ascii="Source Sans Pro" w:hAnsi="Source Sans Pro"/>
        </w:rPr>
        <w:t>Zweck des Programmes</w:t>
      </w:r>
    </w:p>
    <w:p w14:paraId="176054FC" w14:textId="144B772B" w:rsidR="008A2A36" w:rsidRPr="008A2A36" w:rsidRDefault="00774079" w:rsidP="00A03B43">
      <w:pPr>
        <w:pStyle w:val="StandardWeb"/>
        <w:rPr>
          <w:rFonts w:ascii="Georgia" w:hAnsi="Georgia"/>
          <w:sz w:val="21"/>
          <w:szCs w:val="21"/>
        </w:rPr>
      </w:pPr>
      <w:hyperlink r:id="rId7" w:history="1">
        <w:r w:rsidR="00A543F3">
          <w:rPr>
            <w:rStyle w:val="Hyperlink"/>
            <w:rFonts w:ascii="Georgia" w:hAnsi="Georgia"/>
            <w:color w:val="4472C4"/>
            <w:sz w:val="21"/>
            <w:szCs w:val="21"/>
          </w:rPr>
          <w:t>Habitica.c</w:t>
        </w:r>
        <w:bookmarkStart w:id="0" w:name="_Hlt12446797"/>
        <w:bookmarkStart w:id="1" w:name="_Hlt12446798"/>
        <w:r w:rsidR="00A543F3">
          <w:rPr>
            <w:rStyle w:val="Hyperlink"/>
            <w:rFonts w:ascii="Georgia" w:hAnsi="Georgia"/>
            <w:color w:val="4472C4"/>
            <w:sz w:val="21"/>
            <w:szCs w:val="21"/>
          </w:rPr>
          <w:t>o</w:t>
        </w:r>
        <w:bookmarkEnd w:id="0"/>
        <w:bookmarkEnd w:id="1"/>
        <w:r w:rsidR="00A543F3">
          <w:rPr>
            <w:rStyle w:val="Hyperlink"/>
            <w:rFonts w:ascii="Georgia" w:hAnsi="Georgia"/>
            <w:color w:val="4472C4"/>
            <w:sz w:val="21"/>
            <w:szCs w:val="21"/>
          </w:rPr>
          <w:t>m</w:t>
        </w:r>
      </w:hyperlink>
      <w:r w:rsidR="00A543F3">
        <w:rPr>
          <w:rFonts w:ascii="Georgia" w:hAnsi="Georgia"/>
          <w:sz w:val="21"/>
          <w:szCs w:val="21"/>
        </w:rPr>
        <w:t> ist eine Online-Zeitmanagement-Anwendung, auf der man unter anderem eine Todoliste anlegen kann, tägliche Verpflichtungen (</w:t>
      </w:r>
      <w:r w:rsidR="00A543F3">
        <w:rPr>
          <w:rFonts w:ascii="Georgia" w:hAnsi="Georgia"/>
          <w:i/>
          <w:sz w:val="21"/>
          <w:szCs w:val="21"/>
        </w:rPr>
        <w:t>Dailies</w:t>
      </w:r>
      <w:r w:rsidR="00A543F3">
        <w:rPr>
          <w:rFonts w:ascii="Georgia" w:hAnsi="Georgia"/>
          <w:sz w:val="21"/>
          <w:szCs w:val="21"/>
        </w:rPr>
        <w:t>) und gute und schlechte Gewohnheiten (</w:t>
      </w:r>
      <w:r w:rsidR="00A543F3">
        <w:rPr>
          <w:rFonts w:ascii="Georgia" w:hAnsi="Georgia"/>
          <w:i/>
          <w:sz w:val="21"/>
          <w:szCs w:val="21"/>
        </w:rPr>
        <w:t>Habits</w:t>
      </w:r>
      <w:r w:rsidR="00A543F3">
        <w:rPr>
          <w:rFonts w:ascii="Georgia" w:hAnsi="Georgia"/>
          <w:sz w:val="21"/>
          <w:szCs w:val="21"/>
        </w:rPr>
        <w:t>) tracken kann. Habitica nutzt verschiedene Mechaniken aus Rollenspielen, wie z.B. eine</w:t>
      </w:r>
      <w:r w:rsidR="00D77012">
        <w:rPr>
          <w:rFonts w:ascii="Georgia" w:hAnsi="Georgia"/>
          <w:sz w:val="21"/>
          <w:szCs w:val="21"/>
        </w:rPr>
        <w:t>m</w:t>
      </w:r>
      <w:r w:rsidR="00A543F3">
        <w:rPr>
          <w:rFonts w:ascii="Georgia" w:hAnsi="Georgia"/>
          <w:sz w:val="21"/>
          <w:szCs w:val="21"/>
        </w:rPr>
        <w:t xml:space="preserve"> Charakter der aufleveln oder Schaden nehmen kann, um den Nutzer spielerisch zur Erledigung seiner Todos anzutreiben und für gute Gewohnheiten zu belohnen.</w:t>
      </w:r>
      <w:r w:rsidR="00A543F3">
        <w:rPr>
          <w:rFonts w:ascii="Georgia" w:hAnsi="Georgia"/>
          <w:sz w:val="21"/>
          <w:szCs w:val="21"/>
        </w:rPr>
        <w:br/>
        <w:t xml:space="preserve">Habitica </w:t>
      </w:r>
      <w:r w:rsidR="00A03B43">
        <w:rPr>
          <w:rFonts w:ascii="Georgia" w:hAnsi="Georgia"/>
          <w:sz w:val="21"/>
          <w:szCs w:val="21"/>
        </w:rPr>
        <w:t>stellt</w:t>
      </w:r>
      <w:r w:rsidR="00A543F3">
        <w:rPr>
          <w:rFonts w:ascii="Georgia" w:hAnsi="Georgia"/>
          <w:sz w:val="21"/>
          <w:szCs w:val="21"/>
        </w:rPr>
        <w:t xml:space="preserve"> eine </w:t>
      </w:r>
      <w:r w:rsidR="00A543F3" w:rsidRPr="00907D54">
        <w:rPr>
          <w:rFonts w:ascii="Georgia" w:hAnsi="Georgia"/>
          <w:sz w:val="21"/>
          <w:szCs w:val="21"/>
        </w:rPr>
        <w:t>ausführliche API</w:t>
      </w:r>
      <w:r w:rsidR="00907D54">
        <w:rPr>
          <w:rStyle w:val="Funotenzeichen"/>
          <w:rFonts w:ascii="Georgia" w:hAnsi="Georgia"/>
          <w:sz w:val="21"/>
          <w:szCs w:val="21"/>
        </w:rPr>
        <w:footnoteReference w:id="1"/>
      </w:r>
      <w:r w:rsidR="00A543F3">
        <w:rPr>
          <w:rFonts w:ascii="Georgia" w:hAnsi="Georgia"/>
          <w:sz w:val="21"/>
          <w:szCs w:val="21"/>
        </w:rPr>
        <w:t> zur Verfügung, mit der man 3rd Party Anwendungen entwickeln kann, die beinahe alles können was man auch auf der Webseite machen kann.</w:t>
      </w:r>
      <w:r w:rsidR="00A543F3">
        <w:rPr>
          <w:rFonts w:ascii="Georgia" w:hAnsi="Georgia"/>
          <w:sz w:val="21"/>
          <w:szCs w:val="21"/>
        </w:rPr>
        <w:br/>
        <w:t>Wir haben uns nur einen kleinen Ausschnitt der Funktionalität von Habitica hergenommen: die Todoliste.</w:t>
      </w:r>
      <w:r w:rsidR="002F525C">
        <w:rPr>
          <w:rFonts w:ascii="Georgia" w:hAnsi="Georgia"/>
          <w:sz w:val="21"/>
          <w:szCs w:val="21"/>
        </w:rPr>
        <w:br/>
      </w:r>
      <w:r w:rsidR="00A543F3">
        <w:rPr>
          <w:rFonts w:ascii="Georgia" w:hAnsi="Georgia"/>
          <w:sz w:val="21"/>
          <w:szCs w:val="21"/>
        </w:rPr>
        <w:t xml:space="preserve">Mit </w:t>
      </w:r>
      <w:r w:rsidR="00A543F3">
        <w:rPr>
          <w:rFonts w:ascii="Georgia" w:hAnsi="Georgia"/>
          <w:i/>
          <w:iCs/>
          <w:sz w:val="21"/>
          <w:szCs w:val="21"/>
        </w:rPr>
        <w:t>SharpTodo</w:t>
      </w:r>
      <w:r w:rsidR="00A543F3">
        <w:rPr>
          <w:rFonts w:ascii="Georgia" w:hAnsi="Georgia"/>
          <w:sz w:val="21"/>
          <w:szCs w:val="21"/>
        </w:rPr>
        <w:t xml:space="preserve"> kann man alle auf Habit</w:t>
      </w:r>
      <w:r w:rsidR="008A2A36">
        <w:rPr>
          <w:rFonts w:ascii="Georgia" w:hAnsi="Georgia"/>
          <w:sz w:val="21"/>
          <w:szCs w:val="21"/>
        </w:rPr>
        <w:t>i</w:t>
      </w:r>
      <w:r w:rsidR="00A543F3">
        <w:rPr>
          <w:rFonts w:ascii="Georgia" w:hAnsi="Georgia"/>
          <w:sz w:val="21"/>
          <w:szCs w:val="21"/>
        </w:rPr>
        <w:t>ca angelegten Todos abfragen, Änderungen machen, abhaken und neue anlegen.</w:t>
      </w:r>
      <w:r w:rsidR="008A2A36">
        <w:rPr>
          <w:rFonts w:ascii="Georgia" w:hAnsi="Georgia"/>
          <w:sz w:val="21"/>
          <w:szCs w:val="21"/>
        </w:rPr>
        <w:t xml:space="preserve"> Das Ziel war es, eine Oberfläche zu erschaffen, die schneller und kompakter ist als die auf der Webseite.</w:t>
      </w:r>
    </w:p>
    <w:p w14:paraId="69C9C1C2" w14:textId="77777777" w:rsidR="00633DEC" w:rsidRDefault="00A543F3">
      <w:pPr>
        <w:pStyle w:val="berschrift2"/>
        <w:shd w:val="clear" w:color="auto" w:fill="FFFFFF"/>
        <w:spacing w:before="0"/>
        <w:rPr>
          <w:rFonts w:ascii="Source Sans Pro" w:hAnsi="Source Sans Pro"/>
        </w:rPr>
      </w:pPr>
      <w:r>
        <w:rPr>
          <w:rFonts w:ascii="Source Sans Pro" w:hAnsi="Source Sans Pro"/>
        </w:rPr>
        <w:t>Frontend</w:t>
      </w:r>
    </w:p>
    <w:p w14:paraId="7C1B1BBF" w14:textId="13F4B8D6" w:rsidR="00633DEC" w:rsidRDefault="00A543F3">
      <w:pPr>
        <w:pStyle w:val="berschrift3"/>
        <w:shd w:val="clear" w:color="auto" w:fill="FFFFFF"/>
        <w:spacing w:before="0"/>
        <w:rPr>
          <w:rFonts w:ascii="Source Sans Pro" w:hAnsi="Source Sans Pro"/>
        </w:rPr>
      </w:pPr>
      <w:r>
        <w:rPr>
          <w:rFonts w:ascii="Source Sans Pro" w:hAnsi="Source Sans Pro"/>
        </w:rPr>
        <w:t>View</w:t>
      </w:r>
    </w:p>
    <w:p w14:paraId="2E63B426" w14:textId="19DACA78" w:rsidR="00C47C45" w:rsidRPr="002F525C" w:rsidRDefault="00C47C45" w:rsidP="00C47C45">
      <w:pPr>
        <w:pStyle w:val="berschrift4"/>
      </w:pPr>
      <w:r w:rsidRPr="002F525C">
        <w:t>MainWindow.xaml</w:t>
      </w:r>
    </w:p>
    <w:p w14:paraId="61017D20" w14:textId="58983935" w:rsidR="00C47C45" w:rsidRDefault="00C47C45" w:rsidP="00C47C45">
      <w:pPr>
        <w:pStyle w:val="berschrift4"/>
        <w:rPr>
          <w:rFonts w:ascii="Georgia" w:hAnsi="Georgia"/>
          <w:b w:val="0"/>
          <w:sz w:val="21"/>
          <w:szCs w:val="21"/>
        </w:rPr>
      </w:pPr>
      <w:r w:rsidRPr="00C47C45">
        <w:rPr>
          <w:rFonts w:ascii="Georgia" w:hAnsi="Georgia"/>
          <w:b w:val="0"/>
          <w:sz w:val="21"/>
          <w:szCs w:val="21"/>
        </w:rPr>
        <w:t>In diesem .x</w:t>
      </w:r>
      <w:r>
        <w:rPr>
          <w:rFonts w:ascii="Georgia" w:hAnsi="Georgia"/>
          <w:b w:val="0"/>
          <w:sz w:val="21"/>
          <w:szCs w:val="21"/>
        </w:rPr>
        <w:t>aml</w:t>
      </w:r>
      <w:r w:rsidR="00D27BD8">
        <w:rPr>
          <w:rFonts w:ascii="Georgia" w:hAnsi="Georgia"/>
          <w:b w:val="0"/>
          <w:sz w:val="21"/>
          <w:szCs w:val="21"/>
        </w:rPr>
        <w:t>-</w:t>
      </w:r>
      <w:r>
        <w:rPr>
          <w:rFonts w:ascii="Georgia" w:hAnsi="Georgia"/>
          <w:b w:val="0"/>
          <w:sz w:val="21"/>
          <w:szCs w:val="21"/>
        </w:rPr>
        <w:t xml:space="preserve">Dokument befindet sich die Hauptbenutzeröberfläche von </w:t>
      </w:r>
      <w:r w:rsidRPr="002F525C">
        <w:rPr>
          <w:rFonts w:ascii="Georgia" w:hAnsi="Georgia"/>
          <w:b w:val="0"/>
          <w:i/>
          <w:sz w:val="21"/>
          <w:szCs w:val="21"/>
        </w:rPr>
        <w:t>SharpTodo</w:t>
      </w:r>
      <w:r>
        <w:rPr>
          <w:rFonts w:ascii="Georgia" w:hAnsi="Georgia"/>
          <w:b w:val="0"/>
          <w:sz w:val="21"/>
          <w:szCs w:val="21"/>
        </w:rPr>
        <w:t xml:space="preserve">, in der man Todos vom Server laden, erstellen, ändern und löschen kann. </w:t>
      </w:r>
      <w:r w:rsidR="00D27BD8">
        <w:rPr>
          <w:rFonts w:ascii="Georgia" w:hAnsi="Georgia"/>
          <w:b w:val="0"/>
          <w:sz w:val="21"/>
          <w:szCs w:val="21"/>
        </w:rPr>
        <w:t xml:space="preserve"> Desweiteren kann über den „Options“-Knopf in der Menüleiste das Optionsmenü</w:t>
      </w:r>
      <w:r w:rsidR="002F525C">
        <w:rPr>
          <w:rFonts w:ascii="Georgia" w:hAnsi="Georgia"/>
          <w:b w:val="0"/>
          <w:sz w:val="21"/>
          <w:szCs w:val="21"/>
        </w:rPr>
        <w:t xml:space="preserve"> </w:t>
      </w:r>
      <w:r w:rsidR="00D27BD8">
        <w:rPr>
          <w:rFonts w:ascii="Georgia" w:hAnsi="Georgia"/>
          <w:b w:val="0"/>
          <w:sz w:val="21"/>
          <w:szCs w:val="21"/>
        </w:rPr>
        <w:t>aufgerufen werden.</w:t>
      </w:r>
    </w:p>
    <w:p w14:paraId="11358906" w14:textId="49D777BF" w:rsidR="00A2713E" w:rsidRDefault="00A2713E" w:rsidP="00C47C45">
      <w:pPr>
        <w:pStyle w:val="berschrift4"/>
        <w:rPr>
          <w:rFonts w:ascii="Georgia" w:hAnsi="Georgia"/>
          <w:b w:val="0"/>
          <w:sz w:val="21"/>
          <w:szCs w:val="21"/>
        </w:rPr>
      </w:pPr>
      <w:r>
        <w:rPr>
          <w:rFonts w:ascii="Georgia" w:hAnsi="Georgia"/>
          <w:b w:val="0"/>
          <w:sz w:val="21"/>
          <w:szCs w:val="21"/>
        </w:rPr>
        <w:t xml:space="preserve">Erwähnenswert ist die Verwendung eines </w:t>
      </w:r>
      <w:r w:rsidRPr="002F525C">
        <w:rPr>
          <w:rFonts w:ascii="Georgia" w:hAnsi="Georgia"/>
          <w:b w:val="0"/>
          <w:i/>
          <w:sz w:val="21"/>
          <w:szCs w:val="21"/>
        </w:rPr>
        <w:t>Data</w:t>
      </w:r>
      <w:r w:rsidR="005906E0" w:rsidRPr="002F525C">
        <w:rPr>
          <w:rFonts w:ascii="Georgia" w:hAnsi="Georgia"/>
          <w:b w:val="0"/>
          <w:i/>
          <w:sz w:val="21"/>
          <w:szCs w:val="21"/>
        </w:rPr>
        <w:t>T</w:t>
      </w:r>
      <w:r w:rsidRPr="002F525C">
        <w:rPr>
          <w:rFonts w:ascii="Georgia" w:hAnsi="Georgia"/>
          <w:b w:val="0"/>
          <w:i/>
          <w:sz w:val="21"/>
          <w:szCs w:val="21"/>
        </w:rPr>
        <w:t>emplates</w:t>
      </w:r>
      <w:r>
        <w:rPr>
          <w:rFonts w:ascii="Georgia" w:hAnsi="Georgia"/>
          <w:b w:val="0"/>
          <w:sz w:val="21"/>
          <w:szCs w:val="21"/>
        </w:rPr>
        <w:t xml:space="preserve"> für die in der List</w:t>
      </w:r>
      <w:r w:rsidR="002F525C">
        <w:rPr>
          <w:rFonts w:ascii="Georgia" w:hAnsi="Georgia"/>
          <w:b w:val="0"/>
          <w:sz w:val="21"/>
          <w:szCs w:val="21"/>
        </w:rPr>
        <w:t>B</w:t>
      </w:r>
      <w:r>
        <w:rPr>
          <w:rFonts w:ascii="Georgia" w:hAnsi="Georgia"/>
          <w:b w:val="0"/>
          <w:sz w:val="21"/>
          <w:szCs w:val="21"/>
        </w:rPr>
        <w:t xml:space="preserve">ox aufgeführten Todos. Anstatt </w:t>
      </w:r>
      <w:r w:rsidR="005906E0">
        <w:rPr>
          <w:rFonts w:ascii="Georgia" w:hAnsi="Georgia"/>
          <w:b w:val="0"/>
          <w:sz w:val="21"/>
          <w:szCs w:val="21"/>
        </w:rPr>
        <w:t>das standardmäßige Verhalten der List</w:t>
      </w:r>
      <w:r w:rsidR="002F525C">
        <w:rPr>
          <w:rFonts w:ascii="Georgia" w:hAnsi="Georgia"/>
          <w:b w:val="0"/>
          <w:sz w:val="21"/>
          <w:szCs w:val="21"/>
        </w:rPr>
        <w:t>B</w:t>
      </w:r>
      <w:r w:rsidR="005906E0">
        <w:rPr>
          <w:rFonts w:ascii="Georgia" w:hAnsi="Georgia"/>
          <w:b w:val="0"/>
          <w:sz w:val="21"/>
          <w:szCs w:val="21"/>
        </w:rPr>
        <w:t xml:space="preserve">ox zu nutzen, die den String anzeigt, der von den </w:t>
      </w:r>
      <w:r w:rsidR="002F525C" w:rsidRPr="002F525C">
        <w:rPr>
          <w:rFonts w:ascii="Georgia" w:hAnsi="Georgia"/>
          <w:b w:val="0"/>
          <w:i/>
          <w:sz w:val="21"/>
          <w:szCs w:val="21"/>
        </w:rPr>
        <w:t>T</w:t>
      </w:r>
      <w:r w:rsidR="005906E0" w:rsidRPr="002F525C">
        <w:rPr>
          <w:rFonts w:ascii="Georgia" w:hAnsi="Georgia"/>
          <w:b w:val="0"/>
          <w:i/>
          <w:sz w:val="21"/>
          <w:szCs w:val="21"/>
        </w:rPr>
        <w:t>oString()-</w:t>
      </w:r>
      <w:r w:rsidR="005906E0">
        <w:rPr>
          <w:rFonts w:ascii="Georgia" w:hAnsi="Georgia"/>
          <w:b w:val="0"/>
          <w:sz w:val="21"/>
          <w:szCs w:val="21"/>
        </w:rPr>
        <w:t>Methoden der enthaltenen Elemente ausgegeben wird, kann man mittels DataTemplates xaml-Code zur Formatierung der Elemente in der ListBox einsetzen.</w:t>
      </w:r>
      <w:r w:rsidR="002F525C">
        <w:rPr>
          <w:rFonts w:ascii="Georgia" w:hAnsi="Georgia"/>
          <w:b w:val="0"/>
          <w:sz w:val="21"/>
          <w:szCs w:val="21"/>
        </w:rPr>
        <w:t xml:space="preserve"> </w:t>
      </w:r>
      <w:r w:rsidR="005906E0">
        <w:rPr>
          <w:rFonts w:ascii="Georgia" w:hAnsi="Georgia"/>
          <w:b w:val="0"/>
          <w:sz w:val="21"/>
          <w:szCs w:val="21"/>
        </w:rPr>
        <w:t xml:space="preserve">In diesem Programm </w:t>
      </w:r>
      <w:r w:rsidR="002F525C">
        <w:rPr>
          <w:rFonts w:ascii="Georgia" w:hAnsi="Georgia"/>
          <w:b w:val="0"/>
          <w:sz w:val="21"/>
          <w:szCs w:val="21"/>
        </w:rPr>
        <w:t>wird</w:t>
      </w:r>
      <w:r w:rsidR="005906E0">
        <w:rPr>
          <w:rFonts w:ascii="Georgia" w:hAnsi="Georgia"/>
          <w:b w:val="0"/>
          <w:sz w:val="21"/>
          <w:szCs w:val="21"/>
        </w:rPr>
        <w:t xml:space="preserve"> jedes Todo in der ListBox</w:t>
      </w:r>
      <w:r w:rsidR="002F525C">
        <w:rPr>
          <w:rFonts w:ascii="Georgia" w:hAnsi="Georgia"/>
          <w:b w:val="0"/>
          <w:sz w:val="21"/>
          <w:szCs w:val="21"/>
        </w:rPr>
        <w:t xml:space="preserve"> durch</w:t>
      </w:r>
      <w:r w:rsidR="005906E0">
        <w:rPr>
          <w:rFonts w:ascii="Georgia" w:hAnsi="Georgia"/>
          <w:b w:val="0"/>
          <w:sz w:val="21"/>
          <w:szCs w:val="21"/>
        </w:rPr>
        <w:t xml:space="preserve"> eine CheckBox</w:t>
      </w:r>
      <w:r w:rsidR="002F525C">
        <w:rPr>
          <w:rFonts w:ascii="Georgia" w:hAnsi="Georgia"/>
          <w:b w:val="0"/>
          <w:sz w:val="21"/>
          <w:szCs w:val="21"/>
        </w:rPr>
        <w:t xml:space="preserve"> und einen TextbBlock</w:t>
      </w:r>
      <w:r w:rsidR="005906E0">
        <w:rPr>
          <w:rFonts w:ascii="Georgia" w:hAnsi="Georgia"/>
          <w:b w:val="0"/>
          <w:sz w:val="21"/>
          <w:szCs w:val="21"/>
        </w:rPr>
        <w:t xml:space="preserve"> </w:t>
      </w:r>
      <w:r w:rsidR="002F525C">
        <w:rPr>
          <w:rFonts w:ascii="Georgia" w:hAnsi="Georgia"/>
          <w:b w:val="0"/>
          <w:sz w:val="21"/>
          <w:szCs w:val="21"/>
        </w:rPr>
        <w:t>dargestellt. Der TextBlock zeigt den Titel des Todos und die Checkbox spiegelt die Completed-Property wieder und kann auch benutzt werden, um ein Todo als abgeschlossen oder noch offen zu markieren.</w:t>
      </w:r>
    </w:p>
    <w:p w14:paraId="487105E8" w14:textId="5A199909" w:rsidR="00D27BD8" w:rsidRDefault="00D27BD8" w:rsidP="00C47C45">
      <w:pPr>
        <w:pStyle w:val="berschrift4"/>
        <w:rPr>
          <w:rFonts w:ascii="Georgia" w:hAnsi="Georgia"/>
          <w:b w:val="0"/>
          <w:sz w:val="21"/>
          <w:szCs w:val="21"/>
        </w:rPr>
      </w:pPr>
      <w:r>
        <w:rPr>
          <w:rFonts w:ascii="Georgia" w:hAnsi="Georgia"/>
          <w:b w:val="0"/>
          <w:sz w:val="21"/>
          <w:szCs w:val="21"/>
        </w:rPr>
        <w:t xml:space="preserve">Dieses .xaml-Dokument sowie Options.xaml sind nach dem MVVM-Pattern entworfen, d.h. die xaml-Dokumente enthalten nur die Elemente der Benutzeroberflächen. Die Funktionalität wird in der jeweiligen ViewModel-Klasse realisiert, mit der das .xaml-Dokument über DataBindings und CommandBindings verbunden ist. </w:t>
      </w:r>
    </w:p>
    <w:p w14:paraId="2310E4A9" w14:textId="006ED00B" w:rsidR="00A2713E" w:rsidRPr="00C47C45" w:rsidRDefault="00A2713E" w:rsidP="00C47C45">
      <w:pPr>
        <w:pStyle w:val="berschrift4"/>
        <w:rPr>
          <w:rFonts w:ascii="Georgia" w:hAnsi="Georgia"/>
          <w:b w:val="0"/>
          <w:sz w:val="21"/>
          <w:szCs w:val="21"/>
        </w:rPr>
      </w:pPr>
      <w:r>
        <w:rPr>
          <w:rFonts w:ascii="Georgia" w:hAnsi="Georgia"/>
          <w:b w:val="0"/>
          <w:sz w:val="21"/>
          <w:szCs w:val="21"/>
        </w:rPr>
        <w:t>Die einzige Ausnahme von der Einhaltung des MVVM-Patterns stellt die Funktionalität des Buttons dar, der das Optionsmenü öffnet. Die Funktionalität dieses Buttons ist in der Code-Behind-Datei von MainWindow.xaml kodiert, da die MVVM-konforme Implementierung dieser Funktionalität unter Verwendung von Frameworks wie MVVMlight</w:t>
      </w:r>
      <w:r>
        <w:rPr>
          <w:rStyle w:val="Funotenzeichen"/>
          <w:rFonts w:ascii="Georgia" w:hAnsi="Georgia"/>
          <w:b w:val="0"/>
          <w:sz w:val="21"/>
          <w:szCs w:val="21"/>
        </w:rPr>
        <w:footnoteReference w:id="2"/>
      </w:r>
      <w:r>
        <w:rPr>
          <w:rFonts w:ascii="Georgia" w:hAnsi="Georgia"/>
          <w:b w:val="0"/>
          <w:sz w:val="21"/>
          <w:szCs w:val="21"/>
        </w:rPr>
        <w:t xml:space="preserve"> oder PRISM</w:t>
      </w:r>
      <w:r>
        <w:rPr>
          <w:rStyle w:val="Funotenzeichen"/>
          <w:rFonts w:ascii="Georgia" w:hAnsi="Georgia"/>
          <w:b w:val="0"/>
          <w:sz w:val="21"/>
          <w:szCs w:val="21"/>
        </w:rPr>
        <w:footnoteReference w:id="3"/>
      </w:r>
      <w:r>
        <w:rPr>
          <w:rFonts w:ascii="Georgia" w:hAnsi="Georgia"/>
          <w:b w:val="0"/>
          <w:sz w:val="21"/>
          <w:szCs w:val="21"/>
        </w:rPr>
        <w:t xml:space="preserve"> angesichts des geringen Umfangs dieses Projektes unnötig aufwändig wäre.</w:t>
      </w:r>
    </w:p>
    <w:p w14:paraId="0E3773AA" w14:textId="16680E72" w:rsidR="00C47C45" w:rsidRPr="002F525C" w:rsidRDefault="00C47C45" w:rsidP="00C47C45">
      <w:pPr>
        <w:pStyle w:val="berschrift4"/>
      </w:pPr>
      <w:r w:rsidRPr="002F525C">
        <w:t>Options.xaml</w:t>
      </w:r>
    </w:p>
    <w:p w14:paraId="30FEE2DD" w14:textId="156137EB" w:rsidR="005906E0" w:rsidRPr="005906E0" w:rsidRDefault="005906E0" w:rsidP="00C47C45">
      <w:pPr>
        <w:pStyle w:val="berschrift4"/>
        <w:rPr>
          <w:rFonts w:ascii="Georgia" w:hAnsi="Georgia"/>
          <w:b w:val="0"/>
          <w:sz w:val="21"/>
          <w:szCs w:val="21"/>
        </w:rPr>
      </w:pPr>
      <w:r w:rsidRPr="005906E0">
        <w:rPr>
          <w:rFonts w:ascii="Georgia" w:hAnsi="Georgia"/>
          <w:b w:val="0"/>
          <w:sz w:val="21"/>
          <w:szCs w:val="21"/>
        </w:rPr>
        <w:t>Dieses Fenster</w:t>
      </w:r>
      <w:r>
        <w:rPr>
          <w:rFonts w:ascii="Georgia" w:hAnsi="Georgia"/>
          <w:b w:val="0"/>
          <w:sz w:val="21"/>
          <w:szCs w:val="21"/>
        </w:rPr>
        <w:t xml:space="preserve"> übernimmt die Aufgabe, die für die Benutzung des Programms nötigen Informationen, die User-ID und den API-Schlüssel, vom Benutzer abzufragen und abzuspeichern. </w:t>
      </w:r>
      <w:r>
        <w:rPr>
          <w:rFonts w:ascii="Georgia" w:hAnsi="Georgia"/>
          <w:b w:val="0"/>
          <w:sz w:val="21"/>
          <w:szCs w:val="21"/>
        </w:rPr>
        <w:lastRenderedPageBreak/>
        <w:t xml:space="preserve">Des Weiteren </w:t>
      </w:r>
      <w:r w:rsidR="00C12A13">
        <w:rPr>
          <w:rFonts w:ascii="Georgia" w:hAnsi="Georgia"/>
          <w:b w:val="0"/>
          <w:sz w:val="21"/>
          <w:szCs w:val="21"/>
        </w:rPr>
        <w:t>besteht hier die Möglichkeit, API-Schlüssel und User-ID vom Habitica-Server auf Richtigkeit überprüfen zu lassen.</w:t>
      </w:r>
    </w:p>
    <w:p w14:paraId="37045A49" w14:textId="0746882A" w:rsidR="00633DEC" w:rsidRPr="005906E0" w:rsidRDefault="00A543F3">
      <w:pPr>
        <w:pStyle w:val="berschrift3"/>
        <w:shd w:val="clear" w:color="auto" w:fill="FFFFFF"/>
        <w:spacing w:before="0"/>
        <w:rPr>
          <w:rFonts w:ascii="Source Sans Pro" w:hAnsi="Source Sans Pro"/>
        </w:rPr>
      </w:pPr>
      <w:r w:rsidRPr="005906E0">
        <w:rPr>
          <w:rFonts w:ascii="Source Sans Pro" w:hAnsi="Source Sans Pro"/>
        </w:rPr>
        <w:t>Viewmodel</w:t>
      </w:r>
    </w:p>
    <w:p w14:paraId="37E26D7B" w14:textId="5AE418E8" w:rsidR="00C47C45" w:rsidRPr="002F525C" w:rsidRDefault="00C47C45" w:rsidP="00C47C45">
      <w:pPr>
        <w:pStyle w:val="berschrift4"/>
      </w:pPr>
      <w:r w:rsidRPr="002F525C">
        <w:t>UserCommand</w:t>
      </w:r>
    </w:p>
    <w:p w14:paraId="7B9C6A6C" w14:textId="09414888"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 xml:space="preserve">Diese Klasse </w:t>
      </w:r>
      <w:r>
        <w:rPr>
          <w:rFonts w:ascii="Georgia" w:hAnsi="Georgia"/>
          <w:sz w:val="21"/>
          <w:szCs w:val="21"/>
        </w:rPr>
        <w:t xml:space="preserve">implementiert das </w:t>
      </w:r>
      <w:r w:rsidRPr="00C075C2">
        <w:rPr>
          <w:rStyle w:val="KlasseZchn"/>
        </w:rPr>
        <w:t>ICommand</w:t>
      </w:r>
      <w:r>
        <w:rPr>
          <w:rFonts w:ascii="Georgia" w:hAnsi="Georgia"/>
          <w:sz w:val="21"/>
          <w:szCs w:val="21"/>
        </w:rPr>
        <w:t>-Interface und wird benötigt, um den in der View angelegten Steuerelementen im ViewModel Funktionalitäten zuweisen zu können.</w:t>
      </w:r>
    </w:p>
    <w:p w14:paraId="73B64287" w14:textId="3AABB1E3" w:rsidR="00C47C45" w:rsidRPr="00C12A13" w:rsidRDefault="00C47C45" w:rsidP="00C47C45">
      <w:pPr>
        <w:pStyle w:val="berschrift4"/>
      </w:pPr>
      <w:r w:rsidRPr="00C12A13">
        <w:t>VMHabiticaTodo</w:t>
      </w:r>
    </w:p>
    <w:p w14:paraId="67D426A8" w14:textId="460EBC81" w:rsidR="00C47C45" w:rsidRPr="00C12A13" w:rsidRDefault="00C12A13" w:rsidP="00C075C2">
      <w:pPr>
        <w:pStyle w:val="StandardWeb"/>
        <w:shd w:val="clear" w:color="auto" w:fill="FFFFFF"/>
        <w:spacing w:before="0"/>
        <w:rPr>
          <w:rFonts w:ascii="Georgia" w:hAnsi="Georgia"/>
          <w:b/>
          <w:sz w:val="21"/>
          <w:szCs w:val="21"/>
        </w:rPr>
      </w:pPr>
      <w:r w:rsidRPr="00C12A13">
        <w:rPr>
          <w:rFonts w:ascii="Georgia" w:hAnsi="Georgia"/>
          <w:sz w:val="21"/>
          <w:szCs w:val="21"/>
        </w:rPr>
        <w:t>Diese Klas</w:t>
      </w:r>
      <w:r>
        <w:rPr>
          <w:rFonts w:ascii="Georgia" w:hAnsi="Georgia"/>
          <w:sz w:val="21"/>
          <w:szCs w:val="21"/>
        </w:rPr>
        <w:t>s</w:t>
      </w:r>
      <w:r w:rsidRPr="00C12A13">
        <w:rPr>
          <w:rFonts w:ascii="Georgia" w:hAnsi="Georgia"/>
          <w:sz w:val="21"/>
          <w:szCs w:val="21"/>
        </w:rPr>
        <w:t>e</w:t>
      </w:r>
      <w:r>
        <w:rPr>
          <w:rFonts w:ascii="Georgia" w:hAnsi="Georgia"/>
          <w:sz w:val="21"/>
          <w:szCs w:val="21"/>
        </w:rPr>
        <w:t xml:space="preserve"> kapselt die vom Backend übergebenen </w:t>
      </w:r>
      <w:r w:rsidRPr="00C075C2">
        <w:rPr>
          <w:rStyle w:val="KlasseZchn"/>
        </w:rPr>
        <w:t>HabiticaTodo</w:t>
      </w:r>
      <w:r w:rsidR="00B71FE2">
        <w:rPr>
          <w:rFonts w:ascii="Georgia" w:hAnsi="Georgia"/>
          <w:sz w:val="21"/>
          <w:szCs w:val="21"/>
        </w:rPr>
        <w:t xml:space="preserve">s </w:t>
      </w:r>
      <w:r>
        <w:rPr>
          <w:rFonts w:ascii="Georgia" w:hAnsi="Georgia"/>
          <w:sz w:val="21"/>
          <w:szCs w:val="21"/>
        </w:rPr>
        <w:t>und gibt über ihre Getter und Setter Zugriff auf die Attribute der enthaltenen Todos.</w:t>
      </w:r>
    </w:p>
    <w:p w14:paraId="646FEB0E" w14:textId="50DBE906" w:rsidR="00C47C45" w:rsidRPr="00C12A13" w:rsidRDefault="00C47C45" w:rsidP="00C47C45">
      <w:pPr>
        <w:pStyle w:val="berschrift4"/>
      </w:pPr>
      <w:r w:rsidRPr="00C12A13">
        <w:t>VMMainWindow</w:t>
      </w:r>
    </w:p>
    <w:p w14:paraId="1F877DE6" w14:textId="2832D226" w:rsidR="00C47C45" w:rsidRDefault="00325E68" w:rsidP="00C47C45">
      <w:pPr>
        <w:pStyle w:val="berschrift4"/>
        <w:rPr>
          <w:rFonts w:ascii="Georgia" w:hAnsi="Georgia"/>
          <w:b w:val="0"/>
          <w:sz w:val="21"/>
          <w:szCs w:val="21"/>
        </w:rPr>
      </w:pPr>
      <w:r w:rsidRPr="00325E68">
        <w:rPr>
          <w:rFonts w:ascii="Georgia" w:hAnsi="Georgia"/>
          <w:b w:val="0"/>
          <w:sz w:val="21"/>
          <w:szCs w:val="21"/>
        </w:rPr>
        <w:t>Diese Klasse enthält die Funktionalität des Hauptfensters der Benutzeroberfläche</w:t>
      </w:r>
      <w:r>
        <w:rPr>
          <w:rFonts w:ascii="Georgia" w:hAnsi="Georgia"/>
          <w:b w:val="0"/>
          <w:sz w:val="21"/>
          <w:szCs w:val="21"/>
        </w:rPr>
        <w:t xml:space="preserve">, </w:t>
      </w:r>
      <w:r w:rsidRPr="00325E68">
        <w:rPr>
          <w:rFonts w:ascii="Georgia" w:hAnsi="Georgia"/>
          <w:b w:val="0"/>
          <w:sz w:val="21"/>
          <w:szCs w:val="21"/>
        </w:rPr>
        <w:t>s</w:t>
      </w:r>
      <w:r>
        <w:rPr>
          <w:rFonts w:ascii="Georgia" w:hAnsi="Georgia"/>
          <w:b w:val="0"/>
          <w:sz w:val="21"/>
          <w:szCs w:val="21"/>
        </w:rPr>
        <w:t>endet</w:t>
      </w:r>
      <w:r w:rsidRPr="00325E68">
        <w:rPr>
          <w:rFonts w:ascii="Georgia" w:hAnsi="Georgia"/>
          <w:b w:val="0"/>
          <w:sz w:val="21"/>
          <w:szCs w:val="21"/>
        </w:rPr>
        <w:t xml:space="preserve"> Anfragen an das Backend und stellt Daten für die Bindings der Benutzer</w:t>
      </w:r>
      <w:r>
        <w:rPr>
          <w:rFonts w:ascii="Georgia" w:hAnsi="Georgia"/>
          <w:b w:val="0"/>
          <w:sz w:val="21"/>
          <w:szCs w:val="21"/>
        </w:rPr>
        <w:t>o</w:t>
      </w:r>
      <w:r w:rsidRPr="00325E68">
        <w:rPr>
          <w:rFonts w:ascii="Georgia" w:hAnsi="Georgia"/>
          <w:b w:val="0"/>
          <w:sz w:val="21"/>
          <w:szCs w:val="21"/>
        </w:rPr>
        <w:t>berfläche bereit.</w:t>
      </w:r>
    </w:p>
    <w:p w14:paraId="40B4C011" w14:textId="261416E6" w:rsidR="00325E68" w:rsidRPr="004B5294" w:rsidRDefault="00325E68" w:rsidP="00C075C2">
      <w:pPr>
        <w:pStyle w:val="StandardWeb"/>
        <w:shd w:val="clear" w:color="auto" w:fill="FFFFFF"/>
        <w:spacing w:before="0"/>
        <w:rPr>
          <w:rFonts w:ascii="Georgia" w:hAnsi="Georgia"/>
          <w:b/>
          <w:sz w:val="21"/>
          <w:szCs w:val="21"/>
        </w:rPr>
      </w:pPr>
      <w:r w:rsidRPr="00C075C2">
        <w:rPr>
          <w:rStyle w:val="KlasseZchn"/>
        </w:rPr>
        <w:t>VMMainWindow</w:t>
      </w:r>
      <w:r w:rsidRPr="004B5294">
        <w:rPr>
          <w:rFonts w:ascii="Georgia" w:hAnsi="Georgia"/>
          <w:sz w:val="21"/>
          <w:szCs w:val="21"/>
        </w:rPr>
        <w:t xml:space="preserve"> implementiert das </w:t>
      </w:r>
      <w:r w:rsidRPr="00C075C2">
        <w:rPr>
          <w:rStyle w:val="KlasseZchn"/>
        </w:rPr>
        <w:t>INotifyPropertyChanged</w:t>
      </w:r>
      <w:r w:rsidRPr="004B5294">
        <w:rPr>
          <w:rFonts w:ascii="Georgia" w:hAnsi="Georgia"/>
          <w:sz w:val="21"/>
          <w:szCs w:val="21"/>
        </w:rPr>
        <w:t xml:space="preserve">-Interface, </w:t>
      </w:r>
      <w:r w:rsidR="004B5294" w:rsidRPr="004B5294">
        <w:rPr>
          <w:rFonts w:ascii="Georgia" w:hAnsi="Georgia"/>
          <w:sz w:val="21"/>
          <w:szCs w:val="21"/>
        </w:rPr>
        <w:t>um die Ben</w:t>
      </w:r>
      <w:r w:rsidR="004B5294">
        <w:rPr>
          <w:rFonts w:ascii="Georgia" w:hAnsi="Georgia"/>
          <w:sz w:val="21"/>
          <w:szCs w:val="21"/>
        </w:rPr>
        <w:t>utzeroberfläche über Änderungen an den gebundenen Daten benachrichtigen zu können, damit die Benutzeroberfläche sich aktualisieren kann. Benötigt wird dies für die Ausgabe der Fehlermeldungen, da die Liste der Todos als ObservableCollection implementiert ist und ObservableCollections diese Funktionalität von sich aus mitbringen.</w:t>
      </w:r>
    </w:p>
    <w:p w14:paraId="13083EDE" w14:textId="2BF5978E" w:rsidR="00C47C45" w:rsidRPr="004B5294" w:rsidRDefault="00C47C45" w:rsidP="00C47C45">
      <w:pPr>
        <w:pStyle w:val="berschrift4"/>
      </w:pPr>
      <w:r w:rsidRPr="004B5294">
        <w:t>VMOptions</w:t>
      </w:r>
    </w:p>
    <w:p w14:paraId="07C3E281" w14:textId="64C7D161" w:rsidR="00C47C45" w:rsidRPr="004B5294" w:rsidRDefault="004B5294" w:rsidP="00C075C2">
      <w:pPr>
        <w:pStyle w:val="StandardWeb"/>
        <w:shd w:val="clear" w:color="auto" w:fill="FFFFFF"/>
        <w:spacing w:before="0"/>
        <w:rPr>
          <w:rFonts w:ascii="Georgia" w:hAnsi="Georgia"/>
          <w:b/>
          <w:sz w:val="21"/>
          <w:szCs w:val="21"/>
        </w:rPr>
      </w:pPr>
      <w:r w:rsidRPr="004B5294">
        <w:rPr>
          <w:rFonts w:ascii="Georgia" w:hAnsi="Georgia"/>
          <w:sz w:val="21"/>
          <w:szCs w:val="21"/>
        </w:rPr>
        <w:t xml:space="preserve">Ähnlich wie </w:t>
      </w:r>
      <w:r w:rsidRPr="00C075C2">
        <w:rPr>
          <w:rStyle w:val="KlasseZchn"/>
        </w:rPr>
        <w:t>VMMainWindow</w:t>
      </w:r>
      <w:r w:rsidRPr="004B5294">
        <w:rPr>
          <w:rFonts w:ascii="Georgia" w:hAnsi="Georgia"/>
          <w:sz w:val="21"/>
          <w:szCs w:val="21"/>
        </w:rPr>
        <w:t xml:space="preserve"> enthält </w:t>
      </w:r>
      <w:r w:rsidRPr="00C075C2">
        <w:rPr>
          <w:rStyle w:val="KlasseZchn"/>
        </w:rPr>
        <w:t>VMOptions</w:t>
      </w:r>
      <w:r w:rsidRPr="004B5294">
        <w:rPr>
          <w:rFonts w:ascii="Georgia" w:hAnsi="Georgia"/>
          <w:sz w:val="21"/>
          <w:szCs w:val="21"/>
        </w:rPr>
        <w:t xml:space="preserve"> die Funktionalität des Optionsmenüs und stellt die Daten zur Anzeige auf der Benutzeroberfläche bereit. Auch </w:t>
      </w:r>
      <w:r w:rsidRPr="00C075C2">
        <w:rPr>
          <w:rStyle w:val="KlasseZchn"/>
        </w:rPr>
        <w:t>VMOptions</w:t>
      </w:r>
      <w:r w:rsidRPr="004B5294">
        <w:rPr>
          <w:rFonts w:ascii="Georgia" w:hAnsi="Georgia"/>
          <w:sz w:val="21"/>
          <w:szCs w:val="21"/>
        </w:rPr>
        <w:t xml:space="preserve"> implementiert die </w:t>
      </w:r>
      <w:r w:rsidRPr="00C075C2">
        <w:rPr>
          <w:rStyle w:val="KlasseZchn"/>
        </w:rPr>
        <w:t>INotifyPropertyChanged</w:t>
      </w:r>
      <w:r w:rsidRPr="004B5294">
        <w:rPr>
          <w:rFonts w:ascii="Georgia" w:hAnsi="Georgia"/>
          <w:sz w:val="21"/>
          <w:szCs w:val="21"/>
        </w:rPr>
        <w:t>-</w:t>
      </w:r>
      <w:r>
        <w:rPr>
          <w:rFonts w:ascii="Georgia" w:hAnsi="Georgia"/>
          <w:sz w:val="21"/>
          <w:szCs w:val="21"/>
        </w:rPr>
        <w:t>Schnittstelle, um die Ausgabe von Fehlermeldungen zu ermöglichen.</w:t>
      </w:r>
    </w:p>
    <w:p w14:paraId="3D086B93" w14:textId="77777777" w:rsidR="00633DEC" w:rsidRDefault="00A543F3">
      <w:pPr>
        <w:pStyle w:val="berschrift2"/>
        <w:shd w:val="clear" w:color="auto" w:fill="FFFFFF"/>
        <w:spacing w:before="0"/>
        <w:rPr>
          <w:rFonts w:ascii="Source Sans Pro" w:hAnsi="Source Sans Pro"/>
        </w:rPr>
      </w:pPr>
      <w:r>
        <w:rPr>
          <w:rFonts w:ascii="Source Sans Pro" w:hAnsi="Source Sans Pro"/>
        </w:rPr>
        <w:t>Kommunikation Frontend → Backend</w:t>
      </w:r>
    </w:p>
    <w:p w14:paraId="0713C411" w14:textId="7DE5B928" w:rsidR="00633DEC" w:rsidRDefault="00A543F3">
      <w:pPr>
        <w:pStyle w:val="berschrift2"/>
        <w:shd w:val="clear" w:color="auto" w:fill="FFFFFF"/>
        <w:spacing w:before="0"/>
      </w:pPr>
      <w:r>
        <w:rPr>
          <w:rFonts w:ascii="Georgia" w:hAnsi="Georgia"/>
          <w:b w:val="0"/>
          <w:sz w:val="21"/>
          <w:szCs w:val="21"/>
        </w:rPr>
        <w:t xml:space="preserve">Die Klasse </w:t>
      </w:r>
      <w:r>
        <w:rPr>
          <w:rStyle w:val="KlasseZchn"/>
          <w:b w:val="0"/>
        </w:rPr>
        <w:t>VMMainWindow</w:t>
      </w:r>
      <w:r>
        <w:rPr>
          <w:rFonts w:ascii="Georgia" w:hAnsi="Georgia"/>
          <w:b w:val="0"/>
          <w:sz w:val="21"/>
          <w:szCs w:val="21"/>
        </w:rPr>
        <w:t xml:space="preserve"> nutzt aus dem Backend den </w:t>
      </w:r>
      <w:r w:rsidR="00A03B43">
        <w:rPr>
          <w:rStyle w:val="KlasseZchn"/>
          <w:b w:val="0"/>
        </w:rPr>
        <w:t>HabiticaClient</w:t>
      </w:r>
      <w:r w:rsidR="00A03B43" w:rsidRPr="00027737">
        <w:rPr>
          <w:rFonts w:ascii="Georgia" w:hAnsi="Georgia"/>
          <w:b w:val="0"/>
          <w:bCs w:val="0"/>
          <w:sz w:val="21"/>
          <w:szCs w:val="21"/>
        </w:rPr>
        <w:t>,</w:t>
      </w:r>
      <w:r>
        <w:rPr>
          <w:rFonts w:ascii="Georgia" w:hAnsi="Georgia"/>
          <w:b w:val="0"/>
          <w:sz w:val="21"/>
          <w:szCs w:val="21"/>
        </w:rPr>
        <w:t xml:space="preserve"> um </w:t>
      </w:r>
      <w:r>
        <w:rPr>
          <w:rStyle w:val="KlasseZchn"/>
          <w:b w:val="0"/>
        </w:rPr>
        <w:t>HabiticaTodo</w:t>
      </w:r>
      <w:r>
        <w:rPr>
          <w:rFonts w:ascii="Georgia" w:hAnsi="Georgia"/>
          <w:b w:val="0"/>
          <w:sz w:val="21"/>
          <w:szCs w:val="21"/>
        </w:rPr>
        <w:t>s zu laden, erstellen, usw.</w:t>
      </w:r>
      <w:r w:rsidR="007B77E8">
        <w:rPr>
          <w:rFonts w:ascii="Georgia" w:hAnsi="Georgia"/>
          <w:b w:val="0"/>
          <w:sz w:val="21"/>
          <w:szCs w:val="21"/>
        </w:rPr>
        <w:br/>
        <w:t xml:space="preserve">In </w:t>
      </w:r>
      <w:r w:rsidR="007B77E8" w:rsidRPr="007B77E8">
        <w:rPr>
          <w:rStyle w:val="KlasseZchn"/>
        </w:rPr>
        <w:t>VMOptions</w:t>
      </w:r>
      <w:r w:rsidR="007B77E8">
        <w:rPr>
          <w:rFonts w:ascii="Georgia" w:hAnsi="Georgia"/>
          <w:b w:val="0"/>
          <w:sz w:val="21"/>
          <w:szCs w:val="21"/>
        </w:rPr>
        <w:t xml:space="preserve"> wird der </w:t>
      </w:r>
      <w:r w:rsidR="007B77E8" w:rsidRPr="007B77E8">
        <w:rPr>
          <w:rStyle w:val="KlasseZchn"/>
        </w:rPr>
        <w:t>ConfigManager</w:t>
      </w:r>
      <w:r w:rsidR="007B77E8">
        <w:rPr>
          <w:rFonts w:ascii="Georgia" w:hAnsi="Georgia"/>
          <w:b w:val="0"/>
          <w:sz w:val="21"/>
          <w:szCs w:val="21"/>
        </w:rPr>
        <w:t xml:space="preserve"> wird benutzt, um die Konfigurationsdatei zu lesen und zu speichern.</w:t>
      </w:r>
      <w:r>
        <w:rPr>
          <w:rFonts w:ascii="Georgia" w:hAnsi="Georgia"/>
          <w:b w:val="0"/>
          <w:sz w:val="21"/>
          <w:szCs w:val="21"/>
        </w:rPr>
        <w:br/>
      </w:r>
      <w:r w:rsidR="007B77E8">
        <w:rPr>
          <w:rFonts w:ascii="Georgia" w:hAnsi="Georgia"/>
          <w:b w:val="0"/>
          <w:sz w:val="21"/>
          <w:szCs w:val="21"/>
        </w:rPr>
        <w:t>Beide Klassen reagieren</w:t>
      </w:r>
      <w:r>
        <w:rPr>
          <w:rFonts w:ascii="Georgia" w:hAnsi="Georgia"/>
          <w:b w:val="0"/>
          <w:sz w:val="21"/>
          <w:szCs w:val="21"/>
        </w:rPr>
        <w:t xml:space="preserve"> auf Exceptions die im Backend geworfen werden können</w:t>
      </w:r>
      <w:r w:rsidR="007B77E8">
        <w:rPr>
          <w:rFonts w:ascii="Georgia" w:hAnsi="Georgia"/>
          <w:b w:val="0"/>
          <w:sz w:val="21"/>
          <w:szCs w:val="21"/>
        </w:rPr>
        <w:t xml:space="preserve"> mit der Ausgabe einer Fehlermeldung.</w:t>
      </w:r>
    </w:p>
    <w:p w14:paraId="1C55759A" w14:textId="77777777" w:rsidR="00633DEC" w:rsidRDefault="00A543F3">
      <w:pPr>
        <w:pStyle w:val="berschrift2"/>
        <w:shd w:val="clear" w:color="auto" w:fill="FFFFFF"/>
        <w:spacing w:before="0"/>
        <w:rPr>
          <w:rFonts w:ascii="Source Sans Pro" w:hAnsi="Source Sans Pro"/>
        </w:rPr>
      </w:pPr>
      <w:r>
        <w:rPr>
          <w:rFonts w:ascii="Source Sans Pro" w:hAnsi="Source Sans Pro"/>
        </w:rPr>
        <w:t>Backend</w:t>
      </w:r>
    </w:p>
    <w:p w14:paraId="158D5BFB"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HabiticaClient</w:t>
      </w:r>
    </w:p>
    <w:p w14:paraId="6B0E6726" w14:textId="77777777" w:rsidR="00633DEC" w:rsidRDefault="00A543F3">
      <w:pPr>
        <w:pStyle w:val="StandardWeb"/>
        <w:shd w:val="clear" w:color="auto" w:fill="FFFFFF"/>
        <w:spacing w:before="0"/>
      </w:pPr>
      <w:r>
        <w:rPr>
          <w:rFonts w:ascii="Georgia" w:hAnsi="Georgia"/>
          <w:sz w:val="21"/>
          <w:szCs w:val="21"/>
        </w:rPr>
        <w:t>Im Backend ist der </w:t>
      </w:r>
      <w:r>
        <w:rPr>
          <w:rStyle w:val="KlasseZchn"/>
        </w:rPr>
        <w:t>HabiticaClient</w:t>
      </w:r>
      <w:r>
        <w:rPr>
          <w:rFonts w:ascii="Georgia" w:hAnsi="Georgia"/>
          <w:sz w:val="21"/>
          <w:szCs w:val="21"/>
        </w:rPr>
        <w:t xml:space="preserve">, der von </w:t>
      </w:r>
      <w:r>
        <w:rPr>
          <w:rStyle w:val="KlasseZchn"/>
        </w:rPr>
        <w:t>HttpClient</w:t>
      </w:r>
      <w:r>
        <w:rPr>
          <w:rFonts w:ascii="Georgia" w:hAnsi="Georgia"/>
          <w:sz w:val="21"/>
          <w:szCs w:val="21"/>
        </w:rPr>
        <w:t xml:space="preserve"> erbt, verantwortlich, verschiedene HttpRequests an die Habitica API Server zu senden.</w:t>
      </w:r>
      <w:r>
        <w:rPr>
          <w:rFonts w:ascii="Georgia" w:hAnsi="Georgia"/>
          <w:sz w:val="21"/>
          <w:szCs w:val="21"/>
        </w:rPr>
        <w:br/>
        <w:t>Da ein Request eine Weile dauert, aber in dieser Zeit die Gui und andere Programmteile nicht stillstehen sollen, werden die Requests asynchron abgeschickt.</w:t>
      </w:r>
    </w:p>
    <w:p w14:paraId="22981B23" w14:textId="658A9F51"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Für jeden Request an die API müssen bestimmte </w:t>
      </w:r>
      <w:r w:rsidR="00A03B43">
        <w:rPr>
          <w:rFonts w:ascii="Georgia" w:hAnsi="Georgia"/>
          <w:sz w:val="21"/>
          <w:szCs w:val="21"/>
        </w:rPr>
        <w:t>Header mitgeschickt werden,</w:t>
      </w:r>
      <w:r>
        <w:rPr>
          <w:rFonts w:ascii="Georgia" w:hAnsi="Georgia"/>
          <w:sz w:val="21"/>
          <w:szCs w:val="21"/>
        </w:rPr>
        <w:t xml:space="preserve"> die einen auf Habitica registrierten Benutzer identifizieren.</w:t>
      </w:r>
      <w:r>
        <w:rPr>
          <w:rFonts w:ascii="Georgia" w:hAnsi="Georgia"/>
          <w:sz w:val="21"/>
          <w:szCs w:val="21"/>
        </w:rPr>
        <w:br/>
        <w:t xml:space="preserve">Die userId und das apiToken </w:t>
      </w:r>
      <w:r w:rsidR="00907D54">
        <w:rPr>
          <w:rFonts w:ascii="Georgia" w:hAnsi="Georgia"/>
          <w:sz w:val="21"/>
          <w:szCs w:val="21"/>
        </w:rPr>
        <w:t>stehen in einem Config Objekt, dass entweder beim Instanziieren mitgegeben oder durch den ConfigManager geladen wird.</w:t>
      </w:r>
      <w:r>
        <w:rPr>
          <w:rFonts w:ascii="Georgia" w:hAnsi="Georgia"/>
          <w:sz w:val="21"/>
          <w:szCs w:val="21"/>
        </w:rPr>
        <w:t xml:space="preserve"> Sind diese Einträge leer, zum Beispiel beim ersten Starten des Programmes, wird eine </w:t>
      </w:r>
      <w:r>
        <w:rPr>
          <w:rStyle w:val="KlasseZchn"/>
        </w:rPr>
        <w:t>NoCredentialsException</w:t>
      </w:r>
      <w:r>
        <w:rPr>
          <w:rFonts w:ascii="Georgia" w:hAnsi="Georgia"/>
          <w:sz w:val="21"/>
          <w:szCs w:val="21"/>
        </w:rPr>
        <w:t xml:space="preserve"> geworfen.</w:t>
      </w:r>
    </w:p>
    <w:p w14:paraId="120ED8B2" w14:textId="385132EC" w:rsidR="00907D54" w:rsidRDefault="00907D54">
      <w:pPr>
        <w:pStyle w:val="StandardWeb"/>
        <w:shd w:val="clear" w:color="auto" w:fill="FFFFFF"/>
        <w:spacing w:before="0"/>
        <w:rPr>
          <w:rFonts w:ascii="Georgia" w:hAnsi="Georgia"/>
          <w:sz w:val="21"/>
          <w:szCs w:val="21"/>
        </w:rPr>
      </w:pPr>
      <w:r>
        <w:rPr>
          <w:rFonts w:ascii="Georgia" w:hAnsi="Georgia"/>
          <w:sz w:val="21"/>
          <w:szCs w:val="21"/>
        </w:rPr>
        <w:t xml:space="preserve">Für die Verwendung der Habitica-API halten wir uns natürlich an die vorgegebenen </w:t>
      </w:r>
      <w:r w:rsidRPr="00907D54">
        <w:rPr>
          <w:rFonts w:ascii="Georgia" w:hAnsi="Georgia"/>
          <w:sz w:val="21"/>
          <w:szCs w:val="21"/>
        </w:rPr>
        <w:t>Regeln</w:t>
      </w:r>
      <w:r>
        <w:rPr>
          <w:rStyle w:val="Funotenzeichen"/>
          <w:rFonts w:ascii="Georgia" w:hAnsi="Georgia"/>
          <w:sz w:val="21"/>
          <w:szCs w:val="21"/>
        </w:rPr>
        <w:footnoteReference w:id="4"/>
      </w:r>
      <w:r>
        <w:rPr>
          <w:rFonts w:ascii="Georgia" w:hAnsi="Georgia"/>
          <w:sz w:val="21"/>
          <w:szCs w:val="21"/>
        </w:rPr>
        <w:t>, wie keine Endlosschleifen, einen Header der das Tool und den Author indentifiziert, offener Sourcecoude, etc.</w:t>
      </w:r>
      <w:bookmarkStart w:id="2" w:name="_GoBack"/>
      <w:bookmarkEnd w:id="2"/>
    </w:p>
    <w:p w14:paraId="589A95D0" w14:textId="77777777" w:rsidR="007B77E8" w:rsidRDefault="007B77E8">
      <w:pPr>
        <w:pStyle w:val="StandardWeb"/>
        <w:shd w:val="clear" w:color="auto" w:fill="FFFFFF"/>
        <w:spacing w:before="0"/>
      </w:pPr>
    </w:p>
    <w:p w14:paraId="4055CAC8" w14:textId="77777777" w:rsidR="00633DEC" w:rsidRDefault="00A543F3">
      <w:pPr>
        <w:pStyle w:val="berschrift4"/>
        <w:shd w:val="clear" w:color="auto" w:fill="FFFFFF"/>
        <w:spacing w:before="0"/>
      </w:pPr>
      <w:r>
        <w:rPr>
          <w:rFonts w:ascii="Source Sans Pro" w:hAnsi="Source Sans Pro"/>
        </w:rPr>
        <w:lastRenderedPageBreak/>
        <w:t xml:space="preserve">Kurzer Einblick in Asynchrone Programmierung mit Tasks </w:t>
      </w:r>
      <w:r>
        <w:rPr>
          <w:rStyle w:val="Funotenzeichen"/>
          <w:rFonts w:ascii="Source Sans Pro" w:hAnsi="Source Sans Pro"/>
        </w:rPr>
        <w:footnoteReference w:id="5"/>
      </w:r>
    </w:p>
    <w:p w14:paraId="365135EB" w14:textId="77777777" w:rsidR="00633DEC" w:rsidRDefault="00A543F3">
      <w:r>
        <w:t>Durch Task Objekte und die Schlüsselwörter async und await wird die asynchrone Programmierung vereinfacht. Sie ersetzen das komplizierte manuelle Arbeiten mit Threads.</w:t>
      </w:r>
    </w:p>
    <w:p w14:paraId="648E5B59" w14:textId="77777777" w:rsidR="00633DEC" w:rsidRDefault="00A543F3">
      <w:pPr>
        <w:pStyle w:val="StandardWeb"/>
        <w:shd w:val="clear" w:color="auto" w:fill="FFFFFF"/>
        <w:spacing w:before="0"/>
        <w:rPr>
          <w:rFonts w:ascii="Georgia" w:hAnsi="Georgia"/>
          <w:sz w:val="21"/>
          <w:szCs w:val="21"/>
        </w:rPr>
      </w:pPr>
      <w:r>
        <w:rPr>
          <w:rFonts w:ascii="Georgia" w:hAnsi="Georgia"/>
          <w:sz w:val="21"/>
          <w:szCs w:val="21"/>
        </w:rPr>
        <w:t>Ermöglicht wird das durch die Task Parallel Library (TPL). Sie ist der bevorzugte Weg, in .NET asynchron zu programmieren.</w:t>
      </w:r>
    </w:p>
    <w:p w14:paraId="44536383" w14:textId="6FA4B43C" w:rsidR="00633DEC" w:rsidRDefault="00A543F3">
      <w:pPr>
        <w:pStyle w:val="StandardWeb"/>
        <w:shd w:val="clear" w:color="auto" w:fill="FFFFFF"/>
        <w:spacing w:before="0"/>
        <w:rPr>
          <w:rFonts w:ascii="Georgia" w:hAnsi="Georgia"/>
          <w:sz w:val="21"/>
          <w:szCs w:val="21"/>
        </w:rPr>
      </w:pPr>
      <w:r>
        <w:rPr>
          <w:rFonts w:ascii="Georgia" w:hAnsi="Georgia"/>
          <w:sz w:val="21"/>
          <w:szCs w:val="21"/>
        </w:rPr>
        <w:t xml:space="preserve">Innerhalb einer </w:t>
      </w:r>
      <w:r w:rsidR="00A03B43">
        <w:rPr>
          <w:rFonts w:ascii="Georgia" w:hAnsi="Georgia"/>
          <w:sz w:val="21"/>
          <w:szCs w:val="21"/>
        </w:rPr>
        <w:t>Methode,</w:t>
      </w:r>
      <w:r>
        <w:rPr>
          <w:rFonts w:ascii="Georgia" w:hAnsi="Georgia"/>
          <w:sz w:val="21"/>
          <w:szCs w:val="21"/>
        </w:rPr>
        <w:t xml:space="preserve"> die </w:t>
      </w:r>
      <w:r w:rsidR="00A03B43">
        <w:rPr>
          <w:rFonts w:ascii="Georgia" w:hAnsi="Georgia"/>
          <w:sz w:val="21"/>
          <w:szCs w:val="21"/>
        </w:rPr>
        <w:t>selbst</w:t>
      </w:r>
      <w:r>
        <w:rPr>
          <w:rFonts w:ascii="Georgia" w:hAnsi="Georgia"/>
          <w:sz w:val="21"/>
          <w:szCs w:val="21"/>
        </w:rPr>
        <w:t xml:space="preserve"> asynchron ist</w:t>
      </w:r>
      <w:r w:rsidR="00A03B43">
        <w:rPr>
          <w:rFonts w:ascii="Georgia" w:hAnsi="Georgia"/>
          <w:sz w:val="21"/>
          <w:szCs w:val="21"/>
        </w:rPr>
        <w:t>,</w:t>
      </w:r>
      <w:r>
        <w:rPr>
          <w:rFonts w:ascii="Georgia" w:hAnsi="Georgia"/>
          <w:sz w:val="21"/>
          <w:szCs w:val="21"/>
        </w:rPr>
        <w:t xml:space="preserve"> kann auf eine weitere asynchrone Methode gewartet werden, ohne </w:t>
      </w:r>
      <w:r w:rsidR="00A03B43">
        <w:rPr>
          <w:rFonts w:ascii="Georgia" w:hAnsi="Georgia"/>
          <w:sz w:val="21"/>
          <w:szCs w:val="21"/>
        </w:rPr>
        <w:t>dass</w:t>
      </w:r>
      <w:r>
        <w:rPr>
          <w:rFonts w:ascii="Georgia" w:hAnsi="Georgia"/>
          <w:sz w:val="21"/>
          <w:szCs w:val="21"/>
        </w:rPr>
        <w:t xml:space="preserve"> das </w:t>
      </w:r>
      <w:r w:rsidR="00A03B43">
        <w:rPr>
          <w:rFonts w:ascii="Georgia" w:hAnsi="Georgia"/>
          <w:sz w:val="21"/>
          <w:szCs w:val="21"/>
        </w:rPr>
        <w:t>Programm</w:t>
      </w:r>
      <w:r>
        <w:rPr>
          <w:rFonts w:ascii="Georgia" w:hAnsi="Georgia"/>
          <w:sz w:val="21"/>
          <w:szCs w:val="21"/>
        </w:rPr>
        <w:t xml:space="preserve"> blockiert. Mit dem Schlüsselwort await wird die Kontrolle an den Aufrufer der Methode zurückgegeben.</w:t>
      </w:r>
    </w:p>
    <w:p w14:paraId="4E1D6DEF"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ljs-keyword"/>
        </w:rPr>
        <w:t>async</w:t>
      </w:r>
      <w:r>
        <w:rPr>
          <w:rStyle w:val="hljs-function"/>
        </w:rPr>
        <w:t xml:space="preserve"> </w:t>
      </w:r>
      <w:r>
        <w:rPr>
          <w:rStyle w:val="hljs-keyword"/>
        </w:rPr>
        <w:t>void</w:t>
      </w:r>
      <w:r>
        <w:rPr>
          <w:rStyle w:val="hljs-function"/>
        </w:rPr>
        <w:t xml:space="preserve"> </w:t>
      </w:r>
      <w:r>
        <w:rPr>
          <w:rStyle w:val="hljs-title"/>
        </w:rPr>
        <w:t>DownloadButton_Click</w:t>
      </w:r>
      <w:r>
        <w:rPr>
          <w:rStyle w:val="hljs-function"/>
        </w:rPr>
        <w:t>()</w:t>
      </w:r>
    </w:p>
    <w:p w14:paraId="5A0F3F64"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15FFC9CE"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//Durch das await wird nach dem Aufruf von GetStringAsync die Kontrolle an z.B. die GUI zurückgegeben.</w:t>
      </w:r>
    </w:p>
    <w:p w14:paraId="10ED9B96"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rPr>
        <w:t xml:space="preserve">    </w:t>
      </w:r>
      <w:r>
        <w:rPr>
          <w:rStyle w:val="hljs-comment"/>
        </w:rPr>
        <w:t>//Ist GetStringAsync fertig ausgeführt läuft diese Methode weiter.</w:t>
      </w:r>
    </w:p>
    <w:p w14:paraId="0676825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rPr>
        <w:t xml:space="preserve">    </w:t>
      </w:r>
      <w:r>
        <w:rPr>
          <w:rStyle w:val="HTMLCode"/>
          <w:lang w:val="en-GB"/>
        </w:rPr>
        <w:t xml:space="preserve">String s = </w:t>
      </w:r>
      <w:r>
        <w:rPr>
          <w:rStyle w:val="hljs-keyword"/>
          <w:lang w:val="en-GB"/>
        </w:rPr>
        <w:t>await</w:t>
      </w:r>
      <w:r>
        <w:rPr>
          <w:rStyle w:val="HTMLCode"/>
          <w:lang w:val="en-GB"/>
        </w:rPr>
        <w:t xml:space="preserve"> myClient.GetStringAsync(url);</w:t>
      </w:r>
    </w:p>
    <w:p w14:paraId="0B73FE75" w14:textId="77777777" w:rsidR="00633DEC" w:rsidRDefault="00A543F3">
      <w:pPr>
        <w:pStyle w:val="HTMLVorformatiert"/>
        <w:pBdr>
          <w:top w:val="single" w:sz="6" w:space="0" w:color="D3DAEA"/>
          <w:left w:val="single" w:sz="6" w:space="0" w:color="D3DAEA"/>
          <w:bottom w:val="single" w:sz="6" w:space="0" w:color="D3DAEA"/>
          <w:right w:val="single" w:sz="6" w:space="0" w:color="D3DAEA"/>
        </w:pBdr>
        <w:wordWrap w:val="0"/>
      </w:pPr>
      <w:r>
        <w:rPr>
          <w:rStyle w:val="HTMLCode"/>
          <w:lang w:val="en-GB"/>
        </w:rPr>
        <w:t xml:space="preserve">    </w:t>
      </w:r>
      <w:r>
        <w:rPr>
          <w:rStyle w:val="HTMLCode"/>
        </w:rPr>
        <w:t>doSomething(s);</w:t>
      </w:r>
    </w:p>
    <w:p w14:paraId="23ACBECD" w14:textId="2F58092E" w:rsidR="007B77E8" w:rsidRPr="00FE2719" w:rsidRDefault="00A543F3" w:rsidP="00FE2719">
      <w:pPr>
        <w:pStyle w:val="HTMLVorformatiert"/>
        <w:pBdr>
          <w:top w:val="single" w:sz="6" w:space="0" w:color="D3DAEA"/>
          <w:left w:val="single" w:sz="6" w:space="0" w:color="D3DAEA"/>
          <w:bottom w:val="single" w:sz="6" w:space="0" w:color="D3DAEA"/>
          <w:right w:val="single" w:sz="6" w:space="0" w:color="D3DAEA"/>
        </w:pBdr>
        <w:wordWrap w:val="0"/>
      </w:pPr>
      <w:r>
        <w:rPr>
          <w:rStyle w:val="HTMLCode"/>
        </w:rPr>
        <w:t>}</w:t>
      </w:r>
    </w:p>
    <w:p w14:paraId="38E2C766" w14:textId="08B44EBA" w:rsidR="007B77E8" w:rsidRDefault="008D1DB9">
      <w:pPr>
        <w:pStyle w:val="berschrift3"/>
        <w:shd w:val="clear" w:color="auto" w:fill="FFFFFF"/>
        <w:spacing w:before="0"/>
        <w:rPr>
          <w:rFonts w:ascii="Source Sans Pro" w:hAnsi="Source Sans Pro"/>
        </w:rPr>
      </w:pPr>
      <w:r>
        <w:rPr>
          <w:rFonts w:ascii="Source Sans Pro" w:hAnsi="Source Sans Pro"/>
        </w:rPr>
        <w:br/>
      </w:r>
      <w:r w:rsidR="007B77E8">
        <w:rPr>
          <w:rFonts w:ascii="Source Sans Pro" w:hAnsi="Source Sans Pro"/>
        </w:rPr>
        <w:t>ConfigManager</w:t>
      </w:r>
    </w:p>
    <w:p w14:paraId="7B9DCBE3" w14:textId="44E61889" w:rsidR="007B77E8" w:rsidRDefault="007B77E8" w:rsidP="007B77E8">
      <w:pPr>
        <w:pStyle w:val="StandardWeb"/>
        <w:shd w:val="clear" w:color="auto" w:fill="FFFFFF"/>
        <w:spacing w:before="0"/>
        <w:rPr>
          <w:rFonts w:ascii="Georgia" w:hAnsi="Georgia"/>
          <w:sz w:val="21"/>
          <w:szCs w:val="21"/>
        </w:rPr>
      </w:pPr>
      <w:r w:rsidRPr="007B77E8">
        <w:rPr>
          <w:rFonts w:ascii="Georgia" w:hAnsi="Georgia"/>
          <w:sz w:val="21"/>
          <w:szCs w:val="21"/>
        </w:rPr>
        <w:t>Ist</w:t>
      </w:r>
      <w:r>
        <w:rPr>
          <w:rFonts w:ascii="Georgia" w:hAnsi="Georgia"/>
          <w:sz w:val="21"/>
          <w:szCs w:val="21"/>
        </w:rPr>
        <w:t xml:space="preserve"> dafür verantwortlich, Konfigurationseinstellungen im JSON Format in einer config.ini Datei zu speichern und sie auszulesen.</w:t>
      </w:r>
    </w:p>
    <w:p w14:paraId="4A48157D" w14:textId="3C21035B" w:rsidR="007B77E8" w:rsidRPr="007B77E8" w:rsidRDefault="007B77E8" w:rsidP="007B77E8">
      <w:pPr>
        <w:pStyle w:val="StandardWeb"/>
        <w:shd w:val="clear" w:color="auto" w:fill="FFFFFF"/>
        <w:spacing w:before="0"/>
        <w:rPr>
          <w:rFonts w:ascii="Georgia" w:hAnsi="Georgia"/>
          <w:sz w:val="21"/>
          <w:szCs w:val="21"/>
        </w:rPr>
      </w:pPr>
      <w:r>
        <w:rPr>
          <w:rFonts w:ascii="Georgia" w:hAnsi="Georgia"/>
          <w:sz w:val="21"/>
          <w:szCs w:val="21"/>
        </w:rPr>
        <w:t>Das Config-Objekt ist ein dynamisches Objekt, und kann damit Properties mit beliebigem Namen und beliebigen Datentypen annehmen. Dies wurde gewählt, damit bei der weiteren Entwicklung schnell und simpel weitere Einstellungen (z.B. Ansichtseinstellungen, Keybindings) implementiert und gespeichert werden können.</w:t>
      </w:r>
    </w:p>
    <w:p w14:paraId="15FDFB0C" w14:textId="1F7A9133" w:rsidR="00633DEC" w:rsidRDefault="00A543F3">
      <w:pPr>
        <w:pStyle w:val="berschrift3"/>
        <w:shd w:val="clear" w:color="auto" w:fill="FFFFFF"/>
        <w:spacing w:before="0"/>
        <w:rPr>
          <w:rFonts w:ascii="Source Sans Pro" w:hAnsi="Source Sans Pro"/>
        </w:rPr>
      </w:pPr>
      <w:r>
        <w:rPr>
          <w:rFonts w:ascii="Source Sans Pro" w:hAnsi="Source Sans Pro"/>
        </w:rPr>
        <w:t>HabiticaSerializer</w:t>
      </w:r>
    </w:p>
    <w:p w14:paraId="4B94AFBC" w14:textId="0FB24E20" w:rsidR="00633DEC" w:rsidRDefault="00A543F3">
      <w:pPr>
        <w:pStyle w:val="StandardWeb"/>
        <w:shd w:val="clear" w:color="auto" w:fill="FFFFFF"/>
        <w:spacing w:before="0"/>
      </w:pPr>
      <w:r>
        <w:rPr>
          <w:rFonts w:ascii="Georgia" w:hAnsi="Georgia"/>
          <w:sz w:val="21"/>
          <w:szCs w:val="21"/>
        </w:rPr>
        <w:t>Da die Habitica API Daten im JSON Format erwartet und zurückschickt, nutzt der Client den </w:t>
      </w:r>
      <w:r>
        <w:rPr>
          <w:rStyle w:val="KlasseZchn"/>
          <w:iCs/>
        </w:rPr>
        <w:t>HabiticaSerializer</w:t>
      </w:r>
      <w:r>
        <w:rPr>
          <w:rFonts w:ascii="Georgia" w:hAnsi="Georgia"/>
          <w:sz w:val="21"/>
          <w:szCs w:val="21"/>
        </w:rPr>
        <w:t> um </w:t>
      </w:r>
      <w:r>
        <w:rPr>
          <w:rStyle w:val="KlasseZchn"/>
        </w:rPr>
        <w:t>HabitcaTodos</w:t>
      </w:r>
      <w:r>
        <w:rPr>
          <w:rFonts w:ascii="Georgia" w:hAnsi="Georgia"/>
          <w:sz w:val="21"/>
          <w:szCs w:val="21"/>
        </w:rPr>
        <w:t> zu serialisieren und die Server-</w:t>
      </w:r>
      <w:r w:rsidR="00A03B43">
        <w:rPr>
          <w:rFonts w:ascii="Georgia" w:hAnsi="Georgia"/>
          <w:sz w:val="21"/>
          <w:szCs w:val="21"/>
        </w:rPr>
        <w:t>Antworten</w:t>
      </w:r>
      <w:r>
        <w:rPr>
          <w:rFonts w:ascii="Georgia" w:hAnsi="Georgia"/>
          <w:sz w:val="21"/>
          <w:szCs w:val="21"/>
        </w:rPr>
        <w:t xml:space="preserve"> zu deserialisieren.</w:t>
      </w:r>
      <w:r>
        <w:rPr>
          <w:rFonts w:ascii="Georgia" w:hAnsi="Georgia"/>
          <w:sz w:val="21"/>
          <w:szCs w:val="21"/>
        </w:rPr>
        <w:br/>
        <w:t>Der </w:t>
      </w:r>
      <w:r>
        <w:rPr>
          <w:rStyle w:val="KlasseZchn"/>
        </w:rPr>
        <w:t>HabiticaSerializer</w:t>
      </w:r>
      <w:r>
        <w:rPr>
          <w:rFonts w:ascii="Georgia" w:hAnsi="Georgia"/>
          <w:sz w:val="21"/>
          <w:szCs w:val="21"/>
        </w:rPr>
        <w:t> nutzt das Framework </w:t>
      </w:r>
      <w:r>
        <w:rPr>
          <w:rFonts w:ascii="Georgia" w:hAnsi="Georgia"/>
          <w:i/>
          <w:sz w:val="21"/>
          <w:szCs w:val="21"/>
        </w:rPr>
        <w:t>Json.NET</w:t>
      </w:r>
      <w:r>
        <w:rPr>
          <w:rFonts w:ascii="Georgia" w:hAnsi="Georgia"/>
          <w:sz w:val="21"/>
          <w:szCs w:val="21"/>
        </w:rPr>
        <w:t>.</w:t>
      </w:r>
      <w:r>
        <w:rPr>
          <w:rFonts w:ascii="Georgia" w:hAnsi="Georgia"/>
          <w:sz w:val="21"/>
          <w:szCs w:val="21"/>
        </w:rPr>
        <w:br/>
        <w:t xml:space="preserve">Die meisten Methoden kriegen einen </w:t>
      </w:r>
      <w:r w:rsidR="00A03B43">
        <w:rPr>
          <w:rFonts w:ascii="Georgia" w:hAnsi="Georgia"/>
          <w:sz w:val="21"/>
          <w:szCs w:val="21"/>
        </w:rPr>
        <w:t>JSON</w:t>
      </w:r>
      <w:r>
        <w:rPr>
          <w:rFonts w:ascii="Georgia" w:hAnsi="Georgia"/>
          <w:sz w:val="21"/>
          <w:szCs w:val="21"/>
        </w:rPr>
        <w:t xml:space="preserve">-String übergeben, den parsen sie, zum Teil mit der Methode </w:t>
      </w:r>
      <w:r>
        <w:rPr>
          <w:rFonts w:ascii="Georgia" w:hAnsi="Georgia"/>
          <w:i/>
          <w:sz w:val="21"/>
          <w:szCs w:val="21"/>
        </w:rPr>
        <w:t>ParseResponseData()</w:t>
      </w:r>
      <w:r>
        <w:rPr>
          <w:rFonts w:ascii="Georgia" w:hAnsi="Georgia"/>
          <w:sz w:val="21"/>
          <w:szCs w:val="21"/>
        </w:rPr>
        <w:t>, und geben ein oder mehrere </w:t>
      </w:r>
      <w:r>
        <w:rPr>
          <w:rStyle w:val="KlasseZchn"/>
          <w:i/>
          <w:iCs/>
        </w:rPr>
        <w:t>HabiticaTodos</w:t>
      </w:r>
      <w:r>
        <w:rPr>
          <w:rFonts w:ascii="Georgia" w:hAnsi="Georgia"/>
          <w:sz w:val="21"/>
          <w:szCs w:val="21"/>
        </w:rPr>
        <w:t xml:space="preserve"> zurück. Die Methode </w:t>
      </w:r>
      <w:r>
        <w:rPr>
          <w:rFonts w:ascii="Georgia" w:hAnsi="Georgia"/>
          <w:i/>
          <w:sz w:val="21"/>
          <w:szCs w:val="21"/>
        </w:rPr>
        <w:t>ParseResponseData()</w:t>
      </w:r>
      <w:r>
        <w:rPr>
          <w:rFonts w:ascii="Georgia" w:hAnsi="Georgia"/>
          <w:sz w:val="21"/>
          <w:szCs w:val="21"/>
        </w:rPr>
        <w:t xml:space="preserve"> reagiert folgendermaßen auf Fehlermeldungen vom Server:</w:t>
      </w:r>
    </w:p>
    <w:p w14:paraId="222697DD" w14:textId="695E1DAD" w:rsidR="00633DEC" w:rsidRDefault="00A543F3">
      <w:pPr>
        <w:pStyle w:val="StandardWeb"/>
        <w:shd w:val="clear" w:color="auto" w:fill="FFFFFF"/>
        <w:spacing w:before="0"/>
      </w:pPr>
      <w:r>
        <w:rPr>
          <w:rFonts w:ascii="Georgia" w:hAnsi="Georgia"/>
          <w:sz w:val="21"/>
          <w:szCs w:val="21"/>
        </w:rPr>
        <w:t xml:space="preserve">Sind der eingegebene userId oder apiToken falsch, antwortet der Server, dass ein solcher Nutzer nicht existiert. Daraufhin wird eine </w:t>
      </w:r>
      <w:r>
        <w:rPr>
          <w:rStyle w:val="KlasseZchn"/>
          <w:i/>
          <w:iCs/>
        </w:rPr>
        <w:t>WrongCredentialsException</w:t>
      </w:r>
      <w:r>
        <w:rPr>
          <w:rFonts w:ascii="Georgia" w:hAnsi="Georgia"/>
          <w:sz w:val="21"/>
          <w:szCs w:val="21"/>
        </w:rPr>
        <w:t xml:space="preserve"> geworfen.</w:t>
      </w:r>
      <w:r>
        <w:rPr>
          <w:rFonts w:ascii="Georgia" w:hAnsi="Georgia"/>
          <w:sz w:val="21"/>
          <w:szCs w:val="21"/>
        </w:rPr>
        <w:br/>
        <w:t xml:space="preserve">Wenn etwas mit dem Request nicht stimmt, weil zum </w:t>
      </w:r>
      <w:r w:rsidR="00A03B43">
        <w:rPr>
          <w:rFonts w:ascii="Georgia" w:hAnsi="Georgia"/>
          <w:sz w:val="21"/>
          <w:szCs w:val="21"/>
        </w:rPr>
        <w:t>Beispiel</w:t>
      </w:r>
      <w:r>
        <w:rPr>
          <w:rFonts w:ascii="Georgia" w:hAnsi="Georgia"/>
          <w:sz w:val="21"/>
          <w:szCs w:val="21"/>
        </w:rPr>
        <w:t xml:space="preserve"> die JSON-Daten die falsche Form haben, steht das in der Serverantwort. Daraufhin wird eine </w:t>
      </w:r>
      <w:r>
        <w:rPr>
          <w:rStyle w:val="KlasseZchn"/>
          <w:i/>
          <w:iCs/>
        </w:rPr>
        <w:t>UnsuccessfulException</w:t>
      </w:r>
      <w:r>
        <w:rPr>
          <w:rFonts w:ascii="Georgia" w:hAnsi="Georgia"/>
          <w:sz w:val="21"/>
          <w:szCs w:val="21"/>
        </w:rPr>
        <w:t xml:space="preserve"> geworfen, deren Message genauere Informationen enthält. Dies sollte </w:t>
      </w:r>
      <w:r w:rsidR="00A03B43">
        <w:rPr>
          <w:rFonts w:ascii="Georgia" w:hAnsi="Georgia"/>
          <w:sz w:val="21"/>
          <w:szCs w:val="21"/>
        </w:rPr>
        <w:t>theoretisch</w:t>
      </w:r>
      <w:r>
        <w:rPr>
          <w:rFonts w:ascii="Georgia" w:hAnsi="Georgia"/>
          <w:sz w:val="21"/>
          <w:szCs w:val="21"/>
        </w:rPr>
        <w:t xml:space="preserve"> nur während der Entwicklung, nicht im fertigen Programm passieren.</w:t>
      </w:r>
    </w:p>
    <w:p w14:paraId="3D9CC796" w14:textId="77777777" w:rsidR="00633DEC" w:rsidRDefault="00A543F3">
      <w:pPr>
        <w:pStyle w:val="berschrift3"/>
        <w:shd w:val="clear" w:color="auto" w:fill="FFFFFF"/>
        <w:spacing w:before="0"/>
        <w:rPr>
          <w:rFonts w:ascii="Source Sans Pro" w:hAnsi="Source Sans Pro"/>
        </w:rPr>
      </w:pPr>
      <w:r>
        <w:rPr>
          <w:rFonts w:ascii="Source Sans Pro" w:hAnsi="Source Sans Pro"/>
        </w:rPr>
        <w:t>HabiticaTodo</w:t>
      </w:r>
    </w:p>
    <w:p w14:paraId="42A19837" w14:textId="61C58078" w:rsidR="00633DEC" w:rsidRDefault="00A543F3">
      <w:pPr>
        <w:pStyle w:val="StandardWeb"/>
        <w:shd w:val="clear" w:color="auto" w:fill="FFFFFF"/>
        <w:spacing w:before="0"/>
      </w:pPr>
      <w:r>
        <w:rPr>
          <w:rFonts w:ascii="Georgia" w:hAnsi="Georgia"/>
          <w:sz w:val="21"/>
          <w:szCs w:val="21"/>
        </w:rPr>
        <w:t>Die Klasse HabiticaTodo definiert selbst nur ein Attribut, die Checklist. Es wird noch nicht benutzt, da ChecklistItems in der API gesondert behandelt werden müssen, und dies im </w:t>
      </w:r>
      <w:r>
        <w:rPr>
          <w:rStyle w:val="KlasseZchn"/>
        </w:rPr>
        <w:t>Habit</w:t>
      </w:r>
      <w:r w:rsidR="00C47C45">
        <w:rPr>
          <w:rStyle w:val="KlasseZchn"/>
        </w:rPr>
        <w:t>i</w:t>
      </w:r>
      <w:r>
        <w:rPr>
          <w:rStyle w:val="KlasseZchn"/>
        </w:rPr>
        <w:t>caClient</w:t>
      </w:r>
      <w:r>
        <w:rPr>
          <w:rFonts w:ascii="Georgia" w:hAnsi="Georgia"/>
          <w:sz w:val="21"/>
          <w:szCs w:val="21"/>
        </w:rPr>
        <w:t> </w:t>
      </w:r>
      <w:r w:rsidR="00A03B43">
        <w:rPr>
          <w:rFonts w:ascii="Georgia" w:hAnsi="Georgia"/>
          <w:sz w:val="21"/>
          <w:szCs w:val="21"/>
        </w:rPr>
        <w:t>noch</w:t>
      </w:r>
      <w:r>
        <w:rPr>
          <w:rFonts w:ascii="Georgia" w:hAnsi="Georgia"/>
          <w:sz w:val="21"/>
          <w:szCs w:val="21"/>
        </w:rPr>
        <w:t xml:space="preserve"> </w:t>
      </w:r>
      <w:r w:rsidR="00A03B43">
        <w:rPr>
          <w:rFonts w:ascii="Georgia" w:hAnsi="Georgia"/>
          <w:sz w:val="21"/>
          <w:szCs w:val="21"/>
        </w:rPr>
        <w:t>nicht</w:t>
      </w:r>
      <w:r>
        <w:rPr>
          <w:rFonts w:ascii="Georgia" w:hAnsi="Georgia"/>
          <w:sz w:val="21"/>
          <w:szCs w:val="21"/>
        </w:rPr>
        <w:t xml:space="preserve"> implementiert ist. Sie erbt den Rest von der abstrakten Klasse </w:t>
      </w:r>
      <w:r>
        <w:rPr>
          <w:rStyle w:val="KlasseZchn"/>
          <w:iCs/>
        </w:rPr>
        <w:t>Todo</w:t>
      </w:r>
      <w:r>
        <w:rPr>
          <w:rFonts w:ascii="Georgia" w:hAnsi="Georgia"/>
          <w:sz w:val="21"/>
          <w:szCs w:val="21"/>
        </w:rPr>
        <w:t>.</w:t>
      </w:r>
      <w:r>
        <w:rPr>
          <w:rFonts w:ascii="Georgia" w:hAnsi="Georgia"/>
          <w:sz w:val="21"/>
          <w:szCs w:val="21"/>
        </w:rPr>
        <w:br/>
        <w:t xml:space="preserve">Sie hat auch eine interne Klasse, mit der Prioritäten eines Todos dargestellt werden können. Diese wird </w:t>
      </w:r>
      <w:r w:rsidR="00A03B43">
        <w:rPr>
          <w:rFonts w:ascii="Georgia" w:hAnsi="Georgia"/>
          <w:sz w:val="21"/>
          <w:szCs w:val="21"/>
        </w:rPr>
        <w:t>noch</w:t>
      </w:r>
      <w:r>
        <w:rPr>
          <w:rFonts w:ascii="Georgia" w:hAnsi="Georgia"/>
          <w:sz w:val="21"/>
          <w:szCs w:val="21"/>
        </w:rPr>
        <w:t xml:space="preserve"> nicht genutzt.</w:t>
      </w:r>
    </w:p>
    <w:p w14:paraId="4C593DD6" w14:textId="77777777" w:rsidR="00633DEC" w:rsidRDefault="00A543F3">
      <w:pPr>
        <w:pStyle w:val="berschrift3"/>
        <w:shd w:val="clear" w:color="auto" w:fill="FFFFFF"/>
        <w:spacing w:before="0"/>
        <w:rPr>
          <w:rFonts w:ascii="Source Sans Pro" w:hAnsi="Source Sans Pro"/>
        </w:rPr>
      </w:pPr>
      <w:r>
        <w:rPr>
          <w:rFonts w:ascii="Source Sans Pro" w:hAnsi="Source Sans Pro"/>
        </w:rPr>
        <w:t>Todo</w:t>
      </w:r>
    </w:p>
    <w:p w14:paraId="16A61C01" w14:textId="77777777" w:rsidR="00633DEC" w:rsidRDefault="00A543F3">
      <w:pPr>
        <w:pStyle w:val="StandardWeb"/>
        <w:shd w:val="clear" w:color="auto" w:fill="FFFFFF"/>
        <w:spacing w:before="0"/>
      </w:pPr>
      <w:r>
        <w:rPr>
          <w:rFonts w:ascii="Georgia" w:hAnsi="Georgia"/>
          <w:sz w:val="21"/>
          <w:szCs w:val="21"/>
        </w:rPr>
        <w:lastRenderedPageBreak/>
        <w:t>Um vom JSON der API in ein Objekt der Klasse </w:t>
      </w:r>
      <w:r>
        <w:rPr>
          <w:rStyle w:val="KlasseZchn"/>
          <w:iCs/>
        </w:rPr>
        <w:t>HabiticaTodo</w:t>
      </w:r>
      <w:r>
        <w:rPr>
          <w:rFonts w:ascii="Georgia" w:hAnsi="Georgia"/>
          <w:sz w:val="21"/>
          <w:szCs w:val="21"/>
        </w:rPr>
        <w:t> zu deserialisieren, müssen die Properties dieser Klasse um Attribute ergänzt werden, die dem JsonSerializer sagen, welche Namen die Properties im JSON haben sollen.</w:t>
      </w:r>
    </w:p>
    <w:p w14:paraId="7D8CFCFE"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TMLCode"/>
          <w:lang w:val="en-GB"/>
        </w:rPr>
        <w:t>[JsonProperty(</w:t>
      </w:r>
      <w:r>
        <w:rPr>
          <w:rStyle w:val="hljs-string"/>
          <w:lang w:val="en-GB"/>
        </w:rPr>
        <w:t>"text"</w:t>
      </w:r>
      <w:r>
        <w:rPr>
          <w:rStyle w:val="HTMLCode"/>
          <w:lang w:val="en-GB"/>
        </w:rPr>
        <w:t>)]</w:t>
      </w:r>
    </w:p>
    <w:p w14:paraId="24D2AA0A" w14:textId="77777777" w:rsidR="00633DEC" w:rsidRPr="008A2A36" w:rsidRDefault="00A543F3">
      <w:pPr>
        <w:pStyle w:val="HTMLVorformatiert"/>
        <w:pBdr>
          <w:top w:val="single" w:sz="6" w:space="0" w:color="D3DAEA"/>
          <w:left w:val="single" w:sz="6" w:space="0" w:color="D3DAEA"/>
          <w:bottom w:val="single" w:sz="6" w:space="0" w:color="D3DAEA"/>
          <w:right w:val="single" w:sz="6" w:space="0" w:color="D3DAEA"/>
        </w:pBdr>
        <w:wordWrap w:val="0"/>
        <w:rPr>
          <w:lang w:val="en-GB"/>
        </w:rPr>
      </w:pPr>
      <w:r>
        <w:rPr>
          <w:rStyle w:val="hljs-keyword"/>
          <w:lang w:val="en-GB"/>
        </w:rPr>
        <w:t>public</w:t>
      </w:r>
      <w:r>
        <w:rPr>
          <w:rStyle w:val="HTMLCode"/>
          <w:lang w:val="en-GB"/>
        </w:rPr>
        <w:t xml:space="preserve"> </w:t>
      </w:r>
      <w:r>
        <w:rPr>
          <w:rStyle w:val="hljs-keyword"/>
          <w:lang w:val="en-GB"/>
        </w:rPr>
        <w:t>string</w:t>
      </w:r>
      <w:r>
        <w:rPr>
          <w:rStyle w:val="HTMLCode"/>
          <w:lang w:val="en-GB"/>
        </w:rPr>
        <w:t xml:space="preserve"> Title { </w:t>
      </w:r>
      <w:r>
        <w:rPr>
          <w:rStyle w:val="hljs-keyword"/>
          <w:lang w:val="en-GB"/>
        </w:rPr>
        <w:t>get</w:t>
      </w:r>
      <w:r>
        <w:rPr>
          <w:rStyle w:val="HTMLCode"/>
          <w:lang w:val="en-GB"/>
        </w:rPr>
        <w:t xml:space="preserve"> =&gt; title; </w:t>
      </w:r>
      <w:r>
        <w:rPr>
          <w:rStyle w:val="hljs-keyword"/>
          <w:lang w:val="en-GB"/>
        </w:rPr>
        <w:t>set</w:t>
      </w:r>
      <w:r>
        <w:rPr>
          <w:rStyle w:val="HTMLCode"/>
          <w:lang w:val="en-GB"/>
        </w:rPr>
        <w:t xml:space="preserve"> =&gt; title = </w:t>
      </w:r>
      <w:r>
        <w:rPr>
          <w:rStyle w:val="hljs-keyword"/>
          <w:lang w:val="en-GB"/>
        </w:rPr>
        <w:t>value</w:t>
      </w:r>
      <w:r>
        <w:rPr>
          <w:rStyle w:val="HTMLCode"/>
          <w:lang w:val="en-GB"/>
        </w:rPr>
        <w:t>; }</w:t>
      </w:r>
    </w:p>
    <w:p w14:paraId="40D20E96" w14:textId="77777777" w:rsidR="00633DEC" w:rsidRDefault="00A543F3">
      <w:pPr>
        <w:pStyle w:val="StandardWeb"/>
        <w:shd w:val="clear" w:color="auto" w:fill="FFFFFF"/>
        <w:spacing w:before="0"/>
      </w:pPr>
      <w:r w:rsidRPr="00907D54">
        <w:rPr>
          <w:rFonts w:ascii="Georgia" w:hAnsi="Georgia"/>
          <w:sz w:val="21"/>
          <w:szCs w:val="21"/>
        </w:rPr>
        <w:br/>
      </w:r>
      <w:r>
        <w:rPr>
          <w:rFonts w:ascii="Georgia" w:hAnsi="Georgia"/>
          <w:sz w:val="21"/>
          <w:szCs w:val="21"/>
        </w:rPr>
        <w:t xml:space="preserve">Ansonsten ist diese abstrakte Klasse eine reine Datenklasse mit Feldern, Properties und einer </w:t>
      </w:r>
      <w:r>
        <w:rPr>
          <w:rFonts w:ascii="Georgia" w:hAnsi="Georgia"/>
          <w:i/>
          <w:sz w:val="21"/>
          <w:szCs w:val="21"/>
        </w:rPr>
        <w:t>ToString()</w:t>
      </w:r>
      <w:r>
        <w:rPr>
          <w:rFonts w:ascii="Georgia" w:hAnsi="Georgia"/>
          <w:sz w:val="21"/>
          <w:szCs w:val="21"/>
        </w:rPr>
        <w:t xml:space="preserve"> Methode.</w:t>
      </w:r>
    </w:p>
    <w:p w14:paraId="558658DF" w14:textId="77777777" w:rsidR="00633DEC" w:rsidRDefault="00A543F3">
      <w:pPr>
        <w:pStyle w:val="berschrift2"/>
        <w:shd w:val="clear" w:color="auto" w:fill="FFFFFF"/>
        <w:spacing w:before="0"/>
        <w:rPr>
          <w:rFonts w:ascii="Source Sans Pro" w:hAnsi="Source Sans Pro"/>
        </w:rPr>
      </w:pPr>
      <w:r>
        <w:rPr>
          <w:rFonts w:ascii="Source Sans Pro" w:hAnsi="Source Sans Pro"/>
        </w:rPr>
        <w:t>Erweiterbarkeit des Backends</w:t>
      </w:r>
    </w:p>
    <w:p w14:paraId="1E0C4EB0" w14:textId="1CB922B3" w:rsidR="00633DEC" w:rsidRDefault="00A543F3">
      <w:pPr>
        <w:pStyle w:val="StandardWeb"/>
        <w:shd w:val="clear" w:color="auto" w:fill="FFFFFF"/>
        <w:spacing w:before="0"/>
      </w:pPr>
      <w:r>
        <w:rPr>
          <w:rFonts w:ascii="Georgia" w:hAnsi="Georgia"/>
          <w:sz w:val="21"/>
          <w:szCs w:val="21"/>
        </w:rPr>
        <w:t>Zurzeit braucht man, um SharpTodo zu nutzen einen Account auf Habitica. Alle Todos die man anlegt werden auf diesem Account gespeichert.</w:t>
      </w:r>
      <w:r>
        <w:rPr>
          <w:rFonts w:ascii="Georgia" w:hAnsi="Georgia"/>
          <w:sz w:val="21"/>
          <w:szCs w:val="21"/>
        </w:rPr>
        <w:br/>
        <w:t>Es wäre recht simpel, stattdessen lokale Speicherung zu implementieren. Ich würde dafür eine Klasse </w:t>
      </w:r>
      <w:r>
        <w:rPr>
          <w:rStyle w:val="KlasseZchn"/>
          <w:iCs/>
        </w:rPr>
        <w:t>LocalClient</w:t>
      </w:r>
      <w:r>
        <w:rPr>
          <w:rFonts w:ascii="Georgia" w:hAnsi="Georgia"/>
          <w:sz w:val="21"/>
          <w:szCs w:val="21"/>
        </w:rPr>
        <w:t xml:space="preserve"> anlegen, die </w:t>
      </w:r>
      <w:r w:rsidR="00A03B43">
        <w:rPr>
          <w:rFonts w:ascii="Georgia" w:hAnsi="Georgia"/>
          <w:sz w:val="21"/>
          <w:szCs w:val="21"/>
        </w:rPr>
        <w:t>dieselben</w:t>
      </w:r>
      <w:r>
        <w:rPr>
          <w:rFonts w:ascii="Georgia" w:hAnsi="Georgia"/>
          <w:sz w:val="21"/>
          <w:szCs w:val="21"/>
        </w:rPr>
        <w:t xml:space="preserve"> Methoden hat wie der </w:t>
      </w:r>
      <w:r>
        <w:rPr>
          <w:rStyle w:val="KlasseZchn"/>
          <w:iCs/>
        </w:rPr>
        <w:t>HabiticaClient</w:t>
      </w:r>
      <w:r>
        <w:rPr>
          <w:rFonts w:ascii="Georgia" w:hAnsi="Georgia"/>
          <w:sz w:val="21"/>
          <w:szCs w:val="21"/>
        </w:rPr>
        <w:t> (hier bietet sich auch ein Interface </w:t>
      </w:r>
      <w:r>
        <w:rPr>
          <w:rStyle w:val="KlasseZchn"/>
          <w:iCs/>
        </w:rPr>
        <w:t>TodoClient</w:t>
      </w:r>
      <w:r>
        <w:rPr>
          <w:rFonts w:ascii="Georgia" w:hAnsi="Georgia"/>
          <w:sz w:val="21"/>
          <w:szCs w:val="21"/>
        </w:rPr>
        <w:t> an). Der </w:t>
      </w:r>
      <w:r>
        <w:rPr>
          <w:rStyle w:val="KlasseZchn"/>
          <w:iCs/>
        </w:rPr>
        <w:t>LocalClient</w:t>
      </w:r>
      <w:r>
        <w:rPr>
          <w:rFonts w:ascii="Georgia" w:hAnsi="Georgia"/>
          <w:sz w:val="21"/>
          <w:szCs w:val="21"/>
        </w:rPr>
        <w:t> speichert dann Todos z.B. in einer lokalen Datenbank oder JSON-Datei ab.</w:t>
      </w:r>
    </w:p>
    <w:p w14:paraId="2479B805" w14:textId="1D632593" w:rsidR="00633DEC" w:rsidRDefault="00A543F3" w:rsidP="003C6374">
      <w:pPr>
        <w:pStyle w:val="StandardWeb"/>
        <w:shd w:val="clear" w:color="auto" w:fill="FFFFFF"/>
        <w:spacing w:before="0"/>
      </w:pPr>
      <w:r>
        <w:rPr>
          <w:rFonts w:ascii="Georgia" w:hAnsi="Georgia"/>
          <w:sz w:val="21"/>
          <w:szCs w:val="21"/>
        </w:rPr>
        <w:t xml:space="preserve">Auf der Oberfläche würde ich eine Einstellung hinzufügen, mit der man zwischen dem </w:t>
      </w:r>
      <w:r>
        <w:rPr>
          <w:rStyle w:val="KlasseZchn"/>
        </w:rPr>
        <w:t>HabitcaClient</w:t>
      </w:r>
      <w:r>
        <w:rPr>
          <w:rFonts w:ascii="Georgia" w:hAnsi="Georgia"/>
          <w:sz w:val="21"/>
          <w:szCs w:val="21"/>
        </w:rPr>
        <w:t xml:space="preserve"> und dem </w:t>
      </w:r>
      <w:r>
        <w:rPr>
          <w:rStyle w:val="KlasseZchn"/>
        </w:rPr>
        <w:t>LocalClient</w:t>
      </w:r>
      <w:r>
        <w:rPr>
          <w:rFonts w:ascii="Georgia" w:hAnsi="Georgia"/>
          <w:sz w:val="21"/>
          <w:szCs w:val="21"/>
        </w:rPr>
        <w:t xml:space="preserve"> wechseln kann.</w:t>
      </w:r>
    </w:p>
    <w:sectPr w:rsidR="00633DEC">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326D0" w14:textId="77777777" w:rsidR="00774079" w:rsidRDefault="00774079">
      <w:pPr>
        <w:spacing w:after="0" w:line="240" w:lineRule="auto"/>
      </w:pPr>
      <w:r>
        <w:separator/>
      </w:r>
    </w:p>
  </w:endnote>
  <w:endnote w:type="continuationSeparator" w:id="0">
    <w:p w14:paraId="03B7D293" w14:textId="77777777" w:rsidR="00774079" w:rsidRDefault="00774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F6DB3" w14:textId="77777777" w:rsidR="00774079" w:rsidRDefault="00774079">
      <w:pPr>
        <w:spacing w:after="0" w:line="240" w:lineRule="auto"/>
      </w:pPr>
      <w:r>
        <w:rPr>
          <w:color w:val="000000"/>
        </w:rPr>
        <w:separator/>
      </w:r>
    </w:p>
  </w:footnote>
  <w:footnote w:type="continuationSeparator" w:id="0">
    <w:p w14:paraId="43A8FBB3" w14:textId="77777777" w:rsidR="00774079" w:rsidRDefault="00774079">
      <w:pPr>
        <w:spacing w:after="0" w:line="240" w:lineRule="auto"/>
      </w:pPr>
      <w:r>
        <w:continuationSeparator/>
      </w:r>
    </w:p>
  </w:footnote>
  <w:footnote w:id="1">
    <w:p w14:paraId="2E277441" w14:textId="14569AC4" w:rsidR="00907D54" w:rsidRDefault="00907D54">
      <w:pPr>
        <w:pStyle w:val="Funotentext"/>
      </w:pPr>
      <w:r>
        <w:rPr>
          <w:rStyle w:val="Funotenzeichen"/>
        </w:rPr>
        <w:footnoteRef/>
      </w:r>
      <w:r>
        <w:t xml:space="preserve"> </w:t>
      </w:r>
      <w:hyperlink r:id="rId1" w:history="1">
        <w:r w:rsidRPr="00310B2F">
          <w:rPr>
            <w:rStyle w:val="Hyperlink"/>
          </w:rPr>
          <w:t>https://habitica.com/apidoc/</w:t>
        </w:r>
      </w:hyperlink>
      <w:r>
        <w:t xml:space="preserve"> </w:t>
      </w:r>
    </w:p>
  </w:footnote>
  <w:footnote w:id="2">
    <w:p w14:paraId="1D54E502" w14:textId="59A30BEC" w:rsidR="00A2713E" w:rsidRDefault="00A2713E">
      <w:pPr>
        <w:pStyle w:val="Funotentext"/>
      </w:pPr>
      <w:r>
        <w:rPr>
          <w:rStyle w:val="Funotenzeichen"/>
        </w:rPr>
        <w:footnoteRef/>
      </w:r>
      <w:r>
        <w:t xml:space="preserve"> Erhältlich unter </w:t>
      </w:r>
      <w:hyperlink r:id="rId2" w:history="1">
        <w:r w:rsidRPr="002F525C">
          <w:rPr>
            <w:rStyle w:val="Hyperlink"/>
          </w:rPr>
          <w:t>http://www.mvvmlight.net/</w:t>
        </w:r>
      </w:hyperlink>
    </w:p>
  </w:footnote>
  <w:footnote w:id="3">
    <w:p w14:paraId="30B50996" w14:textId="4BFEF6ED" w:rsidR="00A2713E" w:rsidRDefault="00A2713E">
      <w:pPr>
        <w:pStyle w:val="Funotentext"/>
      </w:pPr>
      <w:r>
        <w:rPr>
          <w:rStyle w:val="Funotenzeichen"/>
        </w:rPr>
        <w:footnoteRef/>
      </w:r>
      <w:r>
        <w:t xml:space="preserve"> Erhältlich unter </w:t>
      </w:r>
      <w:hyperlink r:id="rId3" w:history="1">
        <w:r w:rsidRPr="002F525C">
          <w:rPr>
            <w:rStyle w:val="Hyperlink"/>
          </w:rPr>
          <w:t>http://prismlibrary.github.io/</w:t>
        </w:r>
      </w:hyperlink>
    </w:p>
  </w:footnote>
  <w:footnote w:id="4">
    <w:p w14:paraId="1E1B6446" w14:textId="09EFEB76" w:rsidR="00907D54" w:rsidRDefault="00907D54">
      <w:pPr>
        <w:pStyle w:val="Funotentext"/>
      </w:pPr>
      <w:r>
        <w:rPr>
          <w:rStyle w:val="Funotenzeichen"/>
        </w:rPr>
        <w:footnoteRef/>
      </w:r>
      <w:r>
        <w:t xml:space="preserve"> </w:t>
      </w:r>
      <w:hyperlink r:id="rId4" w:history="1">
        <w:r w:rsidRPr="00310B2F">
          <w:rPr>
            <w:rStyle w:val="Hyperlink"/>
          </w:rPr>
          <w:t>https://habitica.fandom.com/wiki/Guidance_for_Comrades#API_Server_Calls</w:t>
        </w:r>
      </w:hyperlink>
      <w:r>
        <w:t xml:space="preserve"> </w:t>
      </w:r>
    </w:p>
  </w:footnote>
  <w:footnote w:id="5">
    <w:p w14:paraId="14B31687" w14:textId="77777777" w:rsidR="00633DEC" w:rsidRDefault="00A543F3">
      <w:pPr>
        <w:pStyle w:val="Funotentext"/>
      </w:pPr>
      <w:r>
        <w:rPr>
          <w:rStyle w:val="Funotenzeichen"/>
        </w:rPr>
        <w:footnoteRef/>
      </w:r>
      <w:r>
        <w:t xml:space="preserve"> Siehe: </w:t>
      </w:r>
      <w:r>
        <w:tab/>
      </w:r>
      <w:hyperlink r:id="rId5" w:history="1">
        <w:r>
          <w:rPr>
            <w:rStyle w:val="Hyperlink"/>
            <w:rFonts w:ascii="Georgia" w:hAnsi="Georgia"/>
            <w:sz w:val="21"/>
            <w:szCs w:val="21"/>
          </w:rPr>
          <w:t>https://docs.microsoft.com/en-us/dotnet/csharp/async</w:t>
        </w:r>
      </w:hyperlink>
      <w:r>
        <w:rPr>
          <w:rFonts w:ascii="Georgia" w:hAnsi="Georgia"/>
          <w:sz w:val="21"/>
          <w:szCs w:val="21"/>
        </w:rPr>
        <w:t xml:space="preserve"> ,</w:t>
      </w:r>
    </w:p>
    <w:p w14:paraId="3573F669" w14:textId="77777777" w:rsidR="00633DEC" w:rsidRDefault="00774079">
      <w:pPr>
        <w:pStyle w:val="Funotentext"/>
        <w:ind w:firstLine="708"/>
      </w:pPr>
      <w:hyperlink r:id="rId6" w:history="1">
        <w:r w:rsidR="00A543F3">
          <w:rPr>
            <w:rStyle w:val="Hyperlink"/>
            <w:rFonts w:ascii="Georgia" w:hAnsi="Georgia"/>
            <w:sz w:val="21"/>
            <w:szCs w:val="21"/>
          </w:rPr>
          <w:t>https://docs.microsoft.com/en-us/dotnet/standard/parallel-programming/task-based-asynchronous-programming</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EC"/>
    <w:rsid w:val="00027737"/>
    <w:rsid w:val="002F525C"/>
    <w:rsid w:val="00325E68"/>
    <w:rsid w:val="003C6374"/>
    <w:rsid w:val="0042484C"/>
    <w:rsid w:val="004B5294"/>
    <w:rsid w:val="005906E0"/>
    <w:rsid w:val="00615535"/>
    <w:rsid w:val="00633DEC"/>
    <w:rsid w:val="00774079"/>
    <w:rsid w:val="007B77E8"/>
    <w:rsid w:val="008A2A36"/>
    <w:rsid w:val="008D1DB9"/>
    <w:rsid w:val="00907D54"/>
    <w:rsid w:val="009961E4"/>
    <w:rsid w:val="00A03B43"/>
    <w:rsid w:val="00A2713E"/>
    <w:rsid w:val="00A543F3"/>
    <w:rsid w:val="00B2509F"/>
    <w:rsid w:val="00B71FE2"/>
    <w:rsid w:val="00C075C2"/>
    <w:rsid w:val="00C12A13"/>
    <w:rsid w:val="00C47C45"/>
    <w:rsid w:val="00C65496"/>
    <w:rsid w:val="00D05A93"/>
    <w:rsid w:val="00D27BD8"/>
    <w:rsid w:val="00D77012"/>
    <w:rsid w:val="00FE27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1CF6"/>
  <w15:docId w15:val="{BBC63469-922C-4F87-8182-6D51006C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line="240" w:lineRule="auto"/>
      <w:outlineLvl w:val="0"/>
    </w:pPr>
    <w:rPr>
      <w:rFonts w:ascii="Times New Roman" w:eastAsia="Times New Roman" w:hAnsi="Times New Roman"/>
      <w:b/>
      <w:bCs/>
      <w:kern w:val="3"/>
      <w:sz w:val="48"/>
      <w:szCs w:val="48"/>
      <w:lang w:eastAsia="de-DE"/>
    </w:rPr>
  </w:style>
  <w:style w:type="paragraph" w:styleId="berschrift2">
    <w:name w:val="heading 2"/>
    <w:basedOn w:val="Standard"/>
    <w:uiPriority w:val="9"/>
    <w:unhideWhenUsed/>
    <w:qFormat/>
    <w:pPr>
      <w:spacing w:before="100" w:after="100" w:line="240" w:lineRule="auto"/>
      <w:outlineLvl w:val="1"/>
    </w:pPr>
    <w:rPr>
      <w:rFonts w:ascii="Times New Roman" w:eastAsia="Times New Roman" w:hAnsi="Times New Roman"/>
      <w:b/>
      <w:bCs/>
      <w:sz w:val="36"/>
      <w:szCs w:val="36"/>
      <w:lang w:eastAsia="de-DE"/>
    </w:rPr>
  </w:style>
  <w:style w:type="paragraph" w:styleId="berschrift3">
    <w:name w:val="heading 3"/>
    <w:basedOn w:val="Standard"/>
    <w:uiPriority w:val="9"/>
    <w:unhideWhenUsed/>
    <w:qFormat/>
    <w:pPr>
      <w:spacing w:before="100" w:after="100" w:line="240" w:lineRule="auto"/>
      <w:outlineLvl w:val="2"/>
    </w:pPr>
    <w:rPr>
      <w:rFonts w:ascii="Times New Roman" w:eastAsia="Times New Roman" w:hAnsi="Times New Roman"/>
      <w:b/>
      <w:bCs/>
      <w:sz w:val="27"/>
      <w:szCs w:val="27"/>
      <w:lang w:eastAsia="de-DE"/>
    </w:rPr>
  </w:style>
  <w:style w:type="paragraph" w:styleId="berschrift4">
    <w:name w:val="heading 4"/>
    <w:basedOn w:val="Standard"/>
    <w:uiPriority w:val="9"/>
    <w:unhideWhenUsed/>
    <w:qFormat/>
    <w:pPr>
      <w:spacing w:before="100" w:after="100" w:line="240" w:lineRule="auto"/>
      <w:outlineLvl w:val="3"/>
    </w:pPr>
    <w:rPr>
      <w:rFonts w:ascii="Times New Roman" w:eastAsia="Times New Roman" w:hAnsi="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Pr>
      <w:color w:val="0563C1"/>
      <w:u w:val="single"/>
    </w:rPr>
  </w:style>
  <w:style w:type="character" w:styleId="NichtaufgelsteErwhnung">
    <w:name w:val="Unresolved Mention"/>
    <w:basedOn w:val="Absatz-Standardschriftart"/>
    <w:rPr>
      <w:color w:val="605E5C"/>
      <w:shd w:val="clear" w:color="auto" w:fill="E1DFDD"/>
    </w:rPr>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lang w:eastAsia="de-DE"/>
    </w:rPr>
  </w:style>
  <w:style w:type="character" w:customStyle="1" w:styleId="berschrift2Zchn">
    <w:name w:val="Überschrift 2 Zchn"/>
    <w:basedOn w:val="Absatz-Standardschriftart"/>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rPr>
      <w:rFonts w:ascii="Times New Roman" w:eastAsia="Times New Roman" w:hAnsi="Times New Roman" w:cs="Times New Roman"/>
      <w:b/>
      <w:bCs/>
      <w:sz w:val="24"/>
      <w:szCs w:val="24"/>
      <w:lang w:eastAsia="de-DE"/>
    </w:rPr>
  </w:style>
  <w:style w:type="paragraph" w:styleId="StandardWeb">
    <w:name w:val="Normal (Web)"/>
    <w:basedOn w:val="Standard"/>
    <w:pPr>
      <w:spacing w:before="100" w:after="100" w:line="240" w:lineRule="auto"/>
    </w:pPr>
    <w:rPr>
      <w:rFonts w:ascii="Times New Roman" w:eastAsia="Times New Roman" w:hAnsi="Times New Roman"/>
      <w:sz w:val="24"/>
      <w:szCs w:val="24"/>
      <w:lang w:eastAsia="de-DE"/>
    </w:rPr>
  </w:style>
  <w:style w:type="character" w:styleId="Hervorhebung">
    <w:name w:val="Emphasis"/>
    <w:basedOn w:val="Absatz-Standardschriftart"/>
    <w:rPr>
      <w:i/>
      <w:iCs/>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styleId="HTMLCode">
    <w:name w:val="HTML Code"/>
    <w:basedOn w:val="Absatz-Standardschriftart"/>
    <w:rPr>
      <w:rFonts w:ascii="Courier New" w:eastAsia="Times New Roman" w:hAnsi="Courier New" w:cs="Courier New"/>
      <w:sz w:val="20"/>
      <w:szCs w:val="20"/>
    </w:rPr>
  </w:style>
  <w:style w:type="character" w:customStyle="1" w:styleId="hljs-function">
    <w:name w:val="hljs-function"/>
    <w:basedOn w:val="Absatz-Standardschriftart"/>
  </w:style>
  <w:style w:type="character" w:customStyle="1" w:styleId="hljs-keyword">
    <w:name w:val="hljs-keyword"/>
    <w:basedOn w:val="Absatz-Standardschriftart"/>
  </w:style>
  <w:style w:type="character" w:customStyle="1" w:styleId="hljs-title">
    <w:name w:val="hljs-title"/>
    <w:basedOn w:val="Absatz-Standardschriftart"/>
  </w:style>
  <w:style w:type="character" w:customStyle="1" w:styleId="hljs-comment">
    <w:name w:val="hljs-comment"/>
    <w:basedOn w:val="Absatz-Standardschriftart"/>
  </w:style>
  <w:style w:type="character" w:customStyle="1" w:styleId="hljs-string">
    <w:name w:val="hljs-string"/>
    <w:basedOn w:val="Absatz-Standardschriftart"/>
  </w:style>
  <w:style w:type="character" w:styleId="BesuchterLink">
    <w:name w:val="FollowedHyperlink"/>
    <w:basedOn w:val="Absatz-Standardschriftart"/>
    <w:rPr>
      <w:color w:val="954F72"/>
      <w:u w:val="single"/>
    </w:rPr>
  </w:style>
  <w:style w:type="paragraph" w:styleId="Funotentext">
    <w:name w:val="footnote text"/>
    <w:basedOn w:val="Standard"/>
    <w:pPr>
      <w:spacing w:after="0" w:line="240" w:lineRule="auto"/>
    </w:pPr>
    <w:rPr>
      <w:sz w:val="20"/>
      <w:szCs w:val="20"/>
    </w:rPr>
  </w:style>
  <w:style w:type="character" w:customStyle="1" w:styleId="FunotentextZchn">
    <w:name w:val="Fußnotentext Zchn"/>
    <w:basedOn w:val="Absatz-Standardschriftart"/>
    <w:rPr>
      <w:sz w:val="20"/>
      <w:szCs w:val="20"/>
    </w:rPr>
  </w:style>
  <w:style w:type="character" w:styleId="Funotenzeichen">
    <w:name w:val="footnote reference"/>
    <w:basedOn w:val="Absatz-Standardschriftart"/>
    <w:rPr>
      <w:position w:val="0"/>
      <w:vertAlign w:val="superscript"/>
    </w:rPr>
  </w:style>
  <w:style w:type="paragraph" w:customStyle="1" w:styleId="Klasse">
    <w:name w:val="Klasse"/>
    <w:next w:val="Standard"/>
    <w:pPr>
      <w:shd w:val="clear" w:color="auto" w:fill="F2F2F2"/>
      <w:suppressAutoHyphens/>
    </w:pPr>
    <w:rPr>
      <w:rFonts w:ascii="Courier New" w:hAnsi="Courier New" w:cs="Courier New"/>
      <w:bCs/>
      <w:sz w:val="21"/>
      <w:szCs w:val="21"/>
    </w:rPr>
  </w:style>
  <w:style w:type="character" w:customStyle="1" w:styleId="KlasseZchn">
    <w:name w:val="Klasse Zchn"/>
    <w:basedOn w:val="Absatz-Standardschriftart"/>
    <w:rPr>
      <w:rFonts w:ascii="Courier New" w:hAnsi="Courier New" w:cs="Courier New"/>
      <w:bCs/>
      <w:sz w:val="21"/>
      <w:szCs w:val="21"/>
      <w:shd w:val="clear" w:color="auto" w:fill="F2F2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itic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rismlibrary.github.io/" TargetMode="External"/><Relationship Id="rId2" Type="http://schemas.openxmlformats.org/officeDocument/2006/relationships/hyperlink" Target="http://www.mvvmlight.net/" TargetMode="External"/><Relationship Id="rId1" Type="http://schemas.openxmlformats.org/officeDocument/2006/relationships/hyperlink" Target="https://habitica.com/apidoc/" TargetMode="External"/><Relationship Id="rId6" Type="http://schemas.openxmlformats.org/officeDocument/2006/relationships/hyperlink" Target="https://docs.microsoft.com/en-us/dotnet/standard/parallel-programming/task-based-asynchronous-programming" TargetMode="External"/><Relationship Id="rId5" Type="http://schemas.openxmlformats.org/officeDocument/2006/relationships/hyperlink" Target="https://docs.microsoft.com/en-us/dotnet/csharp/async" TargetMode="External"/><Relationship Id="rId4" Type="http://schemas.openxmlformats.org/officeDocument/2006/relationships/hyperlink" Target="https://habitica.fandom.com/wiki/Guidance_for_Comrades#API_Server_Cal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CCC0E-18BC-4528-914B-D15B68913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8138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BrandtnerBenjamin</dc:creator>
  <dc:description/>
  <cp:lastModifiedBy>BrandtnerBenjamin</cp:lastModifiedBy>
  <cp:revision>16</cp:revision>
  <dcterms:created xsi:type="dcterms:W3CDTF">2019-06-26T11:39:00Z</dcterms:created>
  <dcterms:modified xsi:type="dcterms:W3CDTF">2019-06-27T15:50:00Z</dcterms:modified>
</cp:coreProperties>
</file>