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DA14F" w14:textId="60751133" w:rsidR="00B14112" w:rsidRPr="003C5FE4" w:rsidRDefault="003C5FE4">
      <w:pPr>
        <w:rPr>
          <w:rFonts w:ascii="Times New Roman" w:hAnsi="Times New Roman" w:cs="Times New Roman"/>
          <w:color w:val="333333"/>
          <w:sz w:val="24"/>
          <w:szCs w:val="24"/>
          <w:shd w:val="clear" w:color="auto" w:fill="FFFFFF"/>
        </w:rPr>
      </w:pPr>
      <w:r w:rsidRPr="003C5FE4">
        <w:rPr>
          <w:rFonts w:ascii="Times New Roman" w:hAnsi="Times New Roman" w:cs="Times New Roman"/>
          <w:color w:val="333333"/>
          <w:sz w:val="24"/>
          <w:szCs w:val="24"/>
          <w:shd w:val="clear" w:color="auto" w:fill="FFFFFF"/>
        </w:rPr>
        <w:t>It should include information on what you have done so far - data collection, programs you have used and programs you have written, some initial test results if you have any, and other issues you have considered.  It should also briefly describe what the remaining tasks to be accomplished for the whole project.</w:t>
      </w:r>
    </w:p>
    <w:p w14:paraId="0621B3B0" w14:textId="55F71877" w:rsidR="003C5FE4" w:rsidRPr="003C5FE4" w:rsidRDefault="003C5FE4">
      <w:pPr>
        <w:rPr>
          <w:rFonts w:ascii="Times New Roman" w:hAnsi="Times New Roman" w:cs="Times New Roman"/>
          <w:sz w:val="24"/>
          <w:szCs w:val="24"/>
        </w:rPr>
      </w:pPr>
    </w:p>
    <w:p w14:paraId="0372698C" w14:textId="4D19A278" w:rsidR="003C5FE4" w:rsidRPr="003C5FE4" w:rsidRDefault="003C5FE4" w:rsidP="003C5FE4">
      <w:pPr>
        <w:jc w:val="center"/>
        <w:rPr>
          <w:rFonts w:ascii="Times New Roman" w:hAnsi="Times New Roman" w:cs="Times New Roman"/>
          <w:sz w:val="44"/>
          <w:szCs w:val="44"/>
        </w:rPr>
      </w:pPr>
      <w:r w:rsidRPr="003C5FE4">
        <w:rPr>
          <w:rFonts w:ascii="Times New Roman" w:hAnsi="Times New Roman" w:cs="Times New Roman"/>
          <w:sz w:val="44"/>
          <w:szCs w:val="44"/>
        </w:rPr>
        <w:t>Midterm Progress Report</w:t>
      </w:r>
    </w:p>
    <w:p w14:paraId="6B7AA9D0" w14:textId="4BDD5321" w:rsidR="003C5FE4" w:rsidRDefault="003C5FE4" w:rsidP="003C5FE4">
      <w:pPr>
        <w:jc w:val="center"/>
        <w:rPr>
          <w:rFonts w:ascii="Times New Roman" w:hAnsi="Times New Roman" w:cs="Times New Roman"/>
          <w:sz w:val="24"/>
          <w:szCs w:val="24"/>
        </w:rPr>
      </w:pPr>
      <w:r w:rsidRPr="003C5FE4">
        <w:rPr>
          <w:rFonts w:ascii="Times New Roman" w:hAnsi="Times New Roman" w:cs="Times New Roman"/>
          <w:sz w:val="24"/>
          <w:szCs w:val="24"/>
        </w:rPr>
        <w:t>Ben Bush, Steven Hartman, Eric Tang</w:t>
      </w:r>
    </w:p>
    <w:p w14:paraId="04CAE4BF" w14:textId="76B618FF" w:rsidR="003C5FE4" w:rsidRDefault="003C5FE4" w:rsidP="003C5FE4">
      <w:pPr>
        <w:rPr>
          <w:rFonts w:ascii="Times New Roman" w:hAnsi="Times New Roman" w:cs="Times New Roman"/>
          <w:sz w:val="24"/>
          <w:szCs w:val="24"/>
        </w:rPr>
      </w:pPr>
    </w:p>
    <w:p w14:paraId="42E9F5E2" w14:textId="7AD7BABF" w:rsidR="003C5FE4" w:rsidRDefault="003C5FE4" w:rsidP="003C5FE4">
      <w:pPr>
        <w:rPr>
          <w:rFonts w:ascii="Times New Roman" w:hAnsi="Times New Roman" w:cs="Times New Roman"/>
          <w:sz w:val="24"/>
          <w:szCs w:val="24"/>
        </w:rPr>
      </w:pPr>
    </w:p>
    <w:p w14:paraId="41243230" w14:textId="1041A426"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Project Status</w:t>
      </w:r>
    </w:p>
    <w:p w14:paraId="057B8A11" w14:textId="77777777" w:rsidR="00B22434" w:rsidRDefault="003C5FE4" w:rsidP="003C5FE4">
      <w:pPr>
        <w:rPr>
          <w:rFonts w:ascii="Times New Roman" w:hAnsi="Times New Roman" w:cs="Times New Roman"/>
          <w:sz w:val="24"/>
          <w:szCs w:val="24"/>
        </w:rPr>
      </w:pPr>
      <w:r>
        <w:rPr>
          <w:rFonts w:ascii="Times New Roman" w:hAnsi="Times New Roman" w:cs="Times New Roman"/>
          <w:sz w:val="24"/>
          <w:szCs w:val="24"/>
        </w:rPr>
        <w:t>The project is well underway and on pace with the work plan that was outlined in the Short Review Essay. Ben has undertaken the development of the A3C algorithm, Eric the DQN algorithm, and Steven the experimental data.</w:t>
      </w:r>
      <w:r w:rsidR="00A451A1">
        <w:rPr>
          <w:rFonts w:ascii="Times New Roman" w:hAnsi="Times New Roman" w:cs="Times New Roman"/>
          <w:sz w:val="24"/>
          <w:szCs w:val="24"/>
        </w:rPr>
        <w:t xml:space="preserve"> </w:t>
      </w:r>
      <w:r>
        <w:rPr>
          <w:rFonts w:ascii="Times New Roman" w:hAnsi="Times New Roman" w:cs="Times New Roman"/>
          <w:sz w:val="24"/>
          <w:szCs w:val="24"/>
        </w:rPr>
        <w:t xml:space="preserve">All team members have devoted time to understand the challenge, observation space, action space, and reward function and are now fully engaged in their respective tasks. </w:t>
      </w:r>
    </w:p>
    <w:p w14:paraId="2D5824EB" w14:textId="77777777" w:rsidR="00B22434" w:rsidRDefault="00B22434" w:rsidP="003C5FE4">
      <w:pPr>
        <w:rPr>
          <w:rFonts w:ascii="Times New Roman" w:hAnsi="Times New Roman" w:cs="Times New Roman"/>
          <w:sz w:val="24"/>
          <w:szCs w:val="24"/>
        </w:rPr>
      </w:pPr>
    </w:p>
    <w:p w14:paraId="6CEB24C5" w14:textId="6D8225DC" w:rsidR="003C5FE4" w:rsidRDefault="00C72D08" w:rsidP="003C5FE4">
      <w:pPr>
        <w:rPr>
          <w:rFonts w:ascii="Times New Roman" w:hAnsi="Times New Roman" w:cs="Times New Roman"/>
          <w:sz w:val="24"/>
          <w:szCs w:val="24"/>
        </w:rPr>
      </w:pPr>
      <w:r>
        <w:rPr>
          <w:rFonts w:ascii="Times New Roman" w:hAnsi="Times New Roman" w:cs="Times New Roman"/>
          <w:sz w:val="24"/>
          <w:szCs w:val="24"/>
        </w:rPr>
        <w:t xml:space="preserve">The challenge provides a “boiler-plate” repository, with sample PPO and DDPG implementations, and instructions for how to create new agents. We have cloned this helper repository and used it as a starting point for our own work. </w:t>
      </w:r>
      <w:r w:rsidR="00A451A1">
        <w:rPr>
          <w:rFonts w:ascii="Times New Roman" w:hAnsi="Times New Roman" w:cs="Times New Roman"/>
          <w:sz w:val="24"/>
          <w:szCs w:val="24"/>
        </w:rPr>
        <w:t>The challenge provides the simulation environment as a Python 3 module, so all code is written in Python 3 to interface with the simulation environment.</w:t>
      </w:r>
      <w:r>
        <w:rPr>
          <w:rFonts w:ascii="Times New Roman" w:hAnsi="Times New Roman" w:cs="Times New Roman"/>
          <w:sz w:val="24"/>
          <w:szCs w:val="24"/>
        </w:rPr>
        <w:t xml:space="preserve">  </w:t>
      </w:r>
      <w:r w:rsidR="00B22434">
        <w:rPr>
          <w:rFonts w:ascii="Times New Roman" w:hAnsi="Times New Roman" w:cs="Times New Roman"/>
          <w:sz w:val="24"/>
          <w:szCs w:val="24"/>
        </w:rPr>
        <w:t xml:space="preserve">All neural network controllers are implemented using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and </w:t>
      </w:r>
      <w:proofErr w:type="spellStart"/>
      <w:r w:rsidR="00B22434">
        <w:rPr>
          <w:rFonts w:ascii="Times New Roman" w:hAnsi="Times New Roman" w:cs="Times New Roman"/>
          <w:sz w:val="24"/>
          <w:szCs w:val="24"/>
        </w:rPr>
        <w:t>Tensorflow</w:t>
      </w:r>
      <w:proofErr w:type="spellEnd"/>
      <w:r w:rsidR="00B22434">
        <w:rPr>
          <w:rFonts w:ascii="Times New Roman" w:hAnsi="Times New Roman" w:cs="Times New Roman"/>
          <w:sz w:val="24"/>
          <w:szCs w:val="24"/>
        </w:rPr>
        <w:t xml:space="preserv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has a sister library,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that serves as an API for many common deep reinforcement learning algorithms. It allows users to program against DQN, PPO, and DDPG agents. Users can supply their standard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neural network architectures and any hyperparameters to the API, which then takes care of constructing the training and prediction functions that would otherwise need to be implemented. Furthermore,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natively integrates with </w:t>
      </w:r>
      <w:proofErr w:type="spellStart"/>
      <w:r w:rsidR="00B22434">
        <w:rPr>
          <w:rFonts w:ascii="Times New Roman" w:hAnsi="Times New Roman" w:cs="Times New Roman"/>
          <w:sz w:val="24"/>
          <w:szCs w:val="24"/>
        </w:rPr>
        <w:t>OpenAI</w:t>
      </w:r>
      <w:proofErr w:type="spellEnd"/>
      <w:r w:rsidR="00B22434">
        <w:rPr>
          <w:rFonts w:ascii="Times New Roman" w:hAnsi="Times New Roman" w:cs="Times New Roman"/>
          <w:sz w:val="24"/>
          <w:szCs w:val="24"/>
        </w:rPr>
        <w:t xml:space="preserve"> Gym, which the provided simulation environment is based on. Thus,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-RL is a natural</w:t>
      </w:r>
      <w:r w:rsidR="006102F2">
        <w:rPr>
          <w:rFonts w:ascii="Times New Roman" w:hAnsi="Times New Roman" w:cs="Times New Roman"/>
          <w:sz w:val="24"/>
          <w:szCs w:val="24"/>
        </w:rPr>
        <w:t xml:space="preserve"> fit for our project and allows us to focus on some more interesting parts of the challenge, such as the neural network controller architectures and use of experimental data. </w:t>
      </w:r>
    </w:p>
    <w:p w14:paraId="217AAE85" w14:textId="77777777" w:rsidR="00462318" w:rsidRDefault="00462318" w:rsidP="003C5FE4">
      <w:pPr>
        <w:rPr>
          <w:rFonts w:ascii="Times New Roman" w:hAnsi="Times New Roman" w:cs="Times New Roman"/>
          <w:sz w:val="24"/>
          <w:szCs w:val="24"/>
        </w:rPr>
      </w:pPr>
    </w:p>
    <w:p w14:paraId="71D23743" w14:textId="28AD055F" w:rsidR="00773D6A" w:rsidRDefault="009D1010" w:rsidP="003C5FE4">
      <w:pPr>
        <w:rPr>
          <w:rFonts w:ascii="Times New Roman" w:hAnsi="Times New Roman" w:cs="Times New Roman"/>
          <w:sz w:val="24"/>
          <w:szCs w:val="24"/>
        </w:rPr>
      </w:pPr>
      <w:r>
        <w:rPr>
          <w:rFonts w:ascii="Times New Roman" w:hAnsi="Times New Roman" w:cs="Times New Roman"/>
          <w:sz w:val="24"/>
          <w:szCs w:val="24"/>
        </w:rPr>
        <w:t xml:space="preserve">Steven is using the experimental walking kinetics data of Schwartz et al. </w:t>
      </w:r>
      <w:r>
        <w:rPr>
          <w:rFonts w:ascii="Times New Roman" w:hAnsi="Times New Roman" w:cs="Times New Roman"/>
          <w:i/>
          <w:sz w:val="24"/>
          <w:szCs w:val="24"/>
        </w:rPr>
        <w:t>Journal of Biomechanics</w:t>
      </w:r>
      <w:r>
        <w:rPr>
          <w:rFonts w:ascii="Times New Roman" w:hAnsi="Times New Roman" w:cs="Times New Roman"/>
          <w:sz w:val="24"/>
          <w:szCs w:val="24"/>
        </w:rPr>
        <w:t xml:space="preserve"> 41 (2008) to initialize a model intended to mimic human walking.  While a reinforcement learning agent is, in principle, able to find the best policy purely by experience, the optimization problem can be difficult due to a large search space and the presence of many local minima which are not globally optimal.  For example, if the Open AI model is initialized with default settings, it simply falls over backward.  It accumulates negative reward for each </w:t>
      </w:r>
      <w:r>
        <w:rPr>
          <w:rFonts w:ascii="Times New Roman" w:hAnsi="Times New Roman" w:cs="Times New Roman"/>
          <w:sz w:val="24"/>
          <w:szCs w:val="24"/>
        </w:rPr>
        <w:lastRenderedPageBreak/>
        <w:t>timestep that it moves backward, so the locally optimal strategy may be to fall over backward as quickly as possible to reduce the negative reward.  Steven has</w:t>
      </w:r>
      <w:r w:rsidR="00461498">
        <w:rPr>
          <w:rFonts w:ascii="Times New Roman" w:hAnsi="Times New Roman" w:cs="Times New Roman"/>
          <w:sz w:val="24"/>
          <w:szCs w:val="24"/>
        </w:rPr>
        <w:t xml:space="preserve"> mapped the experimental data to specific observations and actions within </w:t>
      </w:r>
      <w:proofErr w:type="spellStart"/>
      <w:r w:rsidR="00461498">
        <w:rPr>
          <w:rFonts w:ascii="Times New Roman" w:hAnsi="Times New Roman" w:cs="Times New Roman"/>
          <w:sz w:val="24"/>
          <w:szCs w:val="24"/>
        </w:rPr>
        <w:t>Opensim</w:t>
      </w:r>
      <w:proofErr w:type="spellEnd"/>
      <w:r w:rsidR="00461498">
        <w:rPr>
          <w:rFonts w:ascii="Times New Roman" w:hAnsi="Times New Roman" w:cs="Times New Roman"/>
          <w:sz w:val="24"/>
          <w:szCs w:val="24"/>
        </w:rPr>
        <w:t>, and has</w:t>
      </w:r>
      <w:r>
        <w:rPr>
          <w:rFonts w:ascii="Times New Roman" w:hAnsi="Times New Roman" w:cs="Times New Roman"/>
          <w:sz w:val="24"/>
          <w:szCs w:val="24"/>
        </w:rPr>
        <w:t xml:space="preserve"> completed a linear regression model</w:t>
      </w:r>
      <w:r w:rsidR="00461498">
        <w:rPr>
          <w:rFonts w:ascii="Times New Roman" w:hAnsi="Times New Roman" w:cs="Times New Roman"/>
          <w:sz w:val="24"/>
          <w:szCs w:val="24"/>
        </w:rPr>
        <w:t xml:space="preserve"> using Sci-Kit Learn. </w:t>
      </w:r>
      <w:r>
        <w:rPr>
          <w:rFonts w:ascii="Times New Roman" w:hAnsi="Times New Roman" w:cs="Times New Roman"/>
          <w:sz w:val="24"/>
          <w:szCs w:val="24"/>
        </w:rPr>
        <w:t xml:space="preserve"> </w:t>
      </w:r>
      <w:r w:rsidR="00461498">
        <w:rPr>
          <w:rFonts w:ascii="Times New Roman" w:hAnsi="Times New Roman" w:cs="Times New Roman"/>
          <w:sz w:val="24"/>
          <w:szCs w:val="24"/>
        </w:rPr>
        <w:t xml:space="preserve">This model </w:t>
      </w:r>
      <w:r>
        <w:rPr>
          <w:rFonts w:ascii="Times New Roman" w:hAnsi="Times New Roman" w:cs="Times New Roman"/>
          <w:sz w:val="24"/>
          <w:szCs w:val="24"/>
        </w:rPr>
        <w:t>predicts muscle activations</w:t>
      </w:r>
      <w:r w:rsidR="00461498">
        <w:rPr>
          <w:rFonts w:ascii="Times New Roman" w:hAnsi="Times New Roman" w:cs="Times New Roman"/>
          <w:sz w:val="24"/>
          <w:szCs w:val="24"/>
        </w:rPr>
        <w:t xml:space="preserve"> with good accuracy</w:t>
      </w:r>
      <w:r>
        <w:rPr>
          <w:rFonts w:ascii="Times New Roman" w:hAnsi="Times New Roman" w:cs="Times New Roman"/>
          <w:sz w:val="24"/>
          <w:szCs w:val="24"/>
        </w:rPr>
        <w:t xml:space="preserve"> based on the angle of several</w:t>
      </w:r>
      <w:r w:rsidR="00461498">
        <w:rPr>
          <w:rFonts w:ascii="Times New Roman" w:hAnsi="Times New Roman" w:cs="Times New Roman"/>
          <w:sz w:val="24"/>
          <w:szCs w:val="24"/>
        </w:rPr>
        <w:t xml:space="preserve"> important joints, although it</w:t>
      </w:r>
      <w:r>
        <w:rPr>
          <w:rFonts w:ascii="Times New Roman" w:hAnsi="Times New Roman" w:cs="Times New Roman"/>
          <w:sz w:val="24"/>
          <w:szCs w:val="24"/>
        </w:rPr>
        <w:t xml:space="preserve"> model has not yet been interfaced with the simulation and agents.</w:t>
      </w:r>
      <w:r w:rsidR="00461498">
        <w:rPr>
          <w:rFonts w:ascii="Times New Roman" w:hAnsi="Times New Roman" w:cs="Times New Roman"/>
          <w:sz w:val="24"/>
          <w:szCs w:val="24"/>
        </w:rPr>
        <w:t xml:space="preserve">  A linear regression was chosen because the initial standing start position is outside the range of experimental data, which is from continuous walking, so a low-variance model may give a lower extrapolation error.</w:t>
      </w:r>
    </w:p>
    <w:p w14:paraId="412C8803" w14:textId="6D60F7FC" w:rsidR="00815AEC" w:rsidRPr="009D1010" w:rsidRDefault="00815AEC" w:rsidP="003C5FE4">
      <w:pPr>
        <w:rPr>
          <w:rFonts w:ascii="Times New Roman" w:hAnsi="Times New Roman" w:cs="Times New Roman"/>
          <w:sz w:val="24"/>
          <w:szCs w:val="24"/>
        </w:rPr>
      </w:pPr>
      <w:r>
        <w:rPr>
          <w:rFonts w:ascii="Times New Roman" w:hAnsi="Times New Roman" w:cs="Times New Roman"/>
          <w:sz w:val="24"/>
          <w:szCs w:val="24"/>
        </w:rPr>
        <w:t xml:space="preserve">Steven has also trained the baseline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DDPG and </w:t>
      </w:r>
      <w:proofErr w:type="spellStart"/>
      <w:r>
        <w:rPr>
          <w:rFonts w:ascii="Times New Roman" w:hAnsi="Times New Roman" w:cs="Times New Roman"/>
          <w:sz w:val="24"/>
          <w:szCs w:val="24"/>
        </w:rPr>
        <w:t>Tensorforce</w:t>
      </w:r>
      <w:proofErr w:type="spellEnd"/>
      <w:r>
        <w:rPr>
          <w:rFonts w:ascii="Times New Roman" w:hAnsi="Times New Roman" w:cs="Times New Roman"/>
          <w:sz w:val="24"/>
          <w:szCs w:val="24"/>
        </w:rPr>
        <w:t xml:space="preserve"> PPO agents 500,000 </w:t>
      </w:r>
      <w:proofErr w:type="spellStart"/>
      <w:r>
        <w:rPr>
          <w:rFonts w:ascii="Times New Roman" w:hAnsi="Times New Roman" w:cs="Times New Roman"/>
          <w:sz w:val="24"/>
          <w:szCs w:val="24"/>
        </w:rPr>
        <w:t>timesteps</w:t>
      </w:r>
      <w:proofErr w:type="spellEnd"/>
      <w:r>
        <w:rPr>
          <w:rFonts w:ascii="Times New Roman" w:hAnsi="Times New Roman" w:cs="Times New Roman"/>
          <w:sz w:val="24"/>
          <w:szCs w:val="24"/>
        </w:rPr>
        <w:t xml:space="preserve"> (approximately 5,000 episodes) each to serve as a baseline for comparing any custom-made agents.  The default PPO agent never achieved forward motion, and was still falling backwards at the end of this training with a reward ranging from -300 to -450.  The default DDPG agent began with better results, although it was still falling backward, but during the training it actually learned to fall backwards much faster, with much more negative cumulative reward.</w:t>
      </w:r>
      <w:bookmarkStart w:id="0" w:name="_GoBack"/>
      <w:bookmarkEnd w:id="0"/>
    </w:p>
    <w:p w14:paraId="580D990F" w14:textId="77777777" w:rsidR="00AC48CB" w:rsidRDefault="00AC48CB" w:rsidP="003C5FE4">
      <w:pPr>
        <w:rPr>
          <w:rFonts w:ascii="Times New Roman" w:hAnsi="Times New Roman" w:cs="Times New Roman"/>
          <w:sz w:val="24"/>
          <w:szCs w:val="24"/>
        </w:rPr>
      </w:pPr>
    </w:p>
    <w:p w14:paraId="7895EC60" w14:textId="7BBED816" w:rsidR="00773D6A" w:rsidRDefault="00773D6A" w:rsidP="003C5FE4">
      <w:pPr>
        <w:rPr>
          <w:rFonts w:ascii="Times New Roman" w:hAnsi="Times New Roman" w:cs="Times New Roman"/>
          <w:sz w:val="24"/>
          <w:szCs w:val="24"/>
        </w:rPr>
      </w:pPr>
      <w:r>
        <w:rPr>
          <w:rFonts w:ascii="Times New Roman" w:hAnsi="Times New Roman" w:cs="Times New Roman"/>
          <w:sz w:val="24"/>
          <w:szCs w:val="24"/>
        </w:rPr>
        <w:t xml:space="preserve">Eric has completed the continuous DQN implementation. Due to the fact the DQN is only available for </w:t>
      </w:r>
      <w:r w:rsidR="00AC48CB">
        <w:rPr>
          <w:rFonts w:ascii="Times New Roman" w:hAnsi="Times New Roman" w:cs="Times New Roman"/>
          <w:sz w:val="24"/>
          <w:szCs w:val="24"/>
        </w:rPr>
        <w:t>discrete actions space,</w:t>
      </w:r>
      <w:r>
        <w:rPr>
          <w:rFonts w:ascii="Times New Roman" w:hAnsi="Times New Roman" w:cs="Times New Roman"/>
          <w:sz w:val="24"/>
          <w:szCs w:val="24"/>
        </w:rPr>
        <w:t xml:space="preserve"> </w:t>
      </w:r>
      <w:r w:rsidRPr="00773D6A">
        <w:rPr>
          <w:rFonts w:ascii="Times New Roman" w:hAnsi="Times New Roman" w:cs="Times New Roman"/>
          <w:sz w:val="24"/>
          <w:szCs w:val="24"/>
        </w:rPr>
        <w:t xml:space="preserve">we call normalized </w:t>
      </w:r>
      <w:r w:rsidR="00D45460" w:rsidRPr="00773D6A">
        <w:rPr>
          <w:rFonts w:ascii="Times New Roman" w:hAnsi="Times New Roman" w:cs="Times New Roman"/>
          <w:sz w:val="24"/>
          <w:szCs w:val="24"/>
        </w:rPr>
        <w:t>advantage</w:t>
      </w:r>
      <w:r w:rsidRPr="00773D6A">
        <w:rPr>
          <w:rFonts w:ascii="Times New Roman" w:hAnsi="Times New Roman" w:cs="Times New Roman"/>
          <w:sz w:val="24"/>
          <w:szCs w:val="24"/>
        </w:rPr>
        <w:t xml:space="preserve"> functions (NAF), as an alternative</w:t>
      </w:r>
      <w:r>
        <w:rPr>
          <w:rFonts w:ascii="Times New Roman" w:hAnsi="Times New Roman" w:cs="Times New Roman"/>
          <w:sz w:val="24"/>
          <w:szCs w:val="24"/>
        </w:rPr>
        <w:t xml:space="preserve"> of DQN from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-RL</w:t>
      </w:r>
      <w:r w:rsidR="00AC48CB">
        <w:rPr>
          <w:rFonts w:ascii="Times New Roman" w:hAnsi="Times New Roman" w:cs="Times New Roman"/>
          <w:sz w:val="24"/>
          <w:szCs w:val="24"/>
        </w:rPr>
        <w:t xml:space="preserve"> within building </w:t>
      </w:r>
      <w:r w:rsidR="00AC48CB">
        <w:rPr>
          <w:rFonts w:ascii="Times New Roman" w:eastAsiaTheme="minorEastAsia" w:hAnsi="Times New Roman" w:cs="Times New Roman"/>
          <w:sz w:val="24"/>
          <w:szCs w:val="24"/>
          <w:lang w:eastAsia="zh-CN"/>
        </w:rPr>
        <w:t>three separate neural nets, µ,V and L</w:t>
      </w:r>
      <w:r>
        <w:rPr>
          <w:rFonts w:ascii="Times New Roman" w:hAnsi="Times New Roman" w:cs="Times New Roman"/>
          <w:sz w:val="24"/>
          <w:szCs w:val="24"/>
        </w:rPr>
        <w:t xml:space="preserve">. </w:t>
      </w:r>
      <w:r w:rsidR="00EF2A52">
        <w:rPr>
          <w:rFonts w:ascii="Times New Roman" w:hAnsi="Times New Roman" w:cs="Times New Roman"/>
          <w:sz w:val="24"/>
          <w:szCs w:val="24"/>
        </w:rPr>
        <w:t xml:space="preserve">V and </w:t>
      </w:r>
      <w:r w:rsidR="00CA7E6C">
        <w:rPr>
          <w:rFonts w:ascii="Times New Roman" w:eastAsiaTheme="minorEastAsia" w:hAnsi="Times New Roman" w:cs="Times New Roman"/>
          <w:sz w:val="24"/>
          <w:szCs w:val="24"/>
          <w:lang w:eastAsia="zh-CN"/>
        </w:rPr>
        <w:t xml:space="preserve">µ both have 3 </w:t>
      </w:r>
      <w:r w:rsidR="00EF2A52">
        <w:rPr>
          <w:rFonts w:ascii="Times New Roman" w:eastAsiaTheme="minorEastAsia" w:hAnsi="Times New Roman" w:cs="Times New Roman"/>
          <w:sz w:val="24"/>
          <w:szCs w:val="24"/>
          <w:lang w:eastAsia="zh-CN"/>
        </w:rPr>
        <w:t xml:space="preserve">fully connected hidden layers and L has 3 fully connected hidden layers. </w:t>
      </w:r>
      <w:r w:rsidR="00CA7E6C">
        <w:rPr>
          <w:rFonts w:ascii="Times New Roman" w:hAnsi="Times New Roman" w:cs="Times New Roman"/>
          <w:sz w:val="24"/>
          <w:szCs w:val="24"/>
        </w:rPr>
        <w:t>Ideally, the DQN agent</w:t>
      </w:r>
      <w:r w:rsidR="00E2382E">
        <w:rPr>
          <w:rFonts w:ascii="Times New Roman" w:hAnsi="Times New Roman" w:cs="Times New Roman"/>
          <w:sz w:val="24"/>
          <w:szCs w:val="24"/>
        </w:rPr>
        <w:t xml:space="preserve"> should</w:t>
      </w:r>
      <w:r w:rsidR="00CA7E6C">
        <w:rPr>
          <w:rFonts w:ascii="Times New Roman" w:hAnsi="Times New Roman" w:cs="Times New Roman"/>
          <w:sz w:val="24"/>
          <w:szCs w:val="24"/>
        </w:rPr>
        <w:t xml:space="preserve"> outperform the DDPG agent</w:t>
      </w:r>
      <w:r w:rsidR="00E2382E">
        <w:rPr>
          <w:rFonts w:ascii="Times New Roman" w:hAnsi="Times New Roman" w:cs="Times New Roman"/>
          <w:sz w:val="24"/>
          <w:szCs w:val="24"/>
        </w:rPr>
        <w:t>.</w:t>
      </w:r>
      <w:r w:rsidR="00D4464B">
        <w:rPr>
          <w:rFonts w:ascii="Times New Roman" w:hAnsi="Times New Roman" w:cs="Times New Roman"/>
          <w:sz w:val="24"/>
          <w:szCs w:val="24"/>
        </w:rPr>
        <w:t xml:space="preserve"> After training</w:t>
      </w:r>
      <w:r w:rsidR="00CA7E6C">
        <w:rPr>
          <w:rFonts w:ascii="Times New Roman" w:hAnsi="Times New Roman" w:cs="Times New Roman"/>
          <w:sz w:val="24"/>
          <w:szCs w:val="24"/>
        </w:rPr>
        <w:t xml:space="preserve"> the DQN agent first 1000 epochs, the reward</w:t>
      </w:r>
      <w:r w:rsidR="00D4464B">
        <w:rPr>
          <w:rFonts w:ascii="Times New Roman" w:hAnsi="Times New Roman" w:cs="Times New Roman"/>
          <w:sz w:val="24"/>
          <w:szCs w:val="24"/>
        </w:rPr>
        <w:t xml:space="preserve"> of the first episode</w:t>
      </w:r>
      <w:r w:rsidR="00CA7E6C">
        <w:rPr>
          <w:rFonts w:ascii="Times New Roman" w:hAnsi="Times New Roman" w:cs="Times New Roman"/>
          <w:sz w:val="24"/>
          <w:szCs w:val="24"/>
        </w:rPr>
        <w:t xml:space="preserve"> is</w:t>
      </w:r>
      <w:r w:rsidR="00D4464B">
        <w:rPr>
          <w:rFonts w:ascii="Times New Roman" w:hAnsi="Times New Roman" w:cs="Times New Roman"/>
          <w:sz w:val="24"/>
          <w:szCs w:val="24"/>
        </w:rPr>
        <w:t xml:space="preserve"> </w:t>
      </w:r>
      <w:r w:rsidR="00D4464B" w:rsidRPr="00D4464B">
        <w:rPr>
          <w:rFonts w:ascii="Times New Roman" w:hAnsi="Times New Roman" w:cs="Times New Roman"/>
          <w:sz w:val="24"/>
          <w:szCs w:val="24"/>
        </w:rPr>
        <w:t>-57.352</w:t>
      </w:r>
      <w:r w:rsidR="00CA7E6C">
        <w:rPr>
          <w:rFonts w:ascii="Times New Roman" w:hAnsi="Times New Roman" w:cs="Times New Roman"/>
          <w:sz w:val="24"/>
          <w:szCs w:val="24"/>
        </w:rPr>
        <w:t>. The first 100</w:t>
      </w:r>
      <w:r w:rsidR="00D4464B">
        <w:rPr>
          <w:rFonts w:ascii="Times New Roman" w:hAnsi="Times New Roman" w:cs="Times New Roman"/>
          <w:sz w:val="24"/>
          <w:szCs w:val="24"/>
        </w:rPr>
        <w:t>0</w:t>
      </w:r>
      <w:r w:rsidR="00CA7E6C">
        <w:rPr>
          <w:rFonts w:ascii="Times New Roman" w:hAnsi="Times New Roman" w:cs="Times New Roman"/>
          <w:sz w:val="24"/>
          <w:szCs w:val="24"/>
        </w:rPr>
        <w:t xml:space="preserve"> epochs</w:t>
      </w:r>
      <w:r w:rsidR="00D4464B">
        <w:rPr>
          <w:rFonts w:ascii="Times New Roman" w:hAnsi="Times New Roman" w:cs="Times New Roman"/>
          <w:sz w:val="24"/>
          <w:szCs w:val="24"/>
        </w:rPr>
        <w:t xml:space="preserve"> training</w:t>
      </w:r>
      <w:r w:rsidR="00CA7E6C">
        <w:rPr>
          <w:rFonts w:ascii="Times New Roman" w:hAnsi="Times New Roman" w:cs="Times New Roman"/>
          <w:sz w:val="24"/>
          <w:szCs w:val="24"/>
        </w:rPr>
        <w:t xml:space="preserve"> reward for the default DDPG is </w:t>
      </w:r>
      <w:r w:rsidR="00D4464B" w:rsidRPr="00D4464B">
        <w:rPr>
          <w:rFonts w:ascii="Times New Roman" w:hAnsi="Times New Roman" w:cs="Times New Roman"/>
          <w:sz w:val="24"/>
          <w:szCs w:val="24"/>
        </w:rPr>
        <w:t>-460.387</w:t>
      </w:r>
      <w:r w:rsidR="00CA7E6C">
        <w:rPr>
          <w:rFonts w:ascii="Times New Roman" w:hAnsi="Times New Roman" w:cs="Times New Roman"/>
          <w:sz w:val="24"/>
          <w:szCs w:val="24"/>
        </w:rPr>
        <w:t xml:space="preserve"> </w:t>
      </w:r>
      <w:r w:rsidR="00D4464B">
        <w:rPr>
          <w:rFonts w:ascii="Times New Roman" w:hAnsi="Times New Roman" w:cs="Times New Roman"/>
          <w:sz w:val="24"/>
          <w:szCs w:val="24"/>
        </w:rPr>
        <w:t xml:space="preserve">in the first episode test </w:t>
      </w:r>
      <w:r w:rsidR="00CA7E6C">
        <w:rPr>
          <w:rFonts w:ascii="Times New Roman" w:hAnsi="Times New Roman" w:cs="Times New Roman"/>
          <w:sz w:val="24"/>
          <w:szCs w:val="24"/>
        </w:rPr>
        <w:t xml:space="preserve">(both agents have the same number of layers and units and use the same stochastic process function </w:t>
      </w:r>
      <w:r w:rsidR="00CA7E6C" w:rsidRPr="00CA7E6C">
        <w:rPr>
          <w:rFonts w:ascii="Times New Roman" w:hAnsi="Times New Roman" w:cs="Times New Roman"/>
          <w:sz w:val="24"/>
          <w:szCs w:val="24"/>
        </w:rPr>
        <w:t>Ornstein–</w:t>
      </w:r>
      <w:proofErr w:type="spellStart"/>
      <w:r w:rsidR="00CA7E6C" w:rsidRPr="00CA7E6C">
        <w:rPr>
          <w:rFonts w:ascii="Times New Roman" w:hAnsi="Times New Roman" w:cs="Times New Roman"/>
          <w:sz w:val="24"/>
          <w:szCs w:val="24"/>
        </w:rPr>
        <w:t>Uhlenbeck</w:t>
      </w:r>
      <w:proofErr w:type="spellEnd"/>
      <w:r w:rsidR="00CA7E6C" w:rsidRPr="00CA7E6C">
        <w:rPr>
          <w:rFonts w:ascii="Times New Roman" w:hAnsi="Times New Roman" w:cs="Times New Roman"/>
          <w:sz w:val="24"/>
          <w:szCs w:val="24"/>
        </w:rPr>
        <w:t xml:space="preserve"> process</w:t>
      </w:r>
      <w:r w:rsidR="00CA7E6C">
        <w:rPr>
          <w:rFonts w:ascii="Times New Roman" w:hAnsi="Times New Roman" w:cs="Times New Roman"/>
          <w:sz w:val="24"/>
          <w:szCs w:val="24"/>
        </w:rPr>
        <w:t xml:space="preserve">, within </w:t>
      </w:r>
      <w:r w:rsidR="00CA7E6C" w:rsidRPr="00CA7E6C">
        <w:rPr>
          <w:rFonts w:ascii="Times New Roman" w:hAnsi="Times New Roman" w:cs="Times New Roman"/>
          <w:sz w:val="24"/>
          <w:szCs w:val="24"/>
        </w:rPr>
        <w:t>theta=.15, mu=0., sigma=.3</w:t>
      </w:r>
      <w:r w:rsidR="00CA7E6C">
        <w:rPr>
          <w:rFonts w:ascii="Times New Roman" w:hAnsi="Times New Roman" w:cs="Times New Roman"/>
          <w:sz w:val="24"/>
          <w:szCs w:val="24"/>
        </w:rPr>
        <w:t>)</w:t>
      </w:r>
      <w:r w:rsidR="00D4464B">
        <w:rPr>
          <w:rFonts w:ascii="Times New Roman" w:hAnsi="Times New Roman" w:cs="Times New Roman"/>
          <w:sz w:val="24"/>
          <w:szCs w:val="24"/>
        </w:rPr>
        <w:t>. Still both of them are falling backward</w:t>
      </w:r>
      <w:r w:rsidR="00157405">
        <w:rPr>
          <w:rFonts w:ascii="Times New Roman" w:hAnsi="Times New Roman" w:cs="Times New Roman"/>
          <w:sz w:val="24"/>
          <w:szCs w:val="24"/>
        </w:rPr>
        <w:t>. The next challenge for this DQN part is how to optimize the neural networks within different stochastic process functions and different structures or types</w:t>
      </w:r>
      <w:r w:rsidR="00D45460">
        <w:rPr>
          <w:rFonts w:ascii="Times New Roman" w:hAnsi="Times New Roman" w:cs="Times New Roman"/>
          <w:sz w:val="24"/>
          <w:szCs w:val="24"/>
        </w:rPr>
        <w:t xml:space="preserve"> of neural networks. Also, in addition to A3C and NAF, another paper, </w:t>
      </w:r>
      <w:r w:rsidR="00D45460" w:rsidRPr="00D45460">
        <w:rPr>
          <w:rFonts w:ascii="Times New Roman" w:hAnsi="Times New Roman" w:cs="Times New Roman"/>
          <w:i/>
          <w:sz w:val="24"/>
          <w:szCs w:val="24"/>
        </w:rPr>
        <w:t>Deep Reinforcement Learning for Robotic Manipulation with Asynchronous Off-Policy Updates</w:t>
      </w:r>
      <w:r w:rsidR="00D45460">
        <w:rPr>
          <w:rFonts w:ascii="Times New Roman" w:hAnsi="Times New Roman" w:cs="Times New Roman"/>
          <w:sz w:val="24"/>
          <w:szCs w:val="24"/>
        </w:rPr>
        <w:t xml:space="preserve">, provides an asynchronous NAF within N collect threads and 1 trainer thread therefore probably we will move into this implementation. Unlike A3C, Asynchronous NAF is an off-policy method and each collect thread will not provide any gradient information and we are going to evaluate </w:t>
      </w:r>
      <w:proofErr w:type="gramStart"/>
      <w:r w:rsidR="00D45460">
        <w:rPr>
          <w:rFonts w:ascii="Times New Roman" w:hAnsi="Times New Roman" w:cs="Times New Roman"/>
          <w:sz w:val="24"/>
          <w:szCs w:val="24"/>
        </w:rPr>
        <w:t>the this</w:t>
      </w:r>
      <w:proofErr w:type="gramEnd"/>
      <w:r w:rsidR="00D45460">
        <w:rPr>
          <w:rFonts w:ascii="Times New Roman" w:hAnsi="Times New Roman" w:cs="Times New Roman"/>
          <w:sz w:val="24"/>
          <w:szCs w:val="24"/>
        </w:rPr>
        <w:t xml:space="preserve"> methods before we implement it.</w:t>
      </w:r>
    </w:p>
    <w:p w14:paraId="74DBCA20" w14:textId="1C628DE3" w:rsidR="00773D6A" w:rsidRDefault="00773D6A" w:rsidP="003C5FE4">
      <w:pPr>
        <w:rPr>
          <w:rFonts w:ascii="Times New Roman" w:hAnsi="Times New Roman" w:cs="Times New Roman"/>
          <w:sz w:val="24"/>
          <w:szCs w:val="24"/>
        </w:rPr>
      </w:pPr>
    </w:p>
    <w:p w14:paraId="3EA5C4E7" w14:textId="745B7D1D" w:rsidR="003C5FE4" w:rsidRDefault="003C5FE4" w:rsidP="003C5FE4">
      <w:pPr>
        <w:rPr>
          <w:rFonts w:ascii="Times New Roman" w:hAnsi="Times New Roman" w:cs="Times New Roman"/>
          <w:sz w:val="24"/>
          <w:szCs w:val="24"/>
        </w:rPr>
      </w:pPr>
      <w:r>
        <w:rPr>
          <w:rFonts w:ascii="Times New Roman" w:hAnsi="Times New Roman" w:cs="Times New Roman"/>
          <w:sz w:val="24"/>
          <w:szCs w:val="24"/>
        </w:rPr>
        <w:t xml:space="preserve">Ben has nearly completed his implementation of the A3C algorithm. </w:t>
      </w:r>
      <w:r w:rsidR="00B22434">
        <w:rPr>
          <w:rFonts w:ascii="Times New Roman" w:hAnsi="Times New Roman" w:cs="Times New Roman"/>
          <w:sz w:val="24"/>
          <w:szCs w:val="24"/>
        </w:rPr>
        <w:t xml:space="preserve">Unfortunately, </w:t>
      </w:r>
      <w:proofErr w:type="spellStart"/>
      <w:r w:rsidR="002C32FD">
        <w:rPr>
          <w:rFonts w:ascii="Times New Roman" w:hAnsi="Times New Roman" w:cs="Times New Roman"/>
          <w:sz w:val="24"/>
          <w:szCs w:val="24"/>
        </w:rPr>
        <w:t>Keras</w:t>
      </w:r>
      <w:proofErr w:type="spellEnd"/>
      <w:r w:rsidR="002C32FD">
        <w:rPr>
          <w:rFonts w:ascii="Times New Roman" w:hAnsi="Times New Roman" w:cs="Times New Roman"/>
          <w:sz w:val="24"/>
          <w:szCs w:val="24"/>
        </w:rPr>
        <w:t xml:space="preserve">-RL, or any other deep reinforcement learning library, does not currently provide an A3C agent due to the complexity of the algorithm. As a result, </w:t>
      </w:r>
      <w:r w:rsidR="00B22434">
        <w:rPr>
          <w:rFonts w:ascii="Times New Roman" w:hAnsi="Times New Roman" w:cs="Times New Roman"/>
          <w:sz w:val="24"/>
          <w:szCs w:val="24"/>
        </w:rPr>
        <w:t>we have had to develop the algorithm from scratch</w:t>
      </w:r>
      <w:r>
        <w:rPr>
          <w:rFonts w:ascii="Times New Roman" w:hAnsi="Times New Roman" w:cs="Times New Roman"/>
          <w:sz w:val="24"/>
          <w:szCs w:val="24"/>
        </w:rPr>
        <w:t xml:space="preserve">. </w:t>
      </w:r>
      <w:r w:rsidR="007B505C">
        <w:rPr>
          <w:rFonts w:ascii="Times New Roman" w:hAnsi="Times New Roman" w:cs="Times New Roman"/>
          <w:sz w:val="24"/>
          <w:szCs w:val="24"/>
        </w:rPr>
        <w:t xml:space="preserve">Online blogs have been very helpful in understanding some of the specific implementation details. </w:t>
      </w:r>
      <w:r w:rsidR="003E2398">
        <w:rPr>
          <w:rFonts w:ascii="Times New Roman" w:hAnsi="Times New Roman" w:cs="Times New Roman"/>
          <w:sz w:val="24"/>
          <w:szCs w:val="24"/>
        </w:rPr>
        <w:t xml:space="preserve">One major challenge presented by the A3C algorithm is that it </w:t>
      </w:r>
      <w:r w:rsidR="00A451A1">
        <w:rPr>
          <w:rFonts w:ascii="Times New Roman" w:hAnsi="Times New Roman" w:cs="Times New Roman"/>
          <w:sz w:val="24"/>
          <w:szCs w:val="24"/>
        </w:rPr>
        <w:t xml:space="preserve">the algorithm is </w:t>
      </w:r>
      <w:r w:rsidR="003E2398">
        <w:rPr>
          <w:rFonts w:ascii="Times New Roman" w:hAnsi="Times New Roman" w:cs="Times New Roman"/>
          <w:sz w:val="24"/>
          <w:szCs w:val="24"/>
        </w:rPr>
        <w:t xml:space="preserve">asynchronous: it uses multithreading to create many rollouts in the simulation environment, and then once the rollouts have completed, each thread contributes what it has “learned” to the global gradients. Each thread is then updated with the new global gradients, and new rollouts are </w:t>
      </w:r>
      <w:r w:rsidR="003E2398">
        <w:rPr>
          <w:rFonts w:ascii="Times New Roman" w:hAnsi="Times New Roman" w:cs="Times New Roman"/>
          <w:sz w:val="24"/>
          <w:szCs w:val="24"/>
        </w:rPr>
        <w:lastRenderedPageBreak/>
        <w:t xml:space="preserve">executed. Multithreading </w:t>
      </w:r>
      <w:r w:rsidR="00D545B4">
        <w:rPr>
          <w:rFonts w:ascii="Times New Roman" w:hAnsi="Times New Roman" w:cs="Times New Roman"/>
          <w:sz w:val="24"/>
          <w:szCs w:val="24"/>
        </w:rPr>
        <w:t xml:space="preserve">has many benefits: it </w:t>
      </w:r>
      <w:r w:rsidR="003E2398">
        <w:rPr>
          <w:rFonts w:ascii="Times New Roman" w:hAnsi="Times New Roman" w:cs="Times New Roman"/>
          <w:sz w:val="24"/>
          <w:szCs w:val="24"/>
        </w:rPr>
        <w:t>speeds up the training process</w:t>
      </w:r>
      <w:r w:rsidR="00E85811">
        <w:rPr>
          <w:rFonts w:ascii="Times New Roman" w:hAnsi="Times New Roman" w:cs="Times New Roman"/>
          <w:sz w:val="24"/>
          <w:szCs w:val="24"/>
        </w:rPr>
        <w:t xml:space="preserve"> and </w:t>
      </w:r>
      <w:r w:rsidR="003E2398">
        <w:rPr>
          <w:rFonts w:ascii="Times New Roman" w:hAnsi="Times New Roman" w:cs="Times New Roman"/>
          <w:sz w:val="24"/>
          <w:szCs w:val="24"/>
        </w:rPr>
        <w:t>encourages diversity in the training environment, which should make the model more robust.</w:t>
      </w:r>
      <w:r w:rsidR="00E85811">
        <w:rPr>
          <w:rFonts w:ascii="Times New Roman" w:hAnsi="Times New Roman" w:cs="Times New Roman"/>
          <w:sz w:val="24"/>
          <w:szCs w:val="24"/>
        </w:rPr>
        <w:t xml:space="preserve"> However, a multi-threaded agent was difficult to </w:t>
      </w:r>
      <w:r w:rsidR="00E978CA">
        <w:rPr>
          <w:rFonts w:ascii="Times New Roman" w:hAnsi="Times New Roman" w:cs="Times New Roman"/>
          <w:sz w:val="24"/>
          <w:szCs w:val="24"/>
        </w:rPr>
        <w:t>develop</w:t>
      </w:r>
      <w:r w:rsidR="00E85811">
        <w:rPr>
          <w:rFonts w:ascii="Times New Roman" w:hAnsi="Times New Roman" w:cs="Times New Roman"/>
          <w:sz w:val="24"/>
          <w:szCs w:val="24"/>
        </w:rPr>
        <w:t>.</w:t>
      </w:r>
      <w:r w:rsidR="003E2398">
        <w:rPr>
          <w:rFonts w:ascii="Times New Roman" w:hAnsi="Times New Roman" w:cs="Times New Roman"/>
          <w:sz w:val="24"/>
          <w:szCs w:val="24"/>
        </w:rPr>
        <w:t xml:space="preserve"> </w:t>
      </w:r>
      <w:r w:rsidR="00A451A1">
        <w:rPr>
          <w:rFonts w:ascii="Times New Roman" w:hAnsi="Times New Roman" w:cs="Times New Roman"/>
          <w:sz w:val="24"/>
          <w:szCs w:val="24"/>
        </w:rPr>
        <w:t>We implemented multithreading using the threading module</w:t>
      </w:r>
      <w:r w:rsidR="00054A70">
        <w:rPr>
          <w:rFonts w:ascii="Times New Roman" w:hAnsi="Times New Roman" w:cs="Times New Roman"/>
          <w:sz w:val="24"/>
          <w:szCs w:val="24"/>
        </w:rPr>
        <w:t xml:space="preserve"> in Python</w:t>
      </w:r>
      <w:r w:rsidR="00C60242">
        <w:rPr>
          <w:rFonts w:ascii="Times New Roman" w:hAnsi="Times New Roman" w:cs="Times New Roman"/>
          <w:sz w:val="24"/>
          <w:szCs w:val="24"/>
        </w:rPr>
        <w:t>. This module allows us each thread to execute a</w:t>
      </w:r>
      <w:r w:rsidR="00A451A1">
        <w:rPr>
          <w:rFonts w:ascii="Times New Roman" w:hAnsi="Times New Roman" w:cs="Times New Roman"/>
          <w:sz w:val="24"/>
          <w:szCs w:val="24"/>
        </w:rPr>
        <w:t xml:space="preserve"> thread training function</w:t>
      </w:r>
      <w:r w:rsidR="00C60242">
        <w:rPr>
          <w:rFonts w:ascii="Times New Roman" w:hAnsi="Times New Roman" w:cs="Times New Roman"/>
          <w:sz w:val="24"/>
          <w:szCs w:val="24"/>
        </w:rPr>
        <w:t>, which</w:t>
      </w:r>
      <w:r w:rsidR="00A451A1">
        <w:rPr>
          <w:rFonts w:ascii="Times New Roman" w:hAnsi="Times New Roman" w:cs="Times New Roman"/>
          <w:sz w:val="24"/>
          <w:szCs w:val="24"/>
        </w:rPr>
        <w:t xml:space="preserve"> use </w:t>
      </w:r>
      <w:r w:rsidR="00C60242">
        <w:rPr>
          <w:rFonts w:ascii="Times New Roman" w:hAnsi="Times New Roman" w:cs="Times New Roman"/>
          <w:sz w:val="24"/>
          <w:szCs w:val="24"/>
        </w:rPr>
        <w:t>performs the</w:t>
      </w:r>
      <w:r w:rsidR="00A451A1">
        <w:rPr>
          <w:rFonts w:ascii="Times New Roman" w:hAnsi="Times New Roman" w:cs="Times New Roman"/>
          <w:sz w:val="24"/>
          <w:szCs w:val="24"/>
        </w:rPr>
        <w:t xml:space="preserve"> rollouts and updat</w:t>
      </w:r>
      <w:r w:rsidR="00C60242">
        <w:rPr>
          <w:rFonts w:ascii="Times New Roman" w:hAnsi="Times New Roman" w:cs="Times New Roman"/>
          <w:sz w:val="24"/>
          <w:szCs w:val="24"/>
        </w:rPr>
        <w:t>es</w:t>
      </w:r>
      <w:r w:rsidR="00A451A1">
        <w:rPr>
          <w:rFonts w:ascii="Times New Roman" w:hAnsi="Times New Roman" w:cs="Times New Roman"/>
          <w:sz w:val="24"/>
          <w:szCs w:val="24"/>
        </w:rPr>
        <w:t xml:space="preserve"> the model parameters. </w:t>
      </w:r>
      <w:r w:rsidR="00400A28">
        <w:rPr>
          <w:rFonts w:ascii="Times New Roman" w:hAnsi="Times New Roman" w:cs="Times New Roman"/>
          <w:sz w:val="24"/>
          <w:szCs w:val="24"/>
        </w:rPr>
        <w:t>We have validated that the agent is able to interact with and learn from the simulation environment and are in the final steps of proofreading the code</w:t>
      </w:r>
      <w:r w:rsidR="00AE2446">
        <w:rPr>
          <w:rFonts w:ascii="Times New Roman" w:hAnsi="Times New Roman" w:cs="Times New Roman"/>
          <w:sz w:val="24"/>
          <w:szCs w:val="24"/>
        </w:rPr>
        <w:t xml:space="preserve"> for correctness</w:t>
      </w:r>
      <w:r w:rsidR="00400A28">
        <w:rPr>
          <w:rFonts w:ascii="Times New Roman" w:hAnsi="Times New Roman" w:cs="Times New Roman"/>
          <w:sz w:val="24"/>
          <w:szCs w:val="24"/>
        </w:rPr>
        <w:t xml:space="preserve">. </w:t>
      </w:r>
      <w:r w:rsidR="00012A8E">
        <w:rPr>
          <w:rFonts w:ascii="Times New Roman" w:hAnsi="Times New Roman" w:cs="Times New Roman"/>
          <w:sz w:val="24"/>
          <w:szCs w:val="24"/>
        </w:rPr>
        <w:t>Functionality of the algorithm has taken precedence over the architecture of the actor and critic networks.</w:t>
      </w:r>
      <w:r w:rsidR="00400A28">
        <w:rPr>
          <w:rFonts w:ascii="Times New Roman" w:hAnsi="Times New Roman" w:cs="Times New Roman"/>
          <w:sz w:val="24"/>
          <w:szCs w:val="24"/>
        </w:rPr>
        <w:t xml:space="preserve"> </w:t>
      </w:r>
      <w:r w:rsidR="003E2398">
        <w:rPr>
          <w:rFonts w:ascii="Times New Roman" w:hAnsi="Times New Roman" w:cs="Times New Roman"/>
          <w:sz w:val="24"/>
          <w:szCs w:val="24"/>
        </w:rPr>
        <w:t>The</w:t>
      </w:r>
      <w:r>
        <w:rPr>
          <w:rFonts w:ascii="Times New Roman" w:hAnsi="Times New Roman" w:cs="Times New Roman"/>
          <w:sz w:val="24"/>
          <w:szCs w:val="24"/>
        </w:rPr>
        <w:t xml:space="preserve"> actor and critic </w:t>
      </w:r>
      <w:r w:rsidR="00E63C57">
        <w:rPr>
          <w:rFonts w:ascii="Times New Roman" w:hAnsi="Times New Roman" w:cs="Times New Roman"/>
          <w:sz w:val="24"/>
          <w:szCs w:val="24"/>
        </w:rPr>
        <w:t xml:space="preserve">networks </w:t>
      </w:r>
      <w:r w:rsidR="003E2398">
        <w:rPr>
          <w:rFonts w:ascii="Times New Roman" w:hAnsi="Times New Roman" w:cs="Times New Roman"/>
          <w:sz w:val="24"/>
          <w:szCs w:val="24"/>
        </w:rPr>
        <w:t>are currently implemented as fully connected networks with all non-output layers shared</w:t>
      </w:r>
      <w:r w:rsidR="00BA361B">
        <w:rPr>
          <w:rFonts w:ascii="Times New Roman" w:hAnsi="Times New Roman" w:cs="Times New Roman"/>
          <w:sz w:val="24"/>
          <w:szCs w:val="24"/>
        </w:rPr>
        <w:t>,</w:t>
      </w:r>
      <w:r w:rsidR="003E2398">
        <w:rPr>
          <w:rFonts w:ascii="Times New Roman" w:hAnsi="Times New Roman" w:cs="Times New Roman"/>
          <w:sz w:val="24"/>
          <w:szCs w:val="24"/>
        </w:rPr>
        <w:t xml:space="preserve"> as was suggested in the original A3C paper. In the future, we intend to experiment with convolutional and recurrent neural networks for the controller. </w:t>
      </w:r>
      <w:r w:rsidR="005B5C42">
        <w:rPr>
          <w:rFonts w:ascii="Times New Roman" w:hAnsi="Times New Roman" w:cs="Times New Roman"/>
          <w:sz w:val="24"/>
          <w:szCs w:val="24"/>
        </w:rPr>
        <w:t>U</w:t>
      </w:r>
      <w:r w:rsidR="00AF0A56">
        <w:rPr>
          <w:rFonts w:ascii="Times New Roman" w:hAnsi="Times New Roman" w:cs="Times New Roman"/>
          <w:sz w:val="24"/>
          <w:szCs w:val="24"/>
        </w:rPr>
        <w:t xml:space="preserve">nder the current network </w:t>
      </w:r>
      <w:r w:rsidR="005B5C42">
        <w:rPr>
          <w:rFonts w:ascii="Times New Roman" w:hAnsi="Times New Roman" w:cs="Times New Roman"/>
          <w:sz w:val="24"/>
          <w:szCs w:val="24"/>
        </w:rPr>
        <w:t xml:space="preserve">architecture and training for only 1000 episodes, the A3C algorithm achieves a score of around 50. </w:t>
      </w:r>
    </w:p>
    <w:p w14:paraId="1505EAEF" w14:textId="5D2BBAA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 xml:space="preserve"> </w:t>
      </w:r>
    </w:p>
    <w:p w14:paraId="26F5EFC8" w14:textId="7AB09E19"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Work Plan</w:t>
      </w:r>
      <w:r w:rsidR="001102B4">
        <w:rPr>
          <w:rFonts w:ascii="Times New Roman" w:hAnsi="Times New Roman" w:cs="Times New Roman"/>
          <w:b/>
          <w:sz w:val="24"/>
          <w:szCs w:val="24"/>
        </w:rPr>
        <w:t xml:space="preserve"> for Remaining Tasks</w:t>
      </w:r>
    </w:p>
    <w:p w14:paraId="64AE128D" w14:textId="1310F689" w:rsidR="00D741F1" w:rsidRDefault="00D741F1" w:rsidP="003C5FE4">
      <w:pPr>
        <w:rPr>
          <w:rFonts w:ascii="Times New Roman" w:hAnsi="Times New Roman" w:cs="Times New Roman"/>
          <w:sz w:val="24"/>
          <w:szCs w:val="24"/>
        </w:rPr>
      </w:pPr>
      <w:r>
        <w:rPr>
          <w:rFonts w:ascii="Times New Roman" w:hAnsi="Times New Roman" w:cs="Times New Roman"/>
          <w:sz w:val="24"/>
          <w:szCs w:val="24"/>
        </w:rPr>
        <w:t>Given that we are on pace with our original plan, we do not see the remaining tasks deviating too much from the schedule</w:t>
      </w:r>
      <w:r w:rsidR="003B218F">
        <w:rPr>
          <w:rFonts w:ascii="Times New Roman" w:hAnsi="Times New Roman" w:cs="Times New Roman"/>
          <w:sz w:val="24"/>
          <w:szCs w:val="24"/>
        </w:rPr>
        <w:t xml:space="preserve"> we outlined in the Short Review Essay. The next immediate task is to bootstrap the neural network controllers using the supervised model created with the experimental data. The remaining tasks involve tweaking network architecture and exploring new methodologies, such as frame skipping, to speed up training time. </w:t>
      </w:r>
      <w:r w:rsidR="00E67C07">
        <w:rPr>
          <w:rFonts w:ascii="Times New Roman" w:hAnsi="Times New Roman" w:cs="Times New Roman"/>
          <w:sz w:val="24"/>
          <w:szCs w:val="24"/>
        </w:rPr>
        <w:t>A time schedule for remaining tasks is outline below.</w:t>
      </w:r>
      <w:r w:rsidR="006157EE">
        <w:rPr>
          <w:rFonts w:ascii="Times New Roman" w:hAnsi="Times New Roman" w:cs="Times New Roman"/>
          <w:sz w:val="24"/>
          <w:szCs w:val="24"/>
        </w:rPr>
        <w:t xml:space="preserve"> Hours spend waiting for neural network controllers to finish training are not included in estimates. </w:t>
      </w:r>
    </w:p>
    <w:tbl>
      <w:tblPr>
        <w:tblStyle w:val="TableGrid"/>
        <w:tblW w:w="0" w:type="auto"/>
        <w:tblLook w:val="04A0" w:firstRow="1" w:lastRow="0" w:firstColumn="1" w:lastColumn="0" w:noHBand="0" w:noVBand="1"/>
      </w:tblPr>
      <w:tblGrid>
        <w:gridCol w:w="1850"/>
        <w:gridCol w:w="1986"/>
        <w:gridCol w:w="1862"/>
        <w:gridCol w:w="1970"/>
        <w:gridCol w:w="1682"/>
      </w:tblGrid>
      <w:tr w:rsidR="00E67C07" w14:paraId="3155FB13" w14:textId="2B74B141" w:rsidTr="00E67C07">
        <w:tc>
          <w:tcPr>
            <w:tcW w:w="1850" w:type="dxa"/>
          </w:tcPr>
          <w:p w14:paraId="699712A8" w14:textId="312C491B"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Task</w:t>
            </w:r>
          </w:p>
        </w:tc>
        <w:tc>
          <w:tcPr>
            <w:tcW w:w="1986" w:type="dxa"/>
          </w:tcPr>
          <w:p w14:paraId="63B3A9AB" w14:textId="44FFC615"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Resources Needed</w:t>
            </w:r>
          </w:p>
        </w:tc>
        <w:tc>
          <w:tcPr>
            <w:tcW w:w="1862" w:type="dxa"/>
          </w:tcPr>
          <w:p w14:paraId="7E8101E0" w14:textId="6026B054"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Spent</w:t>
            </w:r>
          </w:p>
        </w:tc>
        <w:tc>
          <w:tcPr>
            <w:tcW w:w="1970" w:type="dxa"/>
          </w:tcPr>
          <w:p w14:paraId="3631D8C6" w14:textId="569C2DA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Needed to Complete</w:t>
            </w:r>
          </w:p>
        </w:tc>
        <w:tc>
          <w:tcPr>
            <w:tcW w:w="1682" w:type="dxa"/>
          </w:tcPr>
          <w:p w14:paraId="36C0CAD4" w14:textId="487A8C0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Target Completion Date</w:t>
            </w:r>
          </w:p>
        </w:tc>
      </w:tr>
      <w:tr w:rsidR="00E67C07" w14:paraId="02D927C1" w14:textId="1D31F40B" w:rsidTr="00E67C07">
        <w:tc>
          <w:tcPr>
            <w:tcW w:w="1850" w:type="dxa"/>
          </w:tcPr>
          <w:p w14:paraId="4A8DC4E5" w14:textId="61241103" w:rsidR="00E67C07" w:rsidRDefault="00E67C07" w:rsidP="003C5FE4">
            <w:pPr>
              <w:rPr>
                <w:rFonts w:ascii="Times New Roman" w:hAnsi="Times New Roman" w:cs="Times New Roman"/>
                <w:sz w:val="24"/>
                <w:szCs w:val="24"/>
              </w:rPr>
            </w:pPr>
            <w:r>
              <w:rPr>
                <w:rFonts w:ascii="Times New Roman" w:hAnsi="Times New Roman" w:cs="Times New Roman"/>
                <w:sz w:val="24"/>
                <w:szCs w:val="24"/>
              </w:rPr>
              <w:t>Midterm Progress Report</w:t>
            </w:r>
          </w:p>
        </w:tc>
        <w:tc>
          <w:tcPr>
            <w:tcW w:w="1986" w:type="dxa"/>
          </w:tcPr>
          <w:p w14:paraId="3BC7597C" w14:textId="0A903977" w:rsidR="00E67C07" w:rsidRDefault="00E67C07" w:rsidP="003C5FE4">
            <w:pPr>
              <w:rPr>
                <w:rFonts w:ascii="Times New Roman" w:hAnsi="Times New Roman" w:cs="Times New Roman"/>
                <w:sz w:val="24"/>
                <w:szCs w:val="24"/>
              </w:rPr>
            </w:pPr>
            <w:r>
              <w:rPr>
                <w:rFonts w:ascii="Times New Roman" w:hAnsi="Times New Roman" w:cs="Times New Roman"/>
                <w:sz w:val="24"/>
                <w:szCs w:val="24"/>
              </w:rPr>
              <w:t>Text editor</w:t>
            </w:r>
          </w:p>
        </w:tc>
        <w:tc>
          <w:tcPr>
            <w:tcW w:w="1862" w:type="dxa"/>
          </w:tcPr>
          <w:p w14:paraId="69C0D125" w14:textId="219C9DA3" w:rsidR="00E67C07" w:rsidRDefault="002C0DE0"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2524763F" w14:textId="7B2AA855" w:rsidR="00E67C07" w:rsidRDefault="002C0DE0" w:rsidP="003C5FE4">
            <w:pPr>
              <w:rPr>
                <w:rFonts w:ascii="Times New Roman" w:hAnsi="Times New Roman" w:cs="Times New Roman"/>
                <w:sz w:val="24"/>
                <w:szCs w:val="24"/>
              </w:rPr>
            </w:pPr>
            <w:r>
              <w:rPr>
                <w:rFonts w:ascii="Times New Roman" w:hAnsi="Times New Roman" w:cs="Times New Roman"/>
                <w:sz w:val="24"/>
                <w:szCs w:val="24"/>
              </w:rPr>
              <w:t>3</w:t>
            </w:r>
          </w:p>
        </w:tc>
        <w:tc>
          <w:tcPr>
            <w:tcW w:w="1682" w:type="dxa"/>
          </w:tcPr>
          <w:p w14:paraId="206C1959" w14:textId="55502E67" w:rsidR="00E67C07" w:rsidRDefault="006222EC" w:rsidP="003C5FE4">
            <w:pPr>
              <w:rPr>
                <w:rFonts w:ascii="Times New Roman" w:hAnsi="Times New Roman" w:cs="Times New Roman"/>
                <w:sz w:val="24"/>
                <w:szCs w:val="24"/>
              </w:rPr>
            </w:pPr>
            <w:r>
              <w:rPr>
                <w:rFonts w:ascii="Times New Roman" w:hAnsi="Times New Roman" w:cs="Times New Roman"/>
                <w:sz w:val="24"/>
                <w:szCs w:val="24"/>
              </w:rPr>
              <w:t>11/15</w:t>
            </w:r>
          </w:p>
        </w:tc>
      </w:tr>
      <w:tr w:rsidR="00E67C07" w14:paraId="73FAD7D9" w14:textId="6E152C84" w:rsidTr="00E67C07">
        <w:tc>
          <w:tcPr>
            <w:tcW w:w="1850" w:type="dxa"/>
          </w:tcPr>
          <w:p w14:paraId="5FD6DAEC" w14:textId="1B73F10F" w:rsidR="00E67C07" w:rsidRDefault="00E67C07" w:rsidP="003C5FE4">
            <w:pPr>
              <w:rPr>
                <w:rFonts w:ascii="Times New Roman" w:hAnsi="Times New Roman" w:cs="Times New Roman"/>
                <w:sz w:val="24"/>
                <w:szCs w:val="24"/>
              </w:rPr>
            </w:pPr>
            <w:r>
              <w:rPr>
                <w:rFonts w:ascii="Times New Roman" w:hAnsi="Times New Roman" w:cs="Times New Roman"/>
                <w:sz w:val="24"/>
                <w:szCs w:val="24"/>
              </w:rPr>
              <w:t>Integrating Supervised Model</w:t>
            </w:r>
          </w:p>
        </w:tc>
        <w:tc>
          <w:tcPr>
            <w:tcW w:w="1986" w:type="dxa"/>
          </w:tcPr>
          <w:p w14:paraId="50997856" w14:textId="66058055" w:rsidR="00E67C07" w:rsidRDefault="001417A1" w:rsidP="003C5FE4">
            <w:pPr>
              <w:rPr>
                <w:rFonts w:ascii="Times New Roman" w:hAnsi="Times New Roman" w:cs="Times New Roman"/>
                <w:sz w:val="24"/>
                <w:szCs w:val="24"/>
              </w:rPr>
            </w:pPr>
            <w:r>
              <w:rPr>
                <w:rFonts w:ascii="Times New Roman" w:hAnsi="Times New Roman" w:cs="Times New Roman"/>
                <w:sz w:val="24"/>
                <w:szCs w:val="24"/>
              </w:rPr>
              <w:t>Supervised model,</w:t>
            </w:r>
            <w:r w:rsidR="00D40C7C">
              <w:rPr>
                <w:rFonts w:ascii="Times New Roman" w:hAnsi="Times New Roman" w:cs="Times New Roman"/>
                <w:sz w:val="24"/>
                <w:szCs w:val="24"/>
              </w:rPr>
              <w:t xml:space="preserve"> access to completed agents</w:t>
            </w:r>
          </w:p>
        </w:tc>
        <w:tc>
          <w:tcPr>
            <w:tcW w:w="1862" w:type="dxa"/>
          </w:tcPr>
          <w:p w14:paraId="2AAA5B9A" w14:textId="78C0E919" w:rsidR="00E67C07" w:rsidRDefault="00DA2163"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6488ED0C" w14:textId="28995FAE" w:rsidR="00E67C07" w:rsidRDefault="00DA2163" w:rsidP="003C5FE4">
            <w:pPr>
              <w:rPr>
                <w:rFonts w:ascii="Times New Roman" w:hAnsi="Times New Roman" w:cs="Times New Roman"/>
                <w:sz w:val="24"/>
                <w:szCs w:val="24"/>
              </w:rPr>
            </w:pPr>
            <w:r>
              <w:rPr>
                <w:rFonts w:ascii="Times New Roman" w:hAnsi="Times New Roman" w:cs="Times New Roman"/>
                <w:sz w:val="24"/>
                <w:szCs w:val="24"/>
              </w:rPr>
              <w:t>5</w:t>
            </w:r>
          </w:p>
        </w:tc>
        <w:tc>
          <w:tcPr>
            <w:tcW w:w="1682" w:type="dxa"/>
          </w:tcPr>
          <w:p w14:paraId="3D59C534" w14:textId="1AF70D49" w:rsidR="00E67C07" w:rsidRDefault="00EA4955" w:rsidP="003C5FE4">
            <w:pPr>
              <w:rPr>
                <w:rFonts w:ascii="Times New Roman" w:hAnsi="Times New Roman" w:cs="Times New Roman"/>
                <w:sz w:val="24"/>
                <w:szCs w:val="24"/>
              </w:rPr>
            </w:pPr>
            <w:r>
              <w:rPr>
                <w:rFonts w:ascii="Times New Roman" w:hAnsi="Times New Roman" w:cs="Times New Roman"/>
                <w:sz w:val="24"/>
                <w:szCs w:val="24"/>
              </w:rPr>
              <w:t>11/18</w:t>
            </w:r>
          </w:p>
        </w:tc>
      </w:tr>
      <w:tr w:rsidR="00E67C07" w14:paraId="45912188" w14:textId="37EF4278" w:rsidTr="00E67C07">
        <w:tc>
          <w:tcPr>
            <w:tcW w:w="1850" w:type="dxa"/>
          </w:tcPr>
          <w:p w14:paraId="79378EA6" w14:textId="6055DD1A" w:rsidR="00E67C07" w:rsidRDefault="00E67C07" w:rsidP="003C5FE4">
            <w:pPr>
              <w:rPr>
                <w:rFonts w:ascii="Times New Roman" w:hAnsi="Times New Roman" w:cs="Times New Roman"/>
                <w:sz w:val="24"/>
                <w:szCs w:val="24"/>
              </w:rPr>
            </w:pPr>
            <w:r>
              <w:rPr>
                <w:rFonts w:ascii="Times New Roman" w:hAnsi="Times New Roman" w:cs="Times New Roman"/>
                <w:sz w:val="24"/>
                <w:szCs w:val="24"/>
              </w:rPr>
              <w:t>Tweaking Controllers</w:t>
            </w:r>
          </w:p>
        </w:tc>
        <w:tc>
          <w:tcPr>
            <w:tcW w:w="1986" w:type="dxa"/>
          </w:tcPr>
          <w:p w14:paraId="63686905" w14:textId="55812BB6" w:rsidR="00E67C07" w:rsidRDefault="00386B75"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3791C241" w14:textId="6DC327CB" w:rsidR="00E67C07" w:rsidRDefault="009F2BBF"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6DD5FE7E" w14:textId="2DC325AB" w:rsidR="00E67C07" w:rsidRDefault="009F2BBF" w:rsidP="003C5FE4">
            <w:pPr>
              <w:rPr>
                <w:rFonts w:ascii="Times New Roman" w:hAnsi="Times New Roman" w:cs="Times New Roman"/>
                <w:sz w:val="24"/>
                <w:szCs w:val="24"/>
              </w:rPr>
            </w:pPr>
            <w:r>
              <w:rPr>
                <w:rFonts w:ascii="Times New Roman" w:hAnsi="Times New Roman" w:cs="Times New Roman"/>
                <w:sz w:val="24"/>
                <w:szCs w:val="24"/>
              </w:rPr>
              <w:t>18</w:t>
            </w:r>
          </w:p>
        </w:tc>
        <w:tc>
          <w:tcPr>
            <w:tcW w:w="1682" w:type="dxa"/>
          </w:tcPr>
          <w:p w14:paraId="70D5C29E" w14:textId="1D8F8294" w:rsidR="00E67C07" w:rsidRDefault="00AA5374" w:rsidP="003C5FE4">
            <w:pPr>
              <w:rPr>
                <w:rFonts w:ascii="Times New Roman" w:hAnsi="Times New Roman" w:cs="Times New Roman"/>
                <w:sz w:val="24"/>
                <w:szCs w:val="24"/>
              </w:rPr>
            </w:pPr>
            <w:r>
              <w:rPr>
                <w:rFonts w:ascii="Times New Roman" w:hAnsi="Times New Roman" w:cs="Times New Roman"/>
                <w:sz w:val="24"/>
                <w:szCs w:val="24"/>
              </w:rPr>
              <w:t>11/28</w:t>
            </w:r>
          </w:p>
        </w:tc>
      </w:tr>
      <w:tr w:rsidR="00E67C07" w14:paraId="384BECDE" w14:textId="53981D1C" w:rsidTr="00E67C07">
        <w:tc>
          <w:tcPr>
            <w:tcW w:w="1850" w:type="dxa"/>
          </w:tcPr>
          <w:p w14:paraId="6BC03EB0" w14:textId="20322535" w:rsidR="00E67C07" w:rsidRDefault="00E67C07" w:rsidP="003C5FE4">
            <w:pPr>
              <w:rPr>
                <w:rFonts w:ascii="Times New Roman" w:hAnsi="Times New Roman" w:cs="Times New Roman"/>
                <w:sz w:val="24"/>
                <w:szCs w:val="24"/>
              </w:rPr>
            </w:pPr>
            <w:r>
              <w:rPr>
                <w:rFonts w:ascii="Times New Roman" w:hAnsi="Times New Roman" w:cs="Times New Roman"/>
                <w:sz w:val="24"/>
                <w:szCs w:val="24"/>
              </w:rPr>
              <w:t>Exploring methodologies</w:t>
            </w:r>
          </w:p>
        </w:tc>
        <w:tc>
          <w:tcPr>
            <w:tcW w:w="1986" w:type="dxa"/>
          </w:tcPr>
          <w:p w14:paraId="4931CF70" w14:textId="572980F9" w:rsidR="00E67C07" w:rsidRDefault="00A2724E"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16EFCBF0" w14:textId="56F60D31" w:rsidR="00E67C07" w:rsidRDefault="006736CB"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086F7E46" w14:textId="3864EACA" w:rsidR="00E67C07" w:rsidRDefault="006736CB" w:rsidP="003C5FE4">
            <w:pPr>
              <w:rPr>
                <w:rFonts w:ascii="Times New Roman" w:hAnsi="Times New Roman" w:cs="Times New Roman"/>
                <w:sz w:val="24"/>
                <w:szCs w:val="24"/>
              </w:rPr>
            </w:pPr>
            <w:r>
              <w:rPr>
                <w:rFonts w:ascii="Times New Roman" w:hAnsi="Times New Roman" w:cs="Times New Roman"/>
                <w:sz w:val="24"/>
                <w:szCs w:val="24"/>
              </w:rPr>
              <w:t>6</w:t>
            </w:r>
          </w:p>
        </w:tc>
        <w:tc>
          <w:tcPr>
            <w:tcW w:w="1682" w:type="dxa"/>
          </w:tcPr>
          <w:p w14:paraId="0DA1A2CD" w14:textId="2FC139C9" w:rsidR="00E67C07" w:rsidRDefault="00A015F2" w:rsidP="003C5FE4">
            <w:pPr>
              <w:rPr>
                <w:rFonts w:ascii="Times New Roman" w:hAnsi="Times New Roman" w:cs="Times New Roman"/>
                <w:sz w:val="24"/>
                <w:szCs w:val="24"/>
              </w:rPr>
            </w:pPr>
            <w:r>
              <w:rPr>
                <w:rFonts w:ascii="Times New Roman" w:hAnsi="Times New Roman" w:cs="Times New Roman"/>
                <w:sz w:val="24"/>
                <w:szCs w:val="24"/>
              </w:rPr>
              <w:t>12/2</w:t>
            </w:r>
          </w:p>
        </w:tc>
      </w:tr>
      <w:tr w:rsidR="00E67C07" w14:paraId="192AE467" w14:textId="0CEF4DF8" w:rsidTr="00E67C07">
        <w:tc>
          <w:tcPr>
            <w:tcW w:w="1850" w:type="dxa"/>
          </w:tcPr>
          <w:p w14:paraId="53CAC548" w14:textId="16B83CDB" w:rsidR="00E67C07" w:rsidRDefault="00E67C07" w:rsidP="003C5FE4">
            <w:pPr>
              <w:rPr>
                <w:rFonts w:ascii="Times New Roman" w:hAnsi="Times New Roman" w:cs="Times New Roman"/>
                <w:sz w:val="24"/>
                <w:szCs w:val="24"/>
              </w:rPr>
            </w:pPr>
            <w:r>
              <w:rPr>
                <w:rFonts w:ascii="Times New Roman" w:hAnsi="Times New Roman" w:cs="Times New Roman"/>
                <w:sz w:val="24"/>
                <w:szCs w:val="24"/>
              </w:rPr>
              <w:t>Presentation</w:t>
            </w:r>
          </w:p>
        </w:tc>
        <w:tc>
          <w:tcPr>
            <w:tcW w:w="1986" w:type="dxa"/>
          </w:tcPr>
          <w:p w14:paraId="24FF43AF" w14:textId="4D55DCFA" w:rsidR="00E67C07" w:rsidRDefault="006B7E4A" w:rsidP="003C5FE4">
            <w:pPr>
              <w:rPr>
                <w:rFonts w:ascii="Times New Roman" w:hAnsi="Times New Roman" w:cs="Times New Roman"/>
                <w:sz w:val="24"/>
                <w:szCs w:val="24"/>
              </w:rPr>
            </w:pPr>
            <w:r>
              <w:rPr>
                <w:rFonts w:ascii="Times New Roman" w:hAnsi="Times New Roman" w:cs="Times New Roman"/>
                <w:sz w:val="24"/>
                <w:szCs w:val="24"/>
              </w:rPr>
              <w:t xml:space="preserve">PowerPoint, functioning agents </w:t>
            </w:r>
          </w:p>
        </w:tc>
        <w:tc>
          <w:tcPr>
            <w:tcW w:w="1862" w:type="dxa"/>
          </w:tcPr>
          <w:p w14:paraId="6FD452F5" w14:textId="5F5E24A5"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3F7F7EA9" w14:textId="5FE21FDB"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538EDF1C" w14:textId="762F8F92" w:rsidR="00E67C07" w:rsidRDefault="00385855" w:rsidP="003C5FE4">
            <w:pPr>
              <w:rPr>
                <w:rFonts w:ascii="Times New Roman" w:hAnsi="Times New Roman" w:cs="Times New Roman"/>
                <w:sz w:val="24"/>
                <w:szCs w:val="24"/>
              </w:rPr>
            </w:pPr>
            <w:r>
              <w:rPr>
                <w:rFonts w:ascii="Times New Roman" w:hAnsi="Times New Roman" w:cs="Times New Roman"/>
                <w:sz w:val="24"/>
                <w:szCs w:val="24"/>
              </w:rPr>
              <w:t>11/29 or 12/2</w:t>
            </w:r>
          </w:p>
        </w:tc>
      </w:tr>
      <w:tr w:rsidR="00E67C07" w14:paraId="446F7414" w14:textId="2B1221F8" w:rsidTr="00E67C07">
        <w:tc>
          <w:tcPr>
            <w:tcW w:w="1850" w:type="dxa"/>
          </w:tcPr>
          <w:p w14:paraId="1D88F014" w14:textId="1E1CE0E4" w:rsidR="00E67C07" w:rsidRDefault="00E67C07" w:rsidP="003C5FE4">
            <w:pPr>
              <w:rPr>
                <w:rFonts w:ascii="Times New Roman" w:hAnsi="Times New Roman" w:cs="Times New Roman"/>
                <w:sz w:val="24"/>
                <w:szCs w:val="24"/>
              </w:rPr>
            </w:pPr>
            <w:r>
              <w:rPr>
                <w:rFonts w:ascii="Times New Roman" w:hAnsi="Times New Roman" w:cs="Times New Roman"/>
                <w:sz w:val="24"/>
                <w:szCs w:val="24"/>
              </w:rPr>
              <w:t>Final Report</w:t>
            </w:r>
          </w:p>
        </w:tc>
        <w:tc>
          <w:tcPr>
            <w:tcW w:w="1986" w:type="dxa"/>
          </w:tcPr>
          <w:p w14:paraId="296EECA2" w14:textId="0966DFDA" w:rsidR="00E67C07" w:rsidRDefault="006B7E4A" w:rsidP="003C5FE4">
            <w:pPr>
              <w:rPr>
                <w:rFonts w:ascii="Times New Roman" w:hAnsi="Times New Roman" w:cs="Times New Roman"/>
                <w:sz w:val="24"/>
                <w:szCs w:val="24"/>
              </w:rPr>
            </w:pPr>
            <w:r>
              <w:rPr>
                <w:rFonts w:ascii="Times New Roman" w:hAnsi="Times New Roman" w:cs="Times New Roman"/>
                <w:sz w:val="24"/>
                <w:szCs w:val="24"/>
              </w:rPr>
              <w:t>Text editor, all other tasks completed</w:t>
            </w:r>
          </w:p>
        </w:tc>
        <w:tc>
          <w:tcPr>
            <w:tcW w:w="1862" w:type="dxa"/>
          </w:tcPr>
          <w:p w14:paraId="1F78D3A0" w14:textId="0C93CBC4"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795B739E" w14:textId="403BA758"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71ADF70A" w14:textId="35967FB7" w:rsidR="00E67C07" w:rsidRDefault="00155B82" w:rsidP="003C5FE4">
            <w:pPr>
              <w:rPr>
                <w:rFonts w:ascii="Times New Roman" w:hAnsi="Times New Roman" w:cs="Times New Roman"/>
                <w:sz w:val="24"/>
                <w:szCs w:val="24"/>
              </w:rPr>
            </w:pPr>
            <w:r>
              <w:rPr>
                <w:rFonts w:ascii="Times New Roman" w:hAnsi="Times New Roman" w:cs="Times New Roman"/>
                <w:sz w:val="24"/>
                <w:szCs w:val="24"/>
              </w:rPr>
              <w:t>12/6</w:t>
            </w:r>
          </w:p>
        </w:tc>
      </w:tr>
    </w:tbl>
    <w:p w14:paraId="7D689411" w14:textId="77777777" w:rsidR="00E67C07" w:rsidRPr="00D741F1" w:rsidRDefault="00E67C07" w:rsidP="003C5FE4">
      <w:pPr>
        <w:rPr>
          <w:rFonts w:ascii="Times New Roman" w:hAnsi="Times New Roman" w:cs="Times New Roman"/>
          <w:sz w:val="24"/>
          <w:szCs w:val="24"/>
        </w:rPr>
      </w:pPr>
    </w:p>
    <w:p w14:paraId="37D0805F" w14:textId="54D9856A" w:rsidR="003C5FE4" w:rsidRDefault="003C5FE4" w:rsidP="003C5FE4">
      <w:pPr>
        <w:rPr>
          <w:rFonts w:ascii="Times New Roman" w:hAnsi="Times New Roman" w:cs="Times New Roman"/>
          <w:b/>
          <w:sz w:val="24"/>
          <w:szCs w:val="24"/>
        </w:rPr>
      </w:pPr>
    </w:p>
    <w:p w14:paraId="37E02998" w14:textId="30987EE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lastRenderedPageBreak/>
        <w:t>Issues</w:t>
      </w:r>
    </w:p>
    <w:p w14:paraId="654898EA" w14:textId="64DCC8BF" w:rsidR="00D741F1" w:rsidRDefault="00D741F1" w:rsidP="003C5FE4">
      <w:pPr>
        <w:rPr>
          <w:rFonts w:ascii="Times New Roman" w:hAnsi="Times New Roman" w:cs="Times New Roman"/>
          <w:sz w:val="24"/>
          <w:szCs w:val="24"/>
        </w:rPr>
      </w:pPr>
      <w:r>
        <w:rPr>
          <w:rFonts w:ascii="Times New Roman" w:hAnsi="Times New Roman" w:cs="Times New Roman"/>
          <w:sz w:val="24"/>
          <w:szCs w:val="24"/>
        </w:rPr>
        <w:t>As we noted in our Short Review Essay, it may be difficult to communicate or work on some of the hands-on tasks</w:t>
      </w:r>
      <w:r w:rsidR="003B218F">
        <w:rPr>
          <w:rFonts w:ascii="Times New Roman" w:hAnsi="Times New Roman" w:cs="Times New Roman"/>
          <w:sz w:val="24"/>
          <w:szCs w:val="24"/>
        </w:rPr>
        <w:t xml:space="preserve"> during the break for Thanksgiving. We have planned for this disturbance in our original schedule and plan to work on more “administrative” tasks, such as code documentation and an initial draft of the report and presentation during this time. </w:t>
      </w:r>
    </w:p>
    <w:p w14:paraId="050E33E3" w14:textId="0CE93F8B" w:rsidR="003B218F" w:rsidRDefault="003B218F" w:rsidP="003C5FE4">
      <w:pPr>
        <w:rPr>
          <w:rFonts w:ascii="Times New Roman" w:hAnsi="Times New Roman" w:cs="Times New Roman"/>
          <w:sz w:val="24"/>
          <w:szCs w:val="24"/>
        </w:rPr>
      </w:pPr>
    </w:p>
    <w:p w14:paraId="6B377430" w14:textId="1B257CAA" w:rsidR="003B218F" w:rsidRPr="00D741F1" w:rsidRDefault="003B218F" w:rsidP="003C5FE4">
      <w:pPr>
        <w:rPr>
          <w:rFonts w:ascii="Times New Roman" w:hAnsi="Times New Roman" w:cs="Times New Roman"/>
          <w:sz w:val="24"/>
          <w:szCs w:val="24"/>
        </w:rPr>
      </w:pPr>
      <w:r>
        <w:rPr>
          <w:rFonts w:ascii="Times New Roman" w:hAnsi="Times New Roman" w:cs="Times New Roman"/>
          <w:sz w:val="24"/>
          <w:szCs w:val="24"/>
        </w:rPr>
        <w:t xml:space="preserve">One major issue we foresee is availability of resources. Most of our algorithms are extremely compute-intensive. We have seen many posts on the challenge page describing some breakthrough strategies as brute force and using many GPUs to train a given agent for hundreds of hours. Although we have 3 GPUs across our team, we no longer have weeks to train our agents and may simply be constrained by compute time. </w:t>
      </w:r>
    </w:p>
    <w:sectPr w:rsidR="003B218F" w:rsidRPr="00D7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E9"/>
    <w:rsid w:val="00012A8E"/>
    <w:rsid w:val="00054A70"/>
    <w:rsid w:val="00090E78"/>
    <w:rsid w:val="001007E9"/>
    <w:rsid w:val="001102B4"/>
    <w:rsid w:val="001417A1"/>
    <w:rsid w:val="00155B82"/>
    <w:rsid w:val="00156BA0"/>
    <w:rsid w:val="00157405"/>
    <w:rsid w:val="001E5460"/>
    <w:rsid w:val="00227B01"/>
    <w:rsid w:val="002566DC"/>
    <w:rsid w:val="002C0DE0"/>
    <w:rsid w:val="002C32FD"/>
    <w:rsid w:val="00385855"/>
    <w:rsid w:val="00386B75"/>
    <w:rsid w:val="003958E0"/>
    <w:rsid w:val="00397CCF"/>
    <w:rsid w:val="003B218F"/>
    <w:rsid w:val="003C5FE4"/>
    <w:rsid w:val="003E2398"/>
    <w:rsid w:val="00400A28"/>
    <w:rsid w:val="004330FA"/>
    <w:rsid w:val="00461498"/>
    <w:rsid w:val="00462318"/>
    <w:rsid w:val="005B5C42"/>
    <w:rsid w:val="005D2552"/>
    <w:rsid w:val="005E5773"/>
    <w:rsid w:val="006022D2"/>
    <w:rsid w:val="006102F2"/>
    <w:rsid w:val="006157EE"/>
    <w:rsid w:val="006222EC"/>
    <w:rsid w:val="006736CB"/>
    <w:rsid w:val="006B7E4A"/>
    <w:rsid w:val="00773D6A"/>
    <w:rsid w:val="007B505C"/>
    <w:rsid w:val="007C175C"/>
    <w:rsid w:val="00815AEC"/>
    <w:rsid w:val="008B49D9"/>
    <w:rsid w:val="009269F1"/>
    <w:rsid w:val="00930F8F"/>
    <w:rsid w:val="00950547"/>
    <w:rsid w:val="009D1010"/>
    <w:rsid w:val="009F2BBF"/>
    <w:rsid w:val="00A015F2"/>
    <w:rsid w:val="00A2724E"/>
    <w:rsid w:val="00A451A1"/>
    <w:rsid w:val="00A8765C"/>
    <w:rsid w:val="00AA5374"/>
    <w:rsid w:val="00AC48CB"/>
    <w:rsid w:val="00AE2446"/>
    <w:rsid w:val="00AF0A56"/>
    <w:rsid w:val="00B22434"/>
    <w:rsid w:val="00B660FB"/>
    <w:rsid w:val="00B75994"/>
    <w:rsid w:val="00BA361B"/>
    <w:rsid w:val="00C60242"/>
    <w:rsid w:val="00C72D08"/>
    <w:rsid w:val="00CA7E6C"/>
    <w:rsid w:val="00D0112A"/>
    <w:rsid w:val="00D40C7C"/>
    <w:rsid w:val="00D4464B"/>
    <w:rsid w:val="00D45460"/>
    <w:rsid w:val="00D545B4"/>
    <w:rsid w:val="00D741F1"/>
    <w:rsid w:val="00DA2163"/>
    <w:rsid w:val="00E077F5"/>
    <w:rsid w:val="00E1648A"/>
    <w:rsid w:val="00E2382E"/>
    <w:rsid w:val="00E63C57"/>
    <w:rsid w:val="00E67C07"/>
    <w:rsid w:val="00E85811"/>
    <w:rsid w:val="00E978CA"/>
    <w:rsid w:val="00EA4955"/>
    <w:rsid w:val="00EF2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C0E5"/>
  <w15:chartTrackingRefBased/>
  <w15:docId w15:val="{9796FD98-E378-4529-9631-BAD840E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Hartman</cp:lastModifiedBy>
  <cp:revision>60</cp:revision>
  <dcterms:created xsi:type="dcterms:W3CDTF">2018-11-13T20:03:00Z</dcterms:created>
  <dcterms:modified xsi:type="dcterms:W3CDTF">2018-11-15T00:42:00Z</dcterms:modified>
</cp:coreProperties>
</file>