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D44CC" w14:textId="77777777" w:rsidR="008B1F79" w:rsidRDefault="00000000" w:rsidP="00E4179F">
      <w:pPr>
        <w:spacing w:after="0" w:line="259" w:lineRule="auto"/>
        <w:ind w:left="-5"/>
        <w:jc w:val="both"/>
      </w:pPr>
      <w:r>
        <w:rPr>
          <w:rFonts w:ascii="Calibri" w:eastAsia="Calibri" w:hAnsi="Calibri" w:cs="Calibri"/>
          <w:color w:val="17365D"/>
          <w:sz w:val="52"/>
        </w:rPr>
        <w:t xml:space="preserve">Informe de Proyecto: Migración de </w:t>
      </w:r>
    </w:p>
    <w:p w14:paraId="70E4F23D" w14:textId="77777777" w:rsidR="008B1F79" w:rsidRDefault="00000000" w:rsidP="00E4179F">
      <w:pPr>
        <w:spacing w:after="0" w:line="259" w:lineRule="auto"/>
        <w:ind w:left="-5"/>
        <w:jc w:val="both"/>
      </w:pPr>
      <w:r>
        <w:rPr>
          <w:rFonts w:ascii="Calibri" w:eastAsia="Calibri" w:hAnsi="Calibri" w:cs="Calibri"/>
          <w:color w:val="17365D"/>
          <w:sz w:val="52"/>
        </w:rPr>
        <w:t xml:space="preserve">Sistema Monolítico a Microservicios </w:t>
      </w:r>
    </w:p>
    <w:p w14:paraId="1A2E0DD7" w14:textId="77777777" w:rsidR="008B1F79" w:rsidRDefault="00000000" w:rsidP="00E4179F">
      <w:pPr>
        <w:spacing w:after="541" w:line="259" w:lineRule="auto"/>
        <w:ind w:left="-29" w:right="-284" w:firstLine="0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891FCB2" wp14:editId="73980E61">
                <wp:extent cx="5523865" cy="12192"/>
                <wp:effectExtent l="0" t="0" r="0" b="0"/>
                <wp:docPr id="2004" name="Group 2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2192"/>
                          <a:chOff x="0" y="0"/>
                          <a:chExt cx="5523865" cy="12192"/>
                        </a:xfrm>
                      </wpg:grpSpPr>
                      <wps:wsp>
                        <wps:cNvPr id="2518" name="Shape 2518"/>
                        <wps:cNvSpPr/>
                        <wps:spPr>
                          <a:xfrm>
                            <a:off x="0" y="0"/>
                            <a:ext cx="55238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2192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4" style="width:434.95pt;height:0.959961pt;mso-position-horizontal-relative:char;mso-position-vertical-relative:line" coordsize="55238,121">
                <v:shape id="Shape 2519" style="position:absolute;width:55238;height:121;left:0;top:0;" coordsize="5523865,12192" path="m0,0l5523865,0l55238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73D5B85C" w14:textId="77777777" w:rsidR="008B1F79" w:rsidRDefault="00000000" w:rsidP="00E4179F">
      <w:pPr>
        <w:pStyle w:val="Ttulo1"/>
        <w:numPr>
          <w:ilvl w:val="0"/>
          <w:numId w:val="0"/>
        </w:numPr>
        <w:ind w:left="-5"/>
        <w:jc w:val="both"/>
      </w:pPr>
      <w:r>
        <w:t xml:space="preserve">Portada </w:t>
      </w:r>
    </w:p>
    <w:p w14:paraId="690E97A8" w14:textId="226C8B87" w:rsidR="008B1F79" w:rsidRDefault="00B679D4" w:rsidP="00E4179F">
      <w:pPr>
        <w:numPr>
          <w:ilvl w:val="0"/>
          <w:numId w:val="1"/>
        </w:numPr>
        <w:ind w:hanging="360"/>
        <w:jc w:val="both"/>
      </w:pPr>
      <w:r>
        <w:t>Transformación Digital de “ConnectForo SPA”.</w:t>
      </w:r>
    </w:p>
    <w:p w14:paraId="6FDCFA25" w14:textId="58D5F032" w:rsidR="008B1F79" w:rsidRDefault="00B679D4" w:rsidP="00E4179F">
      <w:pPr>
        <w:numPr>
          <w:ilvl w:val="0"/>
          <w:numId w:val="1"/>
        </w:numPr>
        <w:ind w:hanging="360"/>
        <w:jc w:val="both"/>
      </w:pPr>
      <w:r>
        <w:t>Benjamin Carrion, Felipe Flores y Javier Montupil.</w:t>
      </w:r>
    </w:p>
    <w:p w14:paraId="0B754FC9" w14:textId="6C06B387" w:rsidR="008B1F79" w:rsidRDefault="00B679D4" w:rsidP="00E4179F">
      <w:pPr>
        <w:numPr>
          <w:ilvl w:val="0"/>
          <w:numId w:val="1"/>
        </w:numPr>
        <w:ind w:hanging="360"/>
        <w:jc w:val="both"/>
      </w:pPr>
      <w:r>
        <w:t>Desarrollo Fullstack I – 004D</w:t>
      </w:r>
    </w:p>
    <w:p w14:paraId="2E828CB1" w14:textId="1B51D0A0" w:rsidR="008B1F79" w:rsidRDefault="00B679D4" w:rsidP="00E4179F">
      <w:pPr>
        <w:numPr>
          <w:ilvl w:val="0"/>
          <w:numId w:val="1"/>
        </w:numPr>
        <w:ind w:hanging="360"/>
        <w:jc w:val="both"/>
      </w:pPr>
      <w:r>
        <w:t>Víctor Isidro Rosendo Lugo</w:t>
      </w:r>
    </w:p>
    <w:p w14:paraId="615C1E64" w14:textId="2829E723" w:rsidR="008B1F79" w:rsidRDefault="00000000" w:rsidP="00E4179F">
      <w:pPr>
        <w:numPr>
          <w:ilvl w:val="0"/>
          <w:numId w:val="1"/>
        </w:numPr>
        <w:spacing w:after="514"/>
        <w:ind w:hanging="360"/>
        <w:jc w:val="both"/>
      </w:pPr>
      <w:r>
        <w:t xml:space="preserve">Fecha de </w:t>
      </w:r>
      <w:proofErr w:type="gramStart"/>
      <w:r>
        <w:t xml:space="preserve">entrega </w:t>
      </w:r>
      <w:r w:rsidR="00B679D4">
        <w:t xml:space="preserve"> (</w:t>
      </w:r>
      <w:proofErr w:type="gramEnd"/>
      <w:r w:rsidR="00B679D4">
        <w:t>A definir)</w:t>
      </w:r>
    </w:p>
    <w:p w14:paraId="2606D618" w14:textId="77777777" w:rsidR="008B1F79" w:rsidRDefault="00000000" w:rsidP="00E4179F">
      <w:pPr>
        <w:pStyle w:val="Ttulo1"/>
        <w:ind w:left="263" w:hanging="278"/>
        <w:jc w:val="both"/>
      </w:pPr>
      <w:r>
        <w:t xml:space="preserve">Definición del Problema </w:t>
      </w:r>
    </w:p>
    <w:p w14:paraId="6F50228B" w14:textId="50E8C01E" w:rsidR="008B1F79" w:rsidRDefault="00000000" w:rsidP="00E4179F">
      <w:pPr>
        <w:numPr>
          <w:ilvl w:val="0"/>
          <w:numId w:val="2"/>
        </w:numPr>
        <w:ind w:hanging="360"/>
        <w:jc w:val="both"/>
      </w:pPr>
      <w:r>
        <w:t>Descripción del sistema monolítico actual (contexto)</w:t>
      </w:r>
      <w:r w:rsidR="00DF280C">
        <w:t>:</w:t>
      </w:r>
    </w:p>
    <w:p w14:paraId="1F838227" w14:textId="52C147AB" w:rsidR="00DF280C" w:rsidRDefault="00DF280C" w:rsidP="00E4179F">
      <w:pPr>
        <w:ind w:left="360" w:firstLine="0"/>
        <w:jc w:val="both"/>
      </w:pPr>
      <w:r>
        <w:t xml:space="preserve">ConnectForo SPA es una </w:t>
      </w:r>
      <w:r w:rsidR="00BA2F9E">
        <w:t>empresa tecnológica chilena dedicada a fomentar comunidades digitales a través de espacios de conversación temáticos.</w:t>
      </w:r>
      <w:r w:rsidR="00BA2F9E">
        <w:t xml:space="preserve"> </w:t>
      </w:r>
      <w:r>
        <w:t xml:space="preserve">Actualmente, no cuenta con una plataforma propia, sino que depende de herramientas externas para la gestión y moderación de comunidades. Esto limita la personalización, escalabilidad y control sobre el contenido. </w:t>
      </w:r>
    </w:p>
    <w:p w14:paraId="6B912D52" w14:textId="76DA2430" w:rsidR="00DF280C" w:rsidRDefault="00DF280C" w:rsidP="00E4179F">
      <w:pPr>
        <w:ind w:left="360" w:firstLine="0"/>
        <w:jc w:val="both"/>
      </w:pPr>
      <w:r>
        <w:t xml:space="preserve"> </w:t>
      </w:r>
    </w:p>
    <w:p w14:paraId="0DB90BB2" w14:textId="6E7A8B38" w:rsidR="00DF280C" w:rsidRDefault="00DF280C" w:rsidP="00E4179F">
      <w:pPr>
        <w:ind w:left="360" w:firstLine="0"/>
        <w:jc w:val="both"/>
      </w:pPr>
      <w:r>
        <w:t xml:space="preserve">El sistema monolítico actual funciona de manera que todos los procesos, como la gestión de usuarios, moderación y administración de los foros, están integrados en una única aplicación. Esta arquitectura dificulta </w:t>
      </w:r>
      <w:r w:rsidR="00B4020B">
        <w:t xml:space="preserve">la optimización del rendimiento y la integración de nuevas funcionalidades, afectando la capacidad de seguir expandiendo el negocio. </w:t>
      </w:r>
    </w:p>
    <w:p w14:paraId="08116094" w14:textId="77777777" w:rsidR="00B4020B" w:rsidRDefault="00B4020B" w:rsidP="00E4179F">
      <w:pPr>
        <w:ind w:left="360" w:firstLine="0"/>
        <w:jc w:val="both"/>
      </w:pPr>
    </w:p>
    <w:p w14:paraId="704A27CD" w14:textId="414900F4" w:rsidR="008B1F79" w:rsidRDefault="00000000" w:rsidP="00E4179F">
      <w:pPr>
        <w:numPr>
          <w:ilvl w:val="0"/>
          <w:numId w:val="2"/>
        </w:numPr>
        <w:ind w:hanging="360"/>
        <w:jc w:val="both"/>
      </w:pPr>
      <w:r>
        <w:t>Identificación del problema principal</w:t>
      </w:r>
      <w:r w:rsidR="00B4020B">
        <w:t>:</w:t>
      </w:r>
    </w:p>
    <w:p w14:paraId="3D97C536" w14:textId="44B38275" w:rsidR="00B4020B" w:rsidRDefault="00E4179F" w:rsidP="00E4179F">
      <w:pPr>
        <w:ind w:left="360" w:firstLine="0"/>
        <w:jc w:val="both"/>
      </w:pPr>
      <w:r>
        <w:t xml:space="preserve">El principal problema del sistema actual es que no cuenta con una plataforma propia, escalable, y flexible que ermita a los clientes crear, administrar y moderar sus foros de forma autónoma. Actualmente, la empresa depende de herramientas externas que no están bien integradas, lo que dificulta la experiencia del usuario y limita su capacidad para gestionar sus comunidades de manera eficiente. </w:t>
      </w:r>
    </w:p>
    <w:p w14:paraId="7AD5B51C" w14:textId="4FF94860" w:rsidR="00E4179F" w:rsidRDefault="00E4179F" w:rsidP="00E4179F">
      <w:pPr>
        <w:spacing w:after="160" w:line="278" w:lineRule="auto"/>
        <w:ind w:left="0" w:firstLine="0"/>
        <w:jc w:val="both"/>
      </w:pPr>
      <w:r>
        <w:br w:type="page"/>
      </w:r>
    </w:p>
    <w:p w14:paraId="295A6923" w14:textId="77777777" w:rsidR="00B4020B" w:rsidRDefault="00B4020B" w:rsidP="00B4020B">
      <w:pPr>
        <w:ind w:left="360" w:firstLine="0"/>
      </w:pPr>
    </w:p>
    <w:p w14:paraId="6F389B04" w14:textId="38D75F8C" w:rsidR="00E4179F" w:rsidRDefault="00000000">
      <w:pPr>
        <w:numPr>
          <w:ilvl w:val="0"/>
          <w:numId w:val="2"/>
        </w:numPr>
        <w:ind w:hanging="360"/>
      </w:pPr>
      <w:r>
        <w:t>Impacto de dicho problema en el negocio/proyecto</w:t>
      </w:r>
      <w:r w:rsidR="00E4179F">
        <w:t>:</w:t>
      </w:r>
    </w:p>
    <w:p w14:paraId="33EA2698" w14:textId="0E849F61" w:rsidR="00E4179F" w:rsidRDefault="00E4179F" w:rsidP="00E4179F">
      <w:pPr>
        <w:ind w:left="360" w:firstLine="0"/>
      </w:pPr>
      <w:r>
        <w:t xml:space="preserve">Las limitaciones del sistema monolítico afectan el crecimiento y operatividad de ConnectForo SPA, lo podemos ver en: </w:t>
      </w:r>
    </w:p>
    <w:p w14:paraId="66A12AF1" w14:textId="77777777" w:rsidR="00E4179F" w:rsidRDefault="00E4179F" w:rsidP="00E4179F">
      <w:pPr>
        <w:ind w:left="360" w:firstLine="0"/>
      </w:pPr>
    </w:p>
    <w:p w14:paraId="7578F83F" w14:textId="4DE73FE0" w:rsidR="00E4179F" w:rsidRDefault="00E4179F" w:rsidP="00E4179F">
      <w:pPr>
        <w:pStyle w:val="Prrafodelista"/>
        <w:numPr>
          <w:ilvl w:val="0"/>
          <w:numId w:val="15"/>
        </w:numPr>
      </w:pPr>
      <w:r>
        <w:t xml:space="preserve">Falta de escalabilidad: El sistema no puede adaptarse fácilmente al crecimiento de usuarios o foros, nuevos requisitos, o nuevas demandas sin perder la calidad o la eficiencia. </w:t>
      </w:r>
    </w:p>
    <w:p w14:paraId="0FC71C6B" w14:textId="77777777" w:rsidR="00E4179F" w:rsidRDefault="00E4179F" w:rsidP="00E4179F">
      <w:pPr>
        <w:pStyle w:val="Prrafodelista"/>
        <w:ind w:left="1428" w:firstLine="0"/>
      </w:pPr>
    </w:p>
    <w:p w14:paraId="45E14EE4" w14:textId="1F4BDE61" w:rsidR="00E4179F" w:rsidRDefault="00E4179F" w:rsidP="00E4179F">
      <w:pPr>
        <w:pStyle w:val="Prrafodelista"/>
        <w:numPr>
          <w:ilvl w:val="0"/>
          <w:numId w:val="15"/>
        </w:numPr>
      </w:pPr>
      <w:r>
        <w:t xml:space="preserve">Dificultad en la personalización: Al </w:t>
      </w:r>
      <w:r w:rsidR="001520AC">
        <w:t>depender de</w:t>
      </w:r>
      <w:r>
        <w:t xml:space="preserve"> un servicio de terceros, no es posible adaptar funcionalidades especificas según las necesidades de los clientes, lo que limita su flexibilidad y control sobre la plataforma. </w:t>
      </w:r>
    </w:p>
    <w:p w14:paraId="0D1185E2" w14:textId="77777777" w:rsidR="001520AC" w:rsidRDefault="001520AC" w:rsidP="001520AC">
      <w:pPr>
        <w:pStyle w:val="Prrafodelista"/>
      </w:pPr>
    </w:p>
    <w:p w14:paraId="01BB64AA" w14:textId="5945E893" w:rsidR="001520AC" w:rsidRDefault="001520AC" w:rsidP="00E4179F">
      <w:pPr>
        <w:pStyle w:val="Prrafodelista"/>
        <w:numPr>
          <w:ilvl w:val="0"/>
          <w:numId w:val="15"/>
        </w:numPr>
      </w:pPr>
      <w:r>
        <w:t xml:space="preserve">Limitación en la moderación y control: La gestión de contenido se ve obstaculizada por la falta de herramientas de administración dentro de la plataforma. </w:t>
      </w:r>
    </w:p>
    <w:p w14:paraId="66BEE03B" w14:textId="77777777" w:rsidR="001520AC" w:rsidRDefault="001520AC" w:rsidP="001520AC">
      <w:pPr>
        <w:pStyle w:val="Prrafodelista"/>
      </w:pPr>
    </w:p>
    <w:p w14:paraId="42C3C254" w14:textId="729449CB" w:rsidR="006E5371" w:rsidRDefault="001520AC" w:rsidP="006E5371">
      <w:pPr>
        <w:pStyle w:val="Prrafodelista"/>
        <w:numPr>
          <w:ilvl w:val="0"/>
          <w:numId w:val="15"/>
        </w:numPr>
      </w:pPr>
      <w:r>
        <w:t>Dependencia de terceros: Al no contar con una infraestructura propia, la empresa depende de herramientas externas, esto reduce su capacidad de marcar diferencia en la competencia o lograr mostrar una diferenciación en el mercado, esto limita la innovación de ConnectForo SPA.</w:t>
      </w:r>
    </w:p>
    <w:p w14:paraId="52FA8E4C" w14:textId="77777777" w:rsidR="006E5371" w:rsidRDefault="006E5371" w:rsidP="006E5371">
      <w:pPr>
        <w:ind w:left="708" w:firstLine="0"/>
      </w:pPr>
    </w:p>
    <w:p w14:paraId="5F9C2A9E" w14:textId="7D988ACC" w:rsidR="006E5371" w:rsidRDefault="00000000" w:rsidP="006E5371">
      <w:pPr>
        <w:numPr>
          <w:ilvl w:val="0"/>
          <w:numId w:val="2"/>
        </w:numPr>
        <w:spacing w:after="513"/>
        <w:ind w:hanging="360"/>
      </w:pPr>
      <w:r>
        <w:t>Objetivo general</w:t>
      </w:r>
      <w:r w:rsidR="001520AC">
        <w:t>:</w:t>
      </w:r>
      <w:r w:rsidR="006E5371">
        <w:br/>
        <w:t>Diseñar e implementar una nueva plataforma propia basada en una arquitectura escalable y flexible, que permita a ConnectForo SPA ofrecer una solución integral para la creación, administración y moderación de comunidades digitales.</w:t>
      </w:r>
    </w:p>
    <w:p w14:paraId="1F398B0F" w14:textId="4E6F98C7" w:rsidR="006E5371" w:rsidRDefault="006E5371" w:rsidP="006E5371">
      <w:pPr>
        <w:numPr>
          <w:ilvl w:val="0"/>
          <w:numId w:val="2"/>
        </w:numPr>
        <w:spacing w:after="513"/>
        <w:ind w:hanging="360"/>
      </w:pPr>
      <w:r>
        <w:t>Objetivos específicos:</w:t>
      </w:r>
    </w:p>
    <w:p w14:paraId="75500332" w14:textId="57765B1C" w:rsidR="008A478B" w:rsidRDefault="008A478B" w:rsidP="008A478B">
      <w:pPr>
        <w:pStyle w:val="Prrafodelista"/>
        <w:numPr>
          <w:ilvl w:val="0"/>
          <w:numId w:val="16"/>
        </w:numPr>
        <w:spacing w:after="513"/>
      </w:pPr>
      <w:r>
        <w:t>Desarrollar una arquitectura basada en microservicios que permita la escalabilidad y el mantenimiento modular del sistema.</w:t>
      </w:r>
    </w:p>
    <w:p w14:paraId="5116AD92" w14:textId="77777777" w:rsidR="008A478B" w:rsidRDefault="008A478B" w:rsidP="008A478B">
      <w:pPr>
        <w:pStyle w:val="Prrafodelista"/>
        <w:spacing w:after="513"/>
        <w:ind w:left="360" w:firstLine="0"/>
      </w:pPr>
    </w:p>
    <w:p w14:paraId="6A4E31D2" w14:textId="2E9B860C" w:rsidR="008A478B" w:rsidRDefault="008A478B" w:rsidP="008A478B">
      <w:pPr>
        <w:pStyle w:val="Prrafodelista"/>
        <w:numPr>
          <w:ilvl w:val="0"/>
          <w:numId w:val="16"/>
        </w:numPr>
        <w:spacing w:after="513"/>
      </w:pPr>
      <w:r>
        <w:t>Implementar un sistema de gestión de usuarios y roles que otorgue mayor control sobre accesos y permisos dentro de la plataforma.</w:t>
      </w:r>
    </w:p>
    <w:p w14:paraId="570772EC" w14:textId="77777777" w:rsidR="008A478B" w:rsidRDefault="008A478B" w:rsidP="008A478B">
      <w:pPr>
        <w:pStyle w:val="Prrafodelista"/>
      </w:pPr>
    </w:p>
    <w:p w14:paraId="269FAEF3" w14:textId="10DEBE68" w:rsidR="008A478B" w:rsidRDefault="008A478B" w:rsidP="008A478B">
      <w:pPr>
        <w:pStyle w:val="Prrafodelista"/>
        <w:numPr>
          <w:ilvl w:val="0"/>
          <w:numId w:val="16"/>
        </w:numPr>
        <w:spacing w:after="513"/>
      </w:pPr>
      <w:r>
        <w:t>Optimizar la moderación y administración del contenido, proporcionando herramientas eficientes para la detección y control de publicaciones inapropiadas.</w:t>
      </w:r>
    </w:p>
    <w:p w14:paraId="5BAC2485" w14:textId="77777777" w:rsidR="008A478B" w:rsidRDefault="008A478B" w:rsidP="008A478B">
      <w:pPr>
        <w:pStyle w:val="Prrafodelista"/>
      </w:pPr>
    </w:p>
    <w:p w14:paraId="1E2DBCAE" w14:textId="1E689EA9" w:rsidR="008A478B" w:rsidRDefault="008A478B" w:rsidP="008A478B">
      <w:pPr>
        <w:pStyle w:val="Prrafodelista"/>
        <w:numPr>
          <w:ilvl w:val="0"/>
          <w:numId w:val="16"/>
        </w:numPr>
        <w:spacing w:after="513"/>
      </w:pPr>
      <w:r>
        <w:t>Reducir la dependencia de herramientas externas mediante la integración de funcionalidades clave dentro de la nueva plataforma.</w:t>
      </w:r>
    </w:p>
    <w:p w14:paraId="303AD816" w14:textId="77777777" w:rsidR="008A478B" w:rsidRDefault="008A478B" w:rsidP="008A478B">
      <w:pPr>
        <w:pStyle w:val="Prrafodelista"/>
      </w:pPr>
    </w:p>
    <w:p w14:paraId="7F09A639" w14:textId="1647B392" w:rsidR="008A478B" w:rsidRPr="006E5371" w:rsidRDefault="008A478B" w:rsidP="008A478B">
      <w:pPr>
        <w:pStyle w:val="Prrafodelista"/>
        <w:numPr>
          <w:ilvl w:val="0"/>
          <w:numId w:val="16"/>
        </w:numPr>
        <w:spacing w:after="513"/>
      </w:pPr>
      <w:r>
        <w:lastRenderedPageBreak/>
        <w:t xml:space="preserve">Mejorar la experiencia del usuario a través de una interfaz intuitiva y adaptada a las necesidades de los administradores, moderadores y participantes del foro. </w:t>
      </w:r>
    </w:p>
    <w:p w14:paraId="1C817435" w14:textId="77777777" w:rsidR="008B1F79" w:rsidRDefault="00000000">
      <w:pPr>
        <w:pStyle w:val="Ttulo1"/>
        <w:ind w:left="263" w:hanging="278"/>
      </w:pPr>
      <w:r>
        <w:t xml:space="preserve">Estrategia de Microservicios </w:t>
      </w:r>
    </w:p>
    <w:p w14:paraId="2D53C822" w14:textId="77777777" w:rsidR="008B1F79" w:rsidRDefault="00000000">
      <w:pPr>
        <w:numPr>
          <w:ilvl w:val="0"/>
          <w:numId w:val="3"/>
        </w:numPr>
        <w:ind w:hanging="360"/>
      </w:pPr>
      <w:r>
        <w:t xml:space="preserve">Tipo de estrategia usada (por dominio, funcionalidad, base de datos, etc.) </w:t>
      </w:r>
    </w:p>
    <w:p w14:paraId="023180A5" w14:textId="77777777" w:rsidR="008B1F79" w:rsidRDefault="00000000">
      <w:pPr>
        <w:numPr>
          <w:ilvl w:val="0"/>
          <w:numId w:val="3"/>
        </w:numPr>
        <w:ind w:hanging="360"/>
      </w:pPr>
      <w:r>
        <w:t xml:space="preserve">Justificación técnica y de diseño de la estrategia elegida </w:t>
      </w:r>
    </w:p>
    <w:p w14:paraId="4020E793" w14:textId="77777777" w:rsidR="008B1F79" w:rsidRDefault="00000000">
      <w:pPr>
        <w:numPr>
          <w:ilvl w:val="0"/>
          <w:numId w:val="3"/>
        </w:numPr>
        <w:spacing w:after="513"/>
        <w:ind w:hanging="360"/>
      </w:pPr>
      <w:r>
        <w:t xml:space="preserve">Beneficios de adoptar esta estrategia en comparación al sistema actual </w:t>
      </w:r>
    </w:p>
    <w:p w14:paraId="4960BDA2" w14:textId="77777777" w:rsidR="008B1F79" w:rsidRDefault="00000000">
      <w:pPr>
        <w:pStyle w:val="Ttulo1"/>
        <w:ind w:left="263" w:hanging="278"/>
      </w:pPr>
      <w:r>
        <w:t xml:space="preserve">Herramientas Utilizadas </w:t>
      </w:r>
    </w:p>
    <w:p w14:paraId="1F57C86B" w14:textId="77777777" w:rsidR="008B1F79" w:rsidRDefault="00000000">
      <w:pPr>
        <w:numPr>
          <w:ilvl w:val="0"/>
          <w:numId w:val="4"/>
        </w:numPr>
        <w:spacing w:after="47"/>
        <w:ind w:hanging="360"/>
      </w:pPr>
      <w:r>
        <w:t xml:space="preserve">Listado de herramientas (lenguajes, </w:t>
      </w:r>
      <w:proofErr w:type="spellStart"/>
      <w:r>
        <w:t>frameworks</w:t>
      </w:r>
      <w:proofErr w:type="spellEnd"/>
      <w:r>
        <w:t xml:space="preserve">, bases de datos, plataformas </w:t>
      </w:r>
      <w:proofErr w:type="spellStart"/>
      <w:r>
        <w:t>cloud</w:t>
      </w:r>
      <w:proofErr w:type="spellEnd"/>
      <w:r>
        <w:t xml:space="preserve">, etc.) </w:t>
      </w:r>
    </w:p>
    <w:p w14:paraId="05B07F2D" w14:textId="77777777" w:rsidR="008B1F79" w:rsidRDefault="00000000">
      <w:pPr>
        <w:numPr>
          <w:ilvl w:val="0"/>
          <w:numId w:val="4"/>
        </w:numPr>
        <w:ind w:hanging="360"/>
      </w:pPr>
      <w:r>
        <w:t xml:space="preserve">Funcionalidad específica de cada herramienta </w:t>
      </w:r>
    </w:p>
    <w:p w14:paraId="5F0B8DB4" w14:textId="77777777" w:rsidR="008B1F79" w:rsidRDefault="00000000">
      <w:pPr>
        <w:numPr>
          <w:ilvl w:val="0"/>
          <w:numId w:val="4"/>
        </w:numPr>
        <w:spacing w:after="514"/>
        <w:ind w:hanging="360"/>
      </w:pPr>
      <w:r>
        <w:t xml:space="preserve">Justificación de la elección de estas herramientas </w:t>
      </w:r>
    </w:p>
    <w:p w14:paraId="5948209C" w14:textId="77777777" w:rsidR="008B1F79" w:rsidRDefault="00000000">
      <w:pPr>
        <w:pStyle w:val="Ttulo1"/>
        <w:ind w:left="263" w:hanging="278"/>
      </w:pPr>
      <w:r>
        <w:t xml:space="preserve">Herramientas de Trabajo Colaborativo </w:t>
      </w:r>
    </w:p>
    <w:p w14:paraId="3F17E1EE" w14:textId="77777777" w:rsidR="008B1F79" w:rsidRDefault="00000000">
      <w:pPr>
        <w:numPr>
          <w:ilvl w:val="0"/>
          <w:numId w:val="5"/>
        </w:numPr>
        <w:ind w:hanging="360"/>
      </w:pPr>
      <w:r>
        <w:t xml:space="preserve">Herramientas utilizadas (Miro, Trello, GitHub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Discord</w:t>
      </w:r>
      <w:proofErr w:type="spellEnd"/>
      <w:r>
        <w:t xml:space="preserve">, etc.) </w:t>
      </w:r>
    </w:p>
    <w:p w14:paraId="12433876" w14:textId="77777777" w:rsidR="008B1F79" w:rsidRDefault="00000000">
      <w:pPr>
        <w:numPr>
          <w:ilvl w:val="0"/>
          <w:numId w:val="5"/>
        </w:numPr>
        <w:ind w:hanging="360"/>
      </w:pPr>
      <w:r>
        <w:t xml:space="preserve">Ejemplos concretos de cómo se planificó y organizó el trabajo </w:t>
      </w:r>
    </w:p>
    <w:p w14:paraId="37D9C7E8" w14:textId="77777777" w:rsidR="008B1F79" w:rsidRDefault="00000000">
      <w:pPr>
        <w:numPr>
          <w:ilvl w:val="0"/>
          <w:numId w:val="5"/>
        </w:numPr>
        <w:spacing w:after="513"/>
        <w:ind w:hanging="360"/>
      </w:pPr>
      <w:r>
        <w:t xml:space="preserve">Capturas de pantalla o enlaces a tableros como evidencia </w:t>
      </w:r>
    </w:p>
    <w:p w14:paraId="38D6DC3C" w14:textId="77777777" w:rsidR="008B1F79" w:rsidRDefault="00000000">
      <w:pPr>
        <w:pStyle w:val="Ttulo1"/>
        <w:ind w:left="263" w:hanging="278"/>
      </w:pPr>
      <w:r>
        <w:t xml:space="preserve">Enfoque Ético en el Desarrollo </w:t>
      </w:r>
    </w:p>
    <w:p w14:paraId="25CBB22E" w14:textId="77777777" w:rsidR="008B1F79" w:rsidRDefault="00000000">
      <w:pPr>
        <w:numPr>
          <w:ilvl w:val="0"/>
          <w:numId w:val="6"/>
        </w:numPr>
        <w:ind w:hanging="360"/>
      </w:pPr>
      <w:r>
        <w:t xml:space="preserve">Evaluación de los principales desafíos éticos </w:t>
      </w:r>
    </w:p>
    <w:p w14:paraId="127F5406" w14:textId="77777777" w:rsidR="008B1F79" w:rsidRDefault="00000000">
      <w:pPr>
        <w:numPr>
          <w:ilvl w:val="0"/>
          <w:numId w:val="6"/>
        </w:numPr>
        <w:ind w:hanging="360"/>
      </w:pPr>
      <w:r>
        <w:t xml:space="preserve">- Privacidad de los datos </w:t>
      </w:r>
    </w:p>
    <w:p w14:paraId="39C71E55" w14:textId="77777777" w:rsidR="008B1F79" w:rsidRDefault="00000000">
      <w:pPr>
        <w:numPr>
          <w:ilvl w:val="0"/>
          <w:numId w:val="6"/>
        </w:numPr>
        <w:ind w:hanging="360"/>
      </w:pPr>
      <w:r>
        <w:t xml:space="preserve">- Seguridad </w:t>
      </w:r>
    </w:p>
    <w:p w14:paraId="26E3668A" w14:textId="77777777" w:rsidR="008B1F79" w:rsidRDefault="00000000">
      <w:pPr>
        <w:numPr>
          <w:ilvl w:val="0"/>
          <w:numId w:val="6"/>
        </w:numPr>
        <w:ind w:hanging="360"/>
      </w:pPr>
      <w:r>
        <w:t xml:space="preserve">- Responsabilidad en el despliegue </w:t>
      </w:r>
    </w:p>
    <w:p w14:paraId="7CE196CB" w14:textId="77777777" w:rsidR="008B1F79" w:rsidRDefault="00000000">
      <w:pPr>
        <w:numPr>
          <w:ilvl w:val="0"/>
          <w:numId w:val="6"/>
        </w:numPr>
        <w:ind w:hanging="360"/>
      </w:pPr>
      <w:r>
        <w:t xml:space="preserve">- Impacto en los puestos de trabajo </w:t>
      </w:r>
    </w:p>
    <w:p w14:paraId="7562E1B4" w14:textId="77777777" w:rsidR="008B1F79" w:rsidRDefault="00000000">
      <w:pPr>
        <w:numPr>
          <w:ilvl w:val="0"/>
          <w:numId w:val="6"/>
        </w:numPr>
        <w:ind w:hanging="360"/>
      </w:pPr>
      <w:r>
        <w:t xml:space="preserve">Soluciones y buenas prácticas adoptadas </w:t>
      </w:r>
    </w:p>
    <w:p w14:paraId="6D79AF3F" w14:textId="77777777" w:rsidR="008B1F79" w:rsidRDefault="00000000">
      <w:pPr>
        <w:numPr>
          <w:ilvl w:val="0"/>
          <w:numId w:val="6"/>
        </w:numPr>
        <w:spacing w:after="513"/>
        <w:ind w:hanging="360"/>
      </w:pPr>
      <w:r>
        <w:t xml:space="preserve">Consideraciones de cumplimiento normativo (ej. Ley de Protección de Datos en Chile) </w:t>
      </w:r>
    </w:p>
    <w:p w14:paraId="704503A3" w14:textId="77777777" w:rsidR="008B1F79" w:rsidRDefault="00000000">
      <w:pPr>
        <w:pStyle w:val="Ttulo1"/>
        <w:ind w:left="263" w:hanging="278"/>
      </w:pPr>
      <w:r>
        <w:t xml:space="preserve">Análisis de Requerimientos </w:t>
      </w:r>
    </w:p>
    <w:p w14:paraId="22A978E1" w14:textId="77777777" w:rsidR="008B1F79" w:rsidRDefault="00000000">
      <w:pPr>
        <w:numPr>
          <w:ilvl w:val="0"/>
          <w:numId w:val="7"/>
        </w:numPr>
        <w:ind w:hanging="360"/>
      </w:pPr>
      <w:r>
        <w:t xml:space="preserve">Requisitos funcionales </w:t>
      </w:r>
    </w:p>
    <w:p w14:paraId="5A8F2288" w14:textId="77777777" w:rsidR="008B1F79" w:rsidRDefault="00000000">
      <w:pPr>
        <w:numPr>
          <w:ilvl w:val="0"/>
          <w:numId w:val="7"/>
        </w:numPr>
        <w:ind w:hanging="360"/>
      </w:pPr>
      <w:r>
        <w:t xml:space="preserve">Requisitos no funcionales </w:t>
      </w:r>
    </w:p>
    <w:p w14:paraId="402CB098" w14:textId="77777777" w:rsidR="008B1F79" w:rsidRDefault="00000000">
      <w:pPr>
        <w:numPr>
          <w:ilvl w:val="0"/>
          <w:numId w:val="7"/>
        </w:numPr>
        <w:spacing w:after="45"/>
        <w:ind w:hanging="360"/>
      </w:pPr>
      <w:r>
        <w:t xml:space="preserve">Tabla de entrevistas o encuestas a perfiles de usuario (Administrador, Vendedor, Cliente) </w:t>
      </w:r>
    </w:p>
    <w:p w14:paraId="0D7F945C" w14:textId="77777777" w:rsidR="008B1F79" w:rsidRDefault="00000000">
      <w:pPr>
        <w:numPr>
          <w:ilvl w:val="0"/>
          <w:numId w:val="7"/>
        </w:numPr>
        <w:spacing w:after="513"/>
        <w:ind w:hanging="360"/>
      </w:pPr>
      <w:r>
        <w:t xml:space="preserve">Síntesis de necesidades de cada perfil </w:t>
      </w:r>
    </w:p>
    <w:p w14:paraId="726B386E" w14:textId="77777777" w:rsidR="008B1F79" w:rsidRDefault="00000000">
      <w:pPr>
        <w:pStyle w:val="Ttulo1"/>
        <w:ind w:left="263" w:hanging="278"/>
      </w:pPr>
      <w:r>
        <w:lastRenderedPageBreak/>
        <w:t xml:space="preserve">Análisis del Sistema Actual </w:t>
      </w:r>
    </w:p>
    <w:p w14:paraId="1660B7D8" w14:textId="77777777" w:rsidR="008B1F79" w:rsidRDefault="00000000">
      <w:pPr>
        <w:numPr>
          <w:ilvl w:val="0"/>
          <w:numId w:val="8"/>
        </w:numPr>
        <w:ind w:hanging="360"/>
      </w:pPr>
      <w:r>
        <w:t xml:space="preserve">Arquitectura general del sistema monolítico </w:t>
      </w:r>
    </w:p>
    <w:p w14:paraId="177991E4" w14:textId="77777777" w:rsidR="008B1F79" w:rsidRDefault="00000000">
      <w:pPr>
        <w:numPr>
          <w:ilvl w:val="0"/>
          <w:numId w:val="8"/>
        </w:numPr>
        <w:ind w:hanging="360"/>
      </w:pPr>
      <w:r>
        <w:t xml:space="preserve">Puntos débiles detectados (fallas, cuellos de botella, mantenimiento) </w:t>
      </w:r>
    </w:p>
    <w:p w14:paraId="2DDEA90D" w14:textId="77777777" w:rsidR="008B1F79" w:rsidRDefault="00000000">
      <w:pPr>
        <w:numPr>
          <w:ilvl w:val="0"/>
          <w:numId w:val="8"/>
        </w:numPr>
        <w:spacing w:after="513"/>
        <w:ind w:hanging="360"/>
      </w:pPr>
      <w:r>
        <w:t xml:space="preserve">Diagnóstico de sobrecarga u obsolescencia </w:t>
      </w:r>
    </w:p>
    <w:p w14:paraId="52082DAA" w14:textId="77777777" w:rsidR="008B1F79" w:rsidRDefault="00000000">
      <w:pPr>
        <w:pStyle w:val="Ttulo1"/>
        <w:ind w:left="263" w:hanging="278"/>
      </w:pPr>
      <w:r>
        <w:t xml:space="preserve">Diseño de la Nueva Arquitectura </w:t>
      </w:r>
    </w:p>
    <w:p w14:paraId="1ECCB9B6" w14:textId="77777777" w:rsidR="008B1F79" w:rsidRDefault="00000000">
      <w:pPr>
        <w:numPr>
          <w:ilvl w:val="0"/>
          <w:numId w:val="9"/>
        </w:numPr>
        <w:ind w:hanging="360"/>
      </w:pPr>
      <w:r>
        <w:t xml:space="preserve">Descripción general de la arquitectura basada en microservicios </w:t>
      </w:r>
    </w:p>
    <w:p w14:paraId="2EFD44A0" w14:textId="77777777" w:rsidR="008B1F79" w:rsidRDefault="00000000">
      <w:pPr>
        <w:numPr>
          <w:ilvl w:val="0"/>
          <w:numId w:val="9"/>
        </w:numPr>
        <w:ind w:hanging="360"/>
      </w:pPr>
      <w:r>
        <w:t xml:space="preserve">Diagrama de Actores de Alto Nivel (quién interactúa con qué servicio) </w:t>
      </w:r>
    </w:p>
    <w:p w14:paraId="453E68DE" w14:textId="77777777" w:rsidR="008B1F79" w:rsidRDefault="00000000">
      <w:pPr>
        <w:numPr>
          <w:ilvl w:val="0"/>
          <w:numId w:val="9"/>
        </w:numPr>
        <w:ind w:hanging="360"/>
      </w:pPr>
      <w:r>
        <w:t xml:space="preserve">Diagrama de Casos de Uso </w:t>
      </w:r>
    </w:p>
    <w:p w14:paraId="0649F614" w14:textId="77777777" w:rsidR="008B1F79" w:rsidRDefault="00000000">
      <w:pPr>
        <w:numPr>
          <w:ilvl w:val="0"/>
          <w:numId w:val="9"/>
        </w:numPr>
        <w:ind w:hanging="360"/>
      </w:pPr>
      <w:r>
        <w:t xml:space="preserve">Diagrama de Clases </w:t>
      </w:r>
    </w:p>
    <w:p w14:paraId="5E72002E" w14:textId="77777777" w:rsidR="008B1F79" w:rsidRDefault="00000000">
      <w:pPr>
        <w:numPr>
          <w:ilvl w:val="0"/>
          <w:numId w:val="9"/>
        </w:numPr>
        <w:spacing w:after="513"/>
        <w:ind w:hanging="360"/>
      </w:pPr>
      <w:r>
        <w:t xml:space="preserve">Diagrama de Despliegue (uso de contenedores, instancias en la nube, etc.) </w:t>
      </w:r>
    </w:p>
    <w:p w14:paraId="567DD746" w14:textId="77777777" w:rsidR="008B1F79" w:rsidRDefault="00000000">
      <w:pPr>
        <w:pStyle w:val="Ttulo1"/>
        <w:ind w:left="263" w:hanging="278"/>
      </w:pPr>
      <w:r>
        <w:t xml:space="preserve">Planificación de la Migración </w:t>
      </w:r>
    </w:p>
    <w:p w14:paraId="34B88E38" w14:textId="77777777" w:rsidR="008B1F79" w:rsidRDefault="00000000">
      <w:pPr>
        <w:numPr>
          <w:ilvl w:val="0"/>
          <w:numId w:val="10"/>
        </w:numPr>
        <w:ind w:hanging="360"/>
      </w:pPr>
      <w:r>
        <w:t xml:space="preserve">Fases de migración (por módulo o servicio) </w:t>
      </w:r>
    </w:p>
    <w:p w14:paraId="2734C280" w14:textId="77777777" w:rsidR="008B1F79" w:rsidRDefault="00000000">
      <w:pPr>
        <w:numPr>
          <w:ilvl w:val="0"/>
          <w:numId w:val="10"/>
        </w:numPr>
        <w:ind w:hanging="360"/>
      </w:pPr>
      <w:r>
        <w:t xml:space="preserve">Consideraciones de compatibilidad </w:t>
      </w:r>
    </w:p>
    <w:p w14:paraId="2E167F45" w14:textId="77777777" w:rsidR="008B1F79" w:rsidRDefault="00000000">
      <w:pPr>
        <w:numPr>
          <w:ilvl w:val="0"/>
          <w:numId w:val="10"/>
        </w:numPr>
        <w:ind w:hanging="360"/>
      </w:pPr>
      <w:r>
        <w:t xml:space="preserve">Mecanismos de </w:t>
      </w:r>
      <w:proofErr w:type="spellStart"/>
      <w:r>
        <w:t>testing</w:t>
      </w:r>
      <w:proofErr w:type="spellEnd"/>
      <w:r>
        <w:t xml:space="preserve"> continuo </w:t>
      </w:r>
    </w:p>
    <w:p w14:paraId="301D3A95" w14:textId="77777777" w:rsidR="008B1F79" w:rsidRDefault="00000000">
      <w:pPr>
        <w:numPr>
          <w:ilvl w:val="0"/>
          <w:numId w:val="10"/>
        </w:numPr>
        <w:spacing w:after="513"/>
        <w:ind w:hanging="360"/>
      </w:pPr>
      <w:r>
        <w:t xml:space="preserve">Identificación de riesgos y su plan de mitigación </w:t>
      </w:r>
    </w:p>
    <w:p w14:paraId="6C5D28AA" w14:textId="77777777" w:rsidR="008B1F79" w:rsidRDefault="00000000">
      <w:pPr>
        <w:pStyle w:val="Ttulo1"/>
        <w:ind w:left="405" w:hanging="420"/>
      </w:pPr>
      <w:r>
        <w:t xml:space="preserve">Planificación Ágil y Cronograma </w:t>
      </w:r>
    </w:p>
    <w:p w14:paraId="4CEDE6FC" w14:textId="77777777" w:rsidR="008B1F79" w:rsidRDefault="00000000">
      <w:pPr>
        <w:numPr>
          <w:ilvl w:val="0"/>
          <w:numId w:val="11"/>
        </w:numPr>
        <w:ind w:hanging="360"/>
      </w:pPr>
      <w:r>
        <w:t xml:space="preserve">Breve explicación del enfoque ágil usado (Scrum, Kanban, etc.) </w:t>
      </w:r>
    </w:p>
    <w:p w14:paraId="5DC33AAB" w14:textId="77777777" w:rsidR="008B1F79" w:rsidRDefault="00000000">
      <w:pPr>
        <w:numPr>
          <w:ilvl w:val="0"/>
          <w:numId w:val="11"/>
        </w:numPr>
        <w:ind w:hanging="360"/>
      </w:pPr>
      <w:r>
        <w:t xml:space="preserve">Roles asumidos por los integrantes </w:t>
      </w:r>
    </w:p>
    <w:p w14:paraId="25AEAC42" w14:textId="77777777" w:rsidR="008B1F79" w:rsidRDefault="00000000">
      <w:pPr>
        <w:numPr>
          <w:ilvl w:val="0"/>
          <w:numId w:val="11"/>
        </w:numPr>
        <w:ind w:hanging="360"/>
      </w:pPr>
      <w:r>
        <w:t xml:space="preserve">Sprint backlog (puede ir como anexo) </w:t>
      </w:r>
    </w:p>
    <w:p w14:paraId="3913164D" w14:textId="77777777" w:rsidR="008B1F79" w:rsidRDefault="00000000">
      <w:pPr>
        <w:numPr>
          <w:ilvl w:val="0"/>
          <w:numId w:val="11"/>
        </w:numPr>
        <w:ind w:hanging="360"/>
      </w:pPr>
      <w:r>
        <w:t xml:space="preserve">Carta Gantt con cronograma de implementación y revisión </w:t>
      </w:r>
    </w:p>
    <w:p w14:paraId="2C4B55E6" w14:textId="77777777" w:rsidR="008B1F79" w:rsidRDefault="00000000">
      <w:pPr>
        <w:pStyle w:val="Ttulo1"/>
        <w:ind w:left="405" w:hanging="420"/>
      </w:pPr>
      <w:r>
        <w:t xml:space="preserve">Conclusiones y Recomendaciones </w:t>
      </w:r>
    </w:p>
    <w:p w14:paraId="612B2ECC" w14:textId="77777777" w:rsidR="008B1F79" w:rsidRDefault="00000000">
      <w:pPr>
        <w:numPr>
          <w:ilvl w:val="0"/>
          <w:numId w:val="12"/>
        </w:numPr>
        <w:ind w:hanging="360"/>
      </w:pPr>
      <w:r>
        <w:t xml:space="preserve">Lecciones aprendidas </w:t>
      </w:r>
    </w:p>
    <w:p w14:paraId="50AF2492" w14:textId="77777777" w:rsidR="008B1F79" w:rsidRDefault="00000000">
      <w:pPr>
        <w:numPr>
          <w:ilvl w:val="0"/>
          <w:numId w:val="12"/>
        </w:numPr>
        <w:ind w:hanging="360"/>
      </w:pPr>
      <w:r>
        <w:t xml:space="preserve">Potencial escalabilidad del sistema </w:t>
      </w:r>
    </w:p>
    <w:p w14:paraId="6A1AD46C" w14:textId="77777777" w:rsidR="008B1F79" w:rsidRDefault="00000000">
      <w:pPr>
        <w:numPr>
          <w:ilvl w:val="0"/>
          <w:numId w:val="12"/>
        </w:numPr>
        <w:spacing w:after="514"/>
        <w:ind w:hanging="360"/>
      </w:pPr>
      <w:r>
        <w:t xml:space="preserve">Posibles mejoras futuras </w:t>
      </w:r>
    </w:p>
    <w:p w14:paraId="225415D8" w14:textId="77777777" w:rsidR="008B1F79" w:rsidRDefault="00000000">
      <w:pPr>
        <w:pStyle w:val="Ttulo1"/>
        <w:numPr>
          <w:ilvl w:val="0"/>
          <w:numId w:val="0"/>
        </w:numPr>
        <w:ind w:left="-5"/>
      </w:pPr>
      <w:r>
        <w:t xml:space="preserve">Anexos </w:t>
      </w:r>
    </w:p>
    <w:p w14:paraId="0ED6B472" w14:textId="77777777" w:rsidR="008B1F79" w:rsidRDefault="00000000">
      <w:pPr>
        <w:numPr>
          <w:ilvl w:val="0"/>
          <w:numId w:val="13"/>
        </w:numPr>
        <w:ind w:hanging="360"/>
      </w:pPr>
      <w:r>
        <w:t xml:space="preserve">Tableros de planificación (Trello, Miro, etc.) </w:t>
      </w:r>
    </w:p>
    <w:p w14:paraId="5DD53CFF" w14:textId="77777777" w:rsidR="008B1F79" w:rsidRDefault="00000000">
      <w:pPr>
        <w:numPr>
          <w:ilvl w:val="0"/>
          <w:numId w:val="13"/>
        </w:numPr>
        <w:ind w:hanging="360"/>
      </w:pPr>
      <w:r>
        <w:t xml:space="preserve">Código fuente (enlace a repositorio) </w:t>
      </w:r>
    </w:p>
    <w:sectPr w:rsidR="008B1F79">
      <w:pgSz w:w="12240" w:h="15840"/>
      <w:pgMar w:top="1492" w:right="2054" w:bottom="166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23F64"/>
    <w:multiLevelType w:val="hybridMultilevel"/>
    <w:tmpl w:val="55D66D4E"/>
    <w:lvl w:ilvl="0" w:tplc="ADD8BDE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C8D5A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DAD1D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6027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6AD1E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7E4BC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2661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D4E25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889CB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F02877"/>
    <w:multiLevelType w:val="hybridMultilevel"/>
    <w:tmpl w:val="204E919C"/>
    <w:lvl w:ilvl="0" w:tplc="A7D0717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AE36F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3E39C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EC34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0CCBC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8A473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8CD3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F62D0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A6E0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974CF3"/>
    <w:multiLevelType w:val="hybridMultilevel"/>
    <w:tmpl w:val="757818E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510A7D"/>
    <w:multiLevelType w:val="hybridMultilevel"/>
    <w:tmpl w:val="1FE646B4"/>
    <w:lvl w:ilvl="0" w:tplc="BB96F1F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CAC8D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969C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AAED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B8CBF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F8149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DE16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9CF8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6C70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873F30"/>
    <w:multiLevelType w:val="hybridMultilevel"/>
    <w:tmpl w:val="A368672C"/>
    <w:lvl w:ilvl="0" w:tplc="8E86511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9C1FF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A2FDD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CCC8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B2BDB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0EC8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0E7F9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E0BF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7C2DE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9D2496"/>
    <w:multiLevelType w:val="hybridMultilevel"/>
    <w:tmpl w:val="782CB694"/>
    <w:lvl w:ilvl="0" w:tplc="F51CECE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BCACC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C04C2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E2E8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345D3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E6654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92E3A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588A5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8203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3E1502"/>
    <w:multiLevelType w:val="hybridMultilevel"/>
    <w:tmpl w:val="B6B0FDEA"/>
    <w:lvl w:ilvl="0" w:tplc="7720AB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94106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9CAF3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B07A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9419A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9842F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54D9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BC6F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324D1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D92164"/>
    <w:multiLevelType w:val="hybridMultilevel"/>
    <w:tmpl w:val="58F66AC8"/>
    <w:lvl w:ilvl="0" w:tplc="F03E1D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849BB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76BE4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E08F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2C18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C2F85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E808E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94D7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68E1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6A5169B"/>
    <w:multiLevelType w:val="hybridMultilevel"/>
    <w:tmpl w:val="F94A2A04"/>
    <w:lvl w:ilvl="0" w:tplc="2CA40A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8469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80C5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A8F4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94B0E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388F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0A42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38BC1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42114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EC2449"/>
    <w:multiLevelType w:val="hybridMultilevel"/>
    <w:tmpl w:val="8F38BD4C"/>
    <w:lvl w:ilvl="0" w:tplc="82B8425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10604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DA17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3A1D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00E4A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90118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0A5E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DA66E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B21DD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810C47"/>
    <w:multiLevelType w:val="hybridMultilevel"/>
    <w:tmpl w:val="79CE715A"/>
    <w:lvl w:ilvl="0" w:tplc="340A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7DD30CB"/>
    <w:multiLevelType w:val="hybridMultilevel"/>
    <w:tmpl w:val="1876D442"/>
    <w:lvl w:ilvl="0" w:tplc="977E5D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C7F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FC26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66DB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58ED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6CF7E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18A5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EAD55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38FD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E0C790C"/>
    <w:multiLevelType w:val="hybridMultilevel"/>
    <w:tmpl w:val="12386436"/>
    <w:lvl w:ilvl="0" w:tplc="00D08056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EA73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5C55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DCDE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2A54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42EF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58BD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9007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42A4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08276F9"/>
    <w:multiLevelType w:val="hybridMultilevel"/>
    <w:tmpl w:val="F906E2A8"/>
    <w:lvl w:ilvl="0" w:tplc="C6E8340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B0A95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E0447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D4FD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A6F07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48C4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8EC90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AED9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2C2C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9E142C"/>
    <w:multiLevelType w:val="hybridMultilevel"/>
    <w:tmpl w:val="407AED70"/>
    <w:lvl w:ilvl="0" w:tplc="9E8AA3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76206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AACE5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0AF2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6AC72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4E7BE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8EF2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2A26E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B8A0A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B77A8A"/>
    <w:multiLevelType w:val="hybridMultilevel"/>
    <w:tmpl w:val="A43C4066"/>
    <w:lvl w:ilvl="0" w:tplc="E3FE46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068D4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1A662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945F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B2D38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76461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AED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EA10B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FEBAF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7645248">
    <w:abstractNumId w:val="1"/>
  </w:num>
  <w:num w:numId="2" w16cid:durableId="1509632431">
    <w:abstractNumId w:val="6"/>
  </w:num>
  <w:num w:numId="3" w16cid:durableId="1802070185">
    <w:abstractNumId w:val="9"/>
  </w:num>
  <w:num w:numId="4" w16cid:durableId="728000466">
    <w:abstractNumId w:val="11"/>
  </w:num>
  <w:num w:numId="5" w16cid:durableId="1851261492">
    <w:abstractNumId w:val="3"/>
  </w:num>
  <w:num w:numId="6" w16cid:durableId="1529877642">
    <w:abstractNumId w:val="13"/>
  </w:num>
  <w:num w:numId="7" w16cid:durableId="930620111">
    <w:abstractNumId w:val="8"/>
  </w:num>
  <w:num w:numId="8" w16cid:durableId="1864200017">
    <w:abstractNumId w:val="0"/>
  </w:num>
  <w:num w:numId="9" w16cid:durableId="1043597599">
    <w:abstractNumId w:val="4"/>
  </w:num>
  <w:num w:numId="10" w16cid:durableId="58479385">
    <w:abstractNumId w:val="5"/>
  </w:num>
  <w:num w:numId="11" w16cid:durableId="642778335">
    <w:abstractNumId w:val="14"/>
  </w:num>
  <w:num w:numId="12" w16cid:durableId="105927449">
    <w:abstractNumId w:val="15"/>
  </w:num>
  <w:num w:numId="13" w16cid:durableId="1491095479">
    <w:abstractNumId w:val="7"/>
  </w:num>
  <w:num w:numId="14" w16cid:durableId="1376199140">
    <w:abstractNumId w:val="12"/>
  </w:num>
  <w:num w:numId="15" w16cid:durableId="1007513871">
    <w:abstractNumId w:val="2"/>
  </w:num>
  <w:num w:numId="16" w16cid:durableId="8781326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F79"/>
    <w:rsid w:val="0011187E"/>
    <w:rsid w:val="001520AC"/>
    <w:rsid w:val="006E5371"/>
    <w:rsid w:val="00771567"/>
    <w:rsid w:val="0087502C"/>
    <w:rsid w:val="008A478B"/>
    <w:rsid w:val="008B1F79"/>
    <w:rsid w:val="00B4020B"/>
    <w:rsid w:val="00B679D4"/>
    <w:rsid w:val="00BA2F9E"/>
    <w:rsid w:val="00DF280C"/>
    <w:rsid w:val="00E26B41"/>
    <w:rsid w:val="00E4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5759C"/>
  <w15:docId w15:val="{C16390B3-795C-4B67-9739-FCA5E193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67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4"/>
      </w:numPr>
      <w:spacing w:after="6" w:line="259" w:lineRule="auto"/>
      <w:ind w:left="10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365F91"/>
      <w:sz w:val="28"/>
    </w:rPr>
  </w:style>
  <w:style w:type="paragraph" w:styleId="Prrafodelista">
    <w:name w:val="List Paragraph"/>
    <w:basedOn w:val="Normal"/>
    <w:uiPriority w:val="34"/>
    <w:qFormat/>
    <w:rsid w:val="00E41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890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BENJAMIN FELIPE CARRION PESO</cp:lastModifiedBy>
  <cp:revision>2</cp:revision>
  <dcterms:created xsi:type="dcterms:W3CDTF">2025-03-25T23:12:00Z</dcterms:created>
  <dcterms:modified xsi:type="dcterms:W3CDTF">2025-03-25T23:12:00Z</dcterms:modified>
</cp:coreProperties>
</file>