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052DCB" w14:textId="037F8073" w:rsidR="002774C6" w:rsidRPr="002D2483" w:rsidRDefault="00595714" w:rsidP="00BE4195">
      <w:pPr>
        <w:spacing w:after="0" w:line="240" w:lineRule="auto"/>
        <w:ind w:left="0" w:firstLine="0"/>
        <w:jc w:val="center"/>
        <w:rPr>
          <w:sz w:val="16"/>
          <w:szCs w:val="20"/>
          <w:u w:val="single"/>
        </w:rPr>
      </w:pPr>
      <w:bookmarkStart w:id="0" w:name="_Hlk206640290"/>
      <w:r w:rsidRPr="002D2483">
        <w:rPr>
          <w:rFonts w:eastAsia="Georgia"/>
          <w:color w:val="446530"/>
          <w:sz w:val="44"/>
          <w:szCs w:val="20"/>
          <w:u w:val="single"/>
        </w:rPr>
        <w:t>Benjamin C</w:t>
      </w:r>
      <w:r w:rsidR="00660452" w:rsidRPr="002D2483">
        <w:rPr>
          <w:rFonts w:eastAsia="Georgia"/>
          <w:color w:val="446530"/>
          <w:sz w:val="44"/>
          <w:szCs w:val="20"/>
          <w:u w:val="single"/>
        </w:rPr>
        <w:t>ooper</w:t>
      </w:r>
    </w:p>
    <w:p w14:paraId="4C01B1CA" w14:textId="79D81C8E" w:rsidR="00E92B7E" w:rsidRDefault="00BE4195" w:rsidP="00CF6434">
      <w:pPr>
        <w:jc w:val="center"/>
      </w:pPr>
      <w:r>
        <w:t xml:space="preserve"> </w:t>
      </w:r>
      <w:r w:rsidR="00660452" w:rsidRPr="00845DB1">
        <w:t xml:space="preserve">Mobile: </w:t>
      </w:r>
      <w:r>
        <w:t>+44</w:t>
      </w:r>
      <w:r w:rsidR="00660452" w:rsidRPr="00845DB1">
        <w:t>7460827173</w:t>
      </w:r>
      <w:r>
        <w:t xml:space="preserve"> / </w:t>
      </w:r>
      <w:r w:rsidR="002D2483">
        <w:t>E</w:t>
      </w:r>
      <w:r w:rsidR="00660452" w:rsidRPr="00845DB1">
        <w:t xml:space="preserve">mail: </w:t>
      </w:r>
      <w:hyperlink r:id="rId6" w:history="1">
        <w:r w:rsidR="002C0263" w:rsidRPr="00845DB1">
          <w:rPr>
            <w:rStyle w:val="Hyperlink"/>
          </w:rPr>
          <w:t>bjncooper@gmail.com</w:t>
        </w:r>
      </w:hyperlink>
      <w:bookmarkEnd w:id="0"/>
      <w:r w:rsidR="007E1F27">
        <w:t xml:space="preserve"> </w:t>
      </w:r>
      <w:r>
        <w:t xml:space="preserve"> </w:t>
      </w:r>
    </w:p>
    <w:p w14:paraId="55EFEC66" w14:textId="176DE145" w:rsidR="0056542A" w:rsidRDefault="0056542A" w:rsidP="00316788">
      <w:pPr>
        <w:pStyle w:val="Heading1"/>
        <w:spacing w:after="120" w:line="264" w:lineRule="auto"/>
        <w:ind w:left="-6" w:hanging="11"/>
        <w:rPr>
          <w:rFonts w:ascii="Calibri" w:eastAsia="Calibri" w:hAnsi="Calibri" w:cs="Calibri"/>
          <w:b w:val="0"/>
          <w:color w:val="000000"/>
        </w:rPr>
      </w:pPr>
      <w:r w:rsidRPr="0056542A">
        <w:rPr>
          <w:rFonts w:ascii="Calibri" w:eastAsia="Calibri" w:hAnsi="Calibri" w:cs="Calibri"/>
          <w:b w:val="0"/>
          <w:color w:val="000000"/>
        </w:rPr>
        <w:t>Cloud Engineer with hands-on experience designing, automating and supporting secure AWS cloud infrastructure using Infrastructure as Code, DevOps practices and cloud-native technologies. Experienced in building scalable AWS environments with Terraform, implementing CI/CD pipelines, strengthening cloud security, improving observability, and automating operational processes using Python.</w:t>
      </w:r>
      <w:r>
        <w:rPr>
          <w:rFonts w:ascii="Calibri" w:eastAsia="Calibri" w:hAnsi="Calibri" w:cs="Calibri"/>
          <w:b w:val="0"/>
          <w:color w:val="000000"/>
        </w:rPr>
        <w:t xml:space="preserve"> </w:t>
      </w:r>
      <w:r w:rsidRPr="0056542A">
        <w:rPr>
          <w:rFonts w:ascii="Calibri" w:eastAsia="Calibri" w:hAnsi="Calibri" w:cs="Calibri"/>
          <w:b w:val="0"/>
          <w:color w:val="000000"/>
        </w:rPr>
        <w:t>Bringing over 10 years of commercial experience delivering business-critical solutions across finance, operations and technology, I combine strong technical capability with excellent stakeholder management, analytical thinking and problem-solving skills. I have successfully designed cloud architectures, automated infrastructure deployments, implemented monitoring solutions, optimised cloud costs, and improved operational resilience through modern engineering practices.</w:t>
      </w:r>
      <w:r w:rsidR="00CF6434">
        <w:rPr>
          <w:rFonts w:ascii="Calibri" w:eastAsia="Calibri" w:hAnsi="Calibri" w:cs="Calibri"/>
          <w:b w:val="0"/>
          <w:color w:val="000000"/>
        </w:rPr>
        <w:t xml:space="preserve"> </w:t>
      </w:r>
    </w:p>
    <w:p w14:paraId="3FAE704A" w14:textId="733EB01D" w:rsidR="008A12AF" w:rsidRPr="00845DB1" w:rsidRDefault="008A12AF" w:rsidP="008A12AF">
      <w:pPr>
        <w:pStyle w:val="Heading1"/>
        <w:spacing w:after="120" w:line="264" w:lineRule="auto"/>
        <w:ind w:left="-6" w:hanging="11"/>
        <w:rPr>
          <w:rFonts w:ascii="Calibri" w:hAnsi="Calibri" w:cs="Calibri"/>
        </w:rPr>
      </w:pPr>
      <w:r>
        <w:rPr>
          <w:rFonts w:ascii="Calibri" w:hAnsi="Calibri" w:cs="Calibri"/>
        </w:rPr>
        <w:t xml:space="preserve">Area of Expertises: </w:t>
      </w:r>
    </w:p>
    <w:p w14:paraId="360F79D5" w14:textId="531DC86E" w:rsidR="00316788" w:rsidRPr="00316788" w:rsidRDefault="00316788" w:rsidP="00316788">
      <w:r w:rsidRPr="00316788">
        <w:t>Python</w:t>
      </w:r>
      <w:r>
        <w:t xml:space="preserve"> |</w:t>
      </w:r>
      <w:r w:rsidRPr="00316788">
        <w:t xml:space="preserve"> Bash</w:t>
      </w:r>
      <w:r>
        <w:t xml:space="preserve"> | </w:t>
      </w:r>
      <w:r w:rsidRPr="00316788">
        <w:t>DevOps</w:t>
      </w:r>
      <w:r>
        <w:t xml:space="preserve">| </w:t>
      </w:r>
      <w:r w:rsidRPr="00316788">
        <w:t>Terraform</w:t>
      </w:r>
      <w:r>
        <w:t xml:space="preserve"> | </w:t>
      </w:r>
      <w:r w:rsidRPr="00316788">
        <w:t>Kubernetes</w:t>
      </w:r>
      <w:r>
        <w:t xml:space="preserve"> |</w:t>
      </w:r>
      <w:r w:rsidRPr="00316788">
        <w:t xml:space="preserve"> Auto Scaling</w:t>
      </w:r>
      <w:r>
        <w:t xml:space="preserve"> |</w:t>
      </w:r>
      <w:r w:rsidRPr="00316788">
        <w:t>Networking</w:t>
      </w:r>
    </w:p>
    <w:p w14:paraId="28F051BE" w14:textId="1C19A20F" w:rsidR="002774C6" w:rsidRPr="00845DB1" w:rsidRDefault="00660452" w:rsidP="00EB0EFF">
      <w:pPr>
        <w:pStyle w:val="Heading1"/>
        <w:spacing w:after="120" w:line="264" w:lineRule="auto"/>
        <w:ind w:left="-6" w:hanging="11"/>
        <w:rPr>
          <w:rFonts w:ascii="Calibri" w:hAnsi="Calibri" w:cs="Calibri"/>
        </w:rPr>
      </w:pPr>
      <w:r w:rsidRPr="00845DB1">
        <w:rPr>
          <w:rFonts w:ascii="Calibri" w:hAnsi="Calibri" w:cs="Calibri"/>
        </w:rPr>
        <w:t xml:space="preserve">Experience </w:t>
      </w:r>
    </w:p>
    <w:p w14:paraId="231A6AAE" w14:textId="487E49AD" w:rsidR="00D62FB9" w:rsidRPr="00845DB1" w:rsidRDefault="00897AB0" w:rsidP="00A2508D">
      <w:pPr>
        <w:spacing w:after="59" w:line="259" w:lineRule="auto"/>
        <w:ind w:left="0" w:firstLine="0"/>
      </w:pPr>
      <w:r w:rsidRPr="00845DB1">
        <w:rPr>
          <w:b/>
        </w:rPr>
        <w:t xml:space="preserve">AWS </w:t>
      </w:r>
      <w:r w:rsidR="00D9343B">
        <w:rPr>
          <w:b/>
        </w:rPr>
        <w:t>C</w:t>
      </w:r>
      <w:r w:rsidR="00660452" w:rsidRPr="00845DB1">
        <w:rPr>
          <w:b/>
        </w:rPr>
        <w:t xml:space="preserve">loud engineer: </w:t>
      </w:r>
      <w:r w:rsidR="00660452" w:rsidRPr="00845DB1">
        <w:t>B</w:t>
      </w:r>
      <w:r w:rsidR="00D9343B">
        <w:t>KS</w:t>
      </w:r>
      <w:r w:rsidR="00A2508D">
        <w:t xml:space="preserve">         </w:t>
      </w:r>
      <w:r w:rsidR="004F087B">
        <w:t xml:space="preserve">  </w:t>
      </w:r>
      <w:r w:rsidR="00A2508D">
        <w:t xml:space="preserve"> </w:t>
      </w:r>
      <w:r w:rsidR="00660452" w:rsidRPr="00845DB1">
        <w:t>Sept</w:t>
      </w:r>
      <w:r w:rsidR="00D813C5" w:rsidRPr="00845DB1">
        <w:t>ember</w:t>
      </w:r>
      <w:r w:rsidR="00660452" w:rsidRPr="00845DB1">
        <w:t xml:space="preserve"> </w:t>
      </w:r>
      <w:r w:rsidR="00D20FF6" w:rsidRPr="00845DB1">
        <w:t>20</w:t>
      </w:r>
      <w:r w:rsidR="00660452" w:rsidRPr="00845DB1">
        <w:t xml:space="preserve">22 – </w:t>
      </w:r>
      <w:r w:rsidR="009A65F9">
        <w:t>April 2026</w:t>
      </w:r>
    </w:p>
    <w:p w14:paraId="5B9351F8" w14:textId="6EBBBB2D" w:rsidR="004B4C7E" w:rsidRPr="00B20C97" w:rsidRDefault="004B4C7E" w:rsidP="00B20C97">
      <w:pPr>
        <w:pStyle w:val="ListParagraph"/>
        <w:numPr>
          <w:ilvl w:val="0"/>
          <w:numId w:val="18"/>
        </w:numPr>
        <w:spacing w:after="0"/>
        <w:rPr>
          <w:rFonts w:ascii="Calibri" w:hAnsi="Calibri" w:cs="Calibri"/>
          <w:sz w:val="20"/>
          <w:szCs w:val="18"/>
        </w:rPr>
      </w:pPr>
      <w:r w:rsidRPr="00B20C97">
        <w:rPr>
          <w:rFonts w:ascii="Calibri" w:hAnsi="Calibri" w:cs="Calibri"/>
          <w:sz w:val="20"/>
          <w:szCs w:val="18"/>
        </w:rPr>
        <w:t xml:space="preserve">Designed and maintained AWS cloud infrastructure supporting secure, scalable and highly available environments aligned with business requirements. </w:t>
      </w:r>
    </w:p>
    <w:p w14:paraId="3DBC7A73" w14:textId="71A0A1EA" w:rsidR="004B4C7E" w:rsidRPr="00B20C97" w:rsidRDefault="004B4C7E" w:rsidP="00B20C97">
      <w:pPr>
        <w:pStyle w:val="ListParagraph"/>
        <w:numPr>
          <w:ilvl w:val="0"/>
          <w:numId w:val="18"/>
        </w:numPr>
        <w:spacing w:after="0"/>
        <w:rPr>
          <w:rFonts w:ascii="Calibri" w:hAnsi="Calibri" w:cs="Calibri"/>
          <w:sz w:val="20"/>
          <w:szCs w:val="18"/>
        </w:rPr>
      </w:pPr>
      <w:r w:rsidRPr="00B20C97">
        <w:rPr>
          <w:rFonts w:ascii="Calibri" w:hAnsi="Calibri" w:cs="Calibri"/>
          <w:sz w:val="20"/>
          <w:szCs w:val="18"/>
        </w:rPr>
        <w:t xml:space="preserve">Automated application deployment workflows using AWS CodePipeline and AWS CodeBuild, streamlining CI/CD processes and reducing deployment times by approximately 40%.  </w:t>
      </w:r>
    </w:p>
    <w:p w14:paraId="02B26213" w14:textId="07C81873" w:rsidR="004B4C7E" w:rsidRPr="00B20C97" w:rsidRDefault="004B4C7E" w:rsidP="00B20C97">
      <w:pPr>
        <w:pStyle w:val="ListParagraph"/>
        <w:numPr>
          <w:ilvl w:val="0"/>
          <w:numId w:val="18"/>
        </w:numPr>
        <w:spacing w:after="0"/>
        <w:rPr>
          <w:rFonts w:ascii="Calibri" w:hAnsi="Calibri" w:cs="Calibri"/>
          <w:sz w:val="20"/>
          <w:szCs w:val="18"/>
        </w:rPr>
      </w:pPr>
      <w:r w:rsidRPr="00B20C97">
        <w:rPr>
          <w:rFonts w:ascii="Calibri" w:hAnsi="Calibri" w:cs="Calibri"/>
          <w:sz w:val="20"/>
          <w:szCs w:val="18"/>
        </w:rPr>
        <w:t xml:space="preserve">Provisioned and managed cloud infrastructure using Terraform, enabling repeatable, version-controlled deployments across AWS environments. </w:t>
      </w:r>
    </w:p>
    <w:p w14:paraId="106933A5" w14:textId="1A83FAB0" w:rsidR="004B4C7E" w:rsidRPr="00B20C97" w:rsidRDefault="004B4C7E" w:rsidP="00B20C97">
      <w:pPr>
        <w:pStyle w:val="ListParagraph"/>
        <w:numPr>
          <w:ilvl w:val="0"/>
          <w:numId w:val="18"/>
        </w:numPr>
        <w:spacing w:after="0"/>
        <w:rPr>
          <w:rFonts w:ascii="Calibri" w:hAnsi="Calibri" w:cs="Calibri"/>
          <w:sz w:val="20"/>
          <w:szCs w:val="18"/>
        </w:rPr>
      </w:pPr>
      <w:r w:rsidRPr="00B20C97">
        <w:rPr>
          <w:rFonts w:ascii="Calibri" w:hAnsi="Calibri" w:cs="Calibri"/>
          <w:sz w:val="20"/>
          <w:szCs w:val="18"/>
        </w:rPr>
        <w:t xml:space="preserve">Configured Amazon CloudWatch dashboards, alarms and log monitoring to improve infrastructure visibility and enable proactive identification of operational issues. </w:t>
      </w:r>
    </w:p>
    <w:p w14:paraId="2EEEF206" w14:textId="7515A046" w:rsidR="004B4C7E" w:rsidRPr="00B20C97" w:rsidRDefault="004B4C7E" w:rsidP="00B20C97">
      <w:pPr>
        <w:pStyle w:val="ListParagraph"/>
        <w:numPr>
          <w:ilvl w:val="0"/>
          <w:numId w:val="18"/>
        </w:numPr>
        <w:spacing w:after="0"/>
        <w:rPr>
          <w:rFonts w:ascii="Calibri" w:hAnsi="Calibri" w:cs="Calibri"/>
          <w:sz w:val="20"/>
          <w:szCs w:val="18"/>
        </w:rPr>
      </w:pPr>
      <w:r w:rsidRPr="00B20C97">
        <w:rPr>
          <w:rFonts w:ascii="Calibri" w:hAnsi="Calibri" w:cs="Calibri"/>
          <w:sz w:val="20"/>
          <w:szCs w:val="18"/>
        </w:rPr>
        <w:t xml:space="preserve">Implemented automated notifications using Amazon SNS, improving response times for operational events and infrastructure alerts. </w:t>
      </w:r>
    </w:p>
    <w:p w14:paraId="1FC799B0" w14:textId="258531B8" w:rsidR="004B4C7E" w:rsidRPr="00B20C97" w:rsidRDefault="004B4C7E" w:rsidP="00B20C97">
      <w:pPr>
        <w:pStyle w:val="ListParagraph"/>
        <w:numPr>
          <w:ilvl w:val="0"/>
          <w:numId w:val="18"/>
        </w:numPr>
        <w:spacing w:after="0"/>
        <w:rPr>
          <w:rFonts w:ascii="Calibri" w:hAnsi="Calibri" w:cs="Calibri"/>
          <w:sz w:val="20"/>
          <w:szCs w:val="18"/>
        </w:rPr>
      </w:pPr>
      <w:r w:rsidRPr="00B20C97">
        <w:rPr>
          <w:rFonts w:ascii="Calibri" w:hAnsi="Calibri" w:cs="Calibri"/>
          <w:sz w:val="20"/>
          <w:szCs w:val="18"/>
        </w:rPr>
        <w:t xml:space="preserve">Designed secure networking solutions using Amazon VPC, Security Groups and IAM policies, applying least-privilege access principles and strengthening the organisation's security posture. </w:t>
      </w:r>
    </w:p>
    <w:p w14:paraId="475FAFAE" w14:textId="4735441C" w:rsidR="004B4C7E" w:rsidRPr="00B20C97" w:rsidRDefault="004B4C7E" w:rsidP="00B20C97">
      <w:pPr>
        <w:pStyle w:val="ListParagraph"/>
        <w:numPr>
          <w:ilvl w:val="0"/>
          <w:numId w:val="18"/>
        </w:numPr>
        <w:spacing w:after="0"/>
        <w:rPr>
          <w:rFonts w:ascii="Calibri" w:hAnsi="Calibri" w:cs="Calibri"/>
          <w:sz w:val="20"/>
          <w:szCs w:val="18"/>
        </w:rPr>
      </w:pPr>
      <w:r w:rsidRPr="00B20C97">
        <w:rPr>
          <w:rFonts w:ascii="Calibri" w:hAnsi="Calibri" w:cs="Calibri"/>
          <w:sz w:val="20"/>
          <w:szCs w:val="18"/>
        </w:rPr>
        <w:t xml:space="preserve">Configured Amazon RDS Multi-AZ deployments to improve application resilience, reduce planned maintenance disruption and support high availability. </w:t>
      </w:r>
    </w:p>
    <w:p w14:paraId="3CE38FA3" w14:textId="1F6FE84F" w:rsidR="004B4C7E" w:rsidRPr="00B20C97" w:rsidRDefault="004B4C7E" w:rsidP="00B20C97">
      <w:pPr>
        <w:pStyle w:val="ListParagraph"/>
        <w:numPr>
          <w:ilvl w:val="0"/>
          <w:numId w:val="18"/>
        </w:numPr>
        <w:spacing w:after="0"/>
        <w:rPr>
          <w:rFonts w:ascii="Calibri" w:hAnsi="Calibri" w:cs="Calibri"/>
          <w:sz w:val="20"/>
          <w:szCs w:val="18"/>
        </w:rPr>
      </w:pPr>
      <w:r w:rsidRPr="00B20C97">
        <w:rPr>
          <w:rFonts w:ascii="Calibri" w:hAnsi="Calibri" w:cs="Calibri"/>
          <w:sz w:val="20"/>
          <w:szCs w:val="18"/>
        </w:rPr>
        <w:t xml:space="preserve">Implemented Amazon S3 Cross-Region Replication to enhance disaster recovery capabilities and improve resilience for business-critical data. </w:t>
      </w:r>
    </w:p>
    <w:p w14:paraId="010A2980" w14:textId="6BB2E516" w:rsidR="004B4C7E" w:rsidRPr="00B20C97" w:rsidRDefault="004B4C7E" w:rsidP="00B20C97">
      <w:pPr>
        <w:pStyle w:val="ListParagraph"/>
        <w:numPr>
          <w:ilvl w:val="0"/>
          <w:numId w:val="18"/>
        </w:numPr>
        <w:spacing w:after="0"/>
        <w:rPr>
          <w:rFonts w:ascii="Calibri" w:hAnsi="Calibri" w:cs="Calibri"/>
          <w:sz w:val="20"/>
          <w:szCs w:val="18"/>
        </w:rPr>
      </w:pPr>
      <w:r w:rsidRPr="00B20C97">
        <w:rPr>
          <w:rFonts w:ascii="Calibri" w:hAnsi="Calibri" w:cs="Calibri"/>
          <w:sz w:val="20"/>
          <w:szCs w:val="18"/>
        </w:rPr>
        <w:t xml:space="preserve">Optimised AWS costs through the use of Reserved Instances and AWS Budgets, helping monitor cloud expenditure and improve cost efficiency. </w:t>
      </w:r>
    </w:p>
    <w:p w14:paraId="7DE6B956" w14:textId="7EF4ACBA" w:rsidR="004B4C7E" w:rsidRPr="00B20C97" w:rsidRDefault="004B4C7E" w:rsidP="00680B2C">
      <w:pPr>
        <w:pStyle w:val="ListParagraph"/>
        <w:numPr>
          <w:ilvl w:val="0"/>
          <w:numId w:val="18"/>
        </w:numPr>
        <w:spacing w:after="0"/>
        <w:ind w:left="714" w:hanging="357"/>
        <w:contextualSpacing w:val="0"/>
        <w:rPr>
          <w:rFonts w:ascii="Calibri" w:hAnsi="Calibri" w:cs="Calibri"/>
          <w:sz w:val="20"/>
          <w:szCs w:val="18"/>
        </w:rPr>
      </w:pPr>
      <w:r w:rsidRPr="00B20C97">
        <w:rPr>
          <w:rFonts w:ascii="Calibri" w:hAnsi="Calibri" w:cs="Calibri"/>
          <w:sz w:val="20"/>
          <w:szCs w:val="18"/>
        </w:rPr>
        <w:t xml:space="preserve">Configured AWS WAF to protect internet-facing applications against common web exploits, including SQL injection and other application-layer threats. </w:t>
      </w:r>
    </w:p>
    <w:p w14:paraId="17610E09" w14:textId="1BDC4820" w:rsidR="004B4C7E" w:rsidRPr="00B20C97" w:rsidRDefault="004B4C7E" w:rsidP="00B20C97">
      <w:pPr>
        <w:pStyle w:val="ListParagraph"/>
        <w:numPr>
          <w:ilvl w:val="0"/>
          <w:numId w:val="18"/>
        </w:numPr>
        <w:spacing w:after="0"/>
        <w:rPr>
          <w:rFonts w:ascii="Calibri" w:hAnsi="Calibri" w:cs="Calibri"/>
          <w:sz w:val="20"/>
          <w:szCs w:val="18"/>
        </w:rPr>
      </w:pPr>
      <w:r w:rsidRPr="00B20C97">
        <w:rPr>
          <w:rFonts w:ascii="Calibri" w:hAnsi="Calibri" w:cs="Calibri"/>
          <w:sz w:val="20"/>
          <w:szCs w:val="18"/>
        </w:rPr>
        <w:t xml:space="preserve">Implemented Amazon EFS shared storage to support applications requiring scalable, shared file systems across multiple compute instances. </w:t>
      </w:r>
    </w:p>
    <w:p w14:paraId="01641C9B" w14:textId="66E0802F" w:rsidR="004B4C7E" w:rsidRPr="00B20C97" w:rsidRDefault="004B4C7E" w:rsidP="00B20C97">
      <w:pPr>
        <w:pStyle w:val="ListParagraph"/>
        <w:numPr>
          <w:ilvl w:val="0"/>
          <w:numId w:val="18"/>
        </w:numPr>
        <w:spacing w:after="0"/>
        <w:rPr>
          <w:rFonts w:ascii="Calibri" w:hAnsi="Calibri" w:cs="Calibri"/>
          <w:sz w:val="20"/>
          <w:szCs w:val="18"/>
        </w:rPr>
      </w:pPr>
      <w:r w:rsidRPr="00B20C97">
        <w:rPr>
          <w:rFonts w:ascii="Calibri" w:hAnsi="Calibri" w:cs="Calibri"/>
          <w:sz w:val="20"/>
          <w:szCs w:val="18"/>
        </w:rPr>
        <w:t xml:space="preserve">Collaborated with business stakeholders to understand technical requirements and deliver cloud solutions that aligned with operational objectives. </w:t>
      </w:r>
    </w:p>
    <w:p w14:paraId="055C89A8" w14:textId="2C63896F" w:rsidR="004B4C7E" w:rsidRPr="00B20C97" w:rsidRDefault="004B4C7E" w:rsidP="00B20C97">
      <w:pPr>
        <w:pStyle w:val="ListParagraph"/>
        <w:numPr>
          <w:ilvl w:val="0"/>
          <w:numId w:val="18"/>
        </w:numPr>
        <w:spacing w:after="0"/>
        <w:rPr>
          <w:rFonts w:ascii="Calibri" w:hAnsi="Calibri" w:cs="Calibri"/>
          <w:sz w:val="20"/>
          <w:szCs w:val="18"/>
        </w:rPr>
      </w:pPr>
      <w:r w:rsidRPr="00B20C97">
        <w:rPr>
          <w:rFonts w:ascii="Calibri" w:hAnsi="Calibri" w:cs="Calibri"/>
          <w:sz w:val="20"/>
          <w:szCs w:val="18"/>
        </w:rPr>
        <w:t>Investigated infrastructure issues, performed root cause analysis and supported the ongoing stability and performance of cloud environments.</w:t>
      </w:r>
    </w:p>
    <w:p w14:paraId="555253A1" w14:textId="0198409E" w:rsidR="001C4D42" w:rsidRDefault="00645BD9" w:rsidP="00680B2C">
      <w:pPr>
        <w:spacing w:after="0" w:line="240" w:lineRule="auto"/>
        <w:ind w:left="0"/>
      </w:pPr>
      <w:r w:rsidRPr="00845DB1">
        <w:rPr>
          <w:b/>
          <w:bCs/>
          <w:lang w:val="en"/>
        </w:rPr>
        <w:t>Technical Administrator</w:t>
      </w:r>
      <w:r w:rsidR="00660452" w:rsidRPr="00845DB1">
        <w:rPr>
          <w:b/>
        </w:rPr>
        <w:t xml:space="preserve">: </w:t>
      </w:r>
      <w:r w:rsidR="00660452" w:rsidRPr="00A2508D">
        <w:rPr>
          <w:b/>
          <w:iCs/>
        </w:rPr>
        <w:t xml:space="preserve"> </w:t>
      </w:r>
      <w:r w:rsidR="00660452" w:rsidRPr="00A2508D">
        <w:rPr>
          <w:iCs/>
        </w:rPr>
        <w:t xml:space="preserve">PCS </w:t>
      </w:r>
      <w:r w:rsidR="00A2508D" w:rsidRPr="00A2508D">
        <w:rPr>
          <w:iCs/>
        </w:rPr>
        <w:t xml:space="preserve"> </w:t>
      </w:r>
      <w:r w:rsidR="00A2508D">
        <w:rPr>
          <w:i/>
        </w:rPr>
        <w:t xml:space="preserve">          </w:t>
      </w:r>
      <w:r w:rsidR="00660452" w:rsidRPr="00845DB1">
        <w:t>Sept</w:t>
      </w:r>
      <w:r w:rsidR="00845DB1">
        <w:t>ember</w:t>
      </w:r>
      <w:r w:rsidR="00660452" w:rsidRPr="00845DB1">
        <w:t xml:space="preserve"> 2021 – </w:t>
      </w:r>
      <w:r w:rsidR="00BF1437" w:rsidRPr="00845DB1">
        <w:t>August 2022</w:t>
      </w:r>
      <w:r w:rsidR="00660452" w:rsidRPr="00845DB1">
        <w:t xml:space="preserve">  </w:t>
      </w:r>
    </w:p>
    <w:p w14:paraId="11CC95AD" w14:textId="0B9E1DF7" w:rsidR="00680B2C" w:rsidRPr="00680B2C" w:rsidRDefault="00680B2C" w:rsidP="00680B2C">
      <w:pPr>
        <w:numPr>
          <w:ilvl w:val="0"/>
          <w:numId w:val="20"/>
        </w:numPr>
        <w:spacing w:after="0" w:line="240" w:lineRule="auto"/>
      </w:pPr>
      <w:r w:rsidRPr="00680B2C">
        <w:t>Administered user identities and access permissions using Microsoft technologies while supporting secure authentication and authorisation practices.</w:t>
      </w:r>
    </w:p>
    <w:p w14:paraId="7A9F9B95" w14:textId="799CDCB9" w:rsidR="00680B2C" w:rsidRPr="00680B2C" w:rsidRDefault="00680B2C" w:rsidP="00680B2C">
      <w:pPr>
        <w:numPr>
          <w:ilvl w:val="0"/>
          <w:numId w:val="20"/>
        </w:numPr>
        <w:spacing w:after="0" w:line="240" w:lineRule="auto"/>
      </w:pPr>
      <w:r w:rsidRPr="00680B2C">
        <w:t xml:space="preserve">Supported secure cloud backup solutions using </w:t>
      </w:r>
      <w:r w:rsidRPr="00680B2C">
        <w:rPr>
          <w:rStyle w:val="Strong"/>
          <w:b w:val="0"/>
          <w:bCs w:val="0"/>
        </w:rPr>
        <w:t>Amazon S3</w:t>
      </w:r>
      <w:r w:rsidRPr="00680B2C">
        <w:rPr>
          <w:b/>
          <w:bCs/>
        </w:rPr>
        <w:t>,</w:t>
      </w:r>
      <w:r w:rsidRPr="00680B2C">
        <w:t xml:space="preserve"> helping improve data protection and disaster recovery readiness. </w:t>
      </w:r>
    </w:p>
    <w:p w14:paraId="58209492" w14:textId="373901D9" w:rsidR="00680B2C" w:rsidRPr="00680B2C" w:rsidRDefault="00680B2C" w:rsidP="00680B2C">
      <w:pPr>
        <w:numPr>
          <w:ilvl w:val="0"/>
          <w:numId w:val="20"/>
        </w:numPr>
        <w:spacing w:before="100" w:beforeAutospacing="1" w:after="100" w:afterAutospacing="1" w:line="240" w:lineRule="auto"/>
      </w:pPr>
      <w:r w:rsidRPr="00680B2C">
        <w:t>Assisted with</w:t>
      </w:r>
      <w:r>
        <w:t xml:space="preserve"> IAM</w:t>
      </w:r>
      <w:r w:rsidRPr="00680B2C">
        <w:t xml:space="preserve"> policy administration and access management, supporting least-privilege security principles. </w:t>
      </w:r>
    </w:p>
    <w:p w14:paraId="74F07F2D" w14:textId="77777777" w:rsidR="00680B2C" w:rsidRPr="00680B2C" w:rsidRDefault="00680B2C" w:rsidP="00680B2C">
      <w:pPr>
        <w:numPr>
          <w:ilvl w:val="0"/>
          <w:numId w:val="20"/>
        </w:numPr>
        <w:spacing w:before="100" w:beforeAutospacing="1" w:after="100" w:afterAutospacing="1" w:line="240" w:lineRule="auto"/>
      </w:pPr>
      <w:r w:rsidRPr="00680B2C">
        <w:t xml:space="preserve">Implemented endpoint security measures including antivirus software and operating system updates to reduce security risks. </w:t>
      </w:r>
    </w:p>
    <w:p w14:paraId="494BCEE5" w14:textId="371FEF4F" w:rsidR="00680B2C" w:rsidRPr="00680B2C" w:rsidRDefault="00680B2C" w:rsidP="00680B2C">
      <w:pPr>
        <w:numPr>
          <w:ilvl w:val="0"/>
          <w:numId w:val="20"/>
        </w:numPr>
        <w:spacing w:before="100" w:beforeAutospacing="1" w:after="100" w:afterAutospacing="1" w:line="240" w:lineRule="auto"/>
      </w:pPr>
      <w:r w:rsidRPr="00680B2C">
        <w:t>Managed</w:t>
      </w:r>
      <w:r>
        <w:rPr>
          <w:rStyle w:val="Strong"/>
          <w:b w:val="0"/>
          <w:bCs w:val="0"/>
        </w:rPr>
        <w:t xml:space="preserve"> </w:t>
      </w:r>
      <w:r w:rsidR="007E1F27">
        <w:rPr>
          <w:rStyle w:val="Strong"/>
          <w:b w:val="0"/>
          <w:bCs w:val="0"/>
        </w:rPr>
        <w:t>SharePoint</w:t>
      </w:r>
      <w:r w:rsidRPr="00680B2C">
        <w:t xml:space="preserve"> permissions and Conditional Access policies to improve information security and data governance. </w:t>
      </w:r>
    </w:p>
    <w:p w14:paraId="7C4CF03E" w14:textId="77777777" w:rsidR="00680B2C" w:rsidRPr="00680B2C" w:rsidRDefault="00680B2C" w:rsidP="00680B2C">
      <w:pPr>
        <w:numPr>
          <w:ilvl w:val="0"/>
          <w:numId w:val="20"/>
        </w:numPr>
        <w:spacing w:before="100" w:beforeAutospacing="1" w:after="100" w:afterAutospacing="1" w:line="240" w:lineRule="auto"/>
      </w:pPr>
      <w:r w:rsidRPr="00680B2C">
        <w:t xml:space="preserve">Installed and maintained Windows operating system updates, reducing support incidents through proactive maintenance. </w:t>
      </w:r>
    </w:p>
    <w:p w14:paraId="2EA97E8C" w14:textId="77777777" w:rsidR="00680B2C" w:rsidRPr="00680B2C" w:rsidRDefault="00680B2C" w:rsidP="00680B2C">
      <w:pPr>
        <w:numPr>
          <w:ilvl w:val="0"/>
          <w:numId w:val="20"/>
        </w:numPr>
        <w:spacing w:before="100" w:beforeAutospacing="1" w:after="100" w:afterAutospacing="1" w:line="240" w:lineRule="auto"/>
      </w:pPr>
      <w:r w:rsidRPr="00680B2C">
        <w:t xml:space="preserve">Diagnosed and resolved technical issues across user devices while maintaining a high level of customer service. </w:t>
      </w:r>
    </w:p>
    <w:p w14:paraId="37689CCC" w14:textId="77777777" w:rsidR="00680B2C" w:rsidRPr="00680B2C" w:rsidRDefault="00680B2C" w:rsidP="00F775C7">
      <w:pPr>
        <w:numPr>
          <w:ilvl w:val="0"/>
          <w:numId w:val="20"/>
        </w:numPr>
        <w:spacing w:after="0" w:line="240" w:lineRule="auto"/>
      </w:pPr>
      <w:r w:rsidRPr="00680B2C">
        <w:t>Produced technical documentation to support operational processes and improve knowledge sharing across the business.</w:t>
      </w:r>
    </w:p>
    <w:p w14:paraId="624645F8" w14:textId="7110486D" w:rsidR="002774C6" w:rsidRPr="00845DB1" w:rsidRDefault="00660452" w:rsidP="00F775C7">
      <w:pPr>
        <w:spacing w:after="0" w:line="360" w:lineRule="auto"/>
        <w:ind w:left="992" w:right="5188" w:hanging="992"/>
      </w:pPr>
      <w:r w:rsidRPr="00845DB1">
        <w:rPr>
          <w:b/>
        </w:rPr>
        <w:lastRenderedPageBreak/>
        <w:t>Operations Assistant:</w:t>
      </w:r>
      <w:r w:rsidRPr="00845DB1">
        <w:t xml:space="preserve"> Biffa </w:t>
      </w:r>
      <w:r w:rsidR="00A2508D">
        <w:t xml:space="preserve"> </w:t>
      </w:r>
      <w:r w:rsidR="00B15BBB" w:rsidRPr="00845DB1">
        <w:t xml:space="preserve">                </w:t>
      </w:r>
      <w:r w:rsidRPr="00845DB1">
        <w:t>Mar</w:t>
      </w:r>
      <w:r w:rsidR="00845DB1">
        <w:t>ch</w:t>
      </w:r>
      <w:r w:rsidRPr="00845DB1">
        <w:t xml:space="preserve"> 2020 – August 2021 </w:t>
      </w:r>
    </w:p>
    <w:p w14:paraId="15FEA763" w14:textId="13BFCC81" w:rsidR="00D813C5" w:rsidRPr="00E07E7F" w:rsidRDefault="00D813C5" w:rsidP="001C4D42">
      <w:pPr>
        <w:pStyle w:val="ListParagraph"/>
        <w:numPr>
          <w:ilvl w:val="0"/>
          <w:numId w:val="15"/>
        </w:numPr>
        <w:spacing w:after="0"/>
        <w:rPr>
          <w:rFonts w:ascii="Calibri" w:hAnsi="Calibri" w:cs="Calibri"/>
          <w:sz w:val="20"/>
          <w:szCs w:val="20"/>
        </w:rPr>
      </w:pPr>
      <w:r w:rsidRPr="00E07E7F">
        <w:rPr>
          <w:rFonts w:ascii="Calibri" w:hAnsi="Calibri" w:cs="Calibri"/>
          <w:sz w:val="20"/>
          <w:szCs w:val="20"/>
        </w:rPr>
        <w:t xml:space="preserve">Processed delivery orders using </w:t>
      </w:r>
      <w:r w:rsidR="00EB0EFF">
        <w:rPr>
          <w:rFonts w:ascii="Calibri" w:hAnsi="Calibri" w:cs="Calibri"/>
          <w:sz w:val="20"/>
          <w:szCs w:val="20"/>
        </w:rPr>
        <w:t>Excel</w:t>
      </w:r>
      <w:r w:rsidRPr="00E07E7F">
        <w:rPr>
          <w:rFonts w:ascii="Calibri" w:hAnsi="Calibri" w:cs="Calibri"/>
          <w:sz w:val="20"/>
          <w:szCs w:val="20"/>
        </w:rPr>
        <w:t xml:space="preserve"> to track each </w:t>
      </w:r>
      <w:r w:rsidR="00EB0EFF">
        <w:rPr>
          <w:rFonts w:ascii="Calibri" w:hAnsi="Calibri" w:cs="Calibri"/>
          <w:sz w:val="20"/>
          <w:szCs w:val="20"/>
        </w:rPr>
        <w:t>vendor's</w:t>
      </w:r>
      <w:r w:rsidRPr="00E07E7F">
        <w:rPr>
          <w:rFonts w:ascii="Calibri" w:hAnsi="Calibri" w:cs="Calibri"/>
          <w:sz w:val="20"/>
          <w:szCs w:val="20"/>
        </w:rPr>
        <w:t xml:space="preserve"> performance (metrics</w:t>
      </w:r>
      <w:r w:rsidR="006E6EBF">
        <w:rPr>
          <w:rFonts w:ascii="Calibri" w:hAnsi="Calibri" w:cs="Calibri"/>
          <w:sz w:val="20"/>
          <w:szCs w:val="20"/>
        </w:rPr>
        <w:t xml:space="preserve"> include -</w:t>
      </w:r>
      <w:r w:rsidR="00EB0EFF">
        <w:rPr>
          <w:rFonts w:ascii="Calibri" w:hAnsi="Calibri" w:cs="Calibri"/>
          <w:sz w:val="20"/>
          <w:szCs w:val="20"/>
        </w:rPr>
        <w:t xml:space="preserve"> </w:t>
      </w:r>
      <w:r w:rsidRPr="00E07E7F">
        <w:rPr>
          <w:rFonts w:ascii="Calibri" w:hAnsi="Calibri" w:cs="Calibri"/>
          <w:sz w:val="20"/>
          <w:szCs w:val="20"/>
        </w:rPr>
        <w:t>weight, time, date, frequency)</w:t>
      </w:r>
      <w:r w:rsidR="0095718F">
        <w:rPr>
          <w:rFonts w:ascii="Calibri" w:hAnsi="Calibri" w:cs="Calibri"/>
          <w:sz w:val="20"/>
          <w:szCs w:val="20"/>
        </w:rPr>
        <w:t>.</w:t>
      </w:r>
    </w:p>
    <w:p w14:paraId="3342AF9B" w14:textId="070340E2" w:rsidR="00D813C5" w:rsidRPr="00E07E7F" w:rsidRDefault="00D813C5" w:rsidP="001C4D42">
      <w:pPr>
        <w:pStyle w:val="ListParagraph"/>
        <w:numPr>
          <w:ilvl w:val="0"/>
          <w:numId w:val="15"/>
        </w:numPr>
        <w:spacing w:after="0"/>
        <w:rPr>
          <w:rFonts w:ascii="Calibri" w:hAnsi="Calibri" w:cs="Calibri"/>
          <w:sz w:val="20"/>
          <w:szCs w:val="20"/>
        </w:rPr>
      </w:pPr>
      <w:r w:rsidRPr="00E07E7F">
        <w:rPr>
          <w:rFonts w:ascii="Calibri" w:hAnsi="Calibri" w:cs="Calibri"/>
          <w:sz w:val="20"/>
          <w:szCs w:val="20"/>
        </w:rPr>
        <w:t>Coordinated multi-depa</w:t>
      </w:r>
      <w:r w:rsidR="004763ED" w:rsidRPr="00E07E7F">
        <w:rPr>
          <w:rFonts w:ascii="Calibri" w:hAnsi="Calibri" w:cs="Calibri"/>
          <w:sz w:val="20"/>
          <w:szCs w:val="20"/>
        </w:rPr>
        <w:t xml:space="preserve">rtmental meetings with </w:t>
      </w:r>
      <w:r w:rsidR="00EB0EFF">
        <w:rPr>
          <w:rFonts w:ascii="Calibri" w:hAnsi="Calibri" w:cs="Calibri"/>
          <w:sz w:val="20"/>
          <w:szCs w:val="20"/>
        </w:rPr>
        <w:t>MS</w:t>
      </w:r>
      <w:r w:rsidR="004763ED" w:rsidRPr="00E07E7F">
        <w:rPr>
          <w:rFonts w:ascii="Calibri" w:hAnsi="Calibri" w:cs="Calibri"/>
          <w:sz w:val="20"/>
          <w:szCs w:val="20"/>
        </w:rPr>
        <w:t xml:space="preserve"> Teams, to review KPI’s, set action plans</w:t>
      </w:r>
      <w:r w:rsidR="00EB0EFF">
        <w:rPr>
          <w:rFonts w:ascii="Calibri" w:hAnsi="Calibri" w:cs="Calibri"/>
          <w:sz w:val="20"/>
          <w:szCs w:val="20"/>
        </w:rPr>
        <w:t>,</w:t>
      </w:r>
      <w:r w:rsidR="004763ED" w:rsidRPr="00E07E7F">
        <w:rPr>
          <w:rFonts w:ascii="Calibri" w:hAnsi="Calibri" w:cs="Calibri"/>
          <w:sz w:val="20"/>
          <w:szCs w:val="20"/>
        </w:rPr>
        <w:t xml:space="preserve"> and create SMART objectives.</w:t>
      </w:r>
    </w:p>
    <w:p w14:paraId="2CEEC17F" w14:textId="77777777" w:rsidR="00900FE7" w:rsidRDefault="00900FE7" w:rsidP="0095718F">
      <w:pPr>
        <w:pStyle w:val="ListParagraph"/>
        <w:numPr>
          <w:ilvl w:val="0"/>
          <w:numId w:val="15"/>
        </w:numPr>
        <w:spacing w:after="0"/>
        <w:rPr>
          <w:rFonts w:ascii="Calibri" w:hAnsi="Calibri" w:cs="Calibri"/>
          <w:sz w:val="20"/>
          <w:szCs w:val="20"/>
        </w:rPr>
      </w:pPr>
      <w:r w:rsidRPr="00900FE7">
        <w:rPr>
          <w:rFonts w:ascii="Calibri" w:hAnsi="Calibri" w:cs="Calibri"/>
          <w:sz w:val="20"/>
          <w:szCs w:val="20"/>
        </w:rPr>
        <w:t xml:space="preserve">Worked effectively with internal and external stakeholders to resolve operational issues and maintain service delivery. </w:t>
      </w:r>
    </w:p>
    <w:p w14:paraId="27C841D2" w14:textId="22EB036A" w:rsidR="005605D3" w:rsidRDefault="004763ED" w:rsidP="0095718F">
      <w:pPr>
        <w:pStyle w:val="ListParagraph"/>
        <w:numPr>
          <w:ilvl w:val="0"/>
          <w:numId w:val="15"/>
        </w:numPr>
        <w:spacing w:after="0"/>
        <w:rPr>
          <w:rFonts w:ascii="Calibri" w:hAnsi="Calibri" w:cs="Calibri"/>
          <w:sz w:val="20"/>
          <w:szCs w:val="20"/>
        </w:rPr>
      </w:pPr>
      <w:r w:rsidRPr="00522A95">
        <w:rPr>
          <w:rFonts w:ascii="Calibri" w:hAnsi="Calibri" w:cs="Calibri"/>
          <w:sz w:val="20"/>
          <w:szCs w:val="20"/>
        </w:rPr>
        <w:t>Us</w:t>
      </w:r>
      <w:r w:rsidR="00E07E7F" w:rsidRPr="00522A95">
        <w:rPr>
          <w:rFonts w:ascii="Calibri" w:hAnsi="Calibri" w:cs="Calibri"/>
          <w:sz w:val="20"/>
          <w:szCs w:val="20"/>
        </w:rPr>
        <w:t>ed</w:t>
      </w:r>
      <w:r w:rsidRPr="00522A95">
        <w:rPr>
          <w:rFonts w:ascii="Calibri" w:hAnsi="Calibri" w:cs="Calibri"/>
          <w:sz w:val="20"/>
          <w:szCs w:val="20"/>
        </w:rPr>
        <w:t xml:space="preserve"> </w:t>
      </w:r>
      <w:r w:rsidR="00EB0EFF" w:rsidRPr="00522A95">
        <w:rPr>
          <w:rFonts w:ascii="Calibri" w:hAnsi="Calibri" w:cs="Calibri"/>
          <w:sz w:val="20"/>
          <w:szCs w:val="20"/>
        </w:rPr>
        <w:t>Outlook</w:t>
      </w:r>
      <w:r w:rsidRPr="00522A95">
        <w:rPr>
          <w:rFonts w:ascii="Calibri" w:hAnsi="Calibri" w:cs="Calibri"/>
          <w:sz w:val="20"/>
          <w:szCs w:val="20"/>
        </w:rPr>
        <w:t xml:space="preserve"> to </w:t>
      </w:r>
      <w:r w:rsidR="002A23D7" w:rsidRPr="00522A95">
        <w:rPr>
          <w:rFonts w:ascii="Calibri" w:hAnsi="Calibri" w:cs="Calibri"/>
          <w:sz w:val="20"/>
          <w:szCs w:val="20"/>
        </w:rPr>
        <w:t xml:space="preserve">track client inquiries, inform management of emergency issues, </w:t>
      </w:r>
      <w:r w:rsidR="00EB0EFF" w:rsidRPr="00522A95">
        <w:rPr>
          <w:rFonts w:ascii="Calibri" w:hAnsi="Calibri" w:cs="Calibri"/>
          <w:sz w:val="20"/>
          <w:szCs w:val="20"/>
        </w:rPr>
        <w:t>arrange</w:t>
      </w:r>
      <w:r w:rsidR="002A23D7" w:rsidRPr="00522A95">
        <w:rPr>
          <w:rFonts w:ascii="Calibri" w:hAnsi="Calibri" w:cs="Calibri"/>
          <w:sz w:val="20"/>
          <w:szCs w:val="20"/>
        </w:rPr>
        <w:t xml:space="preserve"> site visits and relay information to external and internal stakeholders.</w:t>
      </w:r>
    </w:p>
    <w:p w14:paraId="22241CF2" w14:textId="30FCE07B" w:rsidR="00B20C97" w:rsidRDefault="00B20C97" w:rsidP="00D20A41">
      <w:pPr>
        <w:spacing w:after="0"/>
        <w:ind w:left="0" w:firstLine="0"/>
        <w:rPr>
          <w:b/>
          <w:bCs/>
          <w:szCs w:val="20"/>
        </w:rPr>
      </w:pPr>
      <w:r w:rsidRPr="00D20A41">
        <w:rPr>
          <w:b/>
          <w:bCs/>
          <w:szCs w:val="20"/>
        </w:rPr>
        <w:t xml:space="preserve">Junior Forex Trader – City Investment Solutions </w:t>
      </w:r>
      <w:r w:rsidR="00900FE7" w:rsidRPr="00D20A41">
        <w:rPr>
          <w:b/>
          <w:bCs/>
          <w:szCs w:val="20"/>
        </w:rPr>
        <w:t>– March 2019 – March 2020</w:t>
      </w:r>
    </w:p>
    <w:p w14:paraId="6E5F82EE" w14:textId="73BA1A7F" w:rsidR="009D0DEE" w:rsidRPr="000756B7" w:rsidRDefault="009D0DEE" w:rsidP="009D0DEE">
      <w:pPr>
        <w:pStyle w:val="ListParagraph"/>
        <w:numPr>
          <w:ilvl w:val="0"/>
          <w:numId w:val="24"/>
        </w:numPr>
        <w:spacing w:after="0"/>
        <w:rPr>
          <w:rFonts w:ascii="Calibri" w:hAnsi="Calibri" w:cs="Calibri"/>
          <w:sz w:val="18"/>
          <w:szCs w:val="18"/>
        </w:rPr>
      </w:pPr>
      <w:r w:rsidRPr="000756B7">
        <w:rPr>
          <w:rFonts w:ascii="Calibri" w:hAnsi="Calibri" w:cs="Calibri"/>
          <w:sz w:val="20"/>
          <w:szCs w:val="18"/>
        </w:rPr>
        <w:t>Automating trading sheets, building macros, and organizing large financial datasets</w:t>
      </w:r>
    </w:p>
    <w:p w14:paraId="04BFE2F8" w14:textId="77777777" w:rsidR="009D0DEE" w:rsidRPr="000756B7" w:rsidRDefault="009D0DEE" w:rsidP="009D0DEE">
      <w:pPr>
        <w:pStyle w:val="ListParagraph"/>
        <w:numPr>
          <w:ilvl w:val="0"/>
          <w:numId w:val="23"/>
        </w:numPr>
        <w:spacing w:after="0"/>
        <w:rPr>
          <w:rFonts w:ascii="Calibri" w:hAnsi="Calibri" w:cs="Calibri"/>
          <w:sz w:val="20"/>
          <w:szCs w:val="18"/>
        </w:rPr>
      </w:pPr>
      <w:r w:rsidRPr="000756B7">
        <w:rPr>
          <w:rFonts w:ascii="Calibri" w:hAnsi="Calibri" w:cs="Calibri"/>
          <w:sz w:val="20"/>
          <w:szCs w:val="18"/>
        </w:rPr>
        <w:t>Keeping a close eye on live digital systems, data feeds, and execution speeds to prevent errors.</w:t>
      </w:r>
    </w:p>
    <w:p w14:paraId="5E772CD4" w14:textId="16D50224" w:rsidR="00B20C97" w:rsidRPr="00D20A41" w:rsidRDefault="00B20C97" w:rsidP="00D20A41">
      <w:pPr>
        <w:spacing w:after="0"/>
        <w:rPr>
          <w:b/>
          <w:bCs/>
          <w:szCs w:val="20"/>
        </w:rPr>
      </w:pPr>
      <w:r w:rsidRPr="00D20A41">
        <w:rPr>
          <w:b/>
          <w:bCs/>
          <w:szCs w:val="20"/>
        </w:rPr>
        <w:t xml:space="preserve">Equities Trader – Integritan Financial –  </w:t>
      </w:r>
      <w:r w:rsidR="00900FE7" w:rsidRPr="00D20A41">
        <w:rPr>
          <w:b/>
          <w:bCs/>
          <w:szCs w:val="20"/>
        </w:rPr>
        <w:t xml:space="preserve">Jan 2016 – Feb 2019 </w:t>
      </w:r>
    </w:p>
    <w:p w14:paraId="0CAA64CE" w14:textId="34A1C2A6" w:rsidR="00BE4195" w:rsidRDefault="009D0DEE" w:rsidP="009D0DEE">
      <w:pPr>
        <w:pStyle w:val="ListParagraph"/>
        <w:numPr>
          <w:ilvl w:val="0"/>
          <w:numId w:val="23"/>
        </w:numPr>
        <w:spacing w:after="0"/>
        <w:rPr>
          <w:rFonts w:ascii="Calibri" w:hAnsi="Calibri" w:cs="Calibri"/>
          <w:sz w:val="20"/>
          <w:szCs w:val="20"/>
        </w:rPr>
      </w:pPr>
      <w:r w:rsidRPr="009D0DEE">
        <w:rPr>
          <w:rFonts w:ascii="Calibri" w:hAnsi="Calibri" w:cs="Calibri"/>
          <w:sz w:val="20"/>
          <w:szCs w:val="20"/>
        </w:rPr>
        <w:t>Testing models against historical data to evaluate system performance and software reliability</w:t>
      </w:r>
    </w:p>
    <w:p w14:paraId="600E765B" w14:textId="13890FA5" w:rsidR="009D0DEE" w:rsidRDefault="009D0DEE" w:rsidP="009D0DEE">
      <w:pPr>
        <w:pStyle w:val="ListParagraph"/>
        <w:numPr>
          <w:ilvl w:val="0"/>
          <w:numId w:val="23"/>
        </w:numPr>
        <w:spacing w:after="0"/>
        <w:rPr>
          <w:rFonts w:ascii="Calibri" w:hAnsi="Calibri" w:cs="Calibri"/>
          <w:sz w:val="20"/>
          <w:szCs w:val="20"/>
        </w:rPr>
      </w:pPr>
      <w:r w:rsidRPr="009D0DEE">
        <w:rPr>
          <w:rFonts w:ascii="Calibri" w:hAnsi="Calibri" w:cs="Calibri"/>
          <w:sz w:val="20"/>
          <w:szCs w:val="20"/>
        </w:rPr>
        <w:t>Manag</w:t>
      </w:r>
      <w:r>
        <w:rPr>
          <w:rFonts w:ascii="Calibri" w:hAnsi="Calibri" w:cs="Calibri"/>
          <w:sz w:val="20"/>
          <w:szCs w:val="20"/>
        </w:rPr>
        <w:t xml:space="preserve">ed </w:t>
      </w:r>
      <w:r w:rsidRPr="009D0DEE">
        <w:rPr>
          <w:rFonts w:ascii="Calibri" w:hAnsi="Calibri" w:cs="Calibri"/>
          <w:sz w:val="20"/>
          <w:szCs w:val="20"/>
        </w:rPr>
        <w:t>trading permissions and execution rights</w:t>
      </w:r>
      <w:r w:rsidR="000756B7">
        <w:rPr>
          <w:rFonts w:ascii="Calibri" w:hAnsi="Calibri" w:cs="Calibri"/>
          <w:sz w:val="20"/>
          <w:szCs w:val="20"/>
        </w:rPr>
        <w:t xml:space="preserve">. </w:t>
      </w:r>
    </w:p>
    <w:p w14:paraId="76BFD145" w14:textId="77777777" w:rsidR="009D0DEE" w:rsidRPr="003720BC" w:rsidRDefault="009D0DEE" w:rsidP="009D0DEE">
      <w:pPr>
        <w:pStyle w:val="ListParagraph"/>
        <w:spacing w:after="0"/>
        <w:rPr>
          <w:rFonts w:ascii="Calibri" w:hAnsi="Calibri" w:cs="Calibri"/>
          <w:sz w:val="20"/>
          <w:szCs w:val="20"/>
        </w:rPr>
      </w:pPr>
    </w:p>
    <w:p w14:paraId="438F96F5" w14:textId="6D21A5CC" w:rsidR="00BE4195" w:rsidRPr="00F775C7" w:rsidRDefault="00F775C7" w:rsidP="00F775C7">
      <w:pPr>
        <w:pStyle w:val="Heading1"/>
        <w:ind w:left="0" w:firstLine="0"/>
        <w:rPr>
          <w:rFonts w:ascii="Calibri" w:hAnsi="Calibri" w:cs="Calibri"/>
        </w:rPr>
      </w:pPr>
      <w:r>
        <w:rPr>
          <w:rFonts w:ascii="Calibri" w:hAnsi="Calibri" w:cs="Calibri"/>
        </w:rPr>
        <w:t>Education</w:t>
      </w:r>
    </w:p>
    <w:p w14:paraId="7FE478BE" w14:textId="58973E66" w:rsidR="002774C6" w:rsidRDefault="00660452" w:rsidP="001536E6">
      <w:pPr>
        <w:spacing w:after="0"/>
      </w:pPr>
      <w:r w:rsidRPr="00845DB1">
        <w:t xml:space="preserve">University of Birmingham     </w:t>
      </w:r>
      <w:r w:rsidR="001536E6">
        <w:t xml:space="preserve">                       </w:t>
      </w:r>
      <w:r w:rsidR="00426251">
        <w:t xml:space="preserve">         </w:t>
      </w:r>
      <w:r w:rsidR="001536E6">
        <w:t xml:space="preserve">    </w:t>
      </w:r>
      <w:r w:rsidR="001536E6" w:rsidRPr="00845DB1">
        <w:t>Marketing Management</w:t>
      </w:r>
      <w:r w:rsidR="001536E6">
        <w:t xml:space="preserve"> </w:t>
      </w:r>
      <w:r w:rsidR="00426251">
        <w:t xml:space="preserve">                                                             </w:t>
      </w:r>
      <w:r w:rsidRPr="00845DB1">
        <w:t xml:space="preserve">Sept 2011 – Jul 2014 </w:t>
      </w:r>
    </w:p>
    <w:sectPr w:rsidR="002774C6" w:rsidSect="00472860">
      <w:pgSz w:w="12240" w:h="15840"/>
      <w:pgMar w:top="720" w:right="720" w:bottom="720" w:left="720" w:header="720" w:footer="720" w:gutter="0"/>
      <w:cols w:space="720"/>
      <w:docGrid w:linePitch="27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FF6D38"/>
    <w:multiLevelType w:val="hybridMultilevel"/>
    <w:tmpl w:val="8D660E76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B1672D3"/>
    <w:multiLevelType w:val="hybridMultilevel"/>
    <w:tmpl w:val="C832B34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613D3B"/>
    <w:multiLevelType w:val="hybridMultilevel"/>
    <w:tmpl w:val="6F0223DE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B72527D"/>
    <w:multiLevelType w:val="hybridMultilevel"/>
    <w:tmpl w:val="9D6488C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5A069F"/>
    <w:multiLevelType w:val="hybridMultilevel"/>
    <w:tmpl w:val="78781B6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A66045"/>
    <w:multiLevelType w:val="multilevel"/>
    <w:tmpl w:val="F850AA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0C4529C"/>
    <w:multiLevelType w:val="hybridMultilevel"/>
    <w:tmpl w:val="CA826320"/>
    <w:lvl w:ilvl="0" w:tplc="08090001">
      <w:start w:val="1"/>
      <w:numFmt w:val="bullet"/>
      <w:lvlText w:val=""/>
      <w:lvlJc w:val="left"/>
      <w:pPr>
        <w:ind w:left="1699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41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13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85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57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29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01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73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459" w:hanging="360"/>
      </w:pPr>
      <w:rPr>
        <w:rFonts w:ascii="Wingdings" w:hAnsi="Wingdings" w:hint="default"/>
      </w:rPr>
    </w:lvl>
  </w:abstractNum>
  <w:abstractNum w:abstractNumId="7" w15:restartNumberingAfterBreak="0">
    <w:nsid w:val="10D15C70"/>
    <w:multiLevelType w:val="hybridMultilevel"/>
    <w:tmpl w:val="9BC084D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17E5349"/>
    <w:multiLevelType w:val="hybridMultilevel"/>
    <w:tmpl w:val="B03ED3E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E55F7B"/>
    <w:multiLevelType w:val="hybridMultilevel"/>
    <w:tmpl w:val="7F60133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72673B"/>
    <w:multiLevelType w:val="multilevel"/>
    <w:tmpl w:val="42B0D9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81321ED"/>
    <w:multiLevelType w:val="multilevel"/>
    <w:tmpl w:val="6B5AC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62560C0"/>
    <w:multiLevelType w:val="hybridMultilevel"/>
    <w:tmpl w:val="C454616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C6D4F92"/>
    <w:multiLevelType w:val="multilevel"/>
    <w:tmpl w:val="4498F7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CC0509B"/>
    <w:multiLevelType w:val="hybridMultilevel"/>
    <w:tmpl w:val="238862F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1AA567A"/>
    <w:multiLevelType w:val="hybridMultilevel"/>
    <w:tmpl w:val="8DF21324"/>
    <w:lvl w:ilvl="0" w:tplc="08090001">
      <w:start w:val="1"/>
      <w:numFmt w:val="bullet"/>
      <w:lvlText w:val=""/>
      <w:lvlJc w:val="left"/>
      <w:pPr>
        <w:ind w:left="1699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41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13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85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57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29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01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73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459" w:hanging="360"/>
      </w:pPr>
      <w:rPr>
        <w:rFonts w:ascii="Wingdings" w:hAnsi="Wingdings" w:hint="default"/>
      </w:rPr>
    </w:lvl>
  </w:abstractNum>
  <w:abstractNum w:abstractNumId="16" w15:restartNumberingAfterBreak="0">
    <w:nsid w:val="44AF231E"/>
    <w:multiLevelType w:val="hybridMultilevel"/>
    <w:tmpl w:val="020030C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7375031"/>
    <w:multiLevelType w:val="multilevel"/>
    <w:tmpl w:val="3D80A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6332415"/>
    <w:multiLevelType w:val="hybridMultilevel"/>
    <w:tmpl w:val="DCE49ED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F965262"/>
    <w:multiLevelType w:val="hybridMultilevel"/>
    <w:tmpl w:val="A230A7A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2BA5721"/>
    <w:multiLevelType w:val="hybridMultilevel"/>
    <w:tmpl w:val="90801D8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7B728E7"/>
    <w:multiLevelType w:val="hybridMultilevel"/>
    <w:tmpl w:val="D056FD5E"/>
    <w:lvl w:ilvl="0" w:tplc="08090001">
      <w:start w:val="1"/>
      <w:numFmt w:val="bullet"/>
      <w:lvlText w:val=""/>
      <w:lvlJc w:val="left"/>
      <w:pPr>
        <w:ind w:left="1699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41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13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85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57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29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01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73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459" w:hanging="360"/>
      </w:pPr>
      <w:rPr>
        <w:rFonts w:ascii="Wingdings" w:hAnsi="Wingdings" w:hint="default"/>
      </w:rPr>
    </w:lvl>
  </w:abstractNum>
  <w:abstractNum w:abstractNumId="22" w15:restartNumberingAfterBreak="0">
    <w:nsid w:val="6F044CF8"/>
    <w:multiLevelType w:val="multilevel"/>
    <w:tmpl w:val="E16C8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B3D183E"/>
    <w:multiLevelType w:val="hybridMultilevel"/>
    <w:tmpl w:val="720CB2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9323418">
    <w:abstractNumId w:val="19"/>
  </w:num>
  <w:num w:numId="2" w16cid:durableId="240529938">
    <w:abstractNumId w:val="6"/>
  </w:num>
  <w:num w:numId="3" w16cid:durableId="1461996296">
    <w:abstractNumId w:val="5"/>
  </w:num>
  <w:num w:numId="4" w16cid:durableId="1726447604">
    <w:abstractNumId w:val="13"/>
  </w:num>
  <w:num w:numId="5" w16cid:durableId="1606885747">
    <w:abstractNumId w:val="10"/>
  </w:num>
  <w:num w:numId="6" w16cid:durableId="366685916">
    <w:abstractNumId w:val="22"/>
  </w:num>
  <w:num w:numId="7" w16cid:durableId="1745032276">
    <w:abstractNumId w:val="0"/>
  </w:num>
  <w:num w:numId="8" w16cid:durableId="1927113678">
    <w:abstractNumId w:val="2"/>
  </w:num>
  <w:num w:numId="9" w16cid:durableId="172963525">
    <w:abstractNumId w:val="18"/>
  </w:num>
  <w:num w:numId="10" w16cid:durableId="16809368">
    <w:abstractNumId w:val="3"/>
  </w:num>
  <w:num w:numId="11" w16cid:durableId="673143527">
    <w:abstractNumId w:val="9"/>
  </w:num>
  <w:num w:numId="12" w16cid:durableId="931276957">
    <w:abstractNumId w:val="15"/>
  </w:num>
  <w:num w:numId="13" w16cid:durableId="1536968130">
    <w:abstractNumId w:val="21"/>
  </w:num>
  <w:num w:numId="14" w16cid:durableId="1900170855">
    <w:abstractNumId w:val="1"/>
  </w:num>
  <w:num w:numId="15" w16cid:durableId="862019591">
    <w:abstractNumId w:val="14"/>
  </w:num>
  <w:num w:numId="16" w16cid:durableId="950624920">
    <w:abstractNumId w:val="12"/>
  </w:num>
  <w:num w:numId="17" w16cid:durableId="819998746">
    <w:abstractNumId w:val="7"/>
  </w:num>
  <w:num w:numId="18" w16cid:durableId="562789442">
    <w:abstractNumId w:val="16"/>
  </w:num>
  <w:num w:numId="19" w16cid:durableId="1263608373">
    <w:abstractNumId w:val="4"/>
  </w:num>
  <w:num w:numId="20" w16cid:durableId="520125646">
    <w:abstractNumId w:val="17"/>
  </w:num>
  <w:num w:numId="21" w16cid:durableId="2052218006">
    <w:abstractNumId w:val="11"/>
  </w:num>
  <w:num w:numId="22" w16cid:durableId="783230624">
    <w:abstractNumId w:val="23"/>
  </w:num>
  <w:num w:numId="23" w16cid:durableId="284429335">
    <w:abstractNumId w:val="8"/>
  </w:num>
  <w:num w:numId="24" w16cid:durableId="945847359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774C6"/>
    <w:rsid w:val="00031692"/>
    <w:rsid w:val="00031C0A"/>
    <w:rsid w:val="000727D7"/>
    <w:rsid w:val="000756B7"/>
    <w:rsid w:val="000D4189"/>
    <w:rsid w:val="00104B01"/>
    <w:rsid w:val="001165C6"/>
    <w:rsid w:val="001243D8"/>
    <w:rsid w:val="00150EC7"/>
    <w:rsid w:val="001536E6"/>
    <w:rsid w:val="0015604E"/>
    <w:rsid w:val="00171785"/>
    <w:rsid w:val="001904F6"/>
    <w:rsid w:val="001C4D42"/>
    <w:rsid w:val="001F1D4E"/>
    <w:rsid w:val="001F7817"/>
    <w:rsid w:val="002505D4"/>
    <w:rsid w:val="00276B45"/>
    <w:rsid w:val="002774C6"/>
    <w:rsid w:val="00290A4E"/>
    <w:rsid w:val="00290FE9"/>
    <w:rsid w:val="002A23D7"/>
    <w:rsid w:val="002B28D0"/>
    <w:rsid w:val="002C0263"/>
    <w:rsid w:val="002C5049"/>
    <w:rsid w:val="002D2483"/>
    <w:rsid w:val="002F3548"/>
    <w:rsid w:val="00316788"/>
    <w:rsid w:val="00325486"/>
    <w:rsid w:val="003507B6"/>
    <w:rsid w:val="00370BA0"/>
    <w:rsid w:val="003720BC"/>
    <w:rsid w:val="003D0882"/>
    <w:rsid w:val="003F6CFE"/>
    <w:rsid w:val="004029F8"/>
    <w:rsid w:val="00425E49"/>
    <w:rsid w:val="00426251"/>
    <w:rsid w:val="00472860"/>
    <w:rsid w:val="004763ED"/>
    <w:rsid w:val="00476F1F"/>
    <w:rsid w:val="00484869"/>
    <w:rsid w:val="004B4C7E"/>
    <w:rsid w:val="004C64D9"/>
    <w:rsid w:val="004F087B"/>
    <w:rsid w:val="004F127D"/>
    <w:rsid w:val="00500120"/>
    <w:rsid w:val="00522A95"/>
    <w:rsid w:val="005605D3"/>
    <w:rsid w:val="0056542A"/>
    <w:rsid w:val="005763B9"/>
    <w:rsid w:val="00595714"/>
    <w:rsid w:val="005A3610"/>
    <w:rsid w:val="005B1D0B"/>
    <w:rsid w:val="00626001"/>
    <w:rsid w:val="00645BD9"/>
    <w:rsid w:val="00660452"/>
    <w:rsid w:val="006671BB"/>
    <w:rsid w:val="0067411A"/>
    <w:rsid w:val="00680B2C"/>
    <w:rsid w:val="006A6FB9"/>
    <w:rsid w:val="006C0562"/>
    <w:rsid w:val="006E6EBF"/>
    <w:rsid w:val="00704D8B"/>
    <w:rsid w:val="0071791E"/>
    <w:rsid w:val="00735712"/>
    <w:rsid w:val="0076388E"/>
    <w:rsid w:val="007E1F27"/>
    <w:rsid w:val="0081650C"/>
    <w:rsid w:val="00820A48"/>
    <w:rsid w:val="00845DB1"/>
    <w:rsid w:val="0089228D"/>
    <w:rsid w:val="00897AB0"/>
    <w:rsid w:val="008A12AF"/>
    <w:rsid w:val="008B5673"/>
    <w:rsid w:val="008D6FEC"/>
    <w:rsid w:val="008F4B2C"/>
    <w:rsid w:val="00900FE7"/>
    <w:rsid w:val="00923D1A"/>
    <w:rsid w:val="00952009"/>
    <w:rsid w:val="0095718F"/>
    <w:rsid w:val="00996FA8"/>
    <w:rsid w:val="009A65F9"/>
    <w:rsid w:val="009D0DEE"/>
    <w:rsid w:val="009D2ACA"/>
    <w:rsid w:val="00A2508D"/>
    <w:rsid w:val="00A81158"/>
    <w:rsid w:val="00A81577"/>
    <w:rsid w:val="00A84660"/>
    <w:rsid w:val="00AA16A5"/>
    <w:rsid w:val="00AE1220"/>
    <w:rsid w:val="00B00DE9"/>
    <w:rsid w:val="00B071B1"/>
    <w:rsid w:val="00B15BBB"/>
    <w:rsid w:val="00B20C97"/>
    <w:rsid w:val="00B35522"/>
    <w:rsid w:val="00B94B1F"/>
    <w:rsid w:val="00BE4195"/>
    <w:rsid w:val="00BF1437"/>
    <w:rsid w:val="00C05E56"/>
    <w:rsid w:val="00C577E4"/>
    <w:rsid w:val="00C664E8"/>
    <w:rsid w:val="00C75614"/>
    <w:rsid w:val="00C86072"/>
    <w:rsid w:val="00CA1F86"/>
    <w:rsid w:val="00CA499D"/>
    <w:rsid w:val="00CD6DE4"/>
    <w:rsid w:val="00CF0013"/>
    <w:rsid w:val="00CF6434"/>
    <w:rsid w:val="00D11950"/>
    <w:rsid w:val="00D1761D"/>
    <w:rsid w:val="00D20A41"/>
    <w:rsid w:val="00D20FF6"/>
    <w:rsid w:val="00D43743"/>
    <w:rsid w:val="00D50821"/>
    <w:rsid w:val="00D62FB9"/>
    <w:rsid w:val="00D665DC"/>
    <w:rsid w:val="00D813C5"/>
    <w:rsid w:val="00D9343B"/>
    <w:rsid w:val="00D96B3E"/>
    <w:rsid w:val="00DB3C2D"/>
    <w:rsid w:val="00E07E7F"/>
    <w:rsid w:val="00E257FD"/>
    <w:rsid w:val="00E45593"/>
    <w:rsid w:val="00E92B7E"/>
    <w:rsid w:val="00EA1770"/>
    <w:rsid w:val="00EB0EFF"/>
    <w:rsid w:val="00EB2B61"/>
    <w:rsid w:val="00EE1023"/>
    <w:rsid w:val="00EE7692"/>
    <w:rsid w:val="00F02094"/>
    <w:rsid w:val="00F46893"/>
    <w:rsid w:val="00F6521A"/>
    <w:rsid w:val="00F775C7"/>
    <w:rsid w:val="00F77D6A"/>
    <w:rsid w:val="00FD76D4"/>
    <w:rsid w:val="00FE1B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5439FA5"/>
  <w15:docId w15:val="{B48F2884-9017-4E5C-897C-A637889539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48" w:line="265" w:lineRule="auto"/>
      <w:ind w:left="10" w:hanging="10"/>
    </w:pPr>
    <w:rPr>
      <w:rFonts w:ascii="Calibri" w:eastAsia="Calibri" w:hAnsi="Calibri" w:cs="Calibri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48" w:line="265" w:lineRule="auto"/>
      <w:ind w:left="10" w:hanging="10"/>
      <w:outlineLvl w:val="0"/>
    </w:pPr>
    <w:rPr>
      <w:rFonts w:ascii="Georgia" w:eastAsia="Georgia" w:hAnsi="Georgia" w:cs="Georgia"/>
      <w:b/>
      <w:color w:val="446530"/>
      <w:sz w:val="2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5BD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80B2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Georgia" w:eastAsia="Georgia" w:hAnsi="Georgia" w:cs="Georgia"/>
      <w:b/>
      <w:color w:val="446530"/>
      <w:sz w:val="20"/>
    </w:rPr>
  </w:style>
  <w:style w:type="paragraph" w:styleId="ListParagraph">
    <w:name w:val="List Paragraph"/>
    <w:basedOn w:val="Normal"/>
    <w:uiPriority w:val="34"/>
    <w:qFormat/>
    <w:rsid w:val="00D62FB9"/>
    <w:pPr>
      <w:spacing w:after="160" w:line="259" w:lineRule="auto"/>
      <w:ind w:left="720" w:firstLine="0"/>
      <w:contextualSpacing/>
    </w:pPr>
    <w:rPr>
      <w:rFonts w:asciiTheme="minorHAnsi" w:eastAsiaTheme="minorHAnsi" w:hAnsiTheme="minorHAnsi" w:cstheme="minorBidi"/>
      <w:color w:val="auto"/>
      <w:sz w:val="22"/>
      <w:szCs w:val="22"/>
      <w:lang w:eastAsia="en-US"/>
    </w:rPr>
  </w:style>
  <w:style w:type="character" w:styleId="Hyperlink">
    <w:name w:val="Hyperlink"/>
    <w:basedOn w:val="DefaultParagraphFont"/>
    <w:uiPriority w:val="99"/>
    <w:unhideWhenUsed/>
    <w:rsid w:val="002C026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0263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5BD9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645BD9"/>
    <w:pPr>
      <w:spacing w:before="100" w:beforeAutospacing="1" w:after="100" w:afterAutospacing="1" w:line="240" w:lineRule="auto"/>
      <w:ind w:left="0" w:firstLine="0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  <w:style w:type="character" w:styleId="Strong">
    <w:name w:val="Strong"/>
    <w:basedOn w:val="DefaultParagraphFont"/>
    <w:uiPriority w:val="22"/>
    <w:qFormat/>
    <w:rsid w:val="00645BD9"/>
    <w:rPr>
      <w:b/>
      <w:bCs/>
    </w:rPr>
  </w:style>
  <w:style w:type="table" w:styleId="TableGrid">
    <w:name w:val="Table Grid"/>
    <w:basedOn w:val="TableNormal"/>
    <w:uiPriority w:val="59"/>
    <w:rsid w:val="0056542A"/>
    <w:pPr>
      <w:spacing w:after="0" w:line="240" w:lineRule="auto"/>
    </w:pPr>
    <w:rPr>
      <w:kern w:val="0"/>
      <w:sz w:val="22"/>
      <w:szCs w:val="22"/>
      <w:lang w:val="en-US"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3Char">
    <w:name w:val="Heading 3 Char"/>
    <w:basedOn w:val="DefaultParagraphFont"/>
    <w:link w:val="Heading3"/>
    <w:uiPriority w:val="9"/>
    <w:rsid w:val="00680B2C"/>
    <w:rPr>
      <w:rFonts w:asciiTheme="majorHAnsi" w:eastAsiaTheme="majorEastAsia" w:hAnsiTheme="majorHAnsi" w:cstheme="majorBidi"/>
      <w:color w:val="0A2F40" w:themeColor="accent1" w:themeShade="7F"/>
    </w:rPr>
  </w:style>
  <w:style w:type="character" w:styleId="FollowedHyperlink">
    <w:name w:val="FollowedHyperlink"/>
    <w:basedOn w:val="DefaultParagraphFont"/>
    <w:uiPriority w:val="99"/>
    <w:semiHidden/>
    <w:unhideWhenUsed/>
    <w:rsid w:val="00BE419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10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7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8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35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05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09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87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71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596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56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353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92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42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25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10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62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7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64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18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80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561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01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35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86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13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09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0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0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92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15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39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29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92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38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9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09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22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58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bjncooper@gmail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A99AAD6-9B77-40E7-BAFA-F091D848E4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801</Words>
  <Characters>4572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Benjamin Cooper</dc:creator>
  <cp:keywords/>
  <dc:description/>
  <cp:lastModifiedBy>Titus Maxius</cp:lastModifiedBy>
  <cp:revision>2</cp:revision>
  <dcterms:created xsi:type="dcterms:W3CDTF">2026-07-11T21:24:00Z</dcterms:created>
  <dcterms:modified xsi:type="dcterms:W3CDTF">2026-07-11T21:24:00Z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084a8ab6-fc20-4a2e-99b8-b04a26ea69fa</vt:lpwstr>
  </property>
</Properties>
</file>