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-4761</wp:posOffset>
                </wp:positionV>
                <wp:extent cx="4613275" cy="1277229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48888" y="3151350"/>
                          <a:ext cx="4594225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rben" w:cs="Corben" w:eastAsia="Corben" w:hAnsi="Corben"/>
                                <w:b w:val="0"/>
                                <w:i w:val="0"/>
                                <w:smallCaps w:val="0"/>
                                <w:strike w:val="0"/>
                                <w:color w:val="990033"/>
                                <w:sz w:val="28"/>
                                <w:vertAlign w:val="baseline"/>
                              </w:rPr>
                              <w:t xml:space="preserve">UNIVERSIDAD PRIVADA DEL VALLE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orben" w:cs="Corben" w:eastAsia="Corben" w:hAnsi="Corben"/>
                                <w:b w:val="0"/>
                                <w:i w:val="0"/>
                                <w:smallCaps w:val="0"/>
                                <w:strike w:val="0"/>
                                <w:color w:val="990033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FACULTAD: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FACULTAD DE INFORMÁTICA Y ELECTRÓNICA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CARRERA: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INGENIERÍA DE SISTEMAS INFORMÁTICOS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MATERIA: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	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TECNOLOGIAS EMERGENTES I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1443038</wp:posOffset>
                </wp:positionH>
                <wp:positionV relativeFrom="paragraph">
                  <wp:posOffset>-4761</wp:posOffset>
                </wp:positionV>
                <wp:extent cx="4613275" cy="1277229"/>
                <wp:effectExtent b="0" l="0" r="0" t="0"/>
                <wp:wrapNone/>
                <wp:docPr id="1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13275" cy="12772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85725</wp:posOffset>
            </wp:positionH>
            <wp:positionV relativeFrom="paragraph">
              <wp:posOffset>0</wp:posOffset>
            </wp:positionV>
            <wp:extent cx="1304925" cy="1304925"/>
            <wp:effectExtent b="0" l="0" r="0" t="0"/>
            <wp:wrapNone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304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ind w:left="3" w:firstLine="0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="240" w:lineRule="auto"/>
        <w:ind w:left="3" w:firstLine="0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ind w:left="3" w:firstLine="705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40" w:lineRule="auto"/>
        <w:ind w:left="3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Lines w:val="0"/>
        <w:tabs>
          <w:tab w:val="left" w:leader="none" w:pos="3560"/>
        </w:tabs>
        <w:spacing w:before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363538</wp:posOffset>
                </wp:positionH>
                <wp:positionV relativeFrom="paragraph">
                  <wp:posOffset>249238</wp:posOffset>
                </wp:positionV>
                <wp:extent cx="6003925" cy="1562927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53563" y="3075150"/>
                          <a:ext cx="5984875" cy="1409700"/>
                        </a:xfrm>
                        <a:prstGeom prst="roundRect">
                          <a:avLst>
                            <a:gd fmla="val 7778" name="adj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990033"/>
                                <w:sz w:val="40"/>
                                <w:vertAlign w:val="baseline"/>
                              </w:rPr>
                              <w:t xml:space="preserve">LG14 - INVESTIGACIÓN Y DESPLIEGUE DE UN REPOSITORIO BIG DATA CON DOCKER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1"/>
                                <w:i w:val="0"/>
                                <w:smallCaps w:val="0"/>
                                <w:strike w:val="0"/>
                                <w:color w:val="990033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72000" lIns="91425" spcFirstLastPara="1" rIns="91425" wrap="square" tIns="1440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363538</wp:posOffset>
                </wp:positionH>
                <wp:positionV relativeFrom="paragraph">
                  <wp:posOffset>249238</wp:posOffset>
                </wp:positionV>
                <wp:extent cx="6003925" cy="1562927"/>
                <wp:effectExtent b="0" l="0" r="0" t="0"/>
                <wp:wrapNone/>
                <wp:docPr id="2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03925" cy="15629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560"/>
        </w:tabs>
        <w:spacing w:after="12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3560"/>
        </w:tabs>
        <w:spacing w:after="12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MATERIA:  </w:t>
      </w:r>
      <w:r w:rsidDel="00000000" w:rsidR="00000000" w:rsidRPr="00000000">
        <w:rPr>
          <w:sz w:val="24"/>
          <w:szCs w:val="24"/>
          <w:rtl w:val="0"/>
        </w:rPr>
        <w:t xml:space="preserve">Tecnologías Emergentes  I                                              </w:t>
      </w:r>
    </w:p>
    <w:p w:rsidR="00000000" w:rsidDel="00000000" w:rsidP="00000000" w:rsidRDefault="00000000" w:rsidRPr="00000000" w14:paraId="00000018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DOCENTE:  </w:t>
      </w:r>
      <w:r w:rsidDel="00000000" w:rsidR="00000000" w:rsidRPr="00000000">
        <w:rPr>
          <w:sz w:val="24"/>
          <w:szCs w:val="24"/>
          <w:rtl w:val="0"/>
        </w:rPr>
        <w:t xml:space="preserve">Ing. Efrain Luna Mamani</w:t>
      </w:r>
    </w:p>
    <w:p w:rsidR="00000000" w:rsidDel="00000000" w:rsidP="00000000" w:rsidRDefault="00000000" w:rsidRPr="00000000" w14:paraId="00000019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GRUPO: </w:t>
      </w:r>
      <w:r w:rsidDel="00000000" w:rsidR="00000000" w:rsidRPr="00000000">
        <w:rPr>
          <w:sz w:val="24"/>
          <w:szCs w:val="24"/>
          <w:rtl w:val="0"/>
        </w:rPr>
        <w:t xml:space="preserve">A</w:t>
      </w:r>
    </w:p>
    <w:p w:rsidR="00000000" w:rsidDel="00000000" w:rsidP="00000000" w:rsidRDefault="00000000" w:rsidRPr="00000000" w14:paraId="0000001A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 xml:space="preserve">ESTUDIANTE: </w:t>
      </w:r>
      <w:r w:rsidDel="00000000" w:rsidR="00000000" w:rsidRPr="00000000">
        <w:rPr>
          <w:sz w:val="24"/>
          <w:szCs w:val="24"/>
          <w:rtl w:val="0"/>
        </w:rPr>
        <w:t xml:space="preserve">Anthony Alberth Arevalo Beltran</w:t>
      </w:r>
    </w:p>
    <w:p w:rsidR="00000000" w:rsidDel="00000000" w:rsidP="00000000" w:rsidRDefault="00000000" w:rsidRPr="00000000" w14:paraId="0000001B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Raúl Jiménez Camacho</w:t>
      </w:r>
    </w:p>
    <w:p w:rsidR="00000000" w:rsidDel="00000000" w:rsidP="00000000" w:rsidRDefault="00000000" w:rsidRPr="00000000" w14:paraId="0000001C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   Hiber Leandro Veizaga Crezpo</w:t>
      </w:r>
    </w:p>
    <w:p w:rsidR="00000000" w:rsidDel="00000000" w:rsidP="00000000" w:rsidRDefault="00000000" w:rsidRPr="00000000" w14:paraId="0000001D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                             </w:t>
      </w:r>
    </w:p>
    <w:p w:rsidR="00000000" w:rsidDel="00000000" w:rsidP="00000000" w:rsidRDefault="00000000" w:rsidRPr="00000000" w14:paraId="0000001E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 </w:t>
      </w:r>
    </w:p>
    <w:p w:rsidR="00000000" w:rsidDel="00000000" w:rsidP="00000000" w:rsidRDefault="00000000" w:rsidRPr="00000000" w14:paraId="0000001F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3560"/>
        </w:tabs>
        <w:spacing w:after="120" w:before="12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</w:t>
        <w:tab/>
        <w:t xml:space="preserve">     </w:t>
      </w:r>
    </w:p>
    <w:p w:rsidR="00000000" w:rsidDel="00000000" w:rsidP="00000000" w:rsidRDefault="00000000" w:rsidRPr="00000000" w14:paraId="00000022">
      <w:pPr>
        <w:tabs>
          <w:tab w:val="left" w:leader="none" w:pos="3560"/>
        </w:tabs>
        <w:spacing w:after="120" w:lin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FECHA PRESENTACIÓN INFORME:   </w:t>
      </w:r>
      <w:r w:rsidDel="00000000" w:rsidR="00000000" w:rsidRPr="00000000">
        <w:rPr>
          <w:sz w:val="24"/>
          <w:szCs w:val="24"/>
          <w:rtl w:val="0"/>
        </w:rPr>
        <w:t xml:space="preserve"> 04/10/2026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LG14 - INVESTIGACIÓN Y DESPLIEGUE DE UN REPOSITORIO BIG DATA CON DOCKER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d67hxunlnzf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Identificar, analizar y desplegar un repositorio público de GitHub relacionado con </w:t>
      </w:r>
      <w:r w:rsidDel="00000000" w:rsidR="00000000" w:rsidRPr="00000000">
        <w:rPr>
          <w:b w:val="1"/>
          <w:bCs w:val="1"/>
          <w:rtl w:val="0"/>
        </w:rPr>
        <w:t xml:space="preserve">Big Data y tecnologías de procesamiento distribuido</w:t>
      </w:r>
      <w:r w:rsidDel="00000000" w:rsidR="00000000" w:rsidRPr="00000000">
        <w:rPr>
          <w:rtl w:val="0"/>
        </w:rPr>
        <w:t xml:space="preserve">, tomando como referencia el proyecto: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color w:val="1155cc"/>
          <w:u w:val="single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https://github.com/big-data-europe/docker-hadoop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grupo deberá demostrar que comprende la arquitectura del proyecto seleccionado y que es capaz de ejecutarlo y realizar una prueba funcional.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a3ak399zbrw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Consigna principal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grupo deberá </w:t>
      </w:r>
      <w:r w:rsidDel="00000000" w:rsidR="00000000" w:rsidRPr="00000000">
        <w:rPr>
          <w:b w:val="1"/>
          <w:bCs w:val="1"/>
          <w:rtl w:val="0"/>
        </w:rPr>
        <w:t xml:space="preserve">buscar y seleccionar UN repositorio público de GitHub</w:t>
      </w:r>
      <w:r w:rsidDel="00000000" w:rsidR="00000000" w:rsidRPr="00000000">
        <w:rPr>
          <w:rtl w:val="0"/>
        </w:rPr>
        <w:t xml:space="preserve"> que cumpla las siguientes condiciones: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Estar relacionado con tecnologías Big Data.</w:t>
      </w:r>
    </w:p>
    <w:p w:rsidR="00000000" w:rsidDel="00000000" w:rsidP="00000000" w:rsidRDefault="00000000" w:rsidRPr="00000000" w14:paraId="000000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Docker, Docker Compose o contenedores.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Contener archivos de configuración que permitan desplegar el entorno.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documentación suficiente para comprender su instalación.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realizar al menos una prueba funcional.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color w:val="ff0000"/>
          <w:rtl w:val="0"/>
        </w:rPr>
        <w:t xml:space="preserve">Ser diferente al repositorio seleccionado por los demás grupos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bbh3lw6p4q5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se permite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Utilizar exactamente el mismo repositorio que otro grupo ya eligió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RESERVADO O INDICADO EN TEAMS O WHATSAPP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únicamente una investigación teórica.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Copiar el README del repositorio como informe.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Presentar un repositorio sin haberlo ejecutado.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solamente el nombre de una carpeta o hacer una copia/fork y presentarlo como proyecto diferente.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jc w:val="both"/>
        <w:rPr>
          <w:b w:val="1"/>
          <w:bCs w:val="1"/>
          <w:sz w:val="34"/>
          <w:szCs w:val="34"/>
        </w:rPr>
      </w:pPr>
      <w:bookmarkStart w:colFirst="0" w:colLast="0" w:name="_p15yviu64rd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Registro obligatorio del repositorio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Antes de comenzar la implementación, cada grupo deberá registrar su repositorio mediante la siguiente información: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 los estudiantes: </w:t>
      </w:r>
      <w:r w:rsidDel="00000000" w:rsidR="00000000" w:rsidRPr="00000000">
        <w:rPr>
          <w:rtl w:val="0"/>
        </w:rPr>
        <w:t xml:space="preserve">Hiber Leandro Veizaga Crespo, Anthony Arévalo Beltrán, Raul Jiménez 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Nombre del repositorio:</w:t>
      </w:r>
      <w:r w:rsidDel="00000000" w:rsidR="00000000" w:rsidRPr="00000000">
        <w:rPr>
          <w:rtl w:val="0"/>
        </w:rPr>
        <w:t xml:space="preserve"> Big-Data-Cluster 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URL: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https://github.com/mrugankray/Big-Data-Cluster</w:t>
        </w:r>
      </w:hyperlink>
      <w:r w:rsidDel="00000000" w:rsidR="00000000" w:rsidRPr="00000000">
        <w:rPr>
          <w:b w:val="1"/>
          <w:bCs w:val="1"/>
          <w:rtl w:val="0"/>
        </w:rPr>
        <w:br w:type="textWrapping"/>
        <w:t xml:space="preserve">Autor/organización: </w:t>
      </w:r>
      <w:r w:rsidDel="00000000" w:rsidR="00000000" w:rsidRPr="00000000">
        <w:rPr>
          <w:rtl w:val="0"/>
        </w:rPr>
        <w:t xml:space="preserve">mrugankray</w:t>
      </w:r>
      <w:r w:rsidDel="00000000" w:rsidR="00000000" w:rsidRPr="00000000">
        <w:rPr>
          <w:b w:val="1"/>
          <w:bCs w:val="1"/>
          <w:rtl w:val="0"/>
        </w:rPr>
        <w:t xml:space="preserve">  </w:t>
        <w:br w:type="textWrapping"/>
        <w:t xml:space="preserve">Descripción en una línea:</w:t>
      </w:r>
      <w:r w:rsidDel="00000000" w:rsidR="00000000" w:rsidRPr="00000000">
        <w:rPr>
          <w:rtl w:val="0"/>
        </w:rPr>
        <w:t xml:space="preserve">Clúster local de Big Data dockerizado que incluye procesamiento distribuido con Hadoop y Spark, junto a un ecosistema de streaming con Kafka.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Nombre de los estudiantes:</w:t>
      </w:r>
      <w:r w:rsidDel="00000000" w:rsidR="00000000" w:rsidRPr="00000000">
        <w:rPr>
          <w:rtl w:val="0"/>
        </w:rPr>
        <w:t xml:space="preserve"> Juan Pérez, Edson Coca, Efrain Luna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Repositorio:</w:t>
      </w:r>
      <w:r w:rsidDel="00000000" w:rsidR="00000000" w:rsidRPr="00000000">
        <w:rPr>
          <w:rtl w:val="0"/>
        </w:rPr>
        <w:t xml:space="preserve"> proyecto XYZ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https://github.com/usuario/proyecto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Entorno Docker Compose para ejecutar Apache Spark con almacenamiento distribuido.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sd3n85q7zro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Si dos estudiantes proponen el mismo repositorio, tendrá prioridad el primero que lo haya registrado correctamente.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4.1 Información general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Nombre:</w:t>
      </w:r>
      <w:r w:rsidDel="00000000" w:rsidR="00000000" w:rsidRPr="00000000">
        <w:rPr>
          <w:rtl w:val="0"/>
        </w:rPr>
        <w:t xml:space="preserve"> Big-Data-Cluster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Autor u organización:</w:t>
      </w:r>
      <w:r w:rsidDel="00000000" w:rsidR="00000000" w:rsidRPr="00000000">
        <w:rPr>
          <w:rtl w:val="0"/>
        </w:rPr>
        <w:t xml:space="preserve"> mrugankray – Mrugank Ray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URL: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https://github.com/mrugankray/Big-Data-Cluster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 creación:</w:t>
      </w:r>
      <w:r w:rsidDel="00000000" w:rsidR="00000000" w:rsidRPr="00000000">
        <w:rPr>
          <w:rtl w:val="0"/>
        </w:rPr>
        <w:t xml:space="preserve">  30 de noviembre de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Última actualización: </w:t>
      </w:r>
      <w:r w:rsidDel="00000000" w:rsidR="00000000" w:rsidRPr="00000000">
        <w:rPr>
          <w:rtl w:val="0"/>
        </w:rPr>
        <w:t xml:space="preserve">27 de </w:t>
      </w:r>
      <w:r w:rsidDel="00000000" w:rsidR="00000000" w:rsidRPr="00000000">
        <w:rPr>
          <w:rtl w:val="0"/>
        </w:rPr>
        <w:t xml:space="preserve"> Febrero de 2023 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estrellas:</w:t>
      </w:r>
      <w:r w:rsidDel="00000000" w:rsidR="00000000" w:rsidRPr="00000000">
        <w:rPr>
          <w:rtl w:val="0"/>
        </w:rPr>
        <w:t xml:space="preserve"> 82 estrellas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forks: </w:t>
      </w:r>
      <w:r w:rsidDel="00000000" w:rsidR="00000000" w:rsidRPr="00000000">
        <w:rPr>
          <w:rtl w:val="0"/>
        </w:rPr>
        <w:t xml:space="preserve">25 forks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Licencia:</w:t>
      </w:r>
      <w:r w:rsidDel="00000000" w:rsidR="00000000" w:rsidRPr="00000000">
        <w:rPr>
          <w:rtl w:val="0"/>
        </w:rPr>
        <w:t xml:space="preserve"> Licencia MIT Uso Gratuito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 del proyecto:</w:t>
      </w:r>
      <w:r w:rsidDel="00000000" w:rsidR="00000000" w:rsidRPr="00000000">
        <w:rPr>
          <w:rtl w:val="0"/>
        </w:rPr>
        <w:t xml:space="preserve"> El objetivo de este proyecto es crear un clúster Docker que proporcione acceso a Hadoop, HDFS, Hive, PySpark, Sqoop, Airflow, Kafka, Flume, Postgres, Cassandra, Hue, Zeppelin, Kadmin, Kafka Control Center y pgAdmin. Este clúster está diseñado exclusivamente para su uso en un entorno de desarrollo. No lo utilice para ejecutar cargas de trabajo de producción.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 Tecnologías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Tecnología Big Data principal:</w:t>
      </w:r>
      <w:r w:rsidDel="00000000" w:rsidR="00000000" w:rsidRPr="00000000">
        <w:rPr>
          <w:rtl w:val="0"/>
        </w:rPr>
        <w:t xml:space="preserve"> Es un ecosistema múltiple que incluye Apache Hadoop (HDFS y YARN), Apache Spark (enfocado en PySpark) y Apache Kafka.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 utilizada:</w:t>
      </w:r>
      <w:r w:rsidDel="00000000" w:rsidR="00000000" w:rsidRPr="00000000">
        <w:rPr>
          <w:rtl w:val="0"/>
        </w:rPr>
        <w:t xml:space="preserve"> H</w:t>
      </w:r>
      <w:r w:rsidDel="00000000" w:rsidR="00000000" w:rsidRPr="00000000">
        <w:rPr>
          <w:rtl w:val="0"/>
        </w:rPr>
        <w:t xml:space="preserve">adoop 3.2.1, Spark 3.2.2, Kafka (Confluent 5.4.0-ce), Hive 2.3.2, Sqoop 1.4.7, Zeppelin 0.10.1, Airflow 2.3.3 y Flume 1.11.0. 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Docker:</w:t>
      </w:r>
      <w:r w:rsidDel="00000000" w:rsidR="00000000" w:rsidRPr="00000000">
        <w:rPr>
          <w:rtl w:val="0"/>
        </w:rPr>
        <w:t xml:space="preserve"> Sí, utilizado como plataforma de contenerización para todos los nodos.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Docker Compose:</w:t>
      </w:r>
      <w:r w:rsidDel="00000000" w:rsidR="00000000" w:rsidRPr="00000000">
        <w:rPr>
          <w:rtl w:val="0"/>
        </w:rPr>
        <w:t xml:space="preserve"> Sí, emplea archivos específicos de orquestación,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all-docker-compose.yaml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kafka-docker-compose.yaml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Sistema operativo base:</w:t>
      </w:r>
      <w:r w:rsidDel="00000000" w:rsidR="00000000" w:rsidRPr="00000000">
        <w:rPr>
          <w:rtl w:val="0"/>
        </w:rPr>
        <w:t xml:space="preserve"> Distribuciones de Linux 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Bases de datos:</w:t>
      </w:r>
      <w:r w:rsidDel="00000000" w:rsidR="00000000" w:rsidRPr="00000000">
        <w:rPr>
          <w:rtl w:val="0"/>
        </w:rPr>
        <w:t xml:space="preserve"> PostgreSQL  Apache Cassandra y SQLite 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Frameworks adicionales:</w:t>
      </w:r>
      <w:r w:rsidDel="00000000" w:rsidR="00000000" w:rsidRPr="00000000">
        <w:rPr>
          <w:rtl w:val="0"/>
        </w:rPr>
        <w:t xml:space="preserve"> Apache Airflow  Apache Zookeeper  Apache Flume  Apache Sqoop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 utilizados:</w:t>
      </w:r>
      <w:r w:rsidDel="00000000" w:rsidR="00000000" w:rsidRPr="00000000">
        <w:rPr>
          <w:rtl w:val="0"/>
        </w:rPr>
        <w:t xml:space="preserve"> Python 3  Shell/Bash y Java/Scala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o8lc9g9zr5r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Análisis de la arquitectura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Función de cada contenedor.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namenode:</w:t>
      </w:r>
      <w:r w:rsidDel="00000000" w:rsidR="00000000" w:rsidRPr="00000000">
        <w:rPr>
          <w:rtl w:val="0"/>
        </w:rPr>
        <w:t xml:space="preserve"> Actúa como HDFS Namenode, Spark Master, Spark Slave, e incluye Zeppelin, Airflow, Flume y Python.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datanode:</w:t>
      </w:r>
      <w:r w:rsidDel="00000000" w:rsidR="00000000" w:rsidRPr="00000000">
        <w:rPr>
          <w:rtl w:val="0"/>
        </w:rPr>
        <w:t xml:space="preserve"> Actúa como HDFS Datanode y tiene Python instalado.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resourcemanager:</w:t>
      </w:r>
      <w:r w:rsidDel="00000000" w:rsidR="00000000" w:rsidRPr="00000000">
        <w:rPr>
          <w:rtl w:val="0"/>
        </w:rPr>
        <w:t xml:space="preserve"> Actúa como YARN ResourceManager para gestionar los recursos del clúster.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nodemanager:</w:t>
      </w:r>
      <w:r w:rsidDel="00000000" w:rsidR="00000000" w:rsidRPr="00000000">
        <w:rPr>
          <w:rtl w:val="0"/>
        </w:rPr>
        <w:t xml:space="preserve"> Actúa como YARN Nodemanager.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historyserver:</w:t>
      </w:r>
      <w:r w:rsidDel="00000000" w:rsidR="00000000" w:rsidRPr="00000000">
        <w:rPr>
          <w:rtl w:val="0"/>
        </w:rPr>
        <w:t xml:space="preserve"> Realiza el seguimiento del historial de los trabajos ejecutados.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hive-server:</w:t>
      </w:r>
      <w:r w:rsidDel="00000000" w:rsidR="00000000" w:rsidRPr="00000000">
        <w:rPr>
          <w:rtl w:val="0"/>
        </w:rPr>
        <w:t xml:space="preserve"> Ejecuta Hive Server 2 y permite la creación/ejecución de trabajos en Sqoop.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hive-metastore:</w:t>
      </w:r>
      <w:r w:rsidDel="00000000" w:rsidR="00000000" w:rsidRPr="00000000">
        <w:rPr>
          <w:rtl w:val="0"/>
        </w:rPr>
        <w:t xml:space="preserve"> Almacena los metadatos relacionados con Hive.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hive-metastore-postgresql:</w:t>
      </w:r>
      <w:r w:rsidDel="00000000" w:rsidR="00000000" w:rsidRPr="00000000">
        <w:rPr>
          <w:rtl w:val="0"/>
        </w:rPr>
        <w:t xml:space="preserve"> Base de datos Postgres utilizada por Hive Metastore.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hue:</w:t>
      </w:r>
      <w:r w:rsidDel="00000000" w:rsidR="00000000" w:rsidRPr="00000000">
        <w:rPr>
          <w:rtl w:val="0"/>
        </w:rPr>
        <w:t xml:space="preserve"> Ejecuta el servidor de la interfaz gráfica Hue.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huedb:</w:t>
      </w:r>
      <w:r w:rsidDel="00000000" w:rsidR="00000000" w:rsidRPr="00000000">
        <w:rPr>
          <w:rtl w:val="0"/>
        </w:rPr>
        <w:t xml:space="preserve"> Base de datos Postgres utilizada por Hue para guardar metadatos.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external_postgres_db:</w:t>
      </w:r>
      <w:r w:rsidDel="00000000" w:rsidR="00000000" w:rsidRPr="00000000">
        <w:rPr>
          <w:rtl w:val="0"/>
        </w:rPr>
        <w:t xml:space="preserve"> Base de datos relacional Postgres para el almacenamiento externo de datos.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external_pgadmin:</w:t>
      </w:r>
      <w:r w:rsidDel="00000000" w:rsidR="00000000" w:rsidRPr="00000000">
        <w:rPr>
          <w:rtl w:val="0"/>
        </w:rPr>
        <w:t xml:space="preserve"> Interfaz visual pgAdmin para gestionar la base de datos Postgres externa.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cassandra:</w:t>
      </w:r>
      <w:r w:rsidDel="00000000" w:rsidR="00000000" w:rsidRPr="00000000">
        <w:rPr>
          <w:rtl w:val="0"/>
        </w:rPr>
        <w:t xml:space="preserve"> Base de datos NoSQL orientada a columnas.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zookeeper:</w:t>
      </w:r>
      <w:r w:rsidDel="00000000" w:rsidR="00000000" w:rsidRPr="00000000">
        <w:rPr>
          <w:rtl w:val="0"/>
        </w:rPr>
        <w:t xml:space="preserve"> Ejecuta Confluent Zookeeper para coordinar y supervisar el broker de Kafka.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kafka-broker:</w:t>
      </w:r>
      <w:r w:rsidDel="00000000" w:rsidR="00000000" w:rsidRPr="00000000">
        <w:rPr>
          <w:rtl w:val="0"/>
        </w:rPr>
        <w:t xml:space="preserve"> Servidor principal (broker) de mensajería de Confluent Kafka.</w:t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schema-registry:</w:t>
      </w:r>
      <w:r w:rsidDel="00000000" w:rsidR="00000000" w:rsidRPr="00000000">
        <w:rPr>
          <w:rtl w:val="0"/>
        </w:rPr>
        <w:t xml:space="preserve"> Ejecuta Confluent Schema Registry para gestionar esquemas.</w:t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kadmin:</w:t>
      </w:r>
      <w:r w:rsidDel="00000000" w:rsidR="00000000" w:rsidRPr="00000000">
        <w:rPr>
          <w:rtl w:val="0"/>
        </w:rPr>
        <w:t xml:space="preserve"> Aplicación para crear productores y consumidores de mensajes en Kafka.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control-center:</w:t>
      </w:r>
      <w:r w:rsidDel="00000000" w:rsidR="00000000" w:rsidRPr="00000000">
        <w:rPr>
          <w:rtl w:val="0"/>
        </w:rPr>
        <w:t xml:space="preserve"> Interfaz gráfica Confluent Control Center para monitorear el estado del broker y esquemas.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Imagen Docker utilizada.</w:t>
      </w:r>
      <w:r w:rsidDel="00000000" w:rsidR="00000000" w:rsidRPr="00000000">
        <w:rPr>
          <w:rtl w:val="0"/>
        </w:rPr>
        <w:t xml:space="preserve"> Se utilizan imágenes personalizadas construidas a partir de archivos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ubicados en el directorio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docker_image_conf</w:t>
      </w:r>
      <w:r w:rsidDel="00000000" w:rsidR="00000000" w:rsidRPr="00000000">
        <w:rPr>
          <w:rtl w:val="0"/>
        </w:rPr>
        <w:t xml:space="preserve"> del repositorio. Están basadas en distribuciones de Linux (como Ubuntu) e incluyen frameworks preinstalados como Java, Scala y Mini-Conda (Python 3.9).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Puertos.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Hadoop y YARN:</w:t>
      </w:r>
      <w:r w:rsidDel="00000000" w:rsidR="00000000" w:rsidRPr="00000000">
        <w:rPr>
          <w:rtl w:val="0"/>
        </w:rPr>
        <w:t xml:space="preserve"> 9870 (Namenode UI), 9000 (Namenode IPC), 9864 (Datanode), 8088 (Resource Manager), 8042 (Nodemanager), 8188 (History server).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Spark:</w:t>
      </w:r>
      <w:r w:rsidDel="00000000" w:rsidR="00000000" w:rsidRPr="00000000">
        <w:rPr>
          <w:rtl w:val="0"/>
        </w:rPr>
        <w:t xml:space="preserve"> 8080 (Master UI), 8081 (Slave UI), 4040 (Driver UI).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Interfaces Web: 8888 (Hue), 8082 (Zeppelin UI), 3000 (Airflow UI), 5000 (pgAdmin UI).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Ecosistema Kafka:</w:t>
      </w:r>
      <w:r w:rsidDel="00000000" w:rsidR="00000000" w:rsidRPr="00000000">
        <w:rPr>
          <w:rtl w:val="0"/>
        </w:rPr>
        <w:t xml:space="preserve"> 2181 (Zookeeper), 9092 (Kafka broker), 8083 (Schema Registry), 8084 (Kadmin UI), 9021 (Kafka Control Center).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Redes.</w:t>
      </w:r>
      <w:r w:rsidDel="00000000" w:rsidR="00000000" w:rsidRPr="00000000">
        <w:rPr>
          <w:rtl w:val="0"/>
        </w:rPr>
        <w:t xml:space="preserve"> Se utiliza una red virtual interna creada por Docker Compose. Esto permite que los contenedores se comuniquen entre sí directamente mediante su nombre (por ejemplo, haciendo referencia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kafka-broker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hive-server</w:t>
      </w:r>
      <w:r w:rsidDel="00000000" w:rsidR="00000000" w:rsidRPr="00000000">
        <w:rPr>
          <w:rtl w:val="0"/>
        </w:rPr>
        <w:t xml:space="preserve"> como nombres de host).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Volúmenes.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Volúmenes mapeados locales (ej. el directorio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/dags</w:t>
      </w:r>
      <w:r w:rsidDel="00000000" w:rsidR="00000000" w:rsidRPr="00000000">
        <w:rPr>
          <w:rtl w:val="0"/>
        </w:rPr>
        <w:t xml:space="preserve"> del proyecto se sincroniza con el contenedor de Airflow).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Volúmenes administrados por Docker para garantizar la persistencia de datos en el HDFS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namenode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datanode</w:t>
      </w:r>
      <w:r w:rsidDel="00000000" w:rsidR="00000000" w:rsidRPr="00000000">
        <w:rPr>
          <w:rtl w:val="0"/>
        </w:rPr>
        <w:t xml:space="preserve">) y en las bases de datos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external_postgres_db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cassandra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huedb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hive-metastore-postgresql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Dependencias entre servicios.</w:t>
      </w:r>
      <w:r w:rsidDel="00000000" w:rsidR="00000000" w:rsidRPr="00000000">
        <w:rPr>
          <w:rtl w:val="0"/>
        </w:rPr>
        <w:t xml:space="preserve"> El clúster tiene un orden de inicio configurado en Docker Compose: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kafka-broker</w:t>
      </w:r>
      <w:r w:rsidDel="00000000" w:rsidR="00000000" w:rsidRPr="00000000">
        <w:rPr>
          <w:rtl w:val="0"/>
        </w:rPr>
        <w:t xml:space="preserve"> depende estrictamente de que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zookeeper</w:t>
      </w:r>
      <w:r w:rsidDel="00000000" w:rsidR="00000000" w:rsidRPr="00000000">
        <w:rPr>
          <w:rtl w:val="0"/>
        </w:rPr>
        <w:t xml:space="preserve"> esté funcionando.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schema-registry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control-center</w:t>
      </w:r>
      <w:r w:rsidDel="00000000" w:rsidR="00000000" w:rsidRPr="00000000">
        <w:rPr>
          <w:rtl w:val="0"/>
        </w:rPr>
        <w:t xml:space="preserve"> dependen 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kafka-broker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hive-metastore</w:t>
      </w:r>
      <w:r w:rsidDel="00000000" w:rsidR="00000000" w:rsidRPr="00000000">
        <w:rPr>
          <w:rtl w:val="0"/>
        </w:rPr>
        <w:t xml:space="preserve"> requiere que inicie primero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hive-metastore-postgresql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</w:t>
      </w:r>
      <w:r w:rsidDel="00000000" w:rsidR="00000000" w:rsidRPr="00000000">
        <w:rPr>
          <w:rtl w:val="0"/>
        </w:rPr>
        <w:t xml:space="preserve"> requiere que inicie primero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huedb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Variables de entorno.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configurar recursos de Hadoop/YARN: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YARN_CONF_yarn_scheduler_capacity_root_default_maximum___allocation___mb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YARN_CONF_yarn_nodemanager_resource_cpu___vcores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MAPRED_CONF_mapreduce_map_memory_mb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Para configurar Zeppelin/Spark: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JAVA_HOME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SPARK_MASTER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ZEPPELIN_PORT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PYSPARK_PYTHON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Archivos de configuración.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Orquestación: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all-docker-compose.yaml</w:t>
      </w:r>
      <w:r w:rsidDel="00000000" w:rsidR="00000000" w:rsidRPr="00000000">
        <w:rPr>
          <w:rtl w:val="0"/>
        </w:rPr>
        <w:t xml:space="preserve"> (y sus variantes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kafka-docker-compose.yaml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Hadoop: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hadoop.env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Hue: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hue-overrides.ini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Zeppelin: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configs/zeppelin-env.sh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configs/zeppelin-site.xml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Airflow: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configs/namenode_airflow.cfg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Sqoop: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configs/hive_server/sqoop-site.xml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configs/hive_server/sshd_config.conf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Flume: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flume_config/flume.conf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Diagrama de la Arquitectura: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/>
        <w:drawing>
          <wp:inline distB="114300" distT="114300" distL="114300" distR="114300">
            <wp:extent cx="5731200" cy="44704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46"/>
          <w:szCs w:val="46"/>
        </w:rPr>
      </w:pPr>
      <w:bookmarkStart w:colFirst="0" w:colLast="0" w:name="_6kz62y7pep6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Implementación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ejecutar el proyecto.</w:t>
      </w:r>
    </w:p>
    <w:p w:rsidR="00000000" w:rsidDel="00000000" w:rsidP="00000000" w:rsidRDefault="00000000" w:rsidRPr="00000000" w14:paraId="0000008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Como mínimo deberá demostrar: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0p7q2rk9tn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1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Clonar el repositorio: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  <w:t xml:space="preserve">git clone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https://github.com/mrugankray/Big-Data-Cluster.git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3020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6i0fkv4hlal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2</w:t>
      </w:r>
    </w:p>
    <w:p w:rsidR="00000000" w:rsidDel="00000000" w:rsidP="00000000" w:rsidRDefault="00000000" w:rsidRPr="00000000" w14:paraId="0000008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Ingresar al directorio:</w:t>
      </w:r>
    </w:p>
    <w:p w:rsidR="00000000" w:rsidDel="00000000" w:rsidP="00000000" w:rsidRDefault="00000000" w:rsidRPr="00000000" w14:paraId="0000008F">
      <w:pPr>
        <w:jc w:val="both"/>
        <w:rPr/>
      </w:pPr>
      <w:r w:rsidDel="00000000" w:rsidR="00000000" w:rsidRPr="00000000">
        <w:rPr>
          <w:rtl w:val="0"/>
        </w:rPr>
        <w:t xml:space="preserve">cd Big-Dara-Cluster</w:t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1877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tbsaoxbb7o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3</w:t>
      </w:r>
    </w:p>
    <w:p w:rsidR="00000000" w:rsidDel="00000000" w:rsidP="00000000" w:rsidRDefault="00000000" w:rsidRPr="00000000" w14:paraId="0000009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Identificar los archivos principales:</w:t>
      </w:r>
    </w:p>
    <w:p w:rsidR="00000000" w:rsidDel="00000000" w:rsidP="00000000" w:rsidRDefault="00000000" w:rsidRPr="00000000" w14:paraId="00000094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tfx563jsjtv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4</w:t>
      </w:r>
    </w:p>
    <w:p w:rsidR="00000000" w:rsidDel="00000000" w:rsidP="00000000" w:rsidRDefault="00000000" w:rsidRPr="00000000" w14:paraId="0000009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Analizar el archivo de Docker Compose:</w:t>
      </w:r>
    </w:p>
    <w:p w:rsidR="00000000" w:rsidDel="00000000" w:rsidP="00000000" w:rsidRDefault="00000000" w:rsidRPr="00000000" w14:paraId="00000097">
      <w:pPr>
        <w:jc w:val="both"/>
        <w:rPr/>
      </w:pPr>
      <w:r w:rsidDel="00000000" w:rsidR="00000000" w:rsidRPr="00000000">
        <w:rPr>
          <w:rtl w:val="0"/>
        </w:rPr>
        <w:t xml:space="preserve">cat docker-compose.yml</w:t>
      </w:r>
    </w:p>
    <w:p w:rsidR="00000000" w:rsidDel="00000000" w:rsidP="00000000" w:rsidRDefault="00000000" w:rsidRPr="00000000" w14:paraId="0000009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el archivo equivalente utilizado por el proyecto.</w:t>
      </w:r>
    </w:p>
    <w:p w:rsidR="00000000" w:rsidDel="00000000" w:rsidP="00000000" w:rsidRDefault="00000000" w:rsidRPr="00000000" w14:paraId="0000009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f7q5td99mg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5</w:t>
      </w:r>
    </w:p>
    <w:p w:rsidR="00000000" w:rsidDel="00000000" w:rsidP="00000000" w:rsidRDefault="00000000" w:rsidRPr="00000000" w14:paraId="0000009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Construir y ejecutar:</w:t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09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7yyomd2f0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6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Verificar los contenedores: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docker ps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1358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gfso04ybaa7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Paso 7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Realizar una prueba funcional relacionada con la tecnología seleccionada.</w:t>
      </w:r>
    </w:p>
    <w:p w:rsidR="00000000" w:rsidDel="00000000" w:rsidP="00000000" w:rsidRDefault="00000000" w:rsidRPr="00000000" w14:paraId="000000A9">
      <w:pPr>
        <w:spacing w:after="240" w:before="24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35wfditbwhy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Prueba funcional obligatoria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prueba deberá estar relacionada directamente con la tecnología principal.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i1dyh0azmc6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Hadoop / HDFS</w:t>
      </w:r>
    </w:p>
    <w:p w:rsidR="00000000" w:rsidDel="00000000" w:rsidP="00000000" w:rsidRDefault="00000000" w:rsidRPr="00000000" w14:paraId="000000A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Demostrar: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un directorio.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Carga de un archivo.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del archivo almacenado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i3gs397bv0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Prueba funcional obligatoria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prueba funcional obligatoria, nos enfocamos en la tecnología de almacenamiento distribuido principal del repositorio: </w:t>
      </w:r>
      <w:r w:rsidDel="00000000" w:rsidR="00000000" w:rsidRPr="00000000">
        <w:rPr>
          <w:b w:val="1"/>
          <w:bCs w:val="1"/>
          <w:rtl w:val="0"/>
        </w:rPr>
        <w:t xml:space="preserve">Hadoop / HDFS</w:t>
      </w:r>
      <w:r w:rsidDel="00000000" w:rsidR="00000000" w:rsidRPr="00000000">
        <w:rPr>
          <w:rtl w:val="0"/>
        </w:rPr>
        <w:t xml:space="preserve">. A través de la consola del contenedor maestro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namenode</w:t>
      </w:r>
      <w:r w:rsidDel="00000000" w:rsidR="00000000" w:rsidRPr="00000000">
        <w:rPr>
          <w:rtl w:val="0"/>
        </w:rPr>
        <w:t xml:space="preserve">), realizamos la secuencia solicitada: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1: Acceso al contenedor principal</w:t>
      </w:r>
      <w:r w:rsidDel="00000000" w:rsidR="00000000" w:rsidRPr="00000000">
        <w:rPr>
          <w:rtl w:val="0"/>
        </w:rPr>
        <w:t xml:space="preserve"> Ingresamos a la terminal de Linux dentro del contenedor del NameNode ejecutando: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docker exec -it namenode bash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2: Creación de un directorio</w:t>
      </w:r>
      <w:r w:rsidDel="00000000" w:rsidR="00000000" w:rsidRPr="00000000">
        <w:rPr>
          <w:rtl w:val="0"/>
        </w:rPr>
        <w:t xml:space="preserve"> Generamos una estructura de carpetas en el sistema de archivos distribuido (HDFS) destinada a los archivos de nuestro grupo: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dfs -mkdir -p /user/univalle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3: Carga de un archivo</w:t>
      </w:r>
      <w:r w:rsidDel="00000000" w:rsidR="00000000" w:rsidRPr="00000000">
        <w:rPr>
          <w:rtl w:val="0"/>
        </w:rPr>
        <w:t xml:space="preserve"> Creamos un archivo de texto de forma local dentro del contenedor y luego lo subimos al directorio HDFS que creamos en el paso anterior: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echo "Prueba funcional Big Data - Grupo Hiber, Anthony y Raul" &gt; prueba.txt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dfs -put prueba.txt /user/univalle/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4: Consulta del archivo almacenado</w:t>
      </w:r>
      <w:r w:rsidDel="00000000" w:rsidR="00000000" w:rsidRPr="00000000">
        <w:rPr>
          <w:rtl w:val="0"/>
        </w:rPr>
        <w:t xml:space="preserve"> Finalmente, consultamos el contenido del archivo directamente desde el sistema HDFS para confirmar su almacenamiento exitoso, obteniendo como resultado el texto insertado: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hdfs dfs -cat /user/univalle/prueba.txt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2512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ozl7xeuy4kf6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Comparación con docker-hadoop</w:t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comparar su proyecto con:</w:t>
      </w:r>
    </w:p>
    <w:p w:rsidR="00000000" w:rsidDel="00000000" w:rsidP="00000000" w:rsidRDefault="00000000" w:rsidRPr="00000000" w14:paraId="000000C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Big Data Europe – Docker Hadoop</w:t>
      </w:r>
    </w:p>
    <w:p w:rsidR="00000000" w:rsidDel="00000000" w:rsidP="00000000" w:rsidRDefault="00000000" w:rsidRPr="00000000" w14:paraId="000000CA">
      <w:pPr>
        <w:spacing w:after="240" w:before="240" w:lineRule="auto"/>
        <w:jc w:val="both"/>
        <w:rPr>
          <w:color w:val="1155cc"/>
          <w:u w:val="single"/>
        </w:rPr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https://github.com/big-data-europe/docker-hadoop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comparación deberá incluir:</w:t>
      </w:r>
    </w:p>
    <w:tbl>
      <w:tblPr>
        <w:tblStyle w:val="Table1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260"/>
        <w:gridCol w:w="2535"/>
        <w:gridCol w:w="2700"/>
        <w:tblGridChange w:id="0">
          <w:tblGrid>
            <w:gridCol w:w="4260"/>
            <w:gridCol w:w="2535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Característica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docker-hadoop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Repositorio seleccionado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Tecnología principal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Hadoop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Ecosistema mixto: Hadoop, Spark, Kafka, Hive, Airflow.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Docker Compose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Número de contenedores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 contenedores fijos (namenode, datanode, resourcemanager, nodemanager, historyserver).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5 (clúster básico) hasta 18 contenedores concurrentes (clúster completo) </w:t>
            </w:r>
          </w:p>
        </w:tc>
      </w:tr>
      <w:tr>
        <w:trPr>
          <w:cantSplit w:val="0"/>
          <w:trHeight w:val="305.9252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Almacenamiento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HDFS (Hadoop Distributed File System).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HDFS (Hadoop) y almacenamiento NoSQL (Apache Cassandra).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Procesamiento distribuido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Basado únicamente en disco con MapReduce (YARN).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MapReduce (YARN) y procesamiento rápido en memoria interactivo (Apache Spark).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Interfaces web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UI NameNode (9870), YARN (8088), History (8188).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NameNode (9870), YARN (8088), Spark UI (8080), Hue (8888), Airflow (3000), Zeppelin (8082), Control Center (9021).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Volúmenes de Docker básicos para HDFS (Namenode y Datanode).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Múltiples volúmenes para HDFS, bases de datos (Postgres, Cassandra) y registros de Kafka.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Complejidad de 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Baja. Al ser pocos servicios, inicializa rápido y consume poca RAM.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Alta/Media. Requiere al menos 4 núcleos y 8GB de RAM, con dependencias estrictas de inicio entre contenedores.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Oficial, extensa y respaldada por una organización (BDE)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Práctica y técnica, mantenida por un desarrollador independiente, enfocada en puertos y personalización de memoria.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Aprender y ejecutar análisis de datos tradicionales por lotes (Batch).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Entorno integral de desarrollo (Data Engineering) para Batch, Streaming en tiempo real (Kafka) y Orquestación (Airflow). </w:t>
            </w:r>
          </w:p>
        </w:tc>
      </w:tr>
    </w:tbl>
    <w:p w:rsidR="00000000" w:rsidDel="00000000" w:rsidP="00000000" w:rsidRDefault="00000000" w:rsidRPr="00000000" w14:paraId="000000F0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Análisis de diferencias:</w:t>
      </w:r>
      <w:r w:rsidDel="00000000" w:rsidR="00000000" w:rsidRPr="00000000">
        <w:rPr>
          <w:rtl w:val="0"/>
        </w:rPr>
        <w:t xml:space="preserve"> A diferencia del repositorio base </w:t>
      </w:r>
      <w:r w:rsidDel="00000000" w:rsidR="00000000" w:rsidRPr="00000000">
        <w:rPr>
          <w:i w:val="1"/>
          <w:iCs w:val="1"/>
          <w:rtl w:val="0"/>
        </w:rPr>
        <w:t xml:space="preserve">docker-hadoop</w:t>
      </w:r>
      <w:r w:rsidDel="00000000" w:rsidR="00000000" w:rsidRPr="00000000">
        <w:rPr>
          <w:rtl w:val="0"/>
        </w:rPr>
        <w:t xml:space="preserve">, que está principalmente orientado a crear un entorno sencillo para almacenar y procesar datos con Hadoop, el repositorio </w:t>
      </w:r>
      <w:r w:rsidDel="00000000" w:rsidR="00000000" w:rsidRPr="00000000">
        <w:rPr>
          <w:i w:val="1"/>
          <w:iCs w:val="1"/>
          <w:rtl w:val="0"/>
        </w:rPr>
        <w:t xml:space="preserve">Big-Data-Cluster</w:t>
      </w:r>
      <w:r w:rsidDel="00000000" w:rsidR="00000000" w:rsidRPr="00000000">
        <w:rPr>
          <w:rtl w:val="0"/>
        </w:rPr>
        <w:t xml:space="preserve"> presenta un entorno más completo y con mayor cantidad de herramientas. Su objetivo no es solamente almacenar datos, sino también permitir su procesamiento y manejo mediante tecnologías como Spark y Kafka, además de incluir herramientas visuales como Zeppelin, Airflow y Hue. De esta manera, el proyecto permite simular un entorno de Big Data más completo para realizar pruebas y trabajos de desarrollo de forma local.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3zlxczl2jwt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 fundamental de la actividad</w:t>
      </w:r>
    </w:p>
    <w:p w:rsidR="00000000" w:rsidDel="00000000" w:rsidP="00000000" w:rsidRDefault="00000000" w:rsidRPr="00000000" w14:paraId="000000F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 actividad será evaluada principalmente sobre la capacidad del grupo para: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jc w:val="both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"Encontrar → comprender → desplegar → probar → analizar"</w:t>
      </w:r>
    </w:p>
    <w:p w:rsidR="00000000" w:rsidDel="00000000" w:rsidP="00000000" w:rsidRDefault="00000000" w:rsidRPr="00000000" w14:paraId="000000F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No se evaluará únicamente la capacidad de encontrar un repositorio interesante.</w:t>
      </w:r>
    </w:p>
    <w:p w:rsidR="00000000" w:rsidDel="00000000" w:rsidP="00000000" w:rsidRDefault="00000000" w:rsidRPr="00000000" w14:paraId="000000F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grupo deberá demostrar que </w:t>
      </w:r>
      <w:r w:rsidDel="00000000" w:rsidR="00000000" w:rsidRPr="00000000">
        <w:rPr>
          <w:b w:val="1"/>
          <w:bCs w:val="1"/>
          <w:rtl w:val="0"/>
        </w:rPr>
        <w:t xml:space="preserve">comprende qué implementó y cómo funciona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7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34"/>
          <w:szCs w:val="34"/>
        </w:rPr>
      </w:pPr>
      <w:bookmarkStart w:colFirst="0" w:colLast="0" w:name="_gesapk36vsk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Entrega de trabajo en github</w:t>
      </w:r>
    </w:p>
    <w:p w:rsidR="00000000" w:rsidDel="00000000" w:rsidP="00000000" w:rsidRDefault="00000000" w:rsidRPr="00000000" w14:paraId="000000F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Todo el trabajo deberá ser entregado mediante un </w:t>
      </w:r>
      <w:r w:rsidDel="00000000" w:rsidR="00000000" w:rsidRPr="00000000">
        <w:rPr>
          <w:b w:val="1"/>
          <w:bCs w:val="1"/>
          <w:rtl w:val="0"/>
        </w:rPr>
        <w:t xml:space="preserve">repositorio propio de GitHub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repositorio deberá contener como mínimo:</w:t>
      </w:r>
    </w:p>
    <w:p w:rsidR="00000000" w:rsidDel="00000000" w:rsidP="00000000" w:rsidRDefault="00000000" w:rsidRPr="00000000" w14:paraId="000000F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con la descripción del proyecto, instalación, ejecución y resultados.</w:t>
      </w:r>
    </w:p>
    <w:p w:rsidR="00000000" w:rsidDel="00000000" w:rsidP="00000000" w:rsidRDefault="00000000" w:rsidRPr="00000000" w14:paraId="000000F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Archivos de configuración utilizados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, Dockerfile, etc.).</w:t>
      </w:r>
    </w:p>
    <w:p w:rsidR="00000000" w:rsidDel="00000000" w:rsidP="00000000" w:rsidRDefault="00000000" w:rsidRPr="00000000" w14:paraId="000000F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Scripts utilizados.</w:t>
      </w:r>
    </w:p>
    <w:p w:rsidR="00000000" w:rsidDel="00000000" w:rsidP="00000000" w:rsidRDefault="00000000" w:rsidRPr="00000000" w14:paraId="000000F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Diagrama de arquitectura.</w:t>
      </w:r>
    </w:p>
    <w:p w:rsidR="00000000" w:rsidDel="00000000" w:rsidP="00000000" w:rsidRDefault="00000000" w:rsidRPr="00000000" w14:paraId="000000F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Evidencias de la implementación y pruebas.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ekafalmm5uv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Requisitos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repositorio deberá ser </w:t>
      </w:r>
      <w:r w:rsidDel="00000000" w:rsidR="00000000" w:rsidRPr="00000000">
        <w:rPr>
          <w:b w:val="1"/>
          <w:bCs w:val="1"/>
          <w:rtl w:val="0"/>
        </w:rPr>
        <w:t xml:space="preserve">público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nombre deberá identificar al grupo, por ejemplo: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bigdata-numero_de_grupo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Deberá incluir al menos </w:t>
      </w:r>
      <w:r w:rsidDel="00000000" w:rsidR="00000000" w:rsidRPr="00000000">
        <w:rPr>
          <w:b w:val="1"/>
          <w:bCs w:val="1"/>
          <w:rtl w:val="0"/>
        </w:rPr>
        <w:t xml:space="preserve">3 commits</w:t>
      </w:r>
      <w:r w:rsidDel="00000000" w:rsidR="00000000" w:rsidRPr="00000000">
        <w:rPr>
          <w:rtl w:val="0"/>
        </w:rPr>
        <w:t xml:space="preserve"> que evidencien el avance del trabajo.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216l6ofyh1r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Entrega</w:t>
      </w:r>
    </w:p>
    <w:p w:rsidR="00000000" w:rsidDel="00000000" w:rsidP="00000000" w:rsidRDefault="00000000" w:rsidRPr="00000000" w14:paraId="000001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estudiante deberá entregar únicamente la </w:t>
      </w:r>
      <w:r w:rsidDel="00000000" w:rsidR="00000000" w:rsidRPr="00000000">
        <w:rPr>
          <w:b w:val="1"/>
          <w:bCs w:val="1"/>
          <w:rtl w:val="0"/>
        </w:rPr>
        <w:t xml:space="preserve">URL de su repositorio GitHub</w:t>
      </w:r>
      <w:r w:rsidDel="00000000" w:rsidR="00000000" w:rsidRPr="00000000">
        <w:rPr>
          <w:rtl w:val="0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4.png"/><Relationship Id="rId21" Type="http://schemas.openxmlformats.org/officeDocument/2006/relationships/image" Target="media/image6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rugankray/Big-Data-Cluster" TargetMode="External"/><Relationship Id="rId26" Type="http://schemas.openxmlformats.org/officeDocument/2006/relationships/hyperlink" Target="https://github.com/big-data-europe/docker-hadoop" TargetMode="External"/><Relationship Id="rId25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0.png"/><Relationship Id="rId8" Type="http://schemas.openxmlformats.org/officeDocument/2006/relationships/hyperlink" Target="https://github.com/big-data-europe/docker-hadoop" TargetMode="External"/><Relationship Id="rId11" Type="http://schemas.openxmlformats.org/officeDocument/2006/relationships/hyperlink" Target="https://github.com/usuario/proyecto" TargetMode="External"/><Relationship Id="rId10" Type="http://schemas.openxmlformats.org/officeDocument/2006/relationships/hyperlink" Target="https://github.com/usuario/proyecto" TargetMode="External"/><Relationship Id="rId13" Type="http://schemas.openxmlformats.org/officeDocument/2006/relationships/hyperlink" Target="https://github.com/mrugankray/Big-Data-Cluster" TargetMode="External"/><Relationship Id="rId12" Type="http://schemas.openxmlformats.org/officeDocument/2006/relationships/hyperlink" Target="https://github.com/mrugankray/Big-Data-Cluster" TargetMode="External"/><Relationship Id="rId15" Type="http://schemas.openxmlformats.org/officeDocument/2006/relationships/hyperlink" Target="https://github.com/mrugankray/Big-Data-Cluster.git" TargetMode="External"/><Relationship Id="rId14" Type="http://schemas.openxmlformats.org/officeDocument/2006/relationships/image" Target="media/image8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19" Type="http://schemas.openxmlformats.org/officeDocument/2006/relationships/image" Target="media/image5.png"/><Relationship Id="rId1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