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Arial" w:cs="Arial"/>
          <w:b/>
          <w:b/>
          <w:bCs/>
          <w:sz w:val="48"/>
          <w:szCs w:val="48"/>
        </w:rPr>
      </w:pPr>
      <w:r>
        <w:rPr>
          <w:rFonts w:eastAsia="Arial" w:cs="Arial" w:ascii="Arial" w:hAnsi="Arial"/>
          <w:b/>
          <w:bCs/>
          <w:sz w:val="48"/>
          <w:szCs w:val="48"/>
        </w:rPr>
        <w:t xml:space="preserve">INFORME PROYECTO INFÓRMATICO </w:t>
      </w:r>
    </w:p>
    <w:p>
      <w:pPr>
        <w:pStyle w:val="Normal"/>
        <w:jc w:val="center"/>
        <w:rPr>
          <w:rFonts w:ascii="Arial" w:hAnsi="Arial" w:eastAsia="Arial" w:cs="Arial"/>
          <w:b/>
          <w:b/>
          <w:bCs/>
          <w:sz w:val="48"/>
          <w:szCs w:val="48"/>
        </w:rPr>
      </w:pPr>
      <w:r>
        <w:rPr>
          <w:rFonts w:eastAsia="Arial" w:cs="Arial" w:ascii="Arial" w:hAnsi="Arial"/>
          <w:b/>
          <w:bCs/>
          <w:sz w:val="48"/>
          <w:szCs w:val="48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/>
          <w:bCs/>
          <w:sz w:val="28"/>
          <w:szCs w:val="28"/>
        </w:rPr>
        <w:t>Integrantes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: Lautaro Scanio, Luciano Rojas, Santiago Ortiz y Benjamín Serrano</w:t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/>
          <w:bCs/>
          <w:sz w:val="28"/>
          <w:szCs w:val="28"/>
        </w:rPr>
        <w:t>Profesora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: Fernanda Zapata</w:t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/>
          <w:bCs/>
          <w:sz w:val="28"/>
          <w:szCs w:val="28"/>
        </w:rPr>
        <w:t>Materia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: Proyecto Informático</w:t>
      </w:r>
    </w:p>
    <w:p>
      <w:pPr>
        <w:pStyle w:val="Normal"/>
        <w:jc w:val="left"/>
        <w:rPr>
          <w:rFonts w:ascii="Arial" w:hAnsi="Arial" w:eastAsia="Arial" w:cs="Arial"/>
          <w:b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Instituto Politécnico Modelo</w:t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Misión del proyecto: Este proyecto va a constar de un tradicional juego llamado ta-te-</w:t>
      </w:r>
      <w:bookmarkStart w:id="0" w:name="_Int_58HrjEhW"/>
      <w:r>
        <w:rPr>
          <w:rFonts w:eastAsia="Arial" w:cs="Arial" w:ascii="Arial" w:hAnsi="Arial"/>
          <w:b w:val="false"/>
          <w:bCs w:val="false"/>
          <w:sz w:val="24"/>
          <w:szCs w:val="24"/>
        </w:rPr>
        <w:t>ti</w:t>
      </w:r>
      <w:bookmarkEnd w:id="0"/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pero aplicado al fútbol y llevado a lo digital. Los jugadores tendrán una pelota de goma eva y una cortina en frente, esta proyectará una tabla de 3x3 con cruces y círculos, exactamente igual que el ta-te-ti. De esta manera el primero de los dos jugadores que haga la línea de tres ganará el juego.</w:t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Funcionamiento del proyecto: El proyecto va a precisar de una cámara, un sensor de movimiento, un proyector y una pelota de goma eva. El sensor de movimiento será instalado al borde de la pared conectado a un Raspberry. De esta forma, detectará cuando la pelota pegue en la pared y mandará una señal a la cámara para que saque una foto en el momento que la pelota impacta. Mediante esta foto se determinará en que cuadrado pegó la pelota y cuál es el equipo (cruz o círculo) a través de un programa diseñado por nosotros, los elaboradores, mediante una biblioteca de Python llamada CV2. </w:t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/>
          <w:bCs/>
          <w:sz w:val="28"/>
          <w:szCs w:val="28"/>
        </w:rPr>
        <w:t>Objetivos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:</w:t>
      </w:r>
    </w:p>
    <w:p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Desarrollar el programa en VSC utilizando Python.</w:t>
      </w:r>
    </w:p>
    <w:p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Conseguir los materiales.</w:t>
      </w:r>
    </w:p>
    <w:p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Armar el SET del juego (Una vez conseguidos los materiales).</w:t>
      </w:r>
    </w:p>
    <w:p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Probar el juego con usuarios reales.</w:t>
      </w:r>
    </w:p>
    <w:p>
      <w:pPr>
        <w:pStyle w:val="ListParagraph"/>
        <w:ind w:left="720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left="720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left="720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ind w:left="0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/>
          <w:bCs/>
          <w:sz w:val="28"/>
          <w:szCs w:val="28"/>
        </w:rPr>
        <w:t>Materiales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:</w:t>
      </w:r>
    </w:p>
    <w:p>
      <w:pPr>
        <w:pStyle w:val="Normal"/>
        <w:ind w:left="0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ind w:left="0" w:hanging="0"/>
        <w:jc w:val="left"/>
        <w:rPr/>
      </w:pPr>
      <w:r>
        <w:rPr/>
        <w:drawing>
          <wp:inline distT="0" distB="0" distL="0" distR="0">
            <wp:extent cx="5724525" cy="27432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hanging="0"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Ttulo1"/>
        <w:spacing w:before="480" w:after="0"/>
        <w:jc w:val="both"/>
        <w:rPr/>
      </w:pPr>
      <w:r>
        <w:rPr/>
        <w:t>Planificación del Proyecto Interactivo "Tic Tac Toe con Pelota"</w:t>
      </w:r>
    </w:p>
    <w:p>
      <w:pPr>
        <w:pStyle w:val="Normal"/>
        <w:jc w:val="both"/>
        <w:rPr/>
      </w:pPr>
      <w:r>
        <w:rPr/>
      </w:r>
    </w:p>
    <w:tbl>
      <w:tblPr>
        <w:tblStyle w:val="LightShading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  <w:t>Fase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  <w:t>Actividad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  <w:t>Responsable(s)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  <w:t>Recursos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  <w:t>Tiempo Estimado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1. Inicio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Definición del proyecto y objetivos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Todo el equipo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Documentación, reuniones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1 semana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2. Planificación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Identificación y adquisición de materiales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Responsable de compras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Proyector, webcam, sensor, Raspberry Pi, pelota, cables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1 semana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3. Desarrollo técnico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Instalación del hardware (sensor, cámara, proyector)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Equipo técnico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Herramientas, componentes electrónicos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2 días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color w:val="365F91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Programación en Python (detección de impacto y mapeo en la grilla con OpenCV)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Programadores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PC, Visual Studio Code, librerías de Python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2 semanas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4. Integración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Conexión y sincronización de sensores, cámara y proyector con Raspberry Pi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Todo el equipo técnico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Raspberry Pi, cableado, sistema de prueba, código base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3 días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5. Pruebas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Pruebas internas del juego (detección correcta, interfaz visual)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Equipo técnico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Sistema completo montado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1 semana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6. Evaluación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Prueba con usuarios reales y recolección de feedback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Todo el equipo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Material audiovisual, formularios de evaluación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3 días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7. Ajustes finales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Correcciones y mejoras según feedback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Programadores y técnicos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Tiempo de revisión y pruebas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1 semana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21"/>
                <w:szCs w:val="22"/>
                <w:lang w:val="en-US" w:eastAsia="en-US" w:bidi="ar-SA"/>
              </w:rPr>
              <w:t>8. Presentación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Preparación y entrega del proyecto final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Todo el equipo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Presentación, video, informe final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21"/>
                <w:szCs w:val="22"/>
                <w:lang w:val="en-US" w:eastAsia="en-US" w:bidi="ar-SA"/>
              </w:rPr>
              <w:t>3 días</w:t>
            </w:r>
          </w:p>
        </w:tc>
      </w:tr>
    </w:tbl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  <w:r>
        <w:br w:type="page"/>
      </w:r>
    </w:p>
    <w:p>
      <w:pPr>
        <w:pStyle w:val="Normal"/>
        <w:jc w:val="left"/>
        <w:rPr/>
      </w:pPr>
      <w:r>
        <w:rPr>
          <w:b/>
          <w:sz w:val="32"/>
        </w:rPr>
        <w:t>Análisis FODA del Proyecto</w:t>
      </w:r>
    </w:p>
    <w:p>
      <w:pPr>
        <w:pStyle w:val="Normal"/>
        <w:rPr/>
      </w:pPr>
      <w:r>
        <w:rPr>
          <w:b/>
          <w:color w:val="000080"/>
          <w:sz w:val="26"/>
        </w:rPr>
        <w:br/>
      </w:r>
      <w:r>
        <w:rPr>
          <w:b/>
          <w:color w:val="2A6099"/>
          <w:sz w:val="26"/>
        </w:rPr>
        <w:t>Fortalezas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Innovación en la forma de jugar al Tic Tac Toe combinando tecnología y actividad física.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Uso de tecnologías accesibles como Raspberry Pi y Python.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Trabajo en equipo multidisciplinario (técnico, creativo, logístico).</w:t>
      </w:r>
    </w:p>
    <w:p>
      <w:pPr>
        <w:pStyle w:val="Normal"/>
        <w:rPr/>
      </w:pPr>
      <w:r>
        <w:rPr>
          <w:b/>
          <w:color w:val="000080"/>
          <w:sz w:val="26"/>
        </w:rPr>
        <w:br/>
      </w:r>
      <w:r>
        <w:rPr>
          <w:b/>
          <w:color w:val="2A6099"/>
          <w:sz w:val="26"/>
        </w:rPr>
        <w:t>Oportunidades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Potencial para ser utilizado en entornos educativos o recreativos.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Interés creciente en experiencias interactivas y gamificadas.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Escalabilidad a otros juegos o aplicaciones similares.</w:t>
      </w:r>
    </w:p>
    <w:p>
      <w:pPr>
        <w:pStyle w:val="Normal"/>
        <w:rPr/>
      </w:pPr>
      <w:r>
        <w:rPr>
          <w:b/>
          <w:color w:val="000080"/>
          <w:sz w:val="26"/>
        </w:rPr>
        <w:br/>
      </w:r>
      <w:r>
        <w:rPr>
          <w:b/>
          <w:color w:val="2A6099"/>
          <w:sz w:val="26"/>
        </w:rPr>
        <w:t>Debilidades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Dependencia de la precisión en sensores y cámaras.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Limitado presupuesto y recursos técnicos.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Requiere un espacio físico adecuado para su implementación.</w:t>
      </w:r>
    </w:p>
    <w:p>
      <w:pPr>
        <w:pStyle w:val="Normal"/>
        <w:rPr/>
      </w:pPr>
      <w:r>
        <w:rPr>
          <w:b/>
          <w:color w:val="000080"/>
          <w:sz w:val="26"/>
        </w:rPr>
        <w:br/>
      </w:r>
      <w:r>
        <w:rPr>
          <w:b/>
          <w:color w:val="2A6099"/>
          <w:sz w:val="26"/>
        </w:rPr>
        <w:t>Amenazas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Posible falta de aceptación por parte de usuarios no familiarizados con tecnología.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- Problemas técnicos durante la presentación o pruebas.</w:t>
      </w:r>
    </w:p>
    <w:p>
      <w:pPr>
        <w:pStyle w:val="ListBullet"/>
        <w:numPr>
          <w:ilvl w:val="0"/>
          <w:numId w:val="1"/>
        </w:numPr>
        <w:spacing w:before="0" w:after="80"/>
        <w:ind w:left="708" w:hanging="0"/>
        <w:contextualSpacing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/>
        <w:t>- Competencia con juegos digitales más sofisticados o populares.</w:t>
      </w:r>
    </w:p>
    <w:p>
      <w:pPr>
        <w:pStyle w:val="ListBullet"/>
        <w:numPr>
          <w:ilvl w:val="0"/>
          <w:numId w:val="0"/>
        </w:numPr>
        <w:spacing w:before="0" w:after="80"/>
        <w:ind w:left="708" w:hanging="0"/>
        <w:contextualSpacing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ListBullet"/>
        <w:numPr>
          <w:ilvl w:val="0"/>
          <w:numId w:val="0"/>
        </w:numPr>
        <w:spacing w:before="0" w:after="80"/>
        <w:ind w:left="708" w:hanging="0"/>
        <w:contextualSpacing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ListBullet"/>
        <w:numPr>
          <w:ilvl w:val="0"/>
          <w:numId w:val="0"/>
        </w:numPr>
        <w:spacing w:before="0" w:after="80"/>
        <w:ind w:left="708" w:hanging="0"/>
        <w:contextualSpacing/>
        <w:jc w:val="left"/>
        <w:rPr>
          <w:rFonts w:ascii="Arial" w:hAnsi="Arial" w:eastAsia="Arial" w:cs="Arial"/>
          <w:b w:val="false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Análisis PESTLE del Proyecto Interactivo "Tic Tac Toe con pelota"</w:t>
      </w:r>
    </w:p>
    <w:p>
      <w:pPr>
        <w:pStyle w:val="Normal"/>
        <w:rPr/>
      </w:pPr>
      <w:r>
        <w:rPr>
          <w:b/>
          <w:sz w:val="28"/>
        </w:rPr>
        <w:t>Análisis PESTLE del Proyecto Interactivo "Tic Tac Toe con pelota"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Político</w:t>
      </w:r>
    </w:p>
    <w:p>
      <w:pPr>
        <w:pStyle w:val="ListBullet"/>
        <w:numPr>
          <w:ilvl w:val="0"/>
          <w:numId w:val="1"/>
        </w:numPr>
        <w:rPr/>
      </w:pPr>
      <w:r>
        <w:rPr/>
        <w:t>- No se identifican barreras regulatorias gubernamentales inmediatas al ser un proyecto educativo.</w:t>
      </w:r>
    </w:p>
    <w:p>
      <w:pPr>
        <w:pStyle w:val="ListBullet"/>
        <w:numPr>
          <w:ilvl w:val="0"/>
          <w:numId w:val="1"/>
        </w:numPr>
        <w:rPr/>
      </w:pPr>
      <w:r>
        <w:rPr/>
        <w:t>- La política educativa favorable a la inclusión de tecnología en el aula puede ser un respaldo indirecto.</w:t>
      </w:r>
    </w:p>
    <w:p>
      <w:pPr>
        <w:pStyle w:val="ListBullet"/>
        <w:numPr>
          <w:ilvl w:val="0"/>
          <w:numId w:val="1"/>
        </w:numPr>
        <w:rPr/>
      </w:pPr>
      <w:r>
        <w:rPr/>
        <w:t>- Si se quisiera comercializar, habría que considerar normas de seguridad infantil y certificaciones.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Económico</w:t>
      </w:r>
    </w:p>
    <w:p>
      <w:pPr>
        <w:pStyle w:val="ListBullet"/>
        <w:numPr>
          <w:ilvl w:val="0"/>
          <w:numId w:val="1"/>
        </w:numPr>
        <w:rPr/>
      </w:pPr>
      <w:r>
        <w:rPr/>
        <w:t>- Bajo presupuesto inicial, lo que lo hace viable para instituciones educativas.</w:t>
      </w:r>
    </w:p>
    <w:p>
      <w:pPr>
        <w:pStyle w:val="ListBullet"/>
        <w:numPr>
          <w:ilvl w:val="0"/>
          <w:numId w:val="1"/>
        </w:numPr>
        <w:rPr/>
      </w:pPr>
      <w:r>
        <w:rPr/>
        <w:t>- Utilización de componentes accesibles (Raspberry Pi, sensor, cámara), lo que reduce costos.</w:t>
      </w:r>
    </w:p>
    <w:p>
      <w:pPr>
        <w:pStyle w:val="ListBullet"/>
        <w:numPr>
          <w:ilvl w:val="0"/>
          <w:numId w:val="1"/>
        </w:numPr>
        <w:rPr/>
      </w:pPr>
      <w:r>
        <w:rPr/>
        <w:t>- Podría generar oportunidades económicas si se transforma en un producto replicable o vendible para escuelas o centros recreativos.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Social</w:t>
      </w:r>
    </w:p>
    <w:p>
      <w:pPr>
        <w:pStyle w:val="ListBullet"/>
        <w:numPr>
          <w:ilvl w:val="0"/>
          <w:numId w:val="1"/>
        </w:numPr>
        <w:rPr/>
      </w:pPr>
      <w:r>
        <w:rPr/>
        <w:t>- Fomenta la interacción social y la actividad física entre los participantes.</w:t>
      </w:r>
    </w:p>
    <w:p>
      <w:pPr>
        <w:pStyle w:val="ListBullet"/>
        <w:numPr>
          <w:ilvl w:val="0"/>
          <w:numId w:val="1"/>
        </w:numPr>
        <w:rPr/>
      </w:pPr>
      <w:r>
        <w:rPr/>
        <w:t>- Puede ser bien recibido por jóvenes acostumbrados a experiencias interactivas.</w:t>
      </w:r>
    </w:p>
    <w:p>
      <w:pPr>
        <w:pStyle w:val="ListBullet"/>
        <w:numPr>
          <w:ilvl w:val="0"/>
          <w:numId w:val="1"/>
        </w:numPr>
        <w:rPr/>
      </w:pPr>
      <w:r>
        <w:rPr/>
        <w:t>- Reto: inclusión de personas con menos afinidad tecnológica o capacidades diferentes.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Tecnológico</w:t>
      </w:r>
    </w:p>
    <w:p>
      <w:pPr>
        <w:pStyle w:val="ListBullet"/>
        <w:numPr>
          <w:ilvl w:val="0"/>
          <w:numId w:val="1"/>
        </w:numPr>
        <w:rPr/>
      </w:pPr>
      <w:r>
        <w:rPr/>
        <w:t>- Se basa en tecnologías abiertas y accesibles (Python, OpenCV, Raspberry Pi).</w:t>
      </w:r>
    </w:p>
    <w:p>
      <w:pPr>
        <w:pStyle w:val="ListBullet"/>
        <w:numPr>
          <w:ilvl w:val="0"/>
          <w:numId w:val="1"/>
        </w:numPr>
        <w:rPr/>
      </w:pPr>
      <w:r>
        <w:rPr/>
        <w:t>- Riesgo técnico: mal funcionam</w:t>
        <w:tab/>
        <w:t>iento del hardware (sensores, cámara, proyector).</w:t>
      </w:r>
    </w:p>
    <w:p>
      <w:pPr>
        <w:pStyle w:val="ListBullet"/>
        <w:numPr>
          <w:ilvl w:val="0"/>
          <w:numId w:val="1"/>
        </w:numPr>
        <w:rPr/>
      </w:pPr>
      <w:r>
        <w:rPr/>
        <w:t>- Posibilidad de escalabilidad tecnológica a otros juegos interactivos o experiencias educativas.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Legal</w:t>
      </w:r>
    </w:p>
    <w:p>
      <w:pPr>
        <w:pStyle w:val="ListBullet"/>
        <w:numPr>
          <w:ilvl w:val="0"/>
          <w:numId w:val="1"/>
        </w:numPr>
        <w:rPr/>
      </w:pPr>
      <w:r>
        <w:rPr/>
        <w:t>- Si bien en fase educativa no hay mayores riesgos, en su expansión podrían aplicarse leyes de protección de datos si se capturan imágenes de los usuarios.</w:t>
      </w:r>
    </w:p>
    <w:p>
      <w:pPr>
        <w:pStyle w:val="ListBullet"/>
        <w:numPr>
          <w:ilvl w:val="0"/>
          <w:numId w:val="1"/>
        </w:numPr>
        <w:rPr/>
      </w:pPr>
      <w:r>
        <w:rPr/>
        <w:t>- En caso de venta o uso público, sería importante revisar regulaciones sobre dispositivos electrónicos interactivos y su seguridad.</w:t>
      </w:r>
    </w:p>
    <w:p>
      <w:pPr>
        <w:pStyle w:val="Normal"/>
        <w:rPr>
          <w:color w:val="2A6099"/>
          <w:sz w:val="26"/>
          <w:szCs w:val="26"/>
        </w:rPr>
      </w:pPr>
      <w:r>
        <w:rPr>
          <w:b/>
          <w:color w:val="2A6099"/>
          <w:sz w:val="26"/>
          <w:szCs w:val="26"/>
        </w:rPr>
        <w:t>Ecológico</w:t>
      </w:r>
    </w:p>
    <w:p>
      <w:pPr>
        <w:pStyle w:val="ListBullet"/>
        <w:numPr>
          <w:ilvl w:val="0"/>
          <w:numId w:val="1"/>
        </w:numPr>
        <w:rPr/>
      </w:pPr>
      <w:r>
        <w:rPr/>
        <w:t>- Uso limitado de recursos eléctricos y componentes pequeños, impacto ambiental bajo.</w:t>
      </w:r>
    </w:p>
    <w:p>
      <w:pPr>
        <w:pStyle w:val="ListBullet"/>
        <w:numPr>
          <w:ilvl w:val="0"/>
          <w:numId w:val="1"/>
        </w:numPr>
        <w:rPr/>
      </w:pPr>
      <w:r>
        <w:rPr/>
        <w:t>- Uso de materiales reciclables o reutilizables podría mejorar su huella ecológica.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- Sería importante considerar la disposición responsable de los componentes electrónicos al final de su vida útil.</w:t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Piedepgina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Cabecera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Cabecera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Ttulo1">
    <w:name w:val="Heading 1"/>
    <w:basedOn w:val="Normal"/>
    <w:next w:val="Normal"/>
    <w:uiPriority w:val="9"/>
    <w:qFormat/>
    <w:rsid w:val="7d31beea"/>
    <w:pPr>
      <w:keepNext w:val="true"/>
      <w:keepLines/>
      <w:spacing w:before="360" w:after="80"/>
      <w:outlineLvl w:val="0"/>
    </w:pPr>
    <w:rPr>
      <w:rFonts w:ascii="Aptos Display" w:hAnsi="Aptos Display" w:eastAsia="Aptos" w:cs="" w:asciiTheme="majorAscii" w:cstheme="majorEastAsia" w:eastAsiaTheme="minorAscii" w:hAnsiTheme="majorAscii"/>
      <w:color w:val="0F4761" w:themeColor="accent1" w:themeShade="bf" w:themeTint="f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7d31beea"/>
    <w:pPr>
      <w:spacing w:before="0" w:after="160"/>
      <w:ind w:left="720" w:hanging="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uiPriority w:val="99"/>
    <w:unhideWhenUsed/>
    <w:rsid w:val="7d31bee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uiPriority w:val="99"/>
    <w:unhideWhenUsed/>
    <w:rsid w:val="7d31bee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LibreOffice/7.3.7.2$Linux_X86_64 LibreOffice_project/30$Build-2</Application>
  <AppVersion>15.0000</AppVersion>
  <Pages>6</Pages>
  <Words>836</Words>
  <Characters>4643</Characters>
  <CharactersWithSpaces>5347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2025-04-25T17:01:10Z</dcterms:created>
  <dc:creator>SERRANO Benjamin</dc:creator>
  <dc:description/>
  <dc:language>es-AR</dc:language>
  <cp:lastModifiedBy/>
  <dcterms:modified xsi:type="dcterms:W3CDTF">2025-05-09T16:01:02Z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