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i w:val="1"/>
                <w:iCs w:val="1"/>
              </w:rPr>
            </w:pPr>
            <w:r w:rsidDel="00000000" w:rsidR="00000000" w:rsidRPr="00000000">
              <w:rPr>
                <w:i w:val="1"/>
                <w:iCs w:val="1"/>
                <w:rtl w:val="0"/>
              </w:rPr>
              <w:t xml:space="preserve">MPWatcher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i w:val="1"/>
                <w:iCs w:val="1"/>
              </w:rPr>
            </w:pPr>
            <w:r w:rsidDel="00000000" w:rsidR="00000000" w:rsidRPr="00000000">
              <w:rPr>
                <w:i w:val="1"/>
                <w:iCs w:val="1"/>
                <w:rtl w:val="0"/>
              </w:rPr>
              <w:t xml:space="preserve">Desarrollo de Software.</w:t>
            </w:r>
          </w:p>
          <w:p w:rsidR="00000000" w:rsidDel="00000000" w:rsidP="00000000" w:rsidRDefault="00000000" w:rsidRPr="00000000" w14:paraId="00000012">
            <w:pPr>
              <w:rPr>
                <w:i w:val="1"/>
                <w:iCs w:val="1"/>
              </w:rPr>
            </w:pPr>
            <w:r w:rsidDel="00000000" w:rsidR="00000000" w:rsidRPr="00000000">
              <w:rPr>
                <w:i w:val="1"/>
                <w:iCs w:val="1"/>
                <w:rtl w:val="0"/>
              </w:rPr>
              <w:t xml:space="preserve">Infraestructura y Gestión de Datos. </w:t>
            </w:r>
          </w:p>
          <w:p w:rsidR="00000000" w:rsidDel="00000000" w:rsidP="00000000" w:rsidRDefault="00000000" w:rsidRPr="00000000" w14:paraId="00000013">
            <w:pPr>
              <w:rPr>
                <w:b w:val="1"/>
                <w:bCs w:val="1"/>
              </w:rPr>
            </w:pPr>
            <w:r w:rsidDel="00000000" w:rsidR="00000000" w:rsidRPr="00000000">
              <w:rPr>
                <w:i w:val="1"/>
                <w:iCs w:val="1"/>
                <w:rtl w:val="0"/>
              </w:rPr>
              <w:t xml:space="preserve">Inteligencia Artificial.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6">
            <w:pPr>
              <w:rPr>
                <w:i w:val="1"/>
                <w:iCs w:val="1"/>
              </w:rPr>
            </w:pPr>
            <w:r w:rsidDel="00000000" w:rsidR="00000000" w:rsidRPr="00000000">
              <w:rPr>
                <w:i w:val="1"/>
                <w:iCs w:val="1"/>
                <w:rtl w:val="0"/>
              </w:rPr>
              <w:t xml:space="preserve">Diseñar y desarrollar soluciones de software que integren fuentes de datos externas (APIs, web scraping) para resolver problemáticas reales de un sector o industria.</w:t>
            </w:r>
          </w:p>
          <w:p w:rsidR="00000000" w:rsidDel="00000000" w:rsidP="00000000" w:rsidRDefault="00000000" w:rsidRPr="00000000" w14:paraId="00000017">
            <w:pPr>
              <w:rPr>
                <w:i w:val="1"/>
                <w:iCs w:val="1"/>
              </w:rPr>
            </w:pPr>
            <w:r w:rsidDel="00000000" w:rsidR="00000000" w:rsidRPr="00000000">
              <w:rPr>
                <w:i w:val="1"/>
                <w:iCs w:val="1"/>
                <w:rtl w:val="0"/>
              </w:rPr>
              <w:t xml:space="preserve">Aplicar tecnologías de inteligencia artificial y procesamiento de datos para automatizar tareas de análisis y toma de decisiones.</w:t>
            </w:r>
          </w:p>
          <w:p w:rsidR="00000000" w:rsidDel="00000000" w:rsidP="00000000" w:rsidRDefault="00000000" w:rsidRPr="00000000" w14:paraId="00000018">
            <w:pPr>
              <w:rPr>
                <w:i w:val="1"/>
                <w:iCs w:val="1"/>
              </w:rPr>
            </w:pPr>
            <w:r w:rsidDel="00000000" w:rsidR="00000000" w:rsidRPr="00000000">
              <w:rPr>
                <w:i w:val="1"/>
                <w:iCs w:val="1"/>
                <w:rtl w:val="0"/>
              </w:rPr>
              <w:t xml:space="preserve">Modelar y administrar bases de datos para el almacenamiento, consulta y explotación eficiente de información estructurada y no estructurada.</w:t>
            </w:r>
          </w:p>
          <w:p w:rsidR="00000000" w:rsidDel="00000000" w:rsidP="00000000" w:rsidRDefault="00000000" w:rsidRPr="00000000" w14:paraId="00000019">
            <w:pPr>
              <w:rPr>
                <w:i w:val="1"/>
                <w:iCs w:val="1"/>
              </w:rPr>
            </w:pPr>
            <w:r w:rsidDel="00000000" w:rsidR="00000000" w:rsidRPr="00000000">
              <w:rPr>
                <w:i w:val="1"/>
                <w:iCs w:val="1"/>
                <w:rtl w:val="0"/>
              </w:rPr>
              <w:t xml:space="preserve">Implementar arquitecturas de software escalables, considerando buenas prácticas de desarrollo, seguridad y despliegue en ambientes cloud.</w:t>
            </w:r>
          </w:p>
          <w:p w:rsidR="00000000" w:rsidDel="00000000" w:rsidP="00000000" w:rsidRDefault="00000000" w:rsidRPr="00000000" w14:paraId="0000001A">
            <w:pPr>
              <w:rPr>
                <w:i w:val="1"/>
                <w:iCs w:val="1"/>
              </w:rPr>
            </w:pPr>
            <w:r w:rsidDel="00000000" w:rsidR="00000000" w:rsidRPr="00000000">
              <w:rPr>
                <w:rtl w:val="0"/>
              </w:rPr>
            </w:r>
          </w:p>
          <w:p w:rsidR="00000000" w:rsidDel="00000000" w:rsidP="00000000" w:rsidRDefault="00000000" w:rsidRPr="00000000" w14:paraId="0000001B">
            <w:pPr>
              <w:rPr>
                <w:i w:val="1"/>
                <w:iCs w:val="1"/>
              </w:rPr>
            </w:pPr>
            <w:r w:rsidDel="00000000" w:rsidR="00000000" w:rsidRPr="00000000">
              <w:rPr>
                <w:rtl w:val="0"/>
              </w:rPr>
            </w:r>
          </w:p>
        </w:tc>
      </w:tr>
    </w:tbl>
    <w:p w:rsidR="00000000" w:rsidDel="00000000" w:rsidP="00000000" w:rsidRDefault="00000000" w:rsidRPr="00000000" w14:paraId="0000001C">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15"/>
        <w:gridCol w:w="7065"/>
        <w:tblGridChange w:id="0">
          <w:tblGrid>
            <w:gridCol w:w="2715"/>
            <w:gridCol w:w="7065"/>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D">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1. Relevancia del proyecto APT</w:t>
            </w:r>
          </w:p>
        </w:tc>
        <w:tc>
          <w:tcPr>
            <w:vAlign w:val="center"/>
          </w:tcPr>
          <w:p w:rsidR="00000000" w:rsidDel="00000000" w:rsidP="00000000" w:rsidRDefault="00000000" w:rsidRPr="00000000" w14:paraId="00000020">
            <w:pPr>
              <w:spacing w:after="240" w:before="240" w:line="360" w:lineRule="auto"/>
              <w:rPr>
                <w:i w:val="1"/>
                <w:iCs w:val="1"/>
              </w:rPr>
            </w:pPr>
            <w:r w:rsidDel="00000000" w:rsidR="00000000" w:rsidRPr="00000000">
              <w:rPr>
                <w:i w:val="1"/>
                <w:iCs w:val="1"/>
                <w:rtl w:val="0"/>
              </w:rPr>
              <w:t xml:space="preserve">Mercado Público es la plataforma de compras del Estado de Chile, donde se publican más de 150.000 licitaciones al año y donde las pymes representan el 83% de los proveedores. Sin embargo, encontrar oportunidades de negocio puede ser un proceso lento, ya que los usuarios deben revisar manualmente las licitaciones durante 1 a 2 horas diarias. Esto puede provocar que se pierdan oportunidades importantes, especialmente en procesos rápidos como la Compra Ágil.</w:t>
            </w:r>
          </w:p>
          <w:p w:rsidR="00000000" w:rsidDel="00000000" w:rsidP="00000000" w:rsidRDefault="00000000" w:rsidRPr="00000000" w14:paraId="00000021">
            <w:pPr>
              <w:spacing w:after="240" w:before="240" w:line="360" w:lineRule="auto"/>
              <w:rPr>
                <w:i w:val="1"/>
                <w:iCs w:val="1"/>
              </w:rPr>
            </w:pPr>
            <w:r w:rsidDel="00000000" w:rsidR="00000000" w:rsidRPr="00000000">
              <w:rPr>
                <w:i w:val="1"/>
                <w:iCs w:val="1"/>
                <w:rtl w:val="0"/>
              </w:rPr>
              <w:t xml:space="preserve">Para dar solución a este problema, se propone MPWatcher, un sistema automatizado que permite buscar, filtrar y clasificar licitaciones según las características de cada pyme. Para ello, utiliza la API de Mercado Público, técnicas de web scraping y modelos de lenguaje (LLM). Además, envía notificaciones por correo electrónico cuando encuentra oportunidades que se ajustan al perfil de la empresa. De esta manera, MPWatcher busca reducir el tiempo dedicado a la búsqueda manual y facilitar el acceso de las pymes a las oportunidades de contratación pública</w:t>
            </w:r>
            <w:r w:rsidDel="00000000" w:rsidR="00000000" w:rsidRPr="00000000">
              <w:rPr>
                <w:rtl w:val="0"/>
              </w:rPr>
            </w:r>
          </w:p>
        </w:tc>
      </w:tr>
      <w:tr>
        <w:trPr>
          <w:cantSplit w:val="0"/>
          <w:trHeight w:val="2179.076334635416"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3">
            <w:pPr>
              <w:jc w:val="both"/>
              <w:rPr>
                <w:i w:val="1"/>
                <w:iCs w:val="1"/>
              </w:rPr>
            </w:pPr>
            <w:r w:rsidDel="00000000" w:rsidR="00000000" w:rsidRPr="00000000">
              <w:rPr>
                <w:i w:val="1"/>
                <w:iCs w:val="1"/>
                <w:rtl w:val="0"/>
              </w:rPr>
              <w:t xml:space="preserve">Desarrollar un agente de software capaz de monitorear automáticamente las licitaciones publicadas en Mercado Público, filtrarlas según el perfil de una pyme y notificar oportunamente aquellas relevantes, con el fin de reducir el tiempo de búsqueda manual y aumentar la probabilidad de que la empresa postule a tiempo.</w:t>
            </w:r>
          </w:p>
        </w:tc>
      </w:tr>
      <w:tr>
        <w:trPr>
          <w:cantSplit w:val="0"/>
          <w:trHeight w:val="2179.076334635416" w:hRule="atLeast"/>
          <w:tblHeader w:val="0"/>
        </w:trPr>
        <w:tc>
          <w:tcPr>
            <w:vAlign w:val="center"/>
          </w:tcPr>
          <w:p w:rsidR="00000000" w:rsidDel="00000000" w:rsidP="00000000" w:rsidRDefault="00000000" w:rsidRPr="00000000" w14:paraId="00000024">
            <w:pPr>
              <w:rPr/>
            </w:pPr>
            <w:r w:rsidDel="00000000" w:rsidR="00000000" w:rsidRPr="00000000">
              <w:rPr>
                <w:rtl w:val="0"/>
              </w:rPr>
              <w:t xml:space="preserve">Objetivos específicos</w:t>
            </w:r>
          </w:p>
        </w:tc>
        <w:tc>
          <w:tcPr>
            <w:vAlign w:val="center"/>
          </w:tcPr>
          <w:p w:rsidR="00000000" w:rsidDel="00000000" w:rsidP="00000000" w:rsidRDefault="00000000" w:rsidRPr="00000000" w14:paraId="00000025">
            <w:pPr>
              <w:jc w:val="both"/>
              <w:rPr>
                <w:i w:val="1"/>
                <w:iCs w:val="1"/>
              </w:rPr>
            </w:pPr>
            <w:r w:rsidDel="00000000" w:rsidR="00000000" w:rsidRPr="00000000">
              <w:rPr>
                <w:i w:val="1"/>
                <w:iCs w:val="1"/>
                <w:rtl w:val="0"/>
              </w:rPr>
              <w:t xml:space="preserve">Implementar un módulo de ingesta de datos que consulte periódicamente la API de Mercado Público y, cuando sea necesario, complemente la información extrayendo las bases de licitación en PDF.</w:t>
            </w:r>
          </w:p>
          <w:p w:rsidR="00000000" w:rsidDel="00000000" w:rsidP="00000000" w:rsidRDefault="00000000" w:rsidRPr="00000000" w14:paraId="00000026">
            <w:pPr>
              <w:jc w:val="both"/>
              <w:rPr>
                <w:i w:val="1"/>
                <w:iCs w:val="1"/>
              </w:rPr>
            </w:pPr>
            <w:r w:rsidDel="00000000" w:rsidR="00000000" w:rsidRPr="00000000">
              <w:rPr>
                <w:i w:val="1"/>
                <w:iCs w:val="1"/>
                <w:rtl w:val="0"/>
              </w:rPr>
              <w:t xml:space="preserve">Desarrollar un módulo de procesamiento que utilice un modelo de lenguaje (LLM) para clasificar y resumir cada licitación, determinando si calza con el perfil configurado por el usuario.</w:t>
            </w:r>
          </w:p>
          <w:p w:rsidR="00000000" w:rsidDel="00000000" w:rsidP="00000000" w:rsidRDefault="00000000" w:rsidRPr="00000000" w14:paraId="00000027">
            <w:pPr>
              <w:jc w:val="both"/>
              <w:rPr>
                <w:i w:val="1"/>
                <w:iCs w:val="1"/>
              </w:rPr>
            </w:pPr>
            <w:r w:rsidDel="00000000" w:rsidR="00000000" w:rsidRPr="00000000">
              <w:rPr>
                <w:i w:val="1"/>
                <w:iCs w:val="1"/>
                <w:rtl w:val="0"/>
              </w:rPr>
              <w:t xml:space="preserve">Diseñar y administrar una base de datos que almacene el historial de licitaciones, los perfiles de usuario y las alertas enviadas.</w:t>
            </w:r>
          </w:p>
          <w:p w:rsidR="00000000" w:rsidDel="00000000" w:rsidP="00000000" w:rsidRDefault="00000000" w:rsidRPr="00000000" w14:paraId="00000028">
            <w:pPr>
              <w:jc w:val="both"/>
              <w:rPr>
                <w:i w:val="1"/>
                <w:iCs w:val="1"/>
              </w:rPr>
            </w:pPr>
            <w:r w:rsidDel="00000000" w:rsidR="00000000" w:rsidRPr="00000000">
              <w:rPr>
                <w:i w:val="1"/>
                <w:iCs w:val="1"/>
                <w:rtl w:val="0"/>
              </w:rPr>
              <w:t xml:space="preserve">Construir un módulo de notificación que avise por correo electrónico (y opcionalmente por otros canales) cuando se detecte una oportunidad relevante para el usuario.</w:t>
            </w:r>
          </w:p>
          <w:p w:rsidR="00000000" w:rsidDel="00000000" w:rsidP="00000000" w:rsidRDefault="00000000" w:rsidRPr="00000000" w14:paraId="00000029">
            <w:pPr>
              <w:jc w:val="both"/>
              <w:rPr>
                <w:i w:val="1"/>
                <w:iCs w:val="1"/>
              </w:rPr>
            </w:pPr>
            <w:r w:rsidDel="00000000" w:rsidR="00000000" w:rsidRPr="00000000">
              <w:rPr>
                <w:i w:val="1"/>
                <w:iCs w:val="1"/>
                <w:rtl w:val="0"/>
              </w:rPr>
              <w:t xml:space="preserve">Desplegar el sistema en una arquitectura cloud escalable y de mantención simple, que permita su funcionamiento continuo y confiable.</w:t>
            </w:r>
          </w:p>
          <w:p w:rsidR="00000000" w:rsidDel="00000000" w:rsidP="00000000" w:rsidRDefault="00000000" w:rsidRPr="00000000" w14:paraId="0000002A">
            <w:pPr>
              <w:jc w:val="both"/>
              <w:rPr>
                <w:i w:val="1"/>
                <w:iCs w:val="1"/>
              </w:rPr>
            </w:pPr>
            <w:r w:rsidDel="00000000" w:rsidR="00000000" w:rsidRPr="00000000">
              <w:rPr>
                <w:i w:val="1"/>
                <w:iCs w:val="1"/>
                <w:rtl w:val="0"/>
              </w:rPr>
              <w:t xml:space="preserve">Evaluar el funcionamiento del sistema mediante pruebas con perfiles de usuario reales o simulados, midiendo la precisión del filtrado y el tiempo ahorrado respecto a la búsqueda manual.</w:t>
            </w:r>
          </w:p>
        </w:tc>
      </w:tr>
      <w:tr>
        <w:trPr>
          <w:cantSplit w:val="0"/>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C">
            <w:pPr>
              <w:spacing w:after="240" w:line="276" w:lineRule="auto"/>
              <w:rPr>
                <w:i w:val="1"/>
                <w:iCs w:val="1"/>
              </w:rPr>
            </w:pPr>
            <w:r w:rsidDel="00000000" w:rsidR="00000000" w:rsidRPr="00000000">
              <w:rPr>
                <w:i w:val="1"/>
                <w:iCs w:val="1"/>
                <w:rtl w:val="0"/>
              </w:rPr>
              <w:t xml:space="preserve">Para el desarrollo de MPWatcher se utilizó una metodología ágil, de tipo iterativo e incremental (inspirada en Scrum), organizando el trabajo en sprints o ciclos cortos de desarrollo a lo largo del semestre. Esto permitió avanzar por módulos, ir probando cada parte del sistema a medida que se construía y ajustar el rumbo si algo no funcionaba como se esperaba, en lugar de dejar la integración para el final.</w:t>
            </w:r>
          </w:p>
          <w:p w:rsidR="00000000" w:rsidDel="00000000" w:rsidP="00000000" w:rsidRDefault="00000000" w:rsidRPr="00000000" w14:paraId="0000002D">
            <w:pPr>
              <w:spacing w:after="240" w:line="276" w:lineRule="auto"/>
              <w:rPr>
                <w:i w:val="1"/>
                <w:iCs w:val="1"/>
              </w:rPr>
            </w:pPr>
            <w:r w:rsidDel="00000000" w:rsidR="00000000" w:rsidRPr="00000000">
              <w:rPr>
                <w:i w:val="1"/>
                <w:iCs w:val="1"/>
                <w:rtl w:val="0"/>
              </w:rPr>
              <w:t xml:space="preserve">El trabajo se organizó en las siguientes etapas generales:</w:t>
            </w:r>
          </w:p>
          <w:p w:rsidR="00000000" w:rsidDel="00000000" w:rsidP="00000000" w:rsidRDefault="00000000" w:rsidRPr="00000000" w14:paraId="0000002E">
            <w:pPr>
              <w:numPr>
                <w:ilvl w:val="0"/>
                <w:numId w:val="1"/>
              </w:numPr>
              <w:spacing w:after="0" w:afterAutospacing="0" w:line="276" w:lineRule="auto"/>
              <w:ind w:left="720" w:hanging="360"/>
              <w:rPr>
                <w:i w:val="1"/>
                <w:iCs w:val="1"/>
              </w:rPr>
            </w:pPr>
            <w:r w:rsidDel="00000000" w:rsidR="00000000" w:rsidRPr="00000000">
              <w:rPr>
                <w:i w:val="1"/>
                <w:iCs w:val="1"/>
                <w:rtl w:val="0"/>
              </w:rPr>
              <w:t xml:space="preserve">Levantamiento y diseño: Definición del alcance del MVP, diseño de la arquitectura del sistema y del esquema de base de datos.</w:t>
            </w:r>
          </w:p>
          <w:p w:rsidR="00000000" w:rsidDel="00000000" w:rsidP="00000000" w:rsidRDefault="00000000" w:rsidRPr="00000000" w14:paraId="0000002F">
            <w:pPr>
              <w:numPr>
                <w:ilvl w:val="0"/>
                <w:numId w:val="1"/>
              </w:numPr>
              <w:spacing w:after="0" w:afterAutospacing="0" w:line="276" w:lineRule="auto"/>
              <w:ind w:left="720" w:hanging="360"/>
              <w:rPr>
                <w:i w:val="1"/>
                <w:iCs w:val="1"/>
              </w:rPr>
            </w:pPr>
            <w:r w:rsidDel="00000000" w:rsidR="00000000" w:rsidRPr="00000000">
              <w:rPr>
                <w:i w:val="1"/>
                <w:iCs w:val="1"/>
                <w:rtl w:val="0"/>
              </w:rPr>
              <w:t xml:space="preserve">Desarrollo por módulos: Construcción incremental de los cuatro componentes principales (ingesta de datos, procesamiento con IA, base de datos y notificaciones), integrándolos progresivamente.</w:t>
            </w:r>
          </w:p>
          <w:p w:rsidR="00000000" w:rsidDel="00000000" w:rsidP="00000000" w:rsidRDefault="00000000" w:rsidRPr="00000000" w14:paraId="00000030">
            <w:pPr>
              <w:numPr>
                <w:ilvl w:val="0"/>
                <w:numId w:val="1"/>
              </w:numPr>
              <w:spacing w:after="0" w:afterAutospacing="0" w:line="276" w:lineRule="auto"/>
              <w:ind w:left="720" w:hanging="360"/>
              <w:rPr>
                <w:i w:val="1"/>
                <w:iCs w:val="1"/>
              </w:rPr>
            </w:pPr>
            <w:r w:rsidDel="00000000" w:rsidR="00000000" w:rsidRPr="00000000">
              <w:rPr>
                <w:i w:val="1"/>
                <w:iCs w:val="1"/>
                <w:rtl w:val="0"/>
              </w:rPr>
              <w:t xml:space="preserve">Pruebas: Validación de cada módulo por separado y luego del sistema completo, revisando la precisión del filtrado y el correcto envío de notificaciones.</w:t>
            </w:r>
          </w:p>
          <w:p w:rsidR="00000000" w:rsidDel="00000000" w:rsidP="00000000" w:rsidRDefault="00000000" w:rsidRPr="00000000" w14:paraId="00000031">
            <w:pPr>
              <w:numPr>
                <w:ilvl w:val="0"/>
                <w:numId w:val="1"/>
              </w:numPr>
              <w:spacing w:after="0" w:afterAutospacing="0" w:line="276" w:lineRule="auto"/>
              <w:ind w:left="720" w:hanging="360"/>
              <w:rPr>
                <w:i w:val="1"/>
                <w:iCs w:val="1"/>
              </w:rPr>
            </w:pPr>
            <w:r w:rsidDel="00000000" w:rsidR="00000000" w:rsidRPr="00000000">
              <w:rPr>
                <w:i w:val="1"/>
                <w:iCs w:val="1"/>
                <w:rtl w:val="0"/>
              </w:rPr>
              <w:t xml:space="preserve">Despliegue: Puesta en producción del sistema en la infraestructura cloud definida.</w:t>
            </w:r>
          </w:p>
          <w:p w:rsidR="00000000" w:rsidDel="00000000" w:rsidP="00000000" w:rsidRDefault="00000000" w:rsidRPr="00000000" w14:paraId="00000032">
            <w:pPr>
              <w:numPr>
                <w:ilvl w:val="0"/>
                <w:numId w:val="1"/>
              </w:numPr>
              <w:spacing w:after="240" w:line="276" w:lineRule="auto"/>
              <w:ind w:left="720" w:hanging="360"/>
              <w:rPr>
                <w:i w:val="1"/>
                <w:iCs w:val="1"/>
              </w:rPr>
            </w:pPr>
            <w:r w:rsidDel="00000000" w:rsidR="00000000" w:rsidRPr="00000000">
              <w:rPr>
                <w:i w:val="1"/>
                <w:iCs w:val="1"/>
                <w:rtl w:val="0"/>
              </w:rPr>
              <w:t xml:space="preserve">Evaluación y ajustes finales: Revisión de resultados frente a los objetivos planteados y correcciones de último momento.</w:t>
            </w:r>
          </w:p>
          <w:p w:rsidR="00000000" w:rsidDel="00000000" w:rsidP="00000000" w:rsidRDefault="00000000" w:rsidRPr="00000000" w14:paraId="00000033">
            <w:pPr>
              <w:spacing w:after="240" w:before="240" w:lineRule="auto"/>
              <w:jc w:val="both"/>
              <w:rPr>
                <w:i w:val="1"/>
                <w:iCs w:val="1"/>
                <w:sz w:val="20"/>
                <w:szCs w:val="20"/>
              </w:rPr>
            </w:pPr>
            <w:r w:rsidDel="00000000" w:rsidR="00000000" w:rsidRPr="00000000">
              <w:rPr>
                <w:rtl w:val="0"/>
              </w:rPr>
              <w:t xml:space="preserve">Nos reuniremos periódicamente como equipo para revisar avances, redistribuir tareas si es necesario y resolver bloqueos técnicos en conjunto, manteniendo una comunicación constante durante todo el desarrollo.</w:t>
            </w:r>
            <w:r w:rsidDel="00000000" w:rsidR="00000000" w:rsidRPr="00000000">
              <w:rPr>
                <w:rtl w:val="0"/>
              </w:rPr>
            </w:r>
          </w:p>
          <w:p w:rsidR="00000000" w:rsidDel="00000000" w:rsidP="00000000" w:rsidRDefault="00000000" w:rsidRPr="00000000" w14:paraId="00000034">
            <w:pPr>
              <w:jc w:val="both"/>
              <w:rPr>
                <w:i w:val="1"/>
                <w:iCs w:val="1"/>
                <w:color w:val="ff0000"/>
                <w:sz w:val="18"/>
                <w:szCs w:val="18"/>
              </w:rPr>
            </w:pPr>
            <w:r w:rsidDel="00000000" w:rsidR="00000000" w:rsidRPr="00000000">
              <w:rPr>
                <w:b w:val="1"/>
                <w:bCs w:val="1"/>
                <w:rtl w:val="0"/>
              </w:rPr>
              <w:t xml:space="preserve">Roles y responsabilidades del equipo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5">
            <w:pPr>
              <w:jc w:val="both"/>
              <w:rPr>
                <w:i w:val="1"/>
                <w:iCs w:val="1"/>
                <w:color w:val="ff0000"/>
                <w:sz w:val="18"/>
                <w:szCs w:val="18"/>
              </w:rPr>
            </w:pPr>
            <w:r w:rsidDel="00000000" w:rsidR="00000000" w:rsidRPr="00000000">
              <w:rPr>
                <w:rtl w:val="0"/>
              </w:rPr>
              <w:t xml:space="preserve">Los siguientes roles corresponden a una base inicial de distribución del trabajo según las fortalezas de cada integrante, no a una asignación fija de tareas: durante el desarrollo, el equipo puede apoyarse mutuamente y redistribuir actividades según la carga de trabajo y las necesidades que vayan surgiendo.</w:t>
            </w:r>
            <w:r w:rsidDel="00000000" w:rsidR="00000000" w:rsidRPr="00000000">
              <w:rPr>
                <w:rtl w:val="0"/>
              </w:rPr>
            </w:r>
          </w:p>
          <w:p w:rsidR="00000000" w:rsidDel="00000000" w:rsidP="00000000" w:rsidRDefault="00000000" w:rsidRPr="00000000" w14:paraId="00000036">
            <w:pPr>
              <w:jc w:val="both"/>
              <w:rPr>
                <w:i w:val="1"/>
                <w:iCs w:val="1"/>
                <w:color w:val="ff0000"/>
                <w:sz w:val="18"/>
                <w:szCs w:val="18"/>
              </w:rPr>
            </w:pPr>
            <w:r w:rsidDel="00000000" w:rsidR="00000000" w:rsidRPr="00000000">
              <w:rPr>
                <w:b w:val="1"/>
                <w:bCs w:val="1"/>
                <w:rtl w:val="0"/>
              </w:rPr>
              <w:t xml:space="preserve">Benjamin Gajardo</w:t>
            </w:r>
            <w:r w:rsidDel="00000000" w:rsidR="00000000" w:rsidRPr="00000000">
              <w:rPr>
                <w:rtl w:val="0"/>
              </w:rPr>
              <w:t xml:space="preserve">: desarrollo del módulo de ingesta de datos (consumo de la API de Mercado Público y extracción complementaria desde PDF) y coordinación de la integración final de los componentes del sistema.</w:t>
            </w:r>
            <w:r w:rsidDel="00000000" w:rsidR="00000000" w:rsidRPr="00000000">
              <w:rPr>
                <w:rtl w:val="0"/>
              </w:rPr>
            </w:r>
          </w:p>
          <w:p w:rsidR="00000000" w:rsidDel="00000000" w:rsidP="00000000" w:rsidRDefault="00000000" w:rsidRPr="00000000" w14:paraId="00000037">
            <w:pPr>
              <w:jc w:val="both"/>
              <w:rPr>
                <w:i w:val="1"/>
                <w:iCs w:val="1"/>
                <w:color w:val="ff0000"/>
                <w:sz w:val="18"/>
                <w:szCs w:val="18"/>
              </w:rPr>
            </w:pPr>
            <w:r w:rsidDel="00000000" w:rsidR="00000000" w:rsidRPr="00000000">
              <w:rPr>
                <w:b w:val="1"/>
                <w:bCs w:val="1"/>
                <w:rtl w:val="0"/>
              </w:rPr>
              <w:t xml:space="preserve">Andy Navarrete</w:t>
            </w:r>
            <w:r w:rsidDel="00000000" w:rsidR="00000000" w:rsidRPr="00000000">
              <w:rPr>
                <w:rtl w:val="0"/>
              </w:rPr>
              <w:t xml:space="preserve">: desarrollo del módulo de procesamiento con inteligencia artificial (LLM), incluyendo el diseño de prompts de clasificación/resumen y las pruebas de precisión del filtrado.</w:t>
            </w:r>
            <w:r w:rsidDel="00000000" w:rsidR="00000000" w:rsidRPr="00000000">
              <w:rPr>
                <w:rtl w:val="0"/>
              </w:rPr>
            </w:r>
          </w:p>
          <w:p w:rsidR="00000000" w:rsidDel="00000000" w:rsidP="00000000" w:rsidRDefault="00000000" w:rsidRPr="00000000" w14:paraId="00000038">
            <w:pPr>
              <w:jc w:val="both"/>
              <w:rPr>
                <w:i w:val="1"/>
                <w:iCs w:val="1"/>
                <w:color w:val="ff0000"/>
                <w:sz w:val="18"/>
                <w:szCs w:val="18"/>
              </w:rPr>
            </w:pPr>
            <w:r w:rsidDel="00000000" w:rsidR="00000000" w:rsidRPr="00000000">
              <w:rPr>
                <w:b w:val="1"/>
                <w:bCs w:val="1"/>
                <w:rtl w:val="0"/>
              </w:rPr>
              <w:t xml:space="preserve">Francisco Ossio</w:t>
            </w:r>
            <w:r w:rsidDel="00000000" w:rsidR="00000000" w:rsidRPr="00000000">
              <w:rPr>
                <w:rtl w:val="0"/>
              </w:rPr>
              <w:t xml:space="preserve">: diseño y administración de la base de datos, desarrollo del módulo de notificaciones y despliegue del sistema en la infraestructura cloud.</w:t>
            </w:r>
            <w:r w:rsidDel="00000000" w:rsidR="00000000" w:rsidRPr="00000000">
              <w:rPr>
                <w:rtl w:val="0"/>
              </w:rPr>
            </w:r>
          </w:p>
          <w:p w:rsidR="00000000" w:rsidDel="00000000" w:rsidP="00000000" w:rsidRDefault="00000000" w:rsidRPr="00000000" w14:paraId="00000039">
            <w:pPr>
              <w:jc w:val="both"/>
              <w:rPr>
                <w:i w:val="1"/>
                <w:iCs w:val="1"/>
              </w:rPr>
            </w:pPr>
            <w:r w:rsidDel="00000000" w:rsidR="00000000" w:rsidRPr="00000000">
              <w:rPr>
                <w:rtl w:val="0"/>
              </w:rPr>
              <w:t xml:space="preserve">Las decisiones técnicas relevantes y los bloqueos se resuelven en conjunto durante las reuniones periódicas del equipo.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B">
            <w:pPr>
              <w:pStyle w:val="Heading3"/>
              <w:keepNext w:val="0"/>
              <w:keepLines w:val="0"/>
              <w:spacing w:after="80" w:before="280" w:line="360" w:lineRule="auto"/>
              <w:ind w:left="0" w:firstLine="0"/>
              <w:rPr>
                <w:i w:val="1"/>
                <w:iCs w:val="1"/>
                <w:color w:val="000000"/>
                <w:sz w:val="22"/>
                <w:szCs w:val="22"/>
              </w:rPr>
            </w:pPr>
            <w:bookmarkStart w:colFirst="0" w:colLast="0" w:name="_heading=h.sm6vmllaeqmw" w:id="0"/>
            <w:bookmarkEnd w:id="0"/>
            <w:r w:rsidDel="00000000" w:rsidR="00000000" w:rsidRPr="00000000">
              <w:rPr>
                <w:i w:val="1"/>
                <w:iCs w:val="1"/>
                <w:color w:val="000000"/>
                <w:sz w:val="22"/>
                <w:szCs w:val="22"/>
                <w:rtl w:val="0"/>
              </w:rPr>
              <w:t xml:space="preserve">Etapa 1: Levantamiento y diseño</w:t>
            </w:r>
          </w:p>
          <w:p w:rsidR="00000000" w:rsidDel="00000000" w:rsidP="00000000" w:rsidRDefault="00000000" w:rsidRPr="00000000" w14:paraId="0000003C">
            <w:pPr>
              <w:spacing w:after="240" w:before="240" w:line="360" w:lineRule="auto"/>
              <w:ind w:left="0" w:firstLine="0"/>
              <w:rPr>
                <w:i w:val="1"/>
                <w:iCs w:val="1"/>
              </w:rPr>
            </w:pPr>
            <w:r w:rsidDel="00000000" w:rsidR="00000000" w:rsidRPr="00000000">
              <w:rPr>
                <w:i w:val="1"/>
                <w:iCs w:val="1"/>
                <w:rtl w:val="0"/>
              </w:rPr>
              <w:t xml:space="preserve">En esta primera etapa se definió el alcance de la primera versión de MPWatcher (MVP), considerando las principales funciones que tendrá el sistema. También se diseñó la estructura general del proyecto y la organización de los datos que se almacenarán en la base de datos PostgreSQL.</w:t>
            </w:r>
          </w:p>
          <w:p w:rsidR="00000000" w:rsidDel="00000000" w:rsidP="00000000" w:rsidRDefault="00000000" w:rsidRPr="00000000" w14:paraId="0000003D">
            <w:pPr>
              <w:pStyle w:val="Heading3"/>
              <w:keepNext w:val="0"/>
              <w:keepLines w:val="0"/>
              <w:spacing w:after="80" w:before="280" w:line="360" w:lineRule="auto"/>
              <w:ind w:left="0" w:firstLine="0"/>
              <w:rPr>
                <w:i w:val="1"/>
                <w:iCs w:val="1"/>
                <w:color w:val="000000"/>
                <w:sz w:val="22"/>
                <w:szCs w:val="22"/>
              </w:rPr>
            </w:pPr>
            <w:bookmarkStart w:colFirst="0" w:colLast="0" w:name="_heading=h.yzvwl35apj2i" w:id="1"/>
            <w:bookmarkEnd w:id="1"/>
            <w:r w:rsidDel="00000000" w:rsidR="00000000" w:rsidRPr="00000000">
              <w:rPr>
                <w:i w:val="1"/>
                <w:iCs w:val="1"/>
                <w:color w:val="000000"/>
                <w:sz w:val="22"/>
                <w:szCs w:val="22"/>
                <w:rtl w:val="0"/>
              </w:rPr>
              <w:t xml:space="preserve">Etapa 2: Desarrollo por módulos</w:t>
            </w:r>
          </w:p>
          <w:p w:rsidR="00000000" w:rsidDel="00000000" w:rsidP="00000000" w:rsidRDefault="00000000" w:rsidRPr="00000000" w14:paraId="0000003E">
            <w:pPr>
              <w:spacing w:after="240" w:before="240" w:line="360" w:lineRule="auto"/>
              <w:ind w:left="0" w:firstLine="0"/>
              <w:rPr>
                <w:i w:val="1"/>
                <w:iCs w:val="1"/>
              </w:rPr>
            </w:pPr>
            <w:r w:rsidDel="00000000" w:rsidR="00000000" w:rsidRPr="00000000">
              <w:rPr>
                <w:i w:val="1"/>
                <w:iCs w:val="1"/>
                <w:rtl w:val="0"/>
              </w:rPr>
              <w:t xml:space="preserve"> Módulo de ingesta (Benjamin Gajardo)</w:t>
            </w:r>
          </w:p>
          <w:p w:rsidR="00000000" w:rsidDel="00000000" w:rsidP="00000000" w:rsidRDefault="00000000" w:rsidRPr="00000000" w14:paraId="0000003F">
            <w:pPr>
              <w:spacing w:after="240" w:before="240" w:line="360" w:lineRule="auto"/>
              <w:ind w:left="0" w:firstLine="0"/>
              <w:rPr>
                <w:i w:val="1"/>
                <w:iCs w:val="1"/>
              </w:rPr>
            </w:pPr>
            <w:r w:rsidDel="00000000" w:rsidR="00000000" w:rsidRPr="00000000">
              <w:rPr>
                <w:i w:val="1"/>
                <w:iCs w:val="1"/>
                <w:rtl w:val="0"/>
              </w:rPr>
              <w:t xml:space="preserve">Desarrollo del servicio en Python encargado de consultar la API de Mercado Público para obtener información sobre las licitaciones. También se considera el uso de web scraping como alternativa para obtener información desde documentos PDF cuando sea necesario.</w:t>
            </w:r>
          </w:p>
          <w:p w:rsidR="00000000" w:rsidDel="00000000" w:rsidP="00000000" w:rsidRDefault="00000000" w:rsidRPr="00000000" w14:paraId="00000040">
            <w:pPr>
              <w:spacing w:after="240" w:before="240" w:line="360" w:lineRule="auto"/>
              <w:ind w:left="0" w:firstLine="0"/>
              <w:rPr>
                <w:i w:val="1"/>
                <w:iCs w:val="1"/>
              </w:rPr>
            </w:pPr>
            <w:r w:rsidDel="00000000" w:rsidR="00000000" w:rsidRPr="00000000">
              <w:rPr>
                <w:i w:val="1"/>
                <w:iCs w:val="1"/>
                <w:rtl w:val="0"/>
              </w:rPr>
              <w:t xml:space="preserve">2. Módulo de procesamiento con IA (Andy Navarrete)</w:t>
            </w:r>
          </w:p>
          <w:p w:rsidR="00000000" w:rsidDel="00000000" w:rsidP="00000000" w:rsidRDefault="00000000" w:rsidRPr="00000000" w14:paraId="00000041">
            <w:pPr>
              <w:spacing w:after="240" w:before="240" w:line="360" w:lineRule="auto"/>
              <w:ind w:left="0" w:firstLine="0"/>
              <w:rPr>
                <w:i w:val="1"/>
                <w:iCs w:val="1"/>
              </w:rPr>
            </w:pPr>
            <w:r w:rsidDel="00000000" w:rsidR="00000000" w:rsidRPr="00000000">
              <w:rPr>
                <w:i w:val="1"/>
                <w:iCs w:val="1"/>
                <w:rtl w:val="0"/>
              </w:rPr>
              <w:t xml:space="preserve">Desarrollo de la lógica de clasificación mediante inteligencia artificial, incluyendo la creación de prompts y la integración de un modelo de lenguaje (LLM). El objetivo es analizar el contexto de las licitaciones para identificar aquellas que se ajusten mejor a los perfiles de búsqueda de cada usuario.</w:t>
            </w:r>
          </w:p>
          <w:p w:rsidR="00000000" w:rsidDel="00000000" w:rsidP="00000000" w:rsidRDefault="00000000" w:rsidRPr="00000000" w14:paraId="00000042">
            <w:pPr>
              <w:spacing w:after="240" w:before="240" w:line="360" w:lineRule="auto"/>
              <w:ind w:left="0" w:firstLine="0"/>
              <w:rPr>
                <w:i w:val="1"/>
                <w:iCs w:val="1"/>
              </w:rPr>
            </w:pPr>
            <w:r w:rsidDel="00000000" w:rsidR="00000000" w:rsidRPr="00000000">
              <w:rPr>
                <w:i w:val="1"/>
                <w:iCs w:val="1"/>
                <w:rtl w:val="0"/>
              </w:rPr>
              <w:t xml:space="preserve"> Módulo de base de datos y alertas (Francisco Ossio)</w:t>
            </w:r>
          </w:p>
          <w:p w:rsidR="00000000" w:rsidDel="00000000" w:rsidP="00000000" w:rsidRDefault="00000000" w:rsidRPr="00000000" w14:paraId="00000043">
            <w:pPr>
              <w:spacing w:after="240" w:before="240" w:line="360" w:lineRule="auto"/>
              <w:ind w:left="0" w:firstLine="0"/>
              <w:rPr>
                <w:i w:val="1"/>
                <w:iCs w:val="1"/>
              </w:rPr>
            </w:pPr>
            <w:r w:rsidDel="00000000" w:rsidR="00000000" w:rsidRPr="00000000">
              <w:rPr>
                <w:i w:val="1"/>
                <w:iCs w:val="1"/>
                <w:rtl w:val="0"/>
              </w:rPr>
              <w:t xml:space="preserve">Diseño y desarrollo de la estructura de la base de datos en PostgreSQL para almacenar la información necesaria del sistema. Además, se trabajará en el servicio de notificaciones automáticas por correo electrónico mediante SMTP, con el fin de informar a los usuarios sobre las licitaciones que coincidan con sus intereses.</w:t>
            </w:r>
          </w:p>
          <w:p w:rsidR="00000000" w:rsidDel="00000000" w:rsidP="00000000" w:rsidRDefault="00000000" w:rsidRPr="00000000" w14:paraId="00000044">
            <w:pPr>
              <w:pStyle w:val="Heading3"/>
              <w:keepNext w:val="0"/>
              <w:keepLines w:val="0"/>
              <w:spacing w:after="80" w:before="280" w:line="360" w:lineRule="auto"/>
              <w:ind w:left="0" w:firstLine="0"/>
              <w:rPr>
                <w:i w:val="1"/>
                <w:iCs w:val="1"/>
                <w:color w:val="000000"/>
                <w:sz w:val="22"/>
                <w:szCs w:val="22"/>
              </w:rPr>
            </w:pPr>
            <w:bookmarkStart w:colFirst="0" w:colLast="0" w:name="_heading=h.8kihlz6rnpm9" w:id="2"/>
            <w:bookmarkEnd w:id="2"/>
            <w:r w:rsidDel="00000000" w:rsidR="00000000" w:rsidRPr="00000000">
              <w:rPr>
                <w:i w:val="1"/>
                <w:iCs w:val="1"/>
                <w:color w:val="000000"/>
                <w:sz w:val="22"/>
                <w:szCs w:val="22"/>
                <w:rtl w:val="0"/>
              </w:rPr>
              <w:t xml:space="preserve">Etapa 3: Integración y pruebas de calidad</w:t>
            </w:r>
          </w:p>
          <w:p w:rsidR="00000000" w:rsidDel="00000000" w:rsidP="00000000" w:rsidRDefault="00000000" w:rsidRPr="00000000" w14:paraId="00000045">
            <w:pPr>
              <w:spacing w:after="240" w:before="240" w:line="360" w:lineRule="auto"/>
              <w:ind w:left="0" w:firstLine="0"/>
              <w:rPr>
                <w:i w:val="1"/>
                <w:iCs w:val="1"/>
              </w:rPr>
            </w:pPr>
            <w:r w:rsidDel="00000000" w:rsidR="00000000" w:rsidRPr="00000000">
              <w:rPr>
                <w:i w:val="1"/>
                <w:iCs w:val="1"/>
                <w:rtl w:val="0"/>
              </w:rPr>
              <w:t xml:space="preserve">En esta etapa se integrarán los diferentes módulos para comprobar que funcionen correctamente en conjunto. También se realizarán pruebas para evaluar si el filtro de IA identifica adecuadamente las licitaciones relevantes según los perfiles de búsqueda de los usuarios. Esto permitirá detectar posibles errores y realizar los ajustes necesarios antes de continuar con el despliegue.</w:t>
            </w:r>
          </w:p>
          <w:p w:rsidR="00000000" w:rsidDel="00000000" w:rsidP="00000000" w:rsidRDefault="00000000" w:rsidRPr="00000000" w14:paraId="00000046">
            <w:pPr>
              <w:pStyle w:val="Heading3"/>
              <w:keepNext w:val="0"/>
              <w:keepLines w:val="0"/>
              <w:spacing w:after="80" w:before="280" w:line="360" w:lineRule="auto"/>
              <w:ind w:left="0" w:firstLine="0"/>
              <w:rPr>
                <w:i w:val="1"/>
                <w:iCs w:val="1"/>
                <w:color w:val="000000"/>
                <w:sz w:val="22"/>
                <w:szCs w:val="22"/>
              </w:rPr>
            </w:pPr>
            <w:bookmarkStart w:colFirst="0" w:colLast="0" w:name="_heading=h.6jtzguov7prq" w:id="3"/>
            <w:bookmarkEnd w:id="3"/>
            <w:r w:rsidDel="00000000" w:rsidR="00000000" w:rsidRPr="00000000">
              <w:rPr>
                <w:i w:val="1"/>
                <w:iCs w:val="1"/>
                <w:color w:val="000000"/>
                <w:sz w:val="22"/>
                <w:szCs w:val="22"/>
                <w:rtl w:val="0"/>
              </w:rPr>
              <w:t xml:space="preserve">Etapa 4: Despliegue en la nube</w:t>
            </w:r>
          </w:p>
          <w:p w:rsidR="00000000" w:rsidDel="00000000" w:rsidP="00000000" w:rsidRDefault="00000000" w:rsidRPr="00000000" w14:paraId="00000047">
            <w:pPr>
              <w:spacing w:after="240" w:before="240" w:line="360" w:lineRule="auto"/>
              <w:ind w:left="0" w:firstLine="0"/>
              <w:rPr>
                <w:i w:val="1"/>
                <w:iCs w:val="1"/>
              </w:rPr>
            </w:pPr>
            <w:r w:rsidDel="00000000" w:rsidR="00000000" w:rsidRPr="00000000">
              <w:rPr>
                <w:i w:val="1"/>
                <w:iCs w:val="1"/>
                <w:rtl w:val="0"/>
              </w:rPr>
              <w:t xml:space="preserve">Se preparará el sistema utilizando contenedores Docker para facilitar su instalación y ejecución. Posteriormente, se contempla su despliegue en un servidor en la nube, con el objetivo de permitir su funcionamiento fuera del entorno de desarrollo y facilitar el acceso a sus servicios.</w:t>
            </w:r>
          </w:p>
          <w:p w:rsidR="00000000" w:rsidDel="00000000" w:rsidP="00000000" w:rsidRDefault="00000000" w:rsidRPr="00000000" w14:paraId="00000048">
            <w:pPr>
              <w:pStyle w:val="Heading3"/>
              <w:keepNext w:val="0"/>
              <w:keepLines w:val="0"/>
              <w:spacing w:after="80" w:before="280" w:line="360" w:lineRule="auto"/>
              <w:ind w:left="0" w:firstLine="0"/>
              <w:rPr>
                <w:i w:val="1"/>
                <w:iCs w:val="1"/>
                <w:color w:val="000000"/>
                <w:sz w:val="22"/>
                <w:szCs w:val="22"/>
              </w:rPr>
            </w:pPr>
            <w:bookmarkStart w:colFirst="0" w:colLast="0" w:name="_heading=h.9s7pmooe8v0i" w:id="4"/>
            <w:bookmarkEnd w:id="4"/>
            <w:r w:rsidDel="00000000" w:rsidR="00000000" w:rsidRPr="00000000">
              <w:rPr>
                <w:i w:val="1"/>
                <w:iCs w:val="1"/>
                <w:color w:val="000000"/>
                <w:sz w:val="22"/>
                <w:szCs w:val="22"/>
                <w:rtl w:val="0"/>
              </w:rPr>
              <w:t xml:space="preserve">Etapa 5: Marcha blanca y evaluación</w:t>
            </w:r>
          </w:p>
          <w:p w:rsidR="00000000" w:rsidDel="00000000" w:rsidP="00000000" w:rsidRDefault="00000000" w:rsidRPr="00000000" w14:paraId="00000049">
            <w:pPr>
              <w:spacing w:after="240" w:before="240" w:line="360" w:lineRule="auto"/>
              <w:ind w:left="0" w:firstLine="0"/>
              <w:rPr>
                <w:i w:val="1"/>
                <w:iCs w:val="1"/>
              </w:rPr>
            </w:pPr>
            <w:r w:rsidDel="00000000" w:rsidR="00000000" w:rsidRPr="00000000">
              <w:rPr>
                <w:i w:val="1"/>
                <w:iCs w:val="1"/>
                <w:rtl w:val="0"/>
              </w:rPr>
              <w:t xml:space="preserve">Se realizará una prueba piloto utilizando perfiles de búsqueda de ejemplo y situaciones similares a las reales. El objetivo será comprobar que las alertas se envíen correctamente y evaluar si MPWatcher ayuda a reducir el tiempo que los usuarios dedican a buscar licitaciones manualmente.</w:t>
            </w:r>
          </w:p>
          <w:p w:rsidR="00000000" w:rsidDel="00000000" w:rsidP="00000000" w:rsidRDefault="00000000" w:rsidRPr="00000000" w14:paraId="0000004A">
            <w:pPr>
              <w:spacing w:after="240" w:before="240" w:line="360" w:lineRule="auto"/>
              <w:ind w:left="0" w:firstLine="0"/>
              <w:rPr>
                <w:i w:val="1"/>
                <w:iCs w:val="1"/>
              </w:rPr>
            </w:pPr>
            <w:r w:rsidDel="00000000" w:rsidR="00000000" w:rsidRPr="00000000">
              <w:rPr>
                <w:rtl w:val="0"/>
              </w:rPr>
            </w:r>
          </w:p>
          <w:p w:rsidR="00000000" w:rsidDel="00000000" w:rsidP="00000000" w:rsidRDefault="00000000" w:rsidRPr="00000000" w14:paraId="0000004B">
            <w:pPr>
              <w:spacing w:after="240" w:before="240" w:line="360" w:lineRule="auto"/>
              <w:ind w:left="0" w:firstLine="0"/>
              <w:rPr>
                <w:i w:val="1"/>
                <w:iCs w:val="1"/>
              </w:rPr>
            </w:pPr>
            <w:r w:rsidDel="00000000" w:rsidR="00000000" w:rsidRPr="00000000">
              <w:rPr>
                <w:rtl w:val="0"/>
              </w:rPr>
            </w:r>
          </w:p>
          <w:p w:rsidR="00000000" w:rsidDel="00000000" w:rsidP="00000000" w:rsidRDefault="00000000" w:rsidRPr="00000000" w14:paraId="0000004C">
            <w:pPr>
              <w:pStyle w:val="Heading2"/>
              <w:keepNext w:val="0"/>
              <w:keepLines w:val="0"/>
              <w:spacing w:line="360" w:lineRule="auto"/>
              <w:ind w:left="0" w:firstLine="0"/>
              <w:rPr>
                <w:b w:val="0"/>
                <w:bCs w:val="0"/>
                <w:i w:val="1"/>
                <w:iCs w:val="1"/>
                <w:sz w:val="22"/>
                <w:szCs w:val="22"/>
              </w:rPr>
            </w:pPr>
            <w:bookmarkStart w:colFirst="0" w:colLast="0" w:name="_heading=h.nw71ff25vr7z" w:id="5"/>
            <w:bookmarkEnd w:id="5"/>
            <w:r w:rsidDel="00000000" w:rsidR="00000000" w:rsidRPr="00000000">
              <w:rPr>
                <w:b w:val="0"/>
                <w:bCs w:val="0"/>
                <w:i w:val="1"/>
                <w:iCs w:val="1"/>
                <w:sz w:val="22"/>
                <w:szCs w:val="22"/>
                <w:rtl w:val="0"/>
              </w:rPr>
              <w:t xml:space="preserve">4.2 Facilitadores y dificultades en el desarrollo</w:t>
            </w:r>
          </w:p>
          <w:p w:rsidR="00000000" w:rsidDel="00000000" w:rsidP="00000000" w:rsidRDefault="00000000" w:rsidRPr="00000000" w14:paraId="0000004D">
            <w:pPr>
              <w:pStyle w:val="Heading3"/>
              <w:keepNext w:val="0"/>
              <w:keepLines w:val="0"/>
              <w:spacing w:after="80" w:before="280" w:line="360" w:lineRule="auto"/>
              <w:ind w:left="0" w:firstLine="0"/>
              <w:rPr>
                <w:i w:val="1"/>
                <w:iCs w:val="1"/>
                <w:color w:val="000000"/>
                <w:sz w:val="22"/>
                <w:szCs w:val="22"/>
              </w:rPr>
            </w:pPr>
            <w:bookmarkStart w:colFirst="0" w:colLast="0" w:name="_heading=h.7bkhlhx7vnbz" w:id="6"/>
            <w:bookmarkEnd w:id="6"/>
            <w:r w:rsidDel="00000000" w:rsidR="00000000" w:rsidRPr="00000000">
              <w:rPr>
                <w:i w:val="1"/>
                <w:iCs w:val="1"/>
                <w:color w:val="000000"/>
                <w:sz w:val="22"/>
                <w:szCs w:val="22"/>
                <w:rtl w:val="0"/>
              </w:rPr>
              <w:t xml:space="preserve">Facilitadores</w:t>
            </w:r>
          </w:p>
          <w:p w:rsidR="00000000" w:rsidDel="00000000" w:rsidP="00000000" w:rsidRDefault="00000000" w:rsidRPr="00000000" w14:paraId="0000004E">
            <w:pPr>
              <w:spacing w:after="240" w:before="240" w:line="360" w:lineRule="auto"/>
              <w:ind w:left="0" w:firstLine="0"/>
              <w:rPr>
                <w:i w:val="1"/>
                <w:iCs w:val="1"/>
              </w:rPr>
            </w:pPr>
            <w:r w:rsidDel="00000000" w:rsidR="00000000" w:rsidRPr="00000000">
              <w:rPr>
                <w:i w:val="1"/>
                <w:iCs w:val="1"/>
                <w:rtl w:val="0"/>
              </w:rPr>
              <w:t xml:space="preserve">API oficial de Mercado Público: La disponibilidad de una API pública facilita la obtención de información sobre las licitaciones de forma más ordenada, reduciendo la necesidad de depender exclusivamente del web scraping.</w:t>
            </w:r>
          </w:p>
          <w:p w:rsidR="00000000" w:rsidDel="00000000" w:rsidP="00000000" w:rsidRDefault="00000000" w:rsidRPr="00000000" w14:paraId="0000004F">
            <w:pPr>
              <w:spacing w:after="240" w:before="240" w:line="360" w:lineRule="auto"/>
              <w:ind w:left="0" w:firstLine="0"/>
              <w:rPr>
                <w:i w:val="1"/>
                <w:iCs w:val="1"/>
              </w:rPr>
            </w:pPr>
            <w:r w:rsidDel="00000000" w:rsidR="00000000" w:rsidRPr="00000000">
              <w:rPr>
                <w:i w:val="1"/>
                <w:iCs w:val="1"/>
                <w:rtl w:val="0"/>
              </w:rPr>
              <w:t xml:space="preserve">Herramientas y librerías de Python: La disponibilidad de librerías para consultar APIs, procesar documentos PDF e integrar modelos de inteligencia artificial facilita el desarrollo de las distintas funciones del sistema.</w:t>
            </w:r>
          </w:p>
          <w:p w:rsidR="00000000" w:rsidDel="00000000" w:rsidP="00000000" w:rsidRDefault="00000000" w:rsidRPr="00000000" w14:paraId="00000050">
            <w:pPr>
              <w:spacing w:after="240" w:before="240" w:line="360" w:lineRule="auto"/>
              <w:ind w:left="0" w:firstLine="0"/>
              <w:rPr>
                <w:i w:val="1"/>
                <w:iCs w:val="1"/>
              </w:rPr>
            </w:pPr>
            <w:r w:rsidDel="00000000" w:rsidR="00000000" w:rsidRPr="00000000">
              <w:rPr>
                <w:i w:val="1"/>
                <w:iCs w:val="1"/>
                <w:rtl w:val="0"/>
              </w:rPr>
              <w:t xml:space="preserve">Organización del equipo: La distribución de responsabilidades entre los integrantes permite trabajar en diferentes módulos y avanzar de forma organizada. Esta división también facilita que cada integrante se concentre en su área de trabajo y que posteriormente se puedan integrar los avances.</w:t>
            </w:r>
          </w:p>
          <w:p w:rsidR="00000000" w:rsidDel="00000000" w:rsidP="00000000" w:rsidRDefault="00000000" w:rsidRPr="00000000" w14:paraId="00000051">
            <w:pPr>
              <w:pStyle w:val="Heading3"/>
              <w:keepNext w:val="0"/>
              <w:keepLines w:val="0"/>
              <w:spacing w:after="80" w:before="280" w:line="360" w:lineRule="auto"/>
              <w:ind w:left="0" w:firstLine="0"/>
              <w:rPr>
                <w:i w:val="1"/>
                <w:iCs w:val="1"/>
                <w:color w:val="000000"/>
                <w:sz w:val="22"/>
                <w:szCs w:val="22"/>
              </w:rPr>
            </w:pPr>
            <w:bookmarkStart w:colFirst="0" w:colLast="0" w:name="_heading=h.twuk4ounbegu" w:id="7"/>
            <w:bookmarkEnd w:id="7"/>
            <w:r w:rsidDel="00000000" w:rsidR="00000000" w:rsidRPr="00000000">
              <w:rPr>
                <w:i w:val="1"/>
                <w:iCs w:val="1"/>
                <w:color w:val="000000"/>
                <w:sz w:val="22"/>
                <w:szCs w:val="22"/>
                <w:rtl w:val="0"/>
              </w:rPr>
              <w:t xml:space="preserve">Dificultades enfrentadas</w:t>
            </w:r>
          </w:p>
          <w:p w:rsidR="00000000" w:rsidDel="00000000" w:rsidP="00000000" w:rsidRDefault="00000000" w:rsidRPr="00000000" w14:paraId="00000052">
            <w:pPr>
              <w:spacing w:after="240" w:before="240" w:line="360" w:lineRule="auto"/>
              <w:ind w:left="0" w:firstLine="0"/>
              <w:rPr>
                <w:i w:val="1"/>
                <w:iCs w:val="1"/>
              </w:rPr>
            </w:pPr>
            <w:r w:rsidDel="00000000" w:rsidR="00000000" w:rsidRPr="00000000">
              <w:rPr>
                <w:i w:val="1"/>
                <w:iCs w:val="1"/>
                <w:rtl w:val="0"/>
              </w:rPr>
              <w:t xml:space="preserve">Restricciones y posibles caídas de la API: Las limitaciones en la cantidad de consultas y las posibles interrupciones del servicio de Mercado Público podrían afectar la obtención de información y el funcionamiento del sistema.</w:t>
            </w:r>
          </w:p>
          <w:p w:rsidR="00000000" w:rsidDel="00000000" w:rsidP="00000000" w:rsidRDefault="00000000" w:rsidRPr="00000000" w14:paraId="00000053">
            <w:pPr>
              <w:spacing w:after="240" w:before="240" w:line="360" w:lineRule="auto"/>
              <w:ind w:left="0" w:firstLine="0"/>
              <w:rPr>
                <w:i w:val="1"/>
                <w:iCs w:val="1"/>
              </w:rPr>
            </w:pPr>
            <w:r w:rsidDel="00000000" w:rsidR="00000000" w:rsidRPr="00000000">
              <w:rPr>
                <w:i w:val="1"/>
                <w:iCs w:val="1"/>
                <w:rtl w:val="0"/>
              </w:rPr>
              <w:t xml:space="preserve">Costos y tiempos de respuesta de la IA: El análisis de documentos extensos puede aumentar los tiempos de respuesta del modelo de lenguaje y el consumo de tokens, lo que podría elevar los costos de funcionamiento. Por esta razón, es importante buscar alternativas que permitan optimizar el procesamiento de la información.</w:t>
            </w:r>
          </w:p>
          <w:p w:rsidR="00000000" w:rsidDel="00000000" w:rsidP="00000000" w:rsidRDefault="00000000" w:rsidRPr="00000000" w14:paraId="00000054">
            <w:pPr>
              <w:pStyle w:val="Heading2"/>
              <w:keepNext w:val="0"/>
              <w:keepLines w:val="0"/>
              <w:spacing w:line="360" w:lineRule="auto"/>
              <w:ind w:left="0" w:firstLine="0"/>
              <w:rPr>
                <w:b w:val="0"/>
                <w:bCs w:val="0"/>
                <w:i w:val="1"/>
                <w:iCs w:val="1"/>
                <w:sz w:val="22"/>
                <w:szCs w:val="22"/>
              </w:rPr>
            </w:pPr>
            <w:bookmarkStart w:colFirst="0" w:colLast="0" w:name="_heading=h.nprf3udwxc43" w:id="8"/>
            <w:bookmarkEnd w:id="8"/>
            <w:r w:rsidDel="00000000" w:rsidR="00000000" w:rsidRPr="00000000">
              <w:rPr>
                <w:b w:val="0"/>
                <w:bCs w:val="0"/>
                <w:i w:val="1"/>
                <w:iCs w:val="1"/>
                <w:sz w:val="22"/>
                <w:szCs w:val="22"/>
                <w:rtl w:val="0"/>
              </w:rPr>
              <w:t xml:space="preserve">4.3 Ajustes realizados</w:t>
            </w:r>
          </w:p>
          <w:p w:rsidR="00000000" w:rsidDel="00000000" w:rsidP="00000000" w:rsidRDefault="00000000" w:rsidRPr="00000000" w14:paraId="00000055">
            <w:pPr>
              <w:spacing w:after="240" w:before="240" w:line="360" w:lineRule="auto"/>
              <w:ind w:left="0" w:firstLine="0"/>
              <w:rPr>
                <w:i w:val="1"/>
                <w:iCs w:val="1"/>
              </w:rPr>
            </w:pPr>
            <w:r w:rsidDel="00000000" w:rsidR="00000000" w:rsidRPr="00000000">
              <w:rPr>
                <w:i w:val="1"/>
                <w:iCs w:val="1"/>
                <w:rtl w:val="0"/>
              </w:rPr>
              <w:t xml:space="preserve">Durante el desarrollo del proyecto se identificaron algunas mejoras que podrían ayudar a optimizar el funcionamiento de MPWatcher y enfrentar posibles dificultades técnicas.</w:t>
            </w:r>
          </w:p>
          <w:p w:rsidR="00000000" w:rsidDel="00000000" w:rsidP="00000000" w:rsidRDefault="00000000" w:rsidRPr="00000000" w14:paraId="00000056">
            <w:pPr>
              <w:spacing w:after="240" w:before="240" w:line="360" w:lineRule="auto"/>
              <w:ind w:left="0" w:firstLine="0"/>
              <w:rPr>
                <w:i w:val="1"/>
                <w:iCs w:val="1"/>
              </w:rPr>
            </w:pPr>
            <w:r w:rsidDel="00000000" w:rsidR="00000000" w:rsidRPr="00000000">
              <w:rPr>
                <w:i w:val="1"/>
                <w:iCs w:val="1"/>
                <w:rtl w:val="0"/>
              </w:rPr>
              <w:t xml:space="preserve">1. Mejora en la obtención de datos</w:t>
            </w:r>
          </w:p>
          <w:p w:rsidR="00000000" w:rsidDel="00000000" w:rsidP="00000000" w:rsidRDefault="00000000" w:rsidRPr="00000000" w14:paraId="00000057">
            <w:pPr>
              <w:spacing w:after="240" w:before="240" w:line="360" w:lineRule="auto"/>
              <w:ind w:left="0" w:firstLine="0"/>
              <w:rPr>
                <w:i w:val="1"/>
                <w:iCs w:val="1"/>
              </w:rPr>
            </w:pPr>
            <w:r w:rsidDel="00000000" w:rsidR="00000000" w:rsidRPr="00000000">
              <w:rPr>
                <w:i w:val="1"/>
                <w:iCs w:val="1"/>
                <w:rtl w:val="0"/>
              </w:rPr>
              <w:t xml:space="preserve">Para evitar problemas relacionados con posibles caídas o restricciones de la API de Mercado Público, se considera evaluar mecanismos que permitan reducir las consultas repetidas y buscar alternativas para obtener información cuando el servicio no esté disponible. Entre las opciones se encuentra el uso de caché y un sistema de respaldo mediante web scraping, dependiendo de su viabilidad durante el desarrollo del proyecto.</w:t>
            </w:r>
          </w:p>
          <w:p w:rsidR="00000000" w:rsidDel="00000000" w:rsidP="00000000" w:rsidRDefault="00000000" w:rsidRPr="00000000" w14:paraId="00000058">
            <w:pPr>
              <w:spacing w:after="240" w:before="240" w:line="360" w:lineRule="auto"/>
              <w:ind w:left="0" w:firstLine="0"/>
              <w:rPr>
                <w:i w:val="1"/>
                <w:iCs w:val="1"/>
              </w:rPr>
            </w:pPr>
            <w:r w:rsidDel="00000000" w:rsidR="00000000" w:rsidRPr="00000000">
              <w:rPr>
                <w:i w:val="1"/>
                <w:iCs w:val="1"/>
                <w:rtl w:val="0"/>
              </w:rPr>
              <w:t xml:space="preserve">2. Optimización del procesamiento con IA</w:t>
            </w:r>
          </w:p>
          <w:p w:rsidR="00000000" w:rsidDel="00000000" w:rsidP="00000000" w:rsidRDefault="00000000" w:rsidRPr="00000000" w14:paraId="00000059">
            <w:pPr>
              <w:spacing w:after="240" w:before="240" w:line="360" w:lineRule="auto"/>
              <w:ind w:left="0" w:firstLine="0"/>
              <w:rPr>
                <w:i w:val="1"/>
                <w:iCs w:val="1"/>
              </w:rPr>
            </w:pPr>
            <w:r w:rsidDel="00000000" w:rsidR="00000000" w:rsidRPr="00000000">
              <w:rPr>
                <w:i w:val="1"/>
                <w:iCs w:val="1"/>
                <w:rtl w:val="0"/>
              </w:rPr>
              <w:t xml:space="preserve">Para evitar procesar información que no sea relevante, se propone utilizar un filtro inicial basado en palabras clave y rubros antes de enviar las licitaciones al modelo de lenguaje. De esta manera, la IA podrá concentrarse en las oportunidades que tengan mayor relación con los perfiles de búsqueda de los usuarios.</w:t>
            </w:r>
          </w:p>
          <w:p w:rsidR="00000000" w:rsidDel="00000000" w:rsidP="00000000" w:rsidRDefault="00000000" w:rsidRPr="00000000" w14:paraId="0000005A">
            <w:pPr>
              <w:spacing w:after="240" w:before="240" w:line="360" w:lineRule="auto"/>
              <w:ind w:left="0" w:firstLine="0"/>
              <w:rPr>
                <w:i w:val="1"/>
                <w:iCs w:val="1"/>
              </w:rPr>
            </w:pPr>
            <w:r w:rsidDel="00000000" w:rsidR="00000000" w:rsidRPr="00000000">
              <w:rPr>
                <w:i w:val="1"/>
                <w:iCs w:val="1"/>
                <w:rtl w:val="0"/>
              </w:rPr>
              <w:t xml:space="preserve">Este ajuste podría ayudar a reducir el consumo de tokens y los tiempos de respuesta. Su efectividad se evaluará mediante pruebas durante el desarrollo del sistema, con el fin de comprobar si mejora el procesamiento sin afectar la identificación de licitaciones relevantes.</w:t>
            </w:r>
          </w:p>
          <w:p w:rsidR="00000000" w:rsidDel="00000000" w:rsidP="00000000" w:rsidRDefault="00000000" w:rsidRPr="00000000" w14:paraId="0000005B">
            <w:pPr>
              <w:ind w:left="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D">
            <w:pPr>
              <w:spacing w:after="240" w:line="360" w:lineRule="auto"/>
              <w:rPr>
                <w:b w:val="1"/>
                <w:bCs w:val="1"/>
                <w:i w:val="1"/>
                <w:iCs w:val="1"/>
              </w:rPr>
            </w:pPr>
            <w:r w:rsidDel="00000000" w:rsidR="00000000" w:rsidRPr="00000000">
              <w:rPr>
                <w:b w:val="1"/>
                <w:bCs w:val="1"/>
                <w:i w:val="1"/>
                <w:iCs w:val="1"/>
                <w:rtl w:val="0"/>
              </w:rPr>
              <w:t xml:space="preserve">Avance (Fase 1):</w:t>
            </w:r>
          </w:p>
          <w:p w:rsidR="00000000" w:rsidDel="00000000" w:rsidP="00000000" w:rsidRDefault="00000000" w:rsidRPr="00000000" w14:paraId="0000005E">
            <w:pPr>
              <w:spacing w:after="240" w:line="360" w:lineRule="auto"/>
              <w:rPr>
                <w:i w:val="1"/>
                <w:iCs w:val="1"/>
              </w:rPr>
            </w:pPr>
            <w:r w:rsidDel="00000000" w:rsidR="00000000" w:rsidRPr="00000000">
              <w:rPr>
                <w:i w:val="1"/>
                <w:iCs w:val="1"/>
                <w:rtl w:val="0"/>
              </w:rPr>
              <w:t xml:space="preserve">Documento de Definición y Diseño de MPWatcher</w:t>
            </w:r>
          </w:p>
          <w:p w:rsidR="00000000" w:rsidDel="00000000" w:rsidP="00000000" w:rsidRDefault="00000000" w:rsidRPr="00000000" w14:paraId="0000005F">
            <w:pPr>
              <w:spacing w:after="240" w:line="360" w:lineRule="auto"/>
              <w:rPr>
                <w:i w:val="1"/>
                <w:iCs w:val="1"/>
              </w:rPr>
            </w:pPr>
            <w:r w:rsidDel="00000000" w:rsidR="00000000" w:rsidRPr="00000000">
              <w:rPr>
                <w:i w:val="1"/>
                <w:iCs w:val="1"/>
                <w:rtl w:val="0"/>
              </w:rPr>
              <w:t xml:space="preserve">Especificación técnica que incluye la descripción del proyecto, diagrama de arquitectura modular desacoplada, flujos de datos e interfaz de usuario, y el esquema Entidad-Relación normalizado de la base de datos PostgreSQL.</w:t>
            </w:r>
          </w:p>
          <w:p w:rsidR="00000000" w:rsidDel="00000000" w:rsidP="00000000" w:rsidRDefault="00000000" w:rsidRPr="00000000" w14:paraId="00000060">
            <w:pPr>
              <w:spacing w:after="240" w:line="360" w:lineRule="auto"/>
              <w:rPr>
                <w:i w:val="1"/>
                <w:iCs w:val="1"/>
              </w:rPr>
            </w:pPr>
            <w:r w:rsidDel="00000000" w:rsidR="00000000" w:rsidRPr="00000000">
              <w:rPr>
                <w:i w:val="1"/>
                <w:iCs w:val="1"/>
                <w:rtl w:val="0"/>
              </w:rPr>
              <w:t xml:space="preserve">Da cuenta del cumplimiento de la etapa de levantamiento y diseño de ingeniería, permitiendo verificar que la solución propuesta responde directamente a los objetivos planteados.</w:t>
            </w:r>
          </w:p>
          <w:p w:rsidR="00000000" w:rsidDel="00000000" w:rsidP="00000000" w:rsidRDefault="00000000" w:rsidRPr="00000000" w14:paraId="00000061">
            <w:pPr>
              <w:spacing w:after="240" w:line="360" w:lineRule="auto"/>
              <w:rPr>
                <w:b w:val="1"/>
                <w:bCs w:val="1"/>
                <w:i w:val="1"/>
                <w:iCs w:val="1"/>
              </w:rPr>
            </w:pPr>
            <w:r w:rsidDel="00000000" w:rsidR="00000000" w:rsidRPr="00000000">
              <w:rPr>
                <w:b w:val="1"/>
                <w:bCs w:val="1"/>
                <w:i w:val="1"/>
                <w:iCs w:val="1"/>
                <w:rtl w:val="0"/>
              </w:rPr>
              <w:t xml:space="preserve">Avance (Fase 1):</w:t>
            </w:r>
          </w:p>
          <w:p w:rsidR="00000000" w:rsidDel="00000000" w:rsidP="00000000" w:rsidRDefault="00000000" w:rsidRPr="00000000" w14:paraId="00000062">
            <w:pPr>
              <w:spacing w:after="240" w:line="360" w:lineRule="auto"/>
              <w:rPr>
                <w:i w:val="1"/>
                <w:iCs w:val="1"/>
              </w:rPr>
            </w:pPr>
            <w:r w:rsidDel="00000000" w:rsidR="00000000" w:rsidRPr="00000000">
              <w:rPr>
                <w:i w:val="1"/>
                <w:iCs w:val="1"/>
                <w:rtl w:val="0"/>
              </w:rPr>
              <w:t xml:space="preserve">Prototipo Funcional de Ingesta y Clasificación</w:t>
            </w:r>
          </w:p>
          <w:p w:rsidR="00000000" w:rsidDel="00000000" w:rsidP="00000000" w:rsidRDefault="00000000" w:rsidRPr="00000000" w14:paraId="00000063">
            <w:pPr>
              <w:spacing w:after="240" w:line="360" w:lineRule="auto"/>
              <w:rPr>
                <w:i w:val="1"/>
                <w:iCs w:val="1"/>
              </w:rPr>
            </w:pPr>
            <w:r w:rsidDel="00000000" w:rsidR="00000000" w:rsidRPr="00000000">
              <w:rPr>
                <w:i w:val="1"/>
                <w:iCs w:val="1"/>
                <w:rtl w:val="0"/>
              </w:rPr>
              <w:t xml:space="preserve">Código ejecutable en Python que realiza la consulta periódica a la API REST de Mercado Público y ejecuta la clasificación contextual de licitaciones mediante llamadas estructuradas al modelo de lenguaje (LLM).</w:t>
            </w:r>
          </w:p>
          <w:p w:rsidR="00000000" w:rsidDel="00000000" w:rsidP="00000000" w:rsidRDefault="00000000" w:rsidRPr="00000000" w14:paraId="00000064">
            <w:pPr>
              <w:spacing w:after="240" w:line="360" w:lineRule="auto"/>
              <w:rPr>
                <w:i w:val="1"/>
                <w:iCs w:val="1"/>
              </w:rPr>
            </w:pPr>
            <w:r w:rsidDel="00000000" w:rsidR="00000000" w:rsidRPr="00000000">
              <w:rPr>
                <w:i w:val="1"/>
                <w:iCs w:val="1"/>
                <w:rtl w:val="0"/>
              </w:rPr>
              <w:t xml:space="preserve">Evidencia el avance del núcleo técnico del proyecto (integración de datos e inteligencia artificial) previo a la etapa de desarrollo de notificaciones y despliegue.</w:t>
            </w:r>
          </w:p>
          <w:p w:rsidR="00000000" w:rsidDel="00000000" w:rsidP="00000000" w:rsidRDefault="00000000" w:rsidRPr="00000000" w14:paraId="00000065">
            <w:pPr>
              <w:spacing w:after="240" w:line="360" w:lineRule="auto"/>
              <w:rPr>
                <w:b w:val="1"/>
                <w:bCs w:val="1"/>
                <w:i w:val="1"/>
                <w:iCs w:val="1"/>
              </w:rPr>
            </w:pPr>
            <w:r w:rsidDel="00000000" w:rsidR="00000000" w:rsidRPr="00000000">
              <w:rPr>
                <w:b w:val="1"/>
                <w:bCs w:val="1"/>
                <w:i w:val="1"/>
                <w:iCs w:val="1"/>
                <w:rtl w:val="0"/>
              </w:rPr>
              <w:t xml:space="preserve">Final (Fase 2):</w:t>
            </w:r>
          </w:p>
          <w:p w:rsidR="00000000" w:rsidDel="00000000" w:rsidP="00000000" w:rsidRDefault="00000000" w:rsidRPr="00000000" w14:paraId="00000066">
            <w:pPr>
              <w:spacing w:after="240" w:line="360" w:lineRule="auto"/>
              <w:rPr>
                <w:i w:val="1"/>
                <w:iCs w:val="1"/>
              </w:rPr>
            </w:pPr>
            <w:r w:rsidDel="00000000" w:rsidR="00000000" w:rsidRPr="00000000">
              <w:rPr>
                <w:i w:val="1"/>
                <w:iCs w:val="1"/>
                <w:rtl w:val="0"/>
              </w:rPr>
              <w:t xml:space="preserve">Repositorio de Código Fuente de MPWatcher</w:t>
            </w:r>
          </w:p>
          <w:p w:rsidR="00000000" w:rsidDel="00000000" w:rsidP="00000000" w:rsidRDefault="00000000" w:rsidRPr="00000000" w14:paraId="00000067">
            <w:pPr>
              <w:spacing w:after="240" w:line="360" w:lineRule="auto"/>
              <w:rPr>
                <w:i w:val="1"/>
                <w:iCs w:val="1"/>
              </w:rPr>
            </w:pPr>
            <w:r w:rsidDel="00000000" w:rsidR="00000000" w:rsidRPr="00000000">
              <w:rPr>
                <w:i w:val="1"/>
                <w:iCs w:val="1"/>
                <w:rtl w:val="0"/>
              </w:rPr>
              <w:t xml:space="preserve">Repositorio estructurado (Git) que contiene el código fuente completo de los cuatro módulos integrados (Ingesta, IA, BD y Notificaciones), empaquetamiento en contenedores Docker y documentación para su ejecución.</w:t>
            </w:r>
          </w:p>
          <w:p w:rsidR="00000000" w:rsidDel="00000000" w:rsidP="00000000" w:rsidRDefault="00000000" w:rsidRPr="00000000" w14:paraId="00000068">
            <w:pPr>
              <w:spacing w:after="240" w:line="360" w:lineRule="auto"/>
              <w:rPr>
                <w:i w:val="1"/>
                <w:iCs w:val="1"/>
              </w:rPr>
            </w:pPr>
            <w:r w:rsidDel="00000000" w:rsidR="00000000" w:rsidRPr="00000000">
              <w:rPr>
                <w:i w:val="1"/>
                <w:iCs w:val="1"/>
                <w:rtl w:val="0"/>
              </w:rPr>
              <w:t xml:space="preserve">Permite verificar que el sistema fue efectivamente construido, integrado, empaquetado y desplegado conforme a la metodología y buenas prácticas de desarrollo.</w:t>
            </w:r>
          </w:p>
          <w:p w:rsidR="00000000" w:rsidDel="00000000" w:rsidP="00000000" w:rsidRDefault="00000000" w:rsidRPr="00000000" w14:paraId="00000069">
            <w:pPr>
              <w:spacing w:after="240" w:line="360" w:lineRule="auto"/>
              <w:rPr>
                <w:b w:val="1"/>
                <w:bCs w:val="1"/>
                <w:i w:val="1"/>
                <w:iCs w:val="1"/>
              </w:rPr>
            </w:pPr>
            <w:r w:rsidDel="00000000" w:rsidR="00000000" w:rsidRPr="00000000">
              <w:rPr>
                <w:b w:val="1"/>
                <w:bCs w:val="1"/>
                <w:i w:val="1"/>
                <w:iCs w:val="1"/>
                <w:rtl w:val="0"/>
              </w:rPr>
              <w:t xml:space="preserve">Final (Fase 2):</w:t>
            </w:r>
          </w:p>
          <w:p w:rsidR="00000000" w:rsidDel="00000000" w:rsidP="00000000" w:rsidRDefault="00000000" w:rsidRPr="00000000" w14:paraId="0000006A">
            <w:pPr>
              <w:spacing w:after="240" w:line="360" w:lineRule="auto"/>
              <w:rPr>
                <w:i w:val="1"/>
                <w:iCs w:val="1"/>
              </w:rPr>
            </w:pPr>
            <w:r w:rsidDel="00000000" w:rsidR="00000000" w:rsidRPr="00000000">
              <w:rPr>
                <w:i w:val="1"/>
                <w:iCs w:val="1"/>
                <w:rtl w:val="0"/>
              </w:rPr>
              <w:t xml:space="preserve">Informe de Resultados y Pruebas QA</w:t>
            </w:r>
          </w:p>
          <w:p w:rsidR="00000000" w:rsidDel="00000000" w:rsidP="00000000" w:rsidRDefault="00000000" w:rsidRPr="00000000" w14:paraId="0000006B">
            <w:pPr>
              <w:spacing w:after="240" w:line="360" w:lineRule="auto"/>
              <w:rPr>
                <w:i w:val="1"/>
                <w:iCs w:val="1"/>
                <w:color w:val="0070c0"/>
                <w:sz w:val="18"/>
                <w:szCs w:val="18"/>
              </w:rPr>
            </w:pPr>
            <w:r w:rsidDel="00000000" w:rsidR="00000000" w:rsidRPr="00000000">
              <w:rPr>
                <w:i w:val="1"/>
                <w:iCs w:val="1"/>
                <w:rtl w:val="0"/>
              </w:rPr>
              <w:t xml:space="preserve">Documento técnico con los resultados cuantitativos de las pruebas del sistema: métricas de precisión contextual (Precision y Recall) del filtro con IA y medición del tiempo operativo ahorrado respecto a la búsqueda manual.</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D">
            <w:pPr>
              <w:spacing w:after="240" w:before="240" w:line="360" w:lineRule="auto"/>
              <w:rPr>
                <w:i w:val="1"/>
                <w:iCs w:val="1"/>
              </w:rPr>
            </w:pPr>
            <w:r w:rsidDel="00000000" w:rsidR="00000000" w:rsidRPr="00000000">
              <w:rPr>
                <w:i w:val="1"/>
                <w:iCs w:val="1"/>
                <w:rtl w:val="0"/>
              </w:rPr>
              <w:t xml:space="preserve">El desarrollo de MPWatcher permitió al equipo aplicar conocimientos aprendidos durante la carrera y comprender mejor cómo se relacionan áreas como el desarrollo de software, la inteligencia artificial, las bases de datos y los servicios en la nube.</w:t>
            </w:r>
          </w:p>
          <w:p w:rsidR="00000000" w:rsidDel="00000000" w:rsidP="00000000" w:rsidRDefault="00000000" w:rsidRPr="00000000" w14:paraId="0000006E">
            <w:pPr>
              <w:spacing w:after="240" w:before="240" w:line="360" w:lineRule="auto"/>
              <w:rPr>
                <w:i w:val="1"/>
                <w:iCs w:val="1"/>
              </w:rPr>
            </w:pPr>
            <w:r w:rsidDel="00000000" w:rsidR="00000000" w:rsidRPr="00000000">
              <w:rPr>
                <w:i w:val="1"/>
                <w:iCs w:val="1"/>
                <w:rtl w:val="0"/>
              </w:rPr>
              <w:t xml:space="preserve">Durante el proyecto, tuvimos que analizar diferentes alternativas para resolver los problemas que podían surgir, como las limitaciones de la API de Mercado Público y los costos asociados al uso de inteligencia artificial. Esto nos ayudó a entender que desarrollar un sistema no consiste solamente en programar, sino también en planificar, tomar decisiones y buscar soluciones que sean útiles para los usuarios.</w:t>
            </w:r>
          </w:p>
          <w:p w:rsidR="00000000" w:rsidDel="00000000" w:rsidP="00000000" w:rsidRDefault="00000000" w:rsidRPr="00000000" w14:paraId="0000006F">
            <w:pPr>
              <w:spacing w:after="240" w:before="240" w:line="360" w:lineRule="auto"/>
              <w:rPr>
                <w:b w:val="1"/>
                <w:bCs w:val="1"/>
                <w:i w:val="1"/>
                <w:iCs w:val="1"/>
                <w:color w:val="000000"/>
                <w:sz w:val="22"/>
                <w:szCs w:val="22"/>
              </w:rPr>
            </w:pPr>
            <w:r w:rsidDel="00000000" w:rsidR="00000000" w:rsidRPr="00000000">
              <w:rPr>
                <w:i w:val="1"/>
                <w:iCs w:val="1"/>
                <w:rtl w:val="0"/>
              </w:rPr>
              <w:t xml:space="preserve">Además, trabajar en equipo y dividir las tareas por módulos nos permitió conocer mejor las distintas áreas de la informática y reconocer cuáles nos interesan más para nuestro futuro laboral.</w:t>
            </w:r>
            <w:r w:rsidDel="00000000" w:rsidR="00000000" w:rsidRPr="00000000">
              <w:rPr>
                <w:rtl w:val="0"/>
              </w:rPr>
            </w:r>
          </w:p>
          <w:p w:rsidR="00000000" w:rsidDel="00000000" w:rsidP="00000000" w:rsidRDefault="00000000" w:rsidRPr="00000000" w14:paraId="00000070">
            <w:pPr>
              <w:spacing w:after="240" w:before="240" w:line="360" w:lineRule="auto"/>
              <w:rPr>
                <w:i w:val="1"/>
                <w:iCs w:val="1"/>
              </w:rPr>
            </w:pPr>
            <w:r w:rsidDel="00000000" w:rsidR="00000000" w:rsidRPr="00000000">
              <w:rPr>
                <w:i w:val="1"/>
                <w:iCs w:val="1"/>
                <w:rtl w:val="0"/>
              </w:rPr>
              <w:t xml:space="preserve">Los intereses profesionales se mantienen, pero el desarrollo del proyecto permitió conocer con mayor claridad algunas áreas en las que cada integrante podría seguir profundizando.</w:t>
            </w:r>
          </w:p>
          <w:p w:rsidR="00000000" w:rsidDel="00000000" w:rsidP="00000000" w:rsidRDefault="00000000" w:rsidRPr="00000000" w14:paraId="00000071">
            <w:pPr>
              <w:numPr>
                <w:ilvl w:val="0"/>
                <w:numId w:val="2"/>
              </w:numPr>
              <w:spacing w:after="0" w:afterAutospacing="0" w:before="240" w:line="360" w:lineRule="auto"/>
              <w:ind w:left="720" w:hanging="360"/>
              <w:rPr>
                <w:i w:val="1"/>
                <w:iCs w:val="1"/>
              </w:rPr>
            </w:pPr>
            <w:r w:rsidDel="00000000" w:rsidR="00000000" w:rsidRPr="00000000">
              <w:rPr>
                <w:b w:val="1"/>
                <w:bCs w:val="1"/>
                <w:i w:val="1"/>
                <w:iCs w:val="1"/>
                <w:rtl w:val="0"/>
              </w:rPr>
              <w:t xml:space="preserve">Benjamín Gajardo:</w:t>
            </w:r>
            <w:r w:rsidDel="00000000" w:rsidR="00000000" w:rsidRPr="00000000">
              <w:rPr>
                <w:i w:val="1"/>
                <w:iCs w:val="1"/>
                <w:rtl w:val="0"/>
              </w:rPr>
              <w:t xml:space="preserve"> Pudo profundizar en el área de obtención e integración de datos, especialmente en el uso de APIs y en la conexión entre diferentes servicios.</w:t>
            </w:r>
          </w:p>
          <w:p w:rsidR="00000000" w:rsidDel="00000000" w:rsidP="00000000" w:rsidRDefault="00000000" w:rsidRPr="00000000" w14:paraId="00000072">
            <w:pPr>
              <w:numPr>
                <w:ilvl w:val="0"/>
                <w:numId w:val="2"/>
              </w:numPr>
              <w:spacing w:after="0" w:afterAutospacing="0" w:before="0" w:beforeAutospacing="0" w:line="360" w:lineRule="auto"/>
              <w:ind w:left="720" w:hanging="360"/>
              <w:rPr>
                <w:i w:val="1"/>
                <w:iCs w:val="1"/>
              </w:rPr>
            </w:pPr>
            <w:r w:rsidDel="00000000" w:rsidR="00000000" w:rsidRPr="00000000">
              <w:rPr>
                <w:b w:val="1"/>
                <w:bCs w:val="1"/>
                <w:i w:val="1"/>
                <w:iCs w:val="1"/>
                <w:rtl w:val="0"/>
              </w:rPr>
              <w:t xml:space="preserve">Andy Navarrete:</w:t>
            </w:r>
            <w:r w:rsidDel="00000000" w:rsidR="00000000" w:rsidRPr="00000000">
              <w:rPr>
                <w:i w:val="1"/>
                <w:iCs w:val="1"/>
                <w:rtl w:val="0"/>
              </w:rPr>
              <w:t xml:space="preserve"> Pudo conocer más sobre la aplicación de inteligencia artificial en proyectos de software, trabajando en la lógica de clasificación de licitaciones y en la creación de prompts para obtener resultados más útiles.</w:t>
            </w:r>
          </w:p>
          <w:p w:rsidR="00000000" w:rsidDel="00000000" w:rsidP="00000000" w:rsidRDefault="00000000" w:rsidRPr="00000000" w14:paraId="00000073">
            <w:pPr>
              <w:numPr>
                <w:ilvl w:val="0"/>
                <w:numId w:val="2"/>
              </w:numPr>
              <w:spacing w:after="240" w:before="0" w:beforeAutospacing="0" w:line="360" w:lineRule="auto"/>
              <w:ind w:left="720" w:hanging="360"/>
              <w:rPr>
                <w:i w:val="1"/>
                <w:iCs w:val="1"/>
              </w:rPr>
            </w:pPr>
            <w:r w:rsidDel="00000000" w:rsidR="00000000" w:rsidRPr="00000000">
              <w:rPr>
                <w:b w:val="1"/>
                <w:bCs w:val="1"/>
                <w:i w:val="1"/>
                <w:iCs w:val="1"/>
                <w:rtl w:val="0"/>
              </w:rPr>
              <w:t xml:space="preserve">Francisco Ossio:</w:t>
            </w:r>
            <w:r w:rsidDel="00000000" w:rsidR="00000000" w:rsidRPr="00000000">
              <w:rPr>
                <w:i w:val="1"/>
                <w:iCs w:val="1"/>
                <w:rtl w:val="0"/>
              </w:rPr>
              <w:t xml:space="preserve"> Pudo profundizar en el área de bases de datos y sistemas de notificación, considerando también cómo estos servicios pueden integrarse y funcionar dentro de una solución tecnológica.</w:t>
            </w:r>
          </w:p>
          <w:p w:rsidR="00000000" w:rsidDel="00000000" w:rsidP="00000000" w:rsidRDefault="00000000" w:rsidRPr="00000000" w14:paraId="00000074">
            <w:pPr>
              <w:spacing w:after="240" w:before="240" w:line="360" w:lineRule="auto"/>
              <w:rPr>
                <w:i w:val="1"/>
                <w:iCs w:val="1"/>
              </w:rPr>
            </w:pPr>
            <w:r w:rsidDel="00000000" w:rsidR="00000000" w:rsidRPr="00000000">
              <w:rPr>
                <w:i w:val="1"/>
                <w:iCs w:val="1"/>
                <w:rtl w:val="0"/>
              </w:rPr>
              <w:t xml:space="preserve">En general, el proyecto permitió relacionar los contenidos aprendidos durante la carrera con una necesidad real y comprender mejor las posibilidades laborales que existen dentro del área informática.</w:t>
            </w:r>
          </w:p>
          <w:p w:rsidR="00000000" w:rsidDel="00000000" w:rsidP="00000000" w:rsidRDefault="00000000" w:rsidRPr="00000000" w14:paraId="00000075">
            <w:pPr>
              <w:pStyle w:val="Heading2"/>
              <w:keepNext w:val="0"/>
              <w:keepLines w:val="0"/>
              <w:spacing w:line="360" w:lineRule="auto"/>
              <w:rPr>
                <w:b w:val="1"/>
                <w:bCs w:val="1"/>
                <w:i w:val="1"/>
                <w:iCs w:val="1"/>
                <w:color w:val="000000"/>
                <w:sz w:val="22"/>
                <w:szCs w:val="22"/>
              </w:rPr>
            </w:pPr>
            <w:bookmarkStart w:colFirst="0" w:colLast="0" w:name="_heading=h.wjsal1jc1xze" w:id="9"/>
            <w:bookmarkEnd w:id="9"/>
            <w:r w:rsidDel="00000000" w:rsidR="00000000" w:rsidRPr="00000000">
              <w:rPr>
                <w:i w:val="1"/>
                <w:iCs w:val="1"/>
                <w:sz w:val="22"/>
                <w:szCs w:val="22"/>
                <w:rtl w:val="0"/>
              </w:rPr>
              <w:t xml:space="preserve">6.2 Proyecciones laborales a partir del Proyecto APT</w:t>
            </w:r>
            <w:r w:rsidDel="00000000" w:rsidR="00000000" w:rsidRPr="00000000">
              <w:rPr>
                <w:rtl w:val="0"/>
              </w:rPr>
            </w:r>
          </w:p>
          <w:p w:rsidR="00000000" w:rsidDel="00000000" w:rsidP="00000000" w:rsidRDefault="00000000" w:rsidRPr="00000000" w14:paraId="00000076">
            <w:pPr>
              <w:spacing w:after="240" w:before="240" w:line="360" w:lineRule="auto"/>
              <w:rPr>
                <w:i w:val="1"/>
                <w:iCs w:val="1"/>
              </w:rPr>
            </w:pPr>
            <w:r w:rsidDel="00000000" w:rsidR="00000000" w:rsidRPr="00000000">
              <w:rPr>
                <w:i w:val="1"/>
                <w:iCs w:val="1"/>
                <w:rtl w:val="0"/>
              </w:rPr>
              <w:t xml:space="preserve">A partir de la experiencia obtenida con MPWatcher, existen distintas áreas que nos gustaría seguir explorando para ampliar nuestros conocimientos y prepararnos mejor para el mundo laboral.</w:t>
            </w:r>
          </w:p>
          <w:p w:rsidR="00000000" w:rsidDel="00000000" w:rsidP="00000000" w:rsidRDefault="00000000" w:rsidRPr="00000000" w14:paraId="00000077">
            <w:pPr>
              <w:numPr>
                <w:ilvl w:val="0"/>
                <w:numId w:val="4"/>
              </w:numPr>
              <w:spacing w:after="0" w:afterAutospacing="0" w:before="240" w:line="360" w:lineRule="auto"/>
              <w:ind w:left="720" w:hanging="360"/>
              <w:rPr>
                <w:i w:val="1"/>
                <w:iCs w:val="1"/>
              </w:rPr>
            </w:pPr>
            <w:r w:rsidDel="00000000" w:rsidR="00000000" w:rsidRPr="00000000">
              <w:rPr>
                <w:b w:val="1"/>
                <w:bCs w:val="1"/>
                <w:i w:val="1"/>
                <w:iCs w:val="1"/>
                <w:rtl w:val="0"/>
              </w:rPr>
              <w:t xml:space="preserve">Inteligencia artificial:</w:t>
            </w:r>
            <w:r w:rsidDel="00000000" w:rsidR="00000000" w:rsidRPr="00000000">
              <w:rPr>
                <w:i w:val="1"/>
                <w:iCs w:val="1"/>
                <w:rtl w:val="0"/>
              </w:rPr>
              <w:t xml:space="preserve"> Nos gustaría aprender más sobre modelos de lenguaje, automatización de tareas y herramientas que permitan analizar información y apoyar la toma de decisiones.</w:t>
            </w:r>
          </w:p>
          <w:p w:rsidR="00000000" w:rsidDel="00000000" w:rsidP="00000000" w:rsidRDefault="00000000" w:rsidRPr="00000000" w14:paraId="00000078">
            <w:pPr>
              <w:numPr>
                <w:ilvl w:val="0"/>
                <w:numId w:val="4"/>
              </w:numPr>
              <w:spacing w:after="0" w:afterAutospacing="0" w:before="0" w:beforeAutospacing="0" w:line="360" w:lineRule="auto"/>
              <w:ind w:left="720" w:hanging="360"/>
              <w:rPr>
                <w:i w:val="1"/>
                <w:iCs w:val="1"/>
              </w:rPr>
            </w:pPr>
            <w:r w:rsidDel="00000000" w:rsidR="00000000" w:rsidRPr="00000000">
              <w:rPr>
                <w:b w:val="1"/>
                <w:bCs w:val="1"/>
                <w:i w:val="1"/>
                <w:iCs w:val="1"/>
                <w:rtl w:val="0"/>
              </w:rPr>
              <w:t xml:space="preserve">Servicios en la nube y DevOps:</w:t>
            </w:r>
            <w:r w:rsidDel="00000000" w:rsidR="00000000" w:rsidRPr="00000000">
              <w:rPr>
                <w:i w:val="1"/>
                <w:iCs w:val="1"/>
                <w:rtl w:val="0"/>
              </w:rPr>
              <w:t xml:space="preserve"> Nos interesa conocer cómo se despliegan, mantienen y supervisan los sistemas en la nube, además de aprender herramientas que faciliten su implementación y funcionamiento.</w:t>
            </w:r>
          </w:p>
          <w:p w:rsidR="00000000" w:rsidDel="00000000" w:rsidP="00000000" w:rsidRDefault="00000000" w:rsidRPr="00000000" w14:paraId="00000079">
            <w:pPr>
              <w:numPr>
                <w:ilvl w:val="0"/>
                <w:numId w:val="4"/>
              </w:numPr>
              <w:spacing w:after="240" w:before="0" w:beforeAutospacing="0" w:line="360" w:lineRule="auto"/>
              <w:ind w:left="720" w:hanging="360"/>
              <w:rPr>
                <w:i w:val="1"/>
                <w:iCs w:val="1"/>
              </w:rPr>
            </w:pPr>
            <w:r w:rsidDel="00000000" w:rsidR="00000000" w:rsidRPr="00000000">
              <w:rPr>
                <w:b w:val="1"/>
                <w:bCs w:val="1"/>
                <w:i w:val="1"/>
                <w:iCs w:val="1"/>
                <w:rtl w:val="0"/>
              </w:rPr>
              <w:t xml:space="preserve">Bases de datos e integración de datos:</w:t>
            </w:r>
            <w:r w:rsidDel="00000000" w:rsidR="00000000" w:rsidRPr="00000000">
              <w:rPr>
                <w:i w:val="1"/>
                <w:iCs w:val="1"/>
                <w:rtl w:val="0"/>
              </w:rPr>
              <w:t xml:space="preserve"> Nos gustaría profundizar en el diseño y administración de bases de datos, así como en la conexión entre diferentes sistemas para procesar y organizar información de manera eficiente.</w:t>
            </w:r>
          </w:p>
          <w:p w:rsidR="00000000" w:rsidDel="00000000" w:rsidP="00000000" w:rsidRDefault="00000000" w:rsidRPr="00000000" w14:paraId="0000007A">
            <w:pPr>
              <w:spacing w:after="240" w:before="240" w:line="360" w:lineRule="auto"/>
              <w:rPr>
                <w:i w:val="1"/>
                <w:iCs w:val="1"/>
              </w:rPr>
            </w:pPr>
            <w:r w:rsidDel="00000000" w:rsidR="00000000" w:rsidRPr="00000000">
              <w:rPr>
                <w:i w:val="1"/>
                <w:iCs w:val="1"/>
                <w:rtl w:val="0"/>
              </w:rPr>
              <w:t xml:space="preserve">Estas áreas representan oportunidades para seguir aprendiendo y aplicar los conocimientos adquiridos durante la carrera en futuros proyectos y experiencias laborales.</w:t>
            </w:r>
          </w:p>
          <w:p w:rsidR="00000000" w:rsidDel="00000000" w:rsidP="00000000" w:rsidRDefault="00000000" w:rsidRPr="00000000" w14:paraId="0000007B">
            <w:pPr>
              <w:pStyle w:val="Heading3"/>
              <w:keepNext w:val="0"/>
              <w:keepLines w:val="0"/>
              <w:spacing w:after="80" w:before="280" w:line="360" w:lineRule="auto"/>
              <w:rPr>
                <w:b w:val="1"/>
                <w:bCs w:val="1"/>
                <w:i w:val="1"/>
                <w:iCs w:val="1"/>
                <w:color w:val="000000"/>
                <w:sz w:val="22"/>
                <w:szCs w:val="22"/>
              </w:rPr>
            </w:pPr>
            <w:bookmarkStart w:colFirst="0" w:colLast="0" w:name="_heading=h.mtj5ewga46ks" w:id="10"/>
            <w:bookmarkEnd w:id="10"/>
            <w:r w:rsidDel="00000000" w:rsidR="00000000" w:rsidRPr="00000000">
              <w:rPr>
                <w:b w:val="1"/>
                <w:bCs w:val="1"/>
                <w:i w:val="1"/>
                <w:iCs w:val="1"/>
                <w:color w:val="000000"/>
                <w:sz w:val="22"/>
                <w:szCs w:val="22"/>
                <w:rtl w:val="0"/>
              </w:rPr>
              <w:t xml:space="preserve">¿Cómo se proyecta el equipo laboralmente tras culminar el Proyecto APT?</w:t>
            </w:r>
          </w:p>
          <w:p w:rsidR="00000000" w:rsidDel="00000000" w:rsidP="00000000" w:rsidRDefault="00000000" w:rsidRPr="00000000" w14:paraId="0000007C">
            <w:pPr>
              <w:spacing w:after="240" w:before="240" w:line="360" w:lineRule="auto"/>
              <w:rPr>
                <w:i w:val="1"/>
                <w:iCs w:val="1"/>
              </w:rPr>
            </w:pPr>
            <w:r w:rsidDel="00000000" w:rsidR="00000000" w:rsidRPr="00000000">
              <w:rPr>
                <w:i w:val="1"/>
                <w:iCs w:val="1"/>
                <w:rtl w:val="0"/>
              </w:rPr>
              <w:t xml:space="preserve">Después de desarrollar MPWatcher, el equipo se proyecta con interés en incorporarse al área de tecnologías de la información, continuando su aprendizaje y adquiriendo experiencia en proyectos reales.</w:t>
            </w:r>
          </w:p>
          <w:p w:rsidR="00000000" w:rsidDel="00000000" w:rsidP="00000000" w:rsidRDefault="00000000" w:rsidRPr="00000000" w14:paraId="0000007D">
            <w:pPr>
              <w:spacing w:after="240" w:before="240" w:line="360" w:lineRule="auto"/>
              <w:rPr>
                <w:i w:val="1"/>
                <w:iCs w:val="1"/>
              </w:rPr>
            </w:pPr>
            <w:r w:rsidDel="00000000" w:rsidR="00000000" w:rsidRPr="00000000">
              <w:rPr>
                <w:i w:val="1"/>
                <w:iCs w:val="1"/>
                <w:rtl w:val="0"/>
              </w:rPr>
              <w:t xml:space="preserve">Entre las áreas laborales que nos gustaría explorar se encuentran:</w:t>
            </w:r>
          </w:p>
          <w:p w:rsidR="00000000" w:rsidDel="00000000" w:rsidP="00000000" w:rsidRDefault="00000000" w:rsidRPr="00000000" w14:paraId="0000007E">
            <w:pPr>
              <w:numPr>
                <w:ilvl w:val="0"/>
                <w:numId w:val="3"/>
              </w:numPr>
              <w:spacing w:after="0" w:afterAutospacing="0" w:before="240" w:line="360" w:lineRule="auto"/>
              <w:ind w:left="720" w:hanging="360"/>
              <w:rPr>
                <w:i w:val="1"/>
                <w:iCs w:val="1"/>
              </w:rPr>
            </w:pPr>
            <w:r w:rsidDel="00000000" w:rsidR="00000000" w:rsidRPr="00000000">
              <w:rPr>
                <w:b w:val="1"/>
                <w:bCs w:val="1"/>
                <w:i w:val="1"/>
                <w:iCs w:val="1"/>
                <w:rtl w:val="0"/>
              </w:rPr>
              <w:t xml:space="preserve">Desarrollo de software e integración de sistemas:</w:t>
            </w:r>
            <w:r w:rsidDel="00000000" w:rsidR="00000000" w:rsidRPr="00000000">
              <w:rPr>
                <w:i w:val="1"/>
                <w:iCs w:val="1"/>
                <w:rtl w:val="0"/>
              </w:rPr>
              <w:t xml:space="preserve"> Participar en la creación de aplicaciones, servicios y soluciones que permitan conectar diferentes plataformas.</w:t>
            </w:r>
          </w:p>
          <w:p w:rsidR="00000000" w:rsidDel="00000000" w:rsidP="00000000" w:rsidRDefault="00000000" w:rsidRPr="00000000" w14:paraId="0000007F">
            <w:pPr>
              <w:numPr>
                <w:ilvl w:val="0"/>
                <w:numId w:val="3"/>
              </w:numPr>
              <w:spacing w:after="0" w:afterAutospacing="0" w:before="0" w:beforeAutospacing="0" w:line="360" w:lineRule="auto"/>
              <w:ind w:left="720" w:hanging="360"/>
              <w:rPr>
                <w:i w:val="1"/>
                <w:iCs w:val="1"/>
              </w:rPr>
            </w:pPr>
            <w:r w:rsidDel="00000000" w:rsidR="00000000" w:rsidRPr="00000000">
              <w:rPr>
                <w:b w:val="1"/>
                <w:bCs w:val="1"/>
                <w:i w:val="1"/>
                <w:iCs w:val="1"/>
                <w:rtl w:val="0"/>
              </w:rPr>
              <w:t xml:space="preserve">Integración de inteligencia artificial:</w:t>
            </w:r>
            <w:r w:rsidDel="00000000" w:rsidR="00000000" w:rsidRPr="00000000">
              <w:rPr>
                <w:i w:val="1"/>
                <w:iCs w:val="1"/>
                <w:rtl w:val="0"/>
              </w:rPr>
              <w:t xml:space="preserve"> Colaborar en proyectos que utilicen IA para automatizar tareas, analizar información y mejorar procesos.</w:t>
            </w:r>
          </w:p>
          <w:p w:rsidR="00000000" w:rsidDel="00000000" w:rsidP="00000000" w:rsidRDefault="00000000" w:rsidRPr="00000000" w14:paraId="00000080">
            <w:pPr>
              <w:numPr>
                <w:ilvl w:val="0"/>
                <w:numId w:val="3"/>
              </w:numPr>
              <w:spacing w:after="240" w:before="0" w:beforeAutospacing="0" w:line="360" w:lineRule="auto"/>
              <w:ind w:left="720" w:hanging="360"/>
              <w:rPr>
                <w:i w:val="1"/>
                <w:iCs w:val="1"/>
              </w:rPr>
            </w:pPr>
            <w:r w:rsidDel="00000000" w:rsidR="00000000" w:rsidRPr="00000000">
              <w:rPr>
                <w:b w:val="1"/>
                <w:bCs w:val="1"/>
                <w:i w:val="1"/>
                <w:iCs w:val="1"/>
                <w:rtl w:val="0"/>
              </w:rPr>
              <w:t xml:space="preserve">Bases de datos y servicios en la nube:</w:t>
            </w:r>
            <w:r w:rsidDel="00000000" w:rsidR="00000000" w:rsidRPr="00000000">
              <w:rPr>
                <w:i w:val="1"/>
                <w:iCs w:val="1"/>
                <w:rtl w:val="0"/>
              </w:rPr>
              <w:t xml:space="preserve"> Participar en la administración de datos, la configuración de servicios y el despliegue de aplicaciones.</w:t>
            </w:r>
          </w:p>
          <w:p w:rsidR="00000000" w:rsidDel="00000000" w:rsidP="00000000" w:rsidRDefault="00000000" w:rsidRPr="00000000" w14:paraId="00000081">
            <w:pPr>
              <w:spacing w:after="240" w:before="240" w:line="360" w:lineRule="auto"/>
              <w:rPr>
                <w:i w:val="1"/>
                <w:iCs w:val="1"/>
                <w:color w:val="0070c0"/>
                <w:sz w:val="18"/>
                <w:szCs w:val="18"/>
              </w:rPr>
            </w:pPr>
            <w:r w:rsidDel="00000000" w:rsidR="00000000" w:rsidRPr="00000000">
              <w:rPr>
                <w:i w:val="1"/>
                <w:iCs w:val="1"/>
                <w:rtl w:val="0"/>
              </w:rPr>
              <w:t xml:space="preserve">La experiencia con MPWatcher nos permitió comprender mejor cómo se desarrolla un proyecto tecnológico en equipo y reconocer áreas en las que podemos seguir creciendo profesionalmente. Si bien todavía tenemos conocimientos que debemos fortalecer, consideramos que este proyecto constituye una oportunidad para aplicar lo aprendido y prepararnos para futuros desafíos laborales.</w:t>
            </w:r>
            <w:r w:rsidDel="00000000" w:rsidR="00000000" w:rsidRPr="00000000">
              <w:rPr>
                <w:rtl w:val="0"/>
              </w:rPr>
            </w:r>
          </w:p>
        </w:tc>
      </w:tr>
    </w:tbl>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8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F0a+zL1kDKdTDAjNSusJJo6tqw==">CgMxLjAyDmguc202dm1sbGFlcW13Mg5oLnl6dndsMzVhcGoyaTIOaC44a2lobHo2cm5wbTkyDmguNmp0emd1b3Y3cHJxMg5oLjlzN3Btb29lOHYwaTIOaC5udzcxZmYyNXZyN3oyDmguN2JraGxoeDd2bmJ6Mg5oLnR3dWs0b3VuYmVndTIOaC5ucHJmM3Vkd3hjNDMyDmgud2pzYWwxamMxeHplMg5oLm10ajVld2dhNDZrczgAciExMGNkM2NLbjFkemRPYzVaeVpIQk5OSkpjU3AtaUNSc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