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PINGRIS</w:t>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P =&gt; 16 % 9  = </w:t>
      </w:r>
      <w:r w:rsidDel="00000000" w:rsidR="00000000" w:rsidRPr="00000000">
        <w:rPr>
          <w:b w:val="1"/>
          <w:sz w:val="24"/>
          <w:szCs w:val="24"/>
          <w:rtl w:val="0"/>
        </w:rPr>
        <w:t xml:space="preserve">7</w:t>
      </w:r>
      <w:r w:rsidDel="00000000" w:rsidR="00000000" w:rsidRPr="00000000">
        <w:rPr>
          <w:sz w:val="28"/>
          <w:szCs w:val="28"/>
          <w:rtl w:val="0"/>
        </w:rPr>
        <w:t xml:space="preserve"> </w:t>
      </w:r>
      <w:r w:rsidDel="00000000" w:rsidR="00000000" w:rsidRPr="00000000">
        <w:rPr>
          <w:sz w:val="24"/>
          <w:szCs w:val="24"/>
          <w:rtl w:val="0"/>
        </w:rPr>
        <w:t xml:space="preserve">=&gt; Un monstre ou une créature</w:t>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I =&gt; 9 % 9 =     </w:t>
      </w:r>
      <w:r w:rsidDel="00000000" w:rsidR="00000000" w:rsidRPr="00000000">
        <w:rPr>
          <w:b w:val="1"/>
          <w:sz w:val="24"/>
          <w:szCs w:val="24"/>
          <w:rtl w:val="0"/>
        </w:rPr>
        <w:t xml:space="preserve">0</w:t>
      </w:r>
      <w:r w:rsidDel="00000000" w:rsidR="00000000" w:rsidRPr="00000000">
        <w:rPr>
          <w:sz w:val="28"/>
          <w:szCs w:val="28"/>
          <w:rtl w:val="0"/>
        </w:rPr>
        <w:t xml:space="preserve"> </w:t>
      </w:r>
      <w:r w:rsidDel="00000000" w:rsidR="00000000" w:rsidRPr="00000000">
        <w:rPr>
          <w:sz w:val="24"/>
          <w:szCs w:val="24"/>
          <w:rtl w:val="0"/>
        </w:rPr>
        <w:t xml:space="preserve">=&gt; Un sanctuaire ou un lieu maudit</w:t>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N =&gt; 14 % 9 = </w:t>
      </w:r>
      <w:r w:rsidDel="00000000" w:rsidR="00000000" w:rsidRPr="00000000">
        <w:rPr>
          <w:b w:val="1"/>
          <w:sz w:val="24"/>
          <w:szCs w:val="24"/>
          <w:rtl w:val="0"/>
        </w:rPr>
        <w:t xml:space="preserve">5</w:t>
      </w:r>
      <w:r w:rsidDel="00000000" w:rsidR="00000000" w:rsidRPr="00000000">
        <w:rPr>
          <w:sz w:val="28"/>
          <w:szCs w:val="28"/>
          <w:rtl w:val="0"/>
        </w:rPr>
        <w:t xml:space="preserve"> </w:t>
      </w:r>
      <w:r w:rsidDel="00000000" w:rsidR="00000000" w:rsidRPr="00000000">
        <w:rPr>
          <w:sz w:val="24"/>
          <w:szCs w:val="24"/>
          <w:rtl w:val="0"/>
        </w:rPr>
        <w:t xml:space="preserve">=&gt; Une plante</w:t>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G =&gt; 7 % 9 =   </w:t>
      </w:r>
      <w:r w:rsidDel="00000000" w:rsidR="00000000" w:rsidRPr="00000000">
        <w:rPr>
          <w:b w:val="1"/>
          <w:sz w:val="24"/>
          <w:szCs w:val="24"/>
          <w:rtl w:val="0"/>
        </w:rPr>
        <w:t xml:space="preserve">7</w:t>
      </w:r>
      <w:r w:rsidDel="00000000" w:rsidR="00000000" w:rsidRPr="00000000">
        <w:rPr>
          <w:sz w:val="28"/>
          <w:szCs w:val="28"/>
          <w:rtl w:val="0"/>
        </w:rPr>
        <w:t xml:space="preserve"> </w:t>
      </w:r>
      <w:r w:rsidDel="00000000" w:rsidR="00000000" w:rsidRPr="00000000">
        <w:rPr>
          <w:sz w:val="24"/>
          <w:szCs w:val="24"/>
          <w:rtl w:val="0"/>
        </w:rPr>
        <w:t xml:space="preserve">=&gt; Une négociation</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29.6" w:lineRule="auto"/>
        <w:contextualSpacing w:val="0"/>
        <w:jc w:val="center"/>
        <w:rPr>
          <w:b w:val="1"/>
          <w:sz w:val="36"/>
          <w:szCs w:val="36"/>
        </w:rPr>
      </w:pPr>
      <w:r w:rsidDel="00000000" w:rsidR="00000000" w:rsidRPr="00000000">
        <w:rPr>
          <w:b w:val="1"/>
          <w:sz w:val="36"/>
          <w:szCs w:val="36"/>
          <w:rtl w:val="0"/>
        </w:rPr>
        <w:t xml:space="preserve">L’ogre, le nain et le cerisier</w:t>
      </w:r>
    </w:p>
    <w:p w:rsidR="00000000" w:rsidDel="00000000" w:rsidP="00000000" w:rsidRDefault="00000000" w:rsidRPr="00000000">
      <w:pPr>
        <w:spacing w:line="360" w:lineRule="auto"/>
        <w:contextualSpacing w:val="0"/>
        <w:rPr>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rPr>
          <w:b w:val="1"/>
          <w:sz w:val="36"/>
          <w:szCs w:val="36"/>
        </w:rPr>
      </w:pPr>
      <w:r w:rsidDel="00000000" w:rsidR="00000000" w:rsidRPr="00000000">
        <w:rPr>
          <w:rtl w:val="0"/>
        </w:rPr>
      </w:r>
    </w:p>
    <w:p w:rsidR="00000000" w:rsidDel="00000000" w:rsidP="00000000" w:rsidRDefault="00000000" w:rsidRPr="00000000">
      <w:pPr>
        <w:spacing w:line="429.6" w:lineRule="auto"/>
        <w:ind w:firstLine="720"/>
        <w:contextualSpacing w:val="0"/>
        <w:rPr>
          <w:sz w:val="24"/>
          <w:szCs w:val="24"/>
        </w:rPr>
      </w:pPr>
      <w:r w:rsidDel="00000000" w:rsidR="00000000" w:rsidRPr="00000000">
        <w:rPr>
          <w:sz w:val="24"/>
          <w:szCs w:val="24"/>
          <w:rtl w:val="0"/>
        </w:rPr>
        <w:t xml:space="preserve">Il était une fois, Jeffin l’ogre du village Kbar. Jeffin n’était évidemment pas apprécié du village en raison de sa race d’ogre. Il avait néanmoins un ami, Porsherait, un nain un peu niais et lent d’esprit mais il était le seul à apprécier Jeffin.</w:t>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Étant donné que les villageois de Kbar détestaient et avaient peur de Jeffin, ce dernier passait la majorité de son temps chez lui, dans son marais.</w:t>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Jeffin avait une passion dans la vie, c'était de s’occuper son cerisier. Jeffin l’avait même nommé Proba en hommage à sa femme morte en mangeant une capsule Ariel ecodose. Depuis sa mort, Jeffin passe son temps à confectionner de délicieuses confitures à la cerise.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29.6" w:lineRule="auto"/>
        <w:contextualSpacing w:val="0"/>
        <w:rPr>
          <w:sz w:val="24"/>
          <w:szCs w:val="24"/>
        </w:rPr>
      </w:pPr>
      <w:r w:rsidDel="00000000" w:rsidR="00000000" w:rsidRPr="00000000">
        <w:rPr>
          <w:sz w:val="28"/>
          <w:szCs w:val="28"/>
          <w:rtl w:val="0"/>
        </w:rPr>
        <w:t xml:space="preserve">    </w:t>
      </w:r>
      <w:r w:rsidDel="00000000" w:rsidR="00000000" w:rsidRPr="00000000">
        <w:rPr>
          <w:sz w:val="24"/>
          <w:szCs w:val="24"/>
          <w:rtl w:val="0"/>
        </w:rPr>
        <w:t xml:space="preserve">Cependant, un matin de printemps, en l’an 1153, le jeune et fougueux Porsherait se mis en tête une étrange idée. Était venue à son esprit de simplet l’envie de s’abreuver d’un jus de cerise. Ni une ni deux, il ouvrit sa cage et se rua vers Proba, le cerisier ! S’attelant maintenant à élaborer sa boisson, le nain n’entendit pas les bruits de pas sourds et puissant du valeureux Jeffin. Celui-ci, apercevant son bien le plus précieux réduit en charpie ne put contenir sa colère ! Il attrapa alors Porsherait par la queue et le lança si loin, si loin… qu’il devait maintenant se trouver dans la cour du château de Fort Fort Lointain.</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29.6" w:lineRule="auto"/>
        <w:contextualSpacing w:val="0"/>
        <w:rPr>
          <w:sz w:val="24"/>
          <w:szCs w:val="24"/>
        </w:rPr>
      </w:pPr>
      <w:r w:rsidDel="00000000" w:rsidR="00000000" w:rsidRPr="00000000">
        <w:rPr>
          <w:sz w:val="28"/>
          <w:szCs w:val="28"/>
          <w:rtl w:val="0"/>
        </w:rPr>
        <w:t xml:space="preserve">    </w:t>
      </w:r>
      <w:r w:rsidDel="00000000" w:rsidR="00000000" w:rsidRPr="00000000">
        <w:rPr>
          <w:sz w:val="24"/>
          <w:szCs w:val="24"/>
          <w:rtl w:val="0"/>
        </w:rPr>
        <w:t xml:space="preserve">Tombant à genoux de désespoir devant cette scène apocalyptique, le vilain ogre vert ne pouvait retenir ses larmes ! L’œuvre de sa vie était en miette, jamais il ne pourrait pardonner au nain Porsherait ! Leur vie commune dans ce champêtre marais était révolue. S’essuyant les yeux, et relevant quelque peu la tête, il contempla l’étendue du désastre… Le cerisier était en charpie, les feuilles et les fruits dispersées aux quatre coins du jardin, même le tronc était abîmé. Le paisible lieu était devenu un sombre no-man’s-land ! Après avoir ramasser les dépouilles de Proba, Jeffin était anéanti. Il voulu réparer le pauvre feuillus mais même du scotch double face UHU n’y faisait rien. Le moral au plus bas et les idées noires, il avança jusqu’à la cuisine afin de ne plus penser au feu cerisier en se préparant une tisane avec quelques feuilles du cerisier ainsi qu’un bon petit plat. Malheureusement ce nain était vraiment un être sous-évolué, et n’avait pas compris qu’il fallait se nourrir des fruits et non des feuilles et avait donc déjà ingurgiter toutes c’est dernières. Rageur, Jeffin hurla ! C’en était trop, rien ne pourrait plus lui faire pardonner à ce stupide nain ! C’est dans cet état de colère extrême que l’ogre fini de manger son potage.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Porsherait, non conscient de son erreur, alla à Kbar pour acheter des pots afin que Jeffin fasse des confitures. En effet, malgré sa faible intelligence, Porsherait se doutait que Jeffin ne le laisserait pas revenir sans négocier quelque chose. Et étant donné que Porsherait savait que son ami l’ogre adorait confectionner des confitures à la cerise, il s’empressa de chercher les meilleurs pots du village. Cependant, cela ne fut pas une tâche si simple… Kbar est un petit village et personne dans ce village fabrique des pots de confitures ou n’importe quel objet que Jeffin pourrait utiliser. Mais Porsherait ne baissa pas les bras et décida d’aller dans la forêt qui sépare Kbar du marais de Jeffin afin de créer lui même son pot.</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Dans un premier temps, Il se mit à la recherche de bois afin de faire un feu puis une fois que le feu avait bien pris, il partit chercher de la terre pour pouvoir faire son pot en terre cuite. Porsherait savait bien faire des pots en terre cuite étant donné que cette technique de fabrication était un héritage de ses ancêtres. Finalement, après une nuit et un jour Porsherait avait terminé son pot.</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Il décida alors de se diriger vers le marais avec son superbe pot pour se faire pardonner auprès de Jeffin et revenir vivre avec lui. Une fois sur place, il vit Jeffin qui s’occupait de son jardin. Porsherait se dirigea vers lui avec son pot dans la main et il était également un peu nerveux par rapport à la réaction de son ami l’ogre.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Jeffin entendit du bruit derrière lui, il se retourna alors et vit Porsherait avec un superbe pot en terre cuite. Il comprit directement que ce pot était pour lui et qu’il lui offrait afin de se faire pardonner de son acte.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Porsherait lui expliqua qu’il était désolé d’avoir abîmer ses plantations, et qu’il espérait qu’il pourrait alors lui pardonner et d’accepter de revenir chez lui.</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29.6" w:lineRule="auto"/>
        <w:contextualSpacing w:val="0"/>
        <w:rPr>
          <w:sz w:val="24"/>
          <w:szCs w:val="24"/>
        </w:rPr>
      </w:pPr>
      <w:r w:rsidDel="00000000" w:rsidR="00000000" w:rsidRPr="00000000">
        <w:rPr>
          <w:sz w:val="24"/>
          <w:szCs w:val="24"/>
          <w:rtl w:val="0"/>
        </w:rPr>
        <w:t xml:space="preserve">Jeffin n’était pas d’accord avec cela, et ce même si Porsherait n’avait pas détruit son cerisier mais des rosiers quelconque. En effet, le comportement de Porsherait commençait à déplaire très fortement à Jeffin, si bien qu’il ne voulait plus que son ami le nain reste vivre avec lui dans son marais. Jeffin lui expliqua alors ce qu’il pensait de lui. Porsherait comprenait bien cela cependant il n’avait nul part où aller et avait bien réfléchi à son comportement sur le chemin du retour. Il lui expliqua alors qu’il était différent et qu’il avait fait une introspection sur lui. Après quelques instants, Jeffin accepta que son ami revienne au marais. Finalement les deux amis reprirent finalement le cours de leur vie.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p w:rsidR="00000000" w:rsidDel="00000000" w:rsidP="00000000" w:rsidRDefault="00000000" w:rsidRPr="00000000">
      <w:pPr>
        <w:spacing w:line="429.6" w:lineRule="auto"/>
        <w:contextualSpacing w:val="0"/>
        <w:rPr>
          <w:sz w:val="28"/>
          <w:szCs w:val="28"/>
        </w:rPr>
      </w:pPr>
      <w:r w:rsidDel="00000000" w:rsidR="00000000" w:rsidRPr="00000000">
        <w:rPr>
          <w:sz w:val="28"/>
          <w:szCs w:val="28"/>
          <w:rtl w:val="0"/>
        </w:rPr>
        <w:t xml:space="preserve">Benoît Pingris</w:t>
      </w:r>
    </w:p>
    <w:p w:rsidR="00000000" w:rsidDel="00000000" w:rsidP="00000000" w:rsidRDefault="00000000" w:rsidRPr="00000000">
      <w:pPr>
        <w:spacing w:line="429.6" w:lineRule="auto"/>
        <w:contextualSpacing w:val="0"/>
        <w:rPr>
          <w:sz w:val="28"/>
          <w:szCs w:val="28"/>
        </w:rPr>
      </w:pPr>
      <w:r w:rsidDel="00000000" w:rsidR="00000000" w:rsidRPr="00000000">
        <w:rPr>
          <w:sz w:val="28"/>
          <w:szCs w:val="28"/>
          <w:rtl w:val="0"/>
        </w:rPr>
        <w:t xml:space="preserve">Benjamin Gaymay</w:t>
      </w:r>
    </w:p>
    <w:p w:rsidR="00000000" w:rsidDel="00000000" w:rsidP="00000000" w:rsidRDefault="00000000" w:rsidRPr="00000000">
      <w:pPr>
        <w:spacing w:line="429.6" w:lineRule="auto"/>
        <w:contextualSpacing w:val="0"/>
        <w:rPr>
          <w:sz w:val="28"/>
          <w:szCs w:val="28"/>
        </w:rPr>
      </w:pPr>
      <w:r w:rsidDel="00000000" w:rsidR="00000000" w:rsidRPr="00000000">
        <w:rPr>
          <w:sz w:val="28"/>
          <w:szCs w:val="28"/>
          <w:rtl w:val="0"/>
        </w:rPr>
        <w:t xml:space="preserve">Promotion 2021 - Paris</w:t>
      </w:r>
    </w:p>
    <w:p w:rsidR="00000000" w:rsidDel="00000000" w:rsidP="00000000" w:rsidRDefault="00000000" w:rsidRPr="00000000">
      <w:pPr>
        <w:spacing w:line="24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ind w:left="0" w:firstLine="0"/>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