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8F" w:rsidRDefault="008021CF">
      <w:pPr>
        <w:pStyle w:val="SecondTitre"/>
      </w:pPr>
      <w:r>
        <w:rPr>
          <w:noProof/>
          <w:lang w:val="fr-CH" w:eastAsia="fr-CH" w:bidi="ar-SA"/>
        </w:rPr>
        <w:drawing>
          <wp:anchor distT="0" distB="0" distL="114300" distR="114300" simplePos="0" relativeHeight="2" behindDoc="0" locked="0" layoutInCell="1" allowOverlap="1">
            <wp:simplePos x="0" y="0"/>
            <wp:positionH relativeFrom="margin">
              <wp:align>left</wp:align>
            </wp:positionH>
            <wp:positionV relativeFrom="paragraph">
              <wp:posOffset>-5715</wp:posOffset>
            </wp:positionV>
            <wp:extent cx="2171700" cy="1089025"/>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089025"/>
                    </a:xfrm>
                    <a:prstGeom prst="rect">
                      <a:avLst/>
                    </a:prstGeom>
                  </pic:spPr>
                </pic:pic>
              </a:graphicData>
            </a:graphic>
            <wp14:sizeRelH relativeFrom="margin">
              <wp14:pctWidth>0</wp14:pctWidth>
            </wp14:sizeRelH>
            <wp14:sizeRelV relativeFrom="margin">
              <wp14:pctHeight>0</wp14:pctHeight>
            </wp14:sizeRelV>
          </wp:anchor>
        </w:drawing>
      </w:r>
      <w:r w:rsidR="00121D8A">
        <w:rPr>
          <w:noProof/>
          <w:lang w:val="fr-CH" w:eastAsia="fr-CH" w:bidi="ar-SA"/>
        </w:rPr>
        <mc:AlternateContent>
          <mc:Choice Requires="wps">
            <w:drawing>
              <wp:anchor distT="0" distB="0" distL="114300" distR="114300" simplePos="0" relativeHeight="195734184" behindDoc="0" locked="0" layoutInCell="1" allowOverlap="1">
                <wp:simplePos x="0" y="0"/>
                <wp:positionH relativeFrom="margin">
                  <wp:align>left</wp:align>
                </wp:positionH>
                <wp:positionV relativeFrom="margin">
                  <wp:align>bottom</wp:align>
                </wp:positionV>
                <wp:extent cx="5833080" cy="1757160"/>
                <wp:effectExtent l="0" t="0" r="15270" b="14490"/>
                <wp:wrapSquare wrapText="left"/>
                <wp:docPr id="12" name="Informations générales"/>
                <wp:cNvGraphicFramePr/>
                <a:graphic xmlns:a="http://schemas.openxmlformats.org/drawingml/2006/main">
                  <a:graphicData uri="http://schemas.microsoft.com/office/word/2010/wordprocessingShape">
                    <wps:wsp>
                      <wps:cNvSpPr txBox="1"/>
                      <wps:spPr>
                        <a:xfrm>
                          <a:off x="0" y="0"/>
                          <a:ext cx="5833080" cy="1757160"/>
                        </a:xfrm>
                        <a:prstGeom prst="rect">
                          <a:avLst/>
                        </a:prstGeom>
                        <a:ln w="12600">
                          <a:solidFill>
                            <a:srgbClr val="000000"/>
                          </a:solidFill>
                          <a:prstDash val="solid"/>
                        </a:ln>
                      </wps:spPr>
                      <wps:txbx>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cd</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cdx</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cefd</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fecd</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2016/04/15</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recdx</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rcd</w:t>
                                  </w:r>
                                </w:p>
                              </w:tc>
                            </w:tr>
                          </w:tbl>
                          <w:p w:rsidR="005D10B8" w:rsidRDefault="005D10B8"/>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Informations générales" o:spid="_x0000_s1026" type="#_x0000_t202" style="position:absolute;left:0;text-align:left;margin-left:0;margin-top:0;width:459.3pt;height:138.35pt;z-index:195734184;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" filled="f" strokeweight=".35mm">
                <v:textbox style="mso-fit-shape-to-text:t" inset="0,0,0,0">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cd</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cdx</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cefd</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fecd</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2016/04/15</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recdx</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rcd</w:t>
                            </w:r>
                          </w:p>
                        </w:tc>
                      </w:tr>
                    </w:tbl>
                    <w:p w:rsidR="005D10B8" w:rsidRDefault="005D10B8"/>
                  </w:txbxContent>
                </v:textbox>
                <w10:wrap type="square" side="left" anchorx="margin" anchory="margin"/>
              </v:shape>
            </w:pict>
          </mc:Fallback>
        </mc:AlternateContent>
      </w:r>
      <w:r>
        <w:t>fecd</w:t>
      </w:r>
    </w:p>
    <w:p w:rsidR="00C76D8F" w:rsidRDefault="00121D8A">
      <w:r>
        <w:rPr>
          <w:noProof/>
          <w:lang w:val="fr-CH" w:eastAsia="fr-CH" w:bidi="ar-SA"/>
        </w:rPr>
        <mc:AlternateContent>
          <mc:Choice Requires="wps">
            <w:drawing>
              <wp:anchor distT="0" distB="0" distL="114300" distR="114300" simplePos="0" relativeHeight="139810132" behindDoc="0" locked="0" layoutInCell="1" allowOverlap="1">
                <wp:simplePos x="0" y="0"/>
                <wp:positionH relativeFrom="column">
                  <wp:posOffset>2160000</wp:posOffset>
                </wp:positionH>
                <wp:positionV relativeFrom="paragraph">
                  <wp:posOffset>-630000</wp:posOffset>
                </wp:positionV>
                <wp:extent cx="3610079" cy="0"/>
                <wp:effectExtent l="0" t="0" r="28471" b="19050"/>
                <wp:wrapNone/>
                <wp:docPr id="17" name="Straight Connector 17"/>
                <wp:cNvGraphicFramePr/>
                <a:graphic xmlns:a="http://schemas.openxmlformats.org/drawingml/2006/main">
                  <a:graphicData uri="http://schemas.microsoft.com/office/word/2010/wordprocessingShape">
                    <wps:wsp>
                      <wps:cNvCnPr/>
                      <wps:spPr>
                        <a:xfrm flipH="1">
                          <a:off x="0" y="0"/>
                          <a:ext cx="3610079" cy="0"/>
                        </a:xfrm>
                        <a:prstGeom prst="line">
                          <a:avLst/>
                        </a:prstGeom>
                        <a:ln w="12700">
                          <a:solidFill>
                            <a:srgbClr val="000000"/>
                          </a:solidFill>
                          <a:prstDash val="solid"/>
                        </a:ln>
                      </wps:spPr>
                      <wps:bodyPr/>
                    </wps:wsp>
                  </a:graphicData>
                </a:graphic>
              </wp:anchor>
            </w:drawing>
          </mc:Choice>
          <mc:Fallback>
            <w:pict>
              <v:line w14:anchorId="74C125AA" id="Straight Connector 17" o:spid="_x0000_s1026" style="position:absolute;flip:x;z-index:139810132;visibility:visible;mso-wrap-style:square;mso-wrap-distance-left:9pt;mso-wrap-distance-top:0;mso-wrap-distance-right:9pt;mso-wrap-distance-bottom:0;mso-position-horizontal:absolute;mso-position-horizontal-relative:text;mso-position-vertical:absolute;mso-position-vertical-relative:text" from="170.1pt,-49.6pt" to="454.3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" strokeweight="1pt"/>
            </w:pict>
          </mc:Fallback>
        </mc:AlternateContent>
      </w:r>
      <w:r>
        <w:tab/>
      </w:r>
    </w:p>
    <w:p w:rsidR="00C76D8F" w:rsidRDefault="008021CF" w:rsidP="00FD289A">
      <w:pPr>
        <w:pStyle w:val="Titre"/>
      </w:pPr>
      <w:r>
        <w:t>cefd</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121D8A">
      <w:pPr>
        <w:pStyle w:val="Textbody"/>
        <w:spacing w:before="340" w:after="0"/>
        <w:rPr>
          <w:b/>
          <w:bCs/>
          <w:sz w:val="28"/>
          <w:szCs w:val="28"/>
        </w:rPr>
        <w:sectPr w:rsidR="00C76D8F">
          <w:pgSz w:w="11906" w:h="16838"/>
          <w:pgMar w:top="1134" w:right="1677" w:bottom="1134" w:left="1134" w:header="720" w:footer="720" w:gutter="0"/>
          <w:cols w:space="0"/>
          <w:titlePg/>
        </w:sectPr>
      </w:pPr>
      <w:r>
        <w:rPr>
          <w:b/>
          <w:bCs/>
          <w:sz w:val="28"/>
          <w:szCs w:val="28"/>
        </w:rPr>
        <w:t>Informations générales :</w:t>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Default="009F5F3C">
      <w:pPr>
        <w:pStyle w:val="Contents2"/>
        <w:rPr>
          <w:rFonts w:hint="eastAsia"/>
        </w:rPr>
      </w:pPr>
    </w:p>
    <w:p w:rsidR="009F5F3C" w:rsidRDefault="009F5F3C">
      <w:pPr>
        <w:pStyle w:val="Contents2"/>
        <w:rPr>
          <w:rFonts w:hint="eastAsia"/>
        </w:rPr>
      </w:pP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C76D8F">
      <w:pPr>
        <w:pStyle w:val="Textbody"/>
      </w:pPr>
    </w:p>
    <w:p w:rsidR="00C76D8F" w:rsidRDefault="00121D8A">
      <w:pPr>
        <w:pStyle w:val="Heading2"/>
      </w:pPr>
      <w:r>
        <w:t>1.4 Répartition sectorielle des contrôles</w:t>
      </w:r>
    </w:p>
    <w:p w:rsidR="00C76D8F" w:rsidRDefault="00121D8A">
      <w:pPr>
        <w:pStyle w:val="Textbody"/>
      </w:pPr>
      <w:r>
        <w:t>Le schéma ci-dessous présente les différents secteurs faisant l’objet de l’évaluation. Il faut noter que l’IT « pure » (Système d’information) ne représente qu’un tiers des contrôles.</w:t>
      </w:r>
    </w:p>
    <w:p w:rsidR="00C76D8F" w:rsidRDefault="00133CC1">
      <w:pPr>
        <w:pStyle w:val="Textbody"/>
      </w:pPr>
      <w:r>
        <w:rPr>
          <w:noProof/>
          <w:lang w:val="fr-CH" w:eastAsia="fr-CH" w:bidi="ar-SA"/>
        </w:rPr>
        <w:drawing>
          <wp:anchor distT="0" distB="0" distL="0" distR="0" simplePos="0" relativeHeight="83886080" behindDoc="0" locked="0" layoutInCell="1" allowOverlap="1" wp14:anchorId="7D309A04" wp14:editId="4C91824A">
            <wp:simplePos x="0" y="0"/>
            <wp:positionH relativeFrom="margin">
              <wp:align>center</wp:align>
            </wp:positionH>
            <wp:positionV relativeFrom="paragraph">
              <wp:posOffset>247650</wp:posOffset>
            </wp:positionV>
            <wp:extent cx="5939790" cy="4024630"/>
            <wp:effectExtent l="0" t="0" r="381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939790" cy="4024630"/>
                    </a:xfrm>
                    <a:prstGeom prst="rect">
                      <a:avLst/>
                    </a:prstGeom>
                  </pic:spPr>
                </pic:pic>
              </a:graphicData>
            </a:graphic>
          </wp:anchor>
        </w:drawing>
      </w:r>
    </w:p>
    <w:p w:rsidR="00C76D8F" w:rsidRDefault="00C76D8F">
      <w:pPr>
        <w:pStyle w:val="Textbody"/>
      </w:pPr>
    </w:p>
    <w:p w:rsidR="00C76D8F" w:rsidRDefault="00121D8A">
      <w:pPr>
        <w:pStyle w:val="Heading2"/>
      </w:pPr>
      <w:r>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Heading"/>
            </w:pPr>
            <w: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Heading"/>
            </w:pPr>
            <w: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76D8F" w:rsidRDefault="00121D8A">
      <w:pPr>
        <w:pStyle w:val="Textbody"/>
      </w:pPr>
      <w:r>
        <w:t xml:space="preserve">Le niveau de maturité calculé par le Diagnostic est calculé sur xxx points. Le niveau actuel est estimé à environ xxx points. Ce résultat montre que l’administration communale est déjà </w:t>
      </w:r>
      <w:r>
        <w:lastRenderedPageBreak/>
        <w:t>bien sensibilisée à la thématique de la sécurité de l’information, mais que quelques points peuvent être améliorés.</w:t>
      </w:r>
    </w:p>
    <w:p w:rsidR="00C76D8F" w:rsidRDefault="00121D8A">
      <w:pPr>
        <w:pStyle w:val="Textbody"/>
      </w:pPr>
      <w:r>
        <w:t>Par contre, l’évaluation décèle des recommandations du type « Risque très important » (</w:t>
      </w:r>
      <w:r>
        <w:rPr>
          <w:color w:val="FF0000"/>
        </w:rPr>
        <w:t>●●●</w:t>
      </w:r>
      <w:r>
        <w:t>), sur-lesquels une attention toute particulière doit être portée. Nous y retrouvons notamment l’absence de mise à jour du système d’exploitation et des logiciels sur les postes locaux, ainsi que le non changement des mots de passe Windows après la première utilisation.</w:t>
      </w:r>
    </w:p>
    <w:p w:rsidR="00C76D8F" w:rsidRDefault="00121D8A">
      <w:pPr>
        <w:pStyle w:val="Textbody"/>
      </w:pPr>
      <w:r>
        <w:t>Une série de recommandations est axée sur la mise en place d’une charte de sécurité qui permet de rappeler aux utilisateurs les bonnes pratiques diverses concernant l’utilisation du système d’information, mais également sur une sensibilisation à la thématique désormais disponible dans le catalogue de formations officielles de l’INAP.</w:t>
      </w:r>
    </w:p>
    <w:p w:rsidR="00C76D8F" w:rsidRDefault="00121D8A">
      <w:pPr>
        <w:pStyle w:val="Textbody"/>
      </w:pPr>
      <w:r>
        <w:t>De façon globale, la plupart des mesures de sécurité sont faciles à implémenter et n’ont pas de coût direct.</w:t>
      </w:r>
    </w:p>
    <w:p w:rsidR="00C76D8F" w:rsidRDefault="00121D8A">
      <w:pPr>
        <w:pStyle w:val="Textbody"/>
      </w:pPr>
      <w:r>
        <w:t>Toutefois, au vu de la durée de l’évaluation (1,5 heure), celle-ci ne peut être exhaustive, et seule une analyse des risques peut déterminer plus en profondeur les risques auxquels l’administration est exposée.</w:t>
      </w:r>
    </w:p>
    <w:p w:rsidR="00C76D8F" w:rsidRDefault="00133CC1">
      <w:pPr>
        <w:pStyle w:val="Textbody"/>
      </w:pPr>
      <w:r>
        <w:rPr>
          <w:noProof/>
          <w:lang w:val="fr-CH" w:eastAsia="fr-CH" w:bidi="ar-SA"/>
        </w:rPr>
        <w:drawing>
          <wp:anchor distT="0" distB="0" distL="0" distR="0" simplePos="0" relativeHeight="55924054" behindDoc="0" locked="0" layoutInCell="1" allowOverlap="1" wp14:anchorId="45E1E051" wp14:editId="05676224">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0"/>
                    <a:stretch>
                      <a:fillRect/>
                    </a:stretch>
                  </pic:blipFill>
                  <pic:spPr bwMode="auto">
                    <a:xfrm>
                      <a:off x="0" y="0"/>
                      <a:ext cx="3708400" cy="3423920"/>
                    </a:xfrm>
                    <a:prstGeom prst="rect">
                      <a:avLst/>
                    </a:prstGeom>
                  </pic:spPr>
                </pic:pic>
              </a:graphicData>
            </a:graphic>
          </wp:anchor>
        </w:drawing>
      </w:r>
    </w:p>
    <w:p w:rsidR="00C76D8F" w:rsidRDefault="00C76D8F">
      <w:pPr>
        <w:pStyle w:val="Textbody"/>
      </w:pPr>
    </w:p>
    <w:p w:rsidR="00C76D8F" w:rsidRDefault="00C76D8F">
      <w:pPr>
        <w:pStyle w:val="Textbody"/>
        <w:jc w:val="left"/>
      </w:pPr>
    </w:p>
    <w:p w:rsidR="00C76D8F" w:rsidRDefault="00C76D8F">
      <w:pPr>
        <w:pStyle w:val="Textbody"/>
        <w:jc w:val="left"/>
      </w:pPr>
    </w:p>
    <w:p w:rsidR="00C76D8F" w:rsidRDefault="00121D8A">
      <w:pPr>
        <w:pStyle w:val="Textbody"/>
        <w:jc w:val="left"/>
        <w:rPr>
          <w:b/>
          <w:bCs/>
        </w:rPr>
      </w:pPr>
      <w:r>
        <w:rPr>
          <w:b/>
          <w:bCs/>
        </w:rPr>
        <w:t>Vision de la conformité par domaine de la sécurité :</w:t>
      </w:r>
    </w:p>
    <w:p w:rsidR="00C76D8F" w:rsidRDefault="00C76D8F">
      <w:pPr>
        <w:pStyle w:val="Textbody"/>
        <w:jc w:val="left"/>
        <w:rPr>
          <w:b/>
          <w:bCs/>
        </w:rPr>
      </w:pPr>
    </w:p>
    <w:p w:rsidR="00C76D8F" w:rsidRDefault="00133CC1">
      <w:pPr>
        <w:pStyle w:val="Textbody"/>
        <w:jc w:val="left"/>
      </w:pPr>
      <w:r>
        <w:rPr>
          <w:noProof/>
          <w:lang w:val="fr-CH" w:eastAsia="fr-CH" w:bidi="ar-SA"/>
        </w:rPr>
        <w:lastRenderedPageBreak/>
        <w:drawing>
          <wp:anchor distT="0" distB="0" distL="0" distR="0" simplePos="0" relativeHeight="27962028" behindDoc="0" locked="0" layoutInCell="1" allowOverlap="1" wp14:anchorId="50BA39E0" wp14:editId="134B2E01">
            <wp:simplePos x="0" y="0"/>
            <wp:positionH relativeFrom="margin">
              <wp:align>center</wp:align>
            </wp:positionH>
            <wp:positionV relativeFrom="paragraph">
              <wp:posOffset>0</wp:posOffset>
            </wp:positionV>
            <wp:extent cx="5939790" cy="3771265"/>
            <wp:effectExtent l="0" t="0" r="381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1"/>
                    <a:stretch>
                      <a:fillRect/>
                    </a:stretch>
                  </pic:blipFill>
                  <pic:spPr bwMode="auto">
                    <a:xfrm>
                      <a:off x="0" y="0"/>
                      <a:ext cx="5939790" cy="3771265"/>
                    </a:xfrm>
                    <a:prstGeom prst="rect">
                      <a:avLst/>
                    </a:prstGeom>
                  </pic:spPr>
                </pic:pic>
              </a:graphicData>
            </a:graphic>
          </wp:anchor>
        </w:drawing>
      </w:r>
    </w:p>
    <w:p w:rsidR="00C76D8F" w:rsidRDefault="00121D8A">
      <w:pPr>
        <w:pStyle w:val="Heading2"/>
      </w:pPr>
      <w:r>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638" w:type="dxa"/>
        <w:tblLayout w:type="fixed"/>
        <w:tblCellMar>
          <w:left w:w="10" w:type="dxa"/>
          <w:right w:w="10" w:type="dxa"/>
        </w:tblCellMar>
        <w:tblLook w:val="04A0" w:firstRow="1" w:lastRow="0" w:firstColumn="1" w:lastColumn="0" w:noHBand="0" w:noVBand="1"/>
      </w:tblPr>
      <w:tblGrid>
        <w:gridCol w:w="1607"/>
        <w:gridCol w:w="1607"/>
        <w:gridCol w:w="1606"/>
        <w:gridCol w:w="1606"/>
        <w:gridCol w:w="1606"/>
        <w:gridCol w:w="1606"/>
      </w:tblGrid>
      <w:tr w:rsidR="00C76D8F" w:rsidTr="00133CC1">
        <w:trPr>
          <w:tblHeader/>
        </w:trPr>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Nr</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Recommandation</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Domaine</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Gravité</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actuelle</w:t>
            </w:r>
          </w:p>
        </w:tc>
        <w:tc>
          <w:tcPr>
            <w:tcW w:w="48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visée</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recommandation 1</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Sécurité des services de l'information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chaos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Je suis pas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Conforme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Nouvelle recommandation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Formations régulières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titre de la fonction est assez explicite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Pas de rotation de personnel dans cette société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responsabilités IT sont définies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ordinateur portable ainsi qu'un écran sont fournis à chaque employé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salariés ont le droit à un jour par semaine de télétravail</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On est totalement indépendant, on ne travaille pas avec des fournisseurs de service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Des NDA ont été signés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cahier des charges bien définis leur a été fourni</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clients n'ont pas accès au système d'information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nettoyage des locaux est fait en présence des employés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Aucun badge n'est fourni au non salariés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physiques sont attribué par les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aux locaux sont contrôlés par badge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Tout est sous clé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Non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Uniquement aux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Centraliser les licenses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Clé publique et clé privée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information sensibles sont cryptées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bl>
    <w:p w:rsidR="00C76D8F" w:rsidRDefault="00C76D8F">
      <w:pPr>
        <w:pStyle w:val="Textbody"/>
      </w:pPr>
    </w:p>
    <w:p w:rsidR="00C76D8F" w:rsidRDefault="00121D8A">
      <w:pPr>
        <w:pStyle w:val="Textbody"/>
      </w:pPr>
      <w:r>
        <w:rPr>
          <w:noProof/>
          <w:lang w:val="fr-CH" w:eastAsia="fr-CH" w:bidi="ar-SA"/>
        </w:rPr>
        <w:drawing>
          <wp:anchor distT="0" distB="0" distL="114300" distR="114300" simplePos="0" relativeHeight="111848106" behindDoc="1" locked="0" layoutInCell="1" allowOverlap="1">
            <wp:simplePos x="0" y="0"/>
            <wp:positionH relativeFrom="column">
              <wp:posOffset>7799760</wp:posOffset>
            </wp:positionH>
            <wp:positionV relativeFrom="paragraph">
              <wp:posOffset>3488040</wp:posOffset>
            </wp:positionV>
            <wp:extent cx="563760" cy="10692000"/>
            <wp:effectExtent l="0" t="0" r="7740" b="0"/>
            <wp:wrapNone/>
            <wp:docPr id="21"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63760" cy="10692000"/>
                    </a:xfrm>
                    <a:prstGeom prst="rect">
                      <a:avLst/>
                    </a:prstGeom>
                    <a:noFill/>
                  </pic:spPr>
                </pic:pic>
              </a:graphicData>
            </a:graphic>
          </wp:anchor>
        </w:drawing>
      </w:r>
      <w:r>
        <w:t>La légende explicitant la lecture de ce tableau se trouve au chapitre 4 « Légendes », le détail des notes prises au regard des recommandations se trouve au chapitre 3.</w:t>
      </w:r>
    </w:p>
    <w:p w:rsidR="00C76D8F" w:rsidRDefault="00C76D8F">
      <w:pPr>
        <w:pStyle w:val="Note"/>
        <w:rPr>
          <w:color w:val="auto"/>
        </w:rPr>
        <w:sectPr w:rsidR="00C76D8F">
          <w:headerReference w:type="default" r:id="rId13"/>
          <w:footerReference w:type="default" r:id="rId14"/>
          <w:pgSz w:w="11906" w:h="16838"/>
          <w:pgMar w:top="1893" w:right="1134" w:bottom="1133" w:left="1134" w:header="283" w:footer="567" w:gutter="0"/>
          <w:cols w:space="0"/>
        </w:sectPr>
      </w:pPr>
    </w:p>
    <w:p w:rsidR="00C76D8F" w:rsidRDefault="00121D8A">
      <w:pPr>
        <w:pStyle w:val="Heading1"/>
      </w:pPr>
      <w:r>
        <w:lastRenderedPageBreak/>
        <w:t>ANNEXE A : Prise de notes</w:t>
      </w:r>
    </w:p>
    <w:tbl>
      <w:tblPr>
        <w:tblW w:w="14592" w:type="dxa"/>
        <w:tblInd w:w="-11" w:type="dxa"/>
        <w:tblLayout w:type="fixed"/>
        <w:tblCellMar>
          <w:left w:w="10" w:type="dxa"/>
          <w:right w:w="10" w:type="dxa"/>
        </w:tblCellMar>
        <w:tblLook w:val="04A0" w:firstRow="1" w:lastRow="0" w:firstColumn="1" w:lastColumn="0" w:noHBand="0" w:noVBand="1"/>
      </w:tblPr>
      <w:tblGrid>
        <w:gridCol w:w="1993"/>
        <w:gridCol w:w="1843"/>
        <w:gridCol w:w="1559"/>
        <w:gridCol w:w="1134"/>
        <w:gridCol w:w="1134"/>
        <w:gridCol w:w="1134"/>
        <w:gridCol w:w="1134"/>
        <w:gridCol w:w="1843"/>
        <w:gridCol w:w="2818"/>
      </w:tblGrid>
      <w:tr w:rsidR="00C76D8F" w:rsidTr="00FD289A">
        <w:trPr>
          <w:tblHeader/>
        </w:trPr>
        <w:tc>
          <w:tcPr>
            <w:tcW w:w="199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à collecter</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collectée</w:t>
            </w:r>
          </w:p>
        </w:tc>
        <w:tc>
          <w:tcPr>
            <w:tcW w:w="6095" w:type="dxa"/>
            <w:gridSpan w:val="5"/>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Évaluation de la maturité</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Recommandation</w:t>
            </w:r>
          </w:p>
        </w:tc>
        <w:tc>
          <w:tcPr>
            <w:tcW w:w="2818"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Maturité visée</w:t>
            </w:r>
          </w:p>
        </w:tc>
      </w:tr>
      <w:tr w:rsidR="00C76D8F" w:rsidTr="00FD289A">
        <w:trPr>
          <w:trHeight w:val="398"/>
          <w:tblHeader/>
        </w:trPr>
        <w:tc>
          <w:tcPr>
            <w:tcW w:w="199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5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C76D8F">
            <w:pPr>
              <w:pStyle w:val="Standard"/>
            </w:pP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extbody"/>
              <w:jc w:val="center"/>
              <w:rPr>
                <w:rFonts w:ascii="Wingdings2" w:hAnsi="Wingdings2" w:hint="eastAsia"/>
                <w:color w:val="006000"/>
                <w:sz w:val="30"/>
                <w:szCs w:val="30"/>
              </w:rPr>
            </w:pPr>
            <w:r>
              <w:rPr>
                <w:rFonts w:ascii="Wingdings2" w:hAnsi="Wingdings2"/>
                <w:color w:val="006000"/>
                <w:sz w:val="30"/>
                <w:szCs w:val="30"/>
              </w:rPr>
              <w:t>R</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Contents"/>
              <w:jc w:val="center"/>
              <w:rPr>
                <w:rFonts w:ascii="Century Schoolbook" w:eastAsia="Century Schoolbook" w:hAnsi="Century Schoolbook" w:cs="Century Schoolbook"/>
                <w:b/>
                <w:bCs/>
                <w:color w:val="000000"/>
                <w:sz w:val="22"/>
                <w:szCs w:val="22"/>
                <w:lang w:eastAsia="fr-LU"/>
              </w:rPr>
            </w:pPr>
            <w:r>
              <w:rPr>
                <w:rFonts w:ascii="Century Schoolbook" w:eastAsia="Century Schoolbook" w:hAnsi="Century Schoolbook" w:cs="Century Schoolbook"/>
                <w:b/>
                <w:bCs/>
                <w:color w:val="000000"/>
                <w:sz w:val="22"/>
                <w:szCs w:val="22"/>
                <w:lang w:eastAsia="fr-LU"/>
              </w:rPr>
              <w:t>½</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bottom"/>
          </w:tcPr>
          <w:p w:rsidR="00C76D8F" w:rsidRDefault="00121D8A">
            <w:pPr>
              <w:pStyle w:val="Textbody"/>
              <w:jc w:val="center"/>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bottom"/>
          </w:tcPr>
          <w:p w:rsidR="00C76D8F" w:rsidRDefault="00121D8A">
            <w:pPr>
              <w:pStyle w:val="Textbody"/>
              <w:rPr>
                <w:rFonts w:ascii="Wingdings2" w:hAnsi="Wingdings2" w:hint="eastAsia"/>
                <w:color w:val="9B0005"/>
                <w:sz w:val="30"/>
                <w:szCs w:val="30"/>
              </w:rPr>
            </w:pPr>
            <w:r>
              <w:rPr>
                <w:rFonts w:ascii="Wingdings2" w:hAnsi="Wingdings2"/>
                <w:color w:val="9B0005"/>
                <w:sz w:val="30"/>
                <w:szCs w:val="30"/>
              </w:rPr>
              <w:t>Q</w:t>
            </w:r>
          </w:p>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2818"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D10B8" w:rsidRDefault="005D10B8"/>
        </w:tc>
      </w:tr>
      <w:tr w:rsidR="00C76D8F" w:rsidTr="00FD289A">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pPr>
              <w:pStyle w:val="Soustitredetableau"/>
            </w:pPr>
            <w:r>
              <w:t>Sensibilité à la sécurité, conformité</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Quels sont les mécanismes de sécurité existants (autres que techniques)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1</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Mécanismes de sécurité existants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recommandation 1</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le cœur de métier ? Processus/informations les plus sensibles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2</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des actifs importants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Sécurité des services de l'information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l'impact redouté (divulgation, modification, perte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3</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 l'impact de la non-sécurité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Le chaos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Quelles sont les obligations de conformité induites par le métier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4</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et respect des aspects de conformité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Je suis pas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Conformité avec la législation sur les données à caractère personnel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5</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En ligne avec les exigences (CNPD)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6</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recommandation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employés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personnel a-t-il suivi des formations récemment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Culture de la formation ? Sensibilité à la sécurité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Formations régulières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Existe-t-il des descriptions de fonction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Job description pour les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titre de la fonction est assez explicite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 la rotation de personnel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rotation de personnel dans cette société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et éventuellement sécurité sont-elles définies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Responsabilités IT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sont définies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Du matériel est-il fourni à certains employés pour accomplir leur mission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mouvements de personnel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ordinateur portable ainsi qu'un écran sont fournis à chaque employé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télétravail est-il pratiqué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télétravail, ou bonne gestion de l'environnement de télétravail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salariés ont le droit à un jour par semaine de télétravail</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tiers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On est totalement indépendant, on ne travaille pas avec des fournisseurs de service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ont-ils signé des engagements de confidentialité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NDA signés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NDA ont été signés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s'engagent-ils formellement sur la qualité des prestations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15</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Signature de SLA sur les prestations vitales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cahier des charges bien définis leur a été fourni</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ont-ils un accès au système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d'accès client ou bonne gestion des accès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n'ont pas accès au système d'information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s'organise l’entretien (nettoyage) des locaux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Accès restreint aux zones sensibles</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nettoyage des locaux est fait en présence des employés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visiteurs peuvent-ils circuler librement dans les bâtiments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Circulation accompagnée, badge ou autres moyens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Aucun badge n'est fourni au non salariés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Sécurité physique et environnementale</w:t>
            </w:r>
            <w:bookmarkStart w:id="0" w:name="_GoBack"/>
            <w:bookmarkEnd w:id="0"/>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physiques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physiques sont attribué par les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sont-ils contrôlés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Contrôle d'accès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 contrôlés par badge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 salle d'archive ? cave ? Coffre-fort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Tout est sous clé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 est le système de contingence en cas d'une chute électrique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Contingence électrique?</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Non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Contrôle d'accès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logiques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Uniquement aux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Quelles sont les règles concernant les mots de passe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8 caractères minimum, une majuscule, un chiffre et un caractère spécial obligatoire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mots de passe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Infrastructure et composition du SI</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Hardware et réseau ? Comment est construit le réseau interne (LAN)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architecture réseau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est géré le réseau Wifi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 bornes; une pour les visiteurs et une pour les employés</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du Wifi?</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software : Logiciels spécifiques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des logiciels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Centraliser les licenses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fournisseurs ont-ils la possibilité d'effectuer de la télémaintenance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Aucune télémaintenance est possible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ou bonne gestion de la télémaintenance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Certains services à distances passent par des réseaux non sécurisés</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 service à distance de passe par un réseau non sécurisé</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Autres services et utilisation de la cryptographie</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 la Cryptographie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Clé publique et clé privée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informations sensibles sont transmises par des réseaux non sécurisés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Les information sensibles sont cryptées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lastRenderedPageBreak/>
              <w:t>Système d'information</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Incident et continuité d'activité</w:t>
            </w:r>
          </w:p>
        </w:tc>
      </w:tr>
    </w:tbl>
    <w:p w:rsidR="00C76D8F" w:rsidRDefault="00C76D8F">
      <w:pPr>
        <w:pStyle w:val="Textbody"/>
        <w:jc w:val="center"/>
        <w:sectPr w:rsidR="00C76D8F">
          <w:headerReference w:type="default" r:id="rId15"/>
          <w:footerReference w:type="default" r:id="rId16"/>
          <w:pgSz w:w="16838" w:h="11906" w:orient="landscape"/>
          <w:pgMar w:top="1699" w:right="1134" w:bottom="1450" w:left="1134" w:header="152" w:footer="458" w:gutter="0"/>
          <w:cols w:space="0"/>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C76D8F" w:rsidRDefault="00121D8A">
      <w:pPr>
        <w:pStyle w:val="Textbody"/>
      </w:pPr>
      <w:r>
        <w:t>Chaque recommandation comporte une indication du degré d'importance:</w:t>
      </w:r>
    </w:p>
    <w:p w:rsidR="00C76D8F" w:rsidRDefault="00121D8A">
      <w:pPr>
        <w:pStyle w:val="Textbody"/>
      </w:pPr>
      <w:r>
        <w:rPr>
          <w:rFonts w:ascii="Wingdings" w:hAnsi="Wingdings"/>
          <w:color w:val="FF0000"/>
        </w:rPr>
        <w:t></w:t>
      </w: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très important qui doit être traité en urgence.</w:t>
      </w:r>
    </w:p>
    <w:p w:rsidR="00C76D8F" w:rsidRDefault="00121D8A">
      <w:pPr>
        <w:pStyle w:val="Textbody"/>
      </w:pP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important nécessitant une attention particulière.</w:t>
      </w:r>
    </w:p>
    <w:p w:rsidR="00C76D8F" w:rsidRDefault="00121D8A">
      <w:pPr>
        <w:pStyle w:val="Textbody"/>
      </w:pPr>
      <w:r>
        <w:rPr>
          <w:rFonts w:ascii="Wingdings" w:hAnsi="Wingdings"/>
          <w:color w:val="FF0000"/>
        </w:rPr>
        <w:t></w:t>
      </w:r>
      <w:r>
        <w:rPr>
          <w:color w:val="FF0000"/>
        </w:rPr>
        <w:tab/>
      </w:r>
      <w:r>
        <w:rPr>
          <w:color w:val="800000"/>
        </w:rPr>
        <w:t>:</w:t>
      </w:r>
      <w:r>
        <w:rPr>
          <w:color w:val="FF0000"/>
        </w:rPr>
        <w:t xml:space="preserve"> </w:t>
      </w:r>
      <w:r>
        <w:t>Risque mineur/suggestion qui permettrait l’amélioration du niveau de la sécurité.</w:t>
      </w:r>
    </w:p>
    <w:p w:rsidR="00C76D8F" w:rsidRDefault="00121D8A">
      <w:pPr>
        <w:pStyle w:val="Heading2"/>
      </w:pPr>
      <w:bookmarkStart w:id="3" w:name="_Toc361922107"/>
      <w:bookmarkStart w:id="4" w:name="__RefHeading__4671_1101551814"/>
      <w:r>
        <w:t>Légende du tableau d’évaluation détaillé</w:t>
      </w:r>
      <w:bookmarkEnd w:id="3"/>
      <w:bookmarkEnd w:id="4"/>
    </w:p>
    <w:p w:rsidR="00C76D8F" w:rsidRDefault="00C76D8F">
      <w:pPr>
        <w:pStyle w:val="Textbody"/>
      </w:pPr>
    </w:p>
    <w:tbl>
      <w:tblPr>
        <w:tblW w:w="9638" w:type="dxa"/>
        <w:tblLayout w:type="fixed"/>
        <w:tblCellMar>
          <w:left w:w="10" w:type="dxa"/>
          <w:right w:w="10" w:type="dxa"/>
        </w:tblCellMar>
        <w:tblLook w:val="04A0" w:firstRow="1" w:lastRow="0" w:firstColumn="1" w:lastColumn="0" w:noHBand="0" w:noVBand="1"/>
      </w:tblPr>
      <w:tblGrid>
        <w:gridCol w:w="1415"/>
        <w:gridCol w:w="1559"/>
        <w:gridCol w:w="1418"/>
        <w:gridCol w:w="567"/>
        <w:gridCol w:w="425"/>
        <w:gridCol w:w="567"/>
        <w:gridCol w:w="567"/>
        <w:gridCol w:w="1902"/>
        <w:gridCol w:w="1218"/>
      </w:tblGrid>
      <w:tr w:rsidR="00C76D8F" w:rsidTr="00FD289A">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à collecter</w:t>
            </w:r>
          </w:p>
        </w:tc>
        <w:tc>
          <w:tcPr>
            <w:tcW w:w="15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collectée</w:t>
            </w:r>
          </w:p>
        </w:tc>
        <w:tc>
          <w:tcPr>
            <w:tcW w:w="3544" w:type="dxa"/>
            <w:gridSpan w:val="5"/>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Évaluation de la maturité</w:t>
            </w:r>
          </w:p>
        </w:tc>
        <w:tc>
          <w:tcPr>
            <w:tcW w:w="190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Maturité visée</w:t>
            </w:r>
          </w:p>
        </w:tc>
      </w:tr>
      <w:tr w:rsidR="00FD289A" w:rsidTr="00FD289A">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5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418"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Sujet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425"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Standard"/>
              <w:rPr>
                <w:rFonts w:ascii="Century Schoolbook" w:eastAsia="Century Schoolbook" w:hAnsi="Century Schoolbook" w:cs="Century Schoolbook"/>
                <w:b/>
                <w:bCs/>
                <w:color w:val="000000"/>
                <w:sz w:val="24"/>
                <w:lang w:eastAsia="fr-LU"/>
              </w:rPr>
            </w:pPr>
            <w:r>
              <w:rPr>
                <w:rFonts w:ascii="Century Schoolbook" w:eastAsia="Century Schoolbook" w:hAnsi="Century Schoolbook" w:cs="Century Schoolbook"/>
                <w:b/>
                <w:bCs/>
                <w:color w:val="000000"/>
                <w:sz w:val="24"/>
                <w:lang w:eastAsia="fr-LU"/>
              </w:rPr>
              <w:t>½</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90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D10B8" w:rsidRDefault="005D10B8"/>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est correctement implémentée.</w:t>
      </w:r>
    </w:p>
    <w:p w:rsidR="00C76D8F" w:rsidRDefault="00121D8A">
      <w:pPr>
        <w:pStyle w:val="Textbody"/>
      </w:pPr>
      <w:r>
        <w:rPr>
          <w:rFonts w:eastAsia="Century Schoolbook" w:cs="Century Schoolbook"/>
          <w:b/>
          <w:bCs/>
          <w:color w:val="000000"/>
          <w:szCs w:val="22"/>
          <w:lang w:eastAsia="fr-LU"/>
        </w:rPr>
        <w:tab/>
        <w:t xml:space="preserve">½ </w:t>
      </w:r>
      <w:r>
        <w:rPr>
          <w:rFonts w:ascii="Wingdings 2" w:hAnsi="Wingdings 2" w:cs="Calibri"/>
          <w:b/>
          <w:bCs/>
          <w:color w:val="000000"/>
          <w:sz w:val="24"/>
          <w:lang w:eastAsia="fr-LU"/>
        </w:rPr>
        <w:t></w:t>
      </w:r>
      <w:r>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L’implémentation de la (ou les) mesure de sécurité est planifiée.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7"/>
      <w:footerReference w:type="default" r:id="rId18"/>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E11" w:rsidRDefault="00E85E11">
      <w:r>
        <w:separator/>
      </w:r>
    </w:p>
  </w:endnote>
  <w:endnote w:type="continuationSeparator" w:id="0">
    <w:p w:rsidR="00E85E11" w:rsidRDefault="00E8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2">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rsidP="009A63F5">
    <w:pPr>
      <w:pStyle w:val="Footerright"/>
      <w:tabs>
        <w:tab w:val="left" w:pos="735"/>
        <w:tab w:val="right" w:pos="9071"/>
      </w:tabs>
    </w:pPr>
    <w:r>
      <w:rPr>
        <w:noProof/>
        <w:lang w:val="fr-CH" w:eastAsia="fr-CH" w:bidi="ar-SA"/>
      </w:rPr>
      <w:drawing>
        <wp:anchor distT="0" distB="0" distL="114300" distR="114300" simplePos="0" relativeHeight="251685888" behindDoc="1" locked="0" layoutInCell="1" allowOverlap="1" wp14:anchorId="4C0B3F08" wp14:editId="667DEAB9">
          <wp:simplePos x="0" y="0"/>
          <wp:positionH relativeFrom="margin">
            <wp:align>left</wp:align>
          </wp:positionH>
          <wp:positionV relativeFrom="paragraph">
            <wp:posOffset>134620</wp:posOffset>
          </wp:positionV>
          <wp:extent cx="78676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rsidRPr="00935E6C">
      <w:rPr>
        <w:rFonts w:ascii="Times New Roman" w:hAnsi="Times New Roman"/>
        <w:noProof/>
        <w:color w:val="00000A"/>
        <w:kern w:val="0"/>
        <w:sz w:val="20"/>
        <w:lang w:val="fr-CH" w:eastAsia="fr-CH" w:bidi="ar-SA"/>
      </w:rPr>
      <mc:AlternateContent>
        <mc:Choice Requires="wps">
          <w:drawing>
            <wp:anchor distT="0" distB="0" distL="114300" distR="114300" simplePos="0" relativeHeight="251684864" behindDoc="1" locked="0" layoutInCell="1" allowOverlap="1" wp14:anchorId="5E5FB58C" wp14:editId="18C4AC1B">
              <wp:simplePos x="0" y="0"/>
              <wp:positionH relativeFrom="margin">
                <wp:align>left</wp:align>
              </wp:positionH>
              <wp:positionV relativeFrom="paragraph">
                <wp:posOffset>46990</wp:posOffset>
              </wp:positionV>
              <wp:extent cx="6369685" cy="1905"/>
              <wp:effectExtent l="0" t="0" r="31115" b="36195"/>
              <wp:wrapNone/>
              <wp:docPr id="36" name="Line 10"/>
              <wp:cNvGraphicFramePr/>
              <a:graphic xmlns:a="http://schemas.openxmlformats.org/drawingml/2006/main">
                <a:graphicData uri="http://schemas.microsoft.com/office/word/2010/wordprocessingShape">
                  <wps:wsp>
                    <wps:cNvCnPr/>
                    <wps:spPr>
                      <a:xfrm>
                        <a:off x="0" y="0"/>
                        <a:ext cx="6369685" cy="1905"/>
                      </a:xfrm>
                      <a:prstGeom prst="line">
                        <a:avLst/>
                      </a:prstGeom>
                      <a:noFill/>
                      <a:ln w="3960">
                        <a:solidFill>
                          <a:srgbClr val="CCCCCC"/>
                        </a:solidFill>
                        <a:round/>
                      </a:ln>
                      <a:effectLst/>
                    </wps:spPr>
                    <wps:bodyPr/>
                  </wps:wsp>
                </a:graphicData>
              </a:graphic>
            </wp:anchor>
          </w:drawing>
        </mc:Choice>
        <mc:Fallback>
          <w:pict>
            <v:line w14:anchorId="1743C0AD" id="Line 10" o:spid="_x0000_s1026" style="position:absolute;z-index:-251631616;visibility:visible;mso-wrap-style:square;mso-wrap-distance-left:9pt;mso-wrap-distance-top:0;mso-wrap-distance-right:9pt;mso-wrap-distance-bottom:0;mso-position-horizontal:left;mso-position-horizontal-relative:margin;mso-position-vertical:absolute;mso-position-vertical-relative:text" from="0,3.7pt" to="501.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" strokecolor="#ccc" strokeweight=".11mm">
              <w10:wrap anchorx="margin"/>
            </v:line>
          </w:pict>
        </mc:Fallback>
      </mc:AlternateContent>
    </w:r>
    <w:r w:rsidR="00935E6C">
      <w:tab/>
    </w:r>
    <w:r>
      <w:fldChar w:fldCharType="begin"/>
    </w:r>
    <w:r>
      <w:instrText>PAGE</w:instrText>
    </w:r>
    <w:r>
      <w:fldChar w:fldCharType="separate"/>
    </w:r>
    <w:r w:rsidR="00BE2EE7">
      <w:rPr>
        <w:noProof/>
      </w:rPr>
      <w:t>6</w:t>
    </w:r>
    <w:r>
      <w:fldChar w:fldCharType="end"/>
    </w:r>
    <w:r>
      <w:rPr>
        <w:sz w:val="20"/>
        <w:szCs w:val="20"/>
      </w:rPr>
      <w:t>/</w:t>
    </w:r>
    <w:r>
      <w:rPr>
        <w:sz w:val="20"/>
        <w:szCs w:val="20"/>
      </w:rPr>
      <w:fldChar w:fldCharType="begin"/>
    </w:r>
    <w:r>
      <w:instrText>NUMPAGES</w:instrText>
    </w:r>
    <w:r>
      <w:fldChar w:fldCharType="separate"/>
    </w:r>
    <w:r w:rsidR="00BE2EE7">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180"/>
        <w:tab w:val="right" w:pos="14003"/>
      </w:tabs>
      <w:jc w:val="left"/>
    </w:pPr>
    <w:r>
      <w:rPr>
        <w:noProof/>
        <w:lang w:val="fr-CH" w:eastAsia="fr-CH" w:bidi="ar-SA"/>
      </w:rPr>
      <w:drawing>
        <wp:anchor distT="0" distB="0" distL="0" distR="0" simplePos="0" relativeHeight="251687936" behindDoc="0" locked="0" layoutInCell="1" allowOverlap="1" wp14:anchorId="4FA5A7D4" wp14:editId="21243DB8">
          <wp:simplePos x="0" y="0"/>
          <wp:positionH relativeFrom="margin">
            <wp:align>left</wp:align>
          </wp:positionH>
          <wp:positionV relativeFrom="paragraph">
            <wp:posOffset>66040</wp:posOffset>
          </wp:positionV>
          <wp:extent cx="791210" cy="359410"/>
          <wp:effectExtent l="0" t="0" r="8890" b="2540"/>
          <wp:wrapNone/>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noChangeArrowheads="1"/>
                  </pic:cNvPicPr>
                </pic:nvPicPr>
                <pic:blipFill>
                  <a:blip r:embed="rId1"/>
                  <a:stretch>
                    <a:fillRect/>
                  </a:stretch>
                </pic:blipFill>
                <pic:spPr bwMode="auto">
                  <a:xfrm>
                    <a:off x="0" y="0"/>
                    <a:ext cx="791210" cy="359410"/>
                  </a:xfrm>
                  <a:prstGeom prst="rect">
                    <a:avLst/>
                  </a:prstGeom>
                </pic:spPr>
              </pic:pic>
            </a:graphicData>
          </a:graphic>
        </wp:anchor>
      </w:drawing>
    </w:r>
    <w:r>
      <w:tab/>
    </w:r>
    <w:r>
      <w:tab/>
    </w:r>
    <w:r w:rsidR="00121D8A">
      <w:rPr>
        <w:noProof/>
        <w:lang w:val="fr-CH" w:eastAsia="fr-CH" w:bidi="ar-SA"/>
      </w:rPr>
      <mc:AlternateContent>
        <mc:Choice Requires="wps">
          <w:drawing>
            <wp:anchor distT="0" distB="0" distL="114300" distR="114300" simplePos="0" relativeHeight="251671552" behindDoc="0" locked="0" layoutInCell="1" allowOverlap="1" wp14:anchorId="7C26A810" wp14:editId="720A7881">
              <wp:simplePos x="0" y="0"/>
              <wp:positionH relativeFrom="column">
                <wp:posOffset>-12600</wp:posOffset>
              </wp:positionH>
              <wp:positionV relativeFrom="paragraph">
                <wp:posOffset>1440</wp:posOffset>
              </wp:positionV>
              <wp:extent cx="9250560" cy="0"/>
              <wp:effectExtent l="0" t="0" r="26790"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59D6235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pt,.1pt" to="72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8</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270"/>
        <w:tab w:val="right" w:pos="9071"/>
      </w:tabs>
      <w:jc w:val="left"/>
    </w:pPr>
    <w:r>
      <w:rPr>
        <w:noProof/>
        <w:lang w:val="fr-CH" w:eastAsia="fr-CH" w:bidi="ar-SA"/>
      </w:rPr>
      <w:drawing>
        <wp:anchor distT="0" distB="0" distL="114300" distR="114300" simplePos="0" relativeHeight="251689984" behindDoc="0" locked="0" layoutInCell="1" allowOverlap="1" wp14:anchorId="10CFCA7D" wp14:editId="0E97EA5D">
          <wp:simplePos x="0" y="0"/>
          <wp:positionH relativeFrom="margin">
            <wp:align>left</wp:align>
          </wp:positionH>
          <wp:positionV relativeFrom="paragraph">
            <wp:posOffset>96520</wp:posOffset>
          </wp:positionV>
          <wp:extent cx="786765" cy="3594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00121D8A">
      <w:rPr>
        <w:noProof/>
        <w:lang w:val="fr-CH" w:eastAsia="fr-CH" w:bidi="ar-SA"/>
      </w:rPr>
      <mc:AlternateContent>
        <mc:Choice Requires="wps">
          <w:drawing>
            <wp:anchor distT="0" distB="0" distL="114300" distR="114300" simplePos="0" relativeHeight="251679744" behindDoc="0" locked="0" layoutInCell="1" allowOverlap="1" wp14:anchorId="59B23139" wp14:editId="241745EE">
              <wp:simplePos x="0" y="0"/>
              <wp:positionH relativeFrom="column">
                <wp:posOffset>-12600</wp:posOffset>
              </wp:positionH>
              <wp:positionV relativeFrom="paragraph">
                <wp:posOffset>1440</wp:posOffset>
              </wp:positionV>
              <wp:extent cx="6368400" cy="0"/>
              <wp:effectExtent l="0" t="0" r="32400" b="19050"/>
              <wp:wrapNone/>
              <wp:docPr id="28" name="Straight Connector 28"/>
              <wp:cNvGraphicFramePr/>
              <a:graphic xmlns:a="http://schemas.openxmlformats.org/drawingml/2006/main">
                <a:graphicData uri="http://schemas.microsoft.com/office/word/2010/wordprocessingShape">
                  <wps:wsp>
                    <wps:cNvCnPr/>
                    <wps:spPr>
                      <a:xfrm>
                        <a:off x="0" y="0"/>
                        <a:ext cx="6368400" cy="0"/>
                      </a:xfrm>
                      <a:prstGeom prst="line">
                        <a:avLst/>
                      </a:prstGeom>
                      <a:ln w="3960">
                        <a:solidFill>
                          <a:srgbClr val="CCCCCC"/>
                        </a:solidFill>
                        <a:prstDash val="solid"/>
                      </a:ln>
                    </wps:spPr>
                    <wps:bodyPr/>
                  </wps:wsp>
                </a:graphicData>
              </a:graphic>
            </wp:anchor>
          </w:drawing>
        </mc:Choice>
        <mc:Fallback>
          <w:pict>
            <v:line w14:anchorId="5675289E"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pt,.1pt" to="50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9</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E11" w:rsidRDefault="00E85E11">
      <w:r>
        <w:rPr>
          <w:color w:val="000000"/>
        </w:rPr>
        <w:separator/>
      </w:r>
    </w:p>
  </w:footnote>
  <w:footnote w:type="continuationSeparator" w:id="0">
    <w:p w:rsidR="00E85E11" w:rsidRDefault="00E85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pPr>
      <w:pStyle w:val="Header"/>
      <w:jc w:val="right"/>
    </w:pPr>
    <w:r>
      <w:rPr>
        <w:noProof/>
        <w:lang w:val="fr-CH" w:eastAsia="fr-CH" w:bidi="ar-SA"/>
      </w:rPr>
      <w:drawing>
        <wp:anchor distT="0" distB="0" distL="114300" distR="114300" simplePos="0" relativeHeight="251656189" behindDoc="0" locked="0" layoutInCell="1" allowOverlap="1" wp14:anchorId="757469E5" wp14:editId="0E0F7220">
          <wp:simplePos x="0" y="0"/>
          <wp:positionH relativeFrom="margin">
            <wp:align>left</wp:align>
          </wp:positionH>
          <wp:positionV relativeFrom="paragraph">
            <wp:posOffset>146685</wp:posOffset>
          </wp:positionV>
          <wp:extent cx="120713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9F5F3C">
      <w:rPr>
        <w:noProof/>
        <w:lang w:val="fr-CH" w:eastAsia="fr-CH" w:bidi="ar-SA"/>
      </w:rPr>
      <w:drawing>
        <wp:anchor distT="0" distB="0" distL="0" distR="0" simplePos="0" relativeHeight="251682816" behindDoc="1" locked="0" layoutInCell="1" allowOverlap="1" wp14:anchorId="0199F9E4" wp14:editId="0B143F27">
          <wp:simplePos x="0" y="0"/>
          <wp:positionH relativeFrom="page">
            <wp:align>right</wp:align>
          </wp:positionH>
          <wp:positionV relativeFrom="paragraph">
            <wp:posOffset>-177800</wp:posOffset>
          </wp:positionV>
          <wp:extent cx="563245" cy="10691495"/>
          <wp:effectExtent l="0" t="0" r="8255" b="0"/>
          <wp:wrapNone/>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60288" behindDoc="0" locked="0" layoutInCell="1" allowOverlap="1" wp14:anchorId="22C76BCD" wp14:editId="577F5207">
              <wp:simplePos x="0" y="0"/>
              <wp:positionH relativeFrom="column">
                <wp:posOffset>2219399</wp:posOffset>
              </wp:positionH>
              <wp:positionV relativeFrom="paragraph">
                <wp:posOffset>8280</wp:posOffset>
              </wp:positionV>
              <wp:extent cx="3540240" cy="624240"/>
              <wp:effectExtent l="0" t="0" r="0" b="0"/>
              <wp:wrapTopAndBottom/>
              <wp:docPr id="1"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cefd</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cdx</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cd</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fecd</w:t>
                                </w:r>
                              </w:p>
                            </w:tc>
                          </w:tr>
                        </w:tbl>
                        <w:p w:rsidR="005D10B8" w:rsidRDefault="005D10B8"/>
                      </w:txbxContent>
                    </wps:txbx>
                    <wps:bodyPr vert="horz" wrap="none" lIns="0" tIns="0" rIns="0" bIns="0" compatLnSpc="0">
                      <a:spAutoFit/>
                    </wps:bodyPr>
                  </wps:wsp>
                </a:graphicData>
              </a:graphic>
            </wp:anchor>
          </w:drawing>
        </mc:Choice>
        <mc:Fallback>
          <w:pict>
            <v:shapetype w14:anchorId="22C76BCD" id="_x0000_t202" coordsize="21600,21600" o:spt="202" path="m,l,21600r21600,l21600,xe">
              <v:stroke joinstyle="miter"/>
              <v:path gradientshapeok="t" o:connecttype="rect"/>
            </v:shapetype>
            <v:shape id="Cadre2" o:spid="_x0000_s1027" type="#_x0000_t202" style="position:absolute;left:0;text-align:left;margin-left:174.75pt;margin-top:.65pt;width:278.75pt;height:49.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cefd</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cdx</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cd</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fecd</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59264" behindDoc="0" locked="0" layoutInCell="1" allowOverlap="1" wp14:anchorId="4A7AC1BA" wp14:editId="6266E35F">
              <wp:simplePos x="0" y="0"/>
              <wp:positionH relativeFrom="column">
                <wp:posOffset>1800</wp:posOffset>
              </wp:positionH>
              <wp:positionV relativeFrom="paragraph">
                <wp:posOffset>824760</wp:posOffset>
              </wp:positionV>
              <wp:extent cx="6273719" cy="0"/>
              <wp:effectExtent l="0" t="0" r="31831" b="19050"/>
              <wp:wrapNone/>
              <wp:docPr id="4" name="Straight Connector 4"/>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026F9D5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" strokecolor="#1c1c1c" strokeweight=".28mm"/>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pPr>
    <w:r>
      <w:rPr>
        <w:noProof/>
        <w:lang w:val="fr-CH" w:eastAsia="fr-CH" w:bidi="ar-SA"/>
      </w:rPr>
      <w:drawing>
        <wp:anchor distT="0" distB="0" distL="114300" distR="114300" simplePos="0" relativeHeight="251655164" behindDoc="0" locked="0" layoutInCell="1" allowOverlap="1" wp14:anchorId="3BCA80A7" wp14:editId="62B65C62">
          <wp:simplePos x="0" y="0"/>
          <wp:positionH relativeFrom="margin">
            <wp:posOffset>123825</wp:posOffset>
          </wp:positionH>
          <wp:positionV relativeFrom="paragraph">
            <wp:posOffset>142240</wp:posOffset>
          </wp:positionV>
          <wp:extent cx="1207135" cy="5365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121D8A">
      <w:rPr>
        <w:noProof/>
        <w:lang w:val="fr-CH" w:eastAsia="fr-CH" w:bidi="ar-SA"/>
      </w:rPr>
      <mc:AlternateContent>
        <mc:Choice Requires="wps">
          <w:drawing>
            <wp:anchor distT="0" distB="0" distL="114300" distR="114300" simplePos="0" relativeHeight="251669504" behindDoc="0" locked="0" layoutInCell="1" allowOverlap="1" wp14:anchorId="09031404" wp14:editId="56238CF5">
              <wp:simplePos x="0" y="0"/>
              <wp:positionH relativeFrom="column">
                <wp:posOffset>5657760</wp:posOffset>
              </wp:positionH>
              <wp:positionV relativeFrom="paragraph">
                <wp:posOffset>106560</wp:posOffset>
              </wp:positionV>
              <wp:extent cx="3540240" cy="624240"/>
              <wp:effectExtent l="0" t="0" r="0" b="0"/>
              <wp:wrapTopAndBottom/>
              <wp:docPr id="8" name="Cadre3"/>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cefd</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cdx</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cd</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fecd</w:t>
                                </w:r>
                              </w:p>
                            </w:tc>
                          </w:tr>
                        </w:tbl>
                        <w:p w:rsidR="005D10B8" w:rsidRDefault="005D10B8"/>
                      </w:txbxContent>
                    </wps:txbx>
                    <wps:bodyPr vert="horz" wrap="none" lIns="0" tIns="0" rIns="0" bIns="0" compatLnSpc="0">
                      <a:spAutoFit/>
                    </wps:bodyPr>
                  </wps:wsp>
                </a:graphicData>
              </a:graphic>
            </wp:anchor>
          </w:drawing>
        </mc:Choice>
        <mc:Fallback>
          <w:pict>
            <v:shapetype w14:anchorId="09031404" id="_x0000_t202" coordsize="21600,21600" o:spt="202" path="m,l,21600r21600,l21600,xe">
              <v:stroke joinstyle="miter"/>
              <v:path gradientshapeok="t" o:connecttype="rect"/>
            </v:shapetype>
            <v:shape id="Cadre3" o:spid="_x0000_s1028" type="#_x0000_t202" style="position:absolute;margin-left:445.5pt;margin-top:8.4pt;width:278.75pt;height:49.1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cefd</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cdx</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cd</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fecd</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67456" behindDoc="0" locked="0" layoutInCell="1" allowOverlap="1" wp14:anchorId="2CE372FD" wp14:editId="2CBF218A">
              <wp:simplePos x="0" y="0"/>
              <wp:positionH relativeFrom="column">
                <wp:posOffset>1800</wp:posOffset>
              </wp:positionH>
              <wp:positionV relativeFrom="paragraph">
                <wp:posOffset>824760</wp:posOffset>
              </wp:positionV>
              <wp:extent cx="9252720" cy="0"/>
              <wp:effectExtent l="0" t="0" r="24630" b="19050"/>
              <wp:wrapNone/>
              <wp:docPr id="9" name="Straight Connector 9"/>
              <wp:cNvGraphicFramePr/>
              <a:graphic xmlns:a="http://schemas.openxmlformats.org/drawingml/2006/main">
                <a:graphicData uri="http://schemas.microsoft.com/office/word/2010/wordprocessingShape">
                  <wps:wsp>
                    <wps:cNvCnPr/>
                    <wps:spPr>
                      <a:xfrm>
                        <a:off x="0" y="0"/>
                        <a:ext cx="9252720" cy="0"/>
                      </a:xfrm>
                      <a:prstGeom prst="line">
                        <a:avLst/>
                      </a:prstGeom>
                      <a:ln w="10080">
                        <a:solidFill>
                          <a:srgbClr val="1C1C1C"/>
                        </a:solidFill>
                        <a:prstDash val="solid"/>
                      </a:ln>
                    </wps:spPr>
                    <wps:bodyPr/>
                  </wps:wsp>
                </a:graphicData>
              </a:graphic>
            </wp:anchor>
          </w:drawing>
        </mc:Choice>
        <mc:Fallback>
          <w:pict>
            <v:line w14:anchorId="17397B8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64.95pt" to="728.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" strokecolor="#1c1c1c" strokeweight=".28mm"/>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jc w:val="right"/>
    </w:pPr>
    <w:r>
      <w:rPr>
        <w:noProof/>
        <w:lang w:val="fr-CH" w:eastAsia="fr-CH" w:bidi="ar-SA"/>
      </w:rPr>
      <w:drawing>
        <wp:anchor distT="0" distB="0" distL="114300" distR="114300" simplePos="0" relativeHeight="251654139" behindDoc="0" locked="0" layoutInCell="1" allowOverlap="1" wp14:anchorId="73A767F7" wp14:editId="784C6663">
          <wp:simplePos x="0" y="0"/>
          <wp:positionH relativeFrom="margin">
            <wp:align>left</wp:align>
          </wp:positionH>
          <wp:positionV relativeFrom="paragraph">
            <wp:posOffset>136525</wp:posOffset>
          </wp:positionV>
          <wp:extent cx="1207135" cy="5365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Pr>
        <w:noProof/>
        <w:lang w:val="fr-CH" w:eastAsia="fr-CH" w:bidi="ar-SA"/>
      </w:rPr>
      <w:drawing>
        <wp:anchor distT="0" distB="0" distL="0" distR="0" simplePos="0" relativeHeight="251692032" behindDoc="1" locked="0" layoutInCell="1" allowOverlap="1" wp14:anchorId="2600E751" wp14:editId="0BB6D1F1">
          <wp:simplePos x="0" y="0"/>
          <wp:positionH relativeFrom="page">
            <wp:align>right</wp:align>
          </wp:positionH>
          <wp:positionV relativeFrom="paragraph">
            <wp:posOffset>-158750</wp:posOffset>
          </wp:positionV>
          <wp:extent cx="563245" cy="10691495"/>
          <wp:effectExtent l="0" t="0" r="8255"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75648" behindDoc="0" locked="0" layoutInCell="1" allowOverlap="1" wp14:anchorId="7FA0B0E9" wp14:editId="52AFDAD9">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cefd</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cdx</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cd</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fecd</w:t>
                                </w:r>
                              </w:p>
                            </w:tc>
                          </w:tr>
                        </w:tbl>
                        <w:p w:rsidR="005D10B8" w:rsidRDefault="005D10B8"/>
                      </w:txbxContent>
                    </wps:txbx>
                    <wps:bodyPr vert="horz" wrap="none" lIns="0" tIns="0" rIns="0" bIns="0" compatLnSpc="0">
                      <a:spAutoFit/>
                    </wps:bodyPr>
                  </wps:wsp>
                </a:graphicData>
              </a:graphic>
            </wp:anchor>
          </w:drawing>
        </mc:Choice>
        <mc:Fallback>
          <w:pict>
            <v:shapetype w14:anchorId="7FA0B0E9" id="_x0000_t202" coordsize="21600,21600" o:spt="202" path="m,l,21600r21600,l21600,xe">
              <v:stroke joinstyle="miter"/>
              <v:path gradientshapeok="t" o:connecttype="rect"/>
            </v:shapetype>
            <v:shape id="_x0000_s1029" type="#_x0000_t202" style="position:absolute;left:0;text-align:left;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cefd</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cdx</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cd</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fecd</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74624" behindDoc="0" locked="0" layoutInCell="1" allowOverlap="1" wp14:anchorId="3F6B8894" wp14:editId="1B637620">
              <wp:simplePos x="0" y="0"/>
              <wp:positionH relativeFrom="column">
                <wp:posOffset>1800</wp:posOffset>
              </wp:positionH>
              <wp:positionV relativeFrom="paragraph">
                <wp:posOffset>824760</wp:posOffset>
              </wp:positionV>
              <wp:extent cx="6273719" cy="0"/>
              <wp:effectExtent l="0" t="0" r="31831" b="19050"/>
              <wp:wrapNone/>
              <wp:docPr id="25" name="Straight Connector 25"/>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416BC0E5"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" strokecolor="#1c1c1c" strokeweight=".28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2"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4"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5"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1148A1"/>
    <w:rsid w:val="00121D8A"/>
    <w:rsid w:val="00133CC1"/>
    <w:rsid w:val="00450767"/>
    <w:rsid w:val="005D10B8"/>
    <w:rsid w:val="005E7DAB"/>
    <w:rsid w:val="007F53F1"/>
    <w:rsid w:val="008021CF"/>
    <w:rsid w:val="008B55C8"/>
    <w:rsid w:val="00935E6C"/>
    <w:rsid w:val="009A63F5"/>
    <w:rsid w:val="009F5F3C"/>
    <w:rsid w:val="00A97B07"/>
    <w:rsid w:val="00BE2EE7"/>
    <w:rsid w:val="00BE4528"/>
    <w:rsid w:val="00C76D8F"/>
    <w:rsid w:val="00C920A8"/>
    <w:rsid w:val="00D83E44"/>
    <w:rsid w:val="00E85E11"/>
    <w:rsid w:val="00E903B0"/>
    <w:rsid w:val="00F47713"/>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95F0-59A0-4F94-ADC6-98D6204C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1490</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stagiaire</cp:lastModifiedBy>
  <cp:revision>2</cp:revision>
  <dcterms:created xsi:type="dcterms:W3CDTF">2016-04-13T07:34:00Z</dcterms:created>
  <dcterms:modified xsi:type="dcterms:W3CDTF">2016-04-13T07:34:00Z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