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F6" w:rsidRDefault="007909F6" w:rsidP="007909F6">
      <w:pPr>
        <w:jc w:val="center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SCAPI Release Notes</w:t>
      </w:r>
    </w:p>
    <w:p w:rsidR="007909F6" w:rsidRDefault="007909F6" w:rsidP="007909F6">
      <w:pPr>
        <w:jc w:val="center"/>
        <w:rPr>
          <w:rFonts w:hint="cs"/>
          <w:rtl/>
        </w:rPr>
      </w:pPr>
      <w:r>
        <w:t xml:space="preserve"> </w:t>
      </w:r>
      <w:r>
        <w:t>September</w:t>
      </w:r>
      <w:r>
        <w:t xml:space="preserve"> </w:t>
      </w:r>
      <w:r>
        <w:t>16</w:t>
      </w:r>
      <w:r>
        <w:t>, 201</w:t>
      </w:r>
      <w:r>
        <w:t>5</w:t>
      </w:r>
    </w:p>
    <w:p w:rsidR="005E20A7" w:rsidRDefault="005E20A7" w:rsidP="005E20A7">
      <w:pPr>
        <w:bidi w:val="0"/>
        <w:rPr>
          <w:rFonts w:ascii="Segoe UI" w:hAnsi="Segoe UI" w:cs="Segoe UI"/>
          <w:sz w:val="18"/>
          <w:szCs w:val="18"/>
        </w:rPr>
      </w:pPr>
    </w:p>
    <w:p w:rsidR="005E20A7" w:rsidRDefault="005E20A7" w:rsidP="007909F6">
      <w:pPr>
        <w:rPr>
          <w:rFonts w:hint="cs"/>
          <w:rtl/>
        </w:rPr>
      </w:pPr>
    </w:p>
    <w:p w:rsidR="007909F6" w:rsidRDefault="007909F6" w:rsidP="007909F6">
      <w:pPr>
        <w:pStyle w:val="ListParagraph"/>
        <w:numPr>
          <w:ilvl w:val="0"/>
          <w:numId w:val="2"/>
        </w:numPr>
        <w:bidi w:val="0"/>
      </w:pPr>
      <w:proofErr w:type="spellStart"/>
      <w:r w:rsidRPr="007909F6">
        <w:t>ActiveMQ</w:t>
      </w:r>
      <w:proofErr w:type="spellEnd"/>
      <w:r w:rsidRPr="007909F6">
        <w:t xml:space="preserve"> support</w:t>
      </w:r>
      <w:r>
        <w:t>.</w:t>
      </w:r>
    </w:p>
    <w:p w:rsidR="007909F6" w:rsidRPr="007909F6" w:rsidRDefault="007909F6" w:rsidP="007909F6">
      <w:pPr>
        <w:pStyle w:val="ListParagraph"/>
        <w:numPr>
          <w:ilvl w:val="0"/>
          <w:numId w:val="2"/>
        </w:numPr>
        <w:bidi w:val="0"/>
        <w:rPr>
          <w:rFonts w:hint="cs"/>
          <w:rtl/>
        </w:rPr>
      </w:pPr>
      <w:r>
        <w:t xml:space="preserve">New native circuits including half gates/row reduction/free </w:t>
      </w:r>
      <w:proofErr w:type="spellStart"/>
      <w:r>
        <w:t>xor</w:t>
      </w:r>
      <w:proofErr w:type="spellEnd"/>
      <w:r>
        <w:t xml:space="preserve">/standard with fixed key and half gates/four to two </w:t>
      </w:r>
      <w:proofErr w:type="gramStart"/>
      <w:r>
        <w:t>technique</w:t>
      </w:r>
      <w:proofErr w:type="gramEnd"/>
      <w:r>
        <w:t xml:space="preserve"> without the fixed key assumption.</w:t>
      </w:r>
    </w:p>
    <w:p w:rsidR="007909F6" w:rsidRPr="007909F6" w:rsidRDefault="007909F6" w:rsidP="007909F6">
      <w:pPr>
        <w:pStyle w:val="ListParagraph"/>
        <w:numPr>
          <w:ilvl w:val="0"/>
          <w:numId w:val="2"/>
        </w:numPr>
        <w:bidi w:val="0"/>
      </w:pPr>
      <w:r w:rsidRPr="007909F6">
        <w:t xml:space="preserve">Added a malicious </w:t>
      </w:r>
      <w:proofErr w:type="spellStart"/>
      <w:proofErr w:type="gramStart"/>
      <w:r w:rsidRPr="007909F6">
        <w:t>yao</w:t>
      </w:r>
      <w:proofErr w:type="spellEnd"/>
      <w:proofErr w:type="gramEnd"/>
      <w:r w:rsidRPr="007909F6">
        <w:t xml:space="preserve"> protocol.</w:t>
      </w:r>
    </w:p>
    <w:p w:rsidR="007909F6" w:rsidRPr="007909F6" w:rsidRDefault="007909F6" w:rsidP="007909F6">
      <w:pPr>
        <w:pStyle w:val="ListParagraph"/>
        <w:numPr>
          <w:ilvl w:val="0"/>
          <w:numId w:val="2"/>
        </w:numPr>
        <w:bidi w:val="0"/>
      </w:pPr>
      <w:r w:rsidRPr="007909F6">
        <w:t>Fixing bugs.</w:t>
      </w:r>
    </w:p>
    <w:p w:rsidR="005E20A7" w:rsidRDefault="005E20A7" w:rsidP="005E20A7">
      <w:pPr>
        <w:bidi w:val="0"/>
      </w:pPr>
      <w:r>
        <w:t xml:space="preserve">See </w:t>
      </w:r>
      <w:hyperlink r:id="rId6" w:history="1">
        <w:r w:rsidR="00E86A29" w:rsidRPr="00375692">
          <w:rPr>
            <w:rStyle w:val="Hyperlink"/>
          </w:rPr>
          <w:t>http://crypto.biu.a</w:t>
        </w:r>
        <w:bookmarkStart w:id="0" w:name="_GoBack"/>
        <w:bookmarkEnd w:id="0"/>
        <w:r w:rsidR="00E86A29" w:rsidRPr="00375692">
          <w:rPr>
            <w:rStyle w:val="Hyperlink"/>
          </w:rPr>
          <w:t>c</w:t>
        </w:r>
        <w:r w:rsidR="00E86A29" w:rsidRPr="00375692">
          <w:rPr>
            <w:rStyle w:val="Hyperlink"/>
          </w:rPr>
          <w:t>.il/a</w:t>
        </w:r>
        <w:r w:rsidR="00E86A29" w:rsidRPr="00375692">
          <w:rPr>
            <w:rStyle w:val="Hyperlink"/>
          </w:rPr>
          <w:t>b</w:t>
        </w:r>
        <w:r w:rsidR="00E86A29" w:rsidRPr="00375692">
          <w:rPr>
            <w:rStyle w:val="Hyperlink"/>
          </w:rPr>
          <w:t>o</w:t>
        </w:r>
        <w:r w:rsidR="00E86A29" w:rsidRPr="00375692">
          <w:rPr>
            <w:rStyle w:val="Hyperlink"/>
          </w:rPr>
          <w:t>u</w:t>
        </w:r>
        <w:r w:rsidR="00E86A29" w:rsidRPr="00375692">
          <w:rPr>
            <w:rStyle w:val="Hyperlink"/>
          </w:rPr>
          <w:t>t</w:t>
        </w:r>
        <w:r w:rsidR="00E86A29" w:rsidRPr="00375692">
          <w:rPr>
            <w:rStyle w:val="Hyperlink"/>
          </w:rPr>
          <w:t>-</w:t>
        </w:r>
        <w:r w:rsidR="00E86A29" w:rsidRPr="00375692">
          <w:rPr>
            <w:rStyle w:val="Hyperlink"/>
          </w:rPr>
          <w:t>scapi</w:t>
        </w:r>
      </w:hyperlink>
      <w:r w:rsidR="00E86A29">
        <w:t xml:space="preserve"> </w:t>
      </w:r>
      <w:r>
        <w:t>for more information about SCAPI.</w:t>
      </w:r>
    </w:p>
    <w:p w:rsidR="005E20A7" w:rsidRPr="005E20A7" w:rsidRDefault="005E20A7" w:rsidP="005E20A7">
      <w:pPr>
        <w:bidi w:val="0"/>
      </w:pPr>
    </w:p>
    <w:sectPr w:rsidR="005E20A7" w:rsidRPr="005E20A7" w:rsidSect="002720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43FAD"/>
    <w:multiLevelType w:val="hybridMultilevel"/>
    <w:tmpl w:val="4F84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73D0F"/>
    <w:multiLevelType w:val="hybridMultilevel"/>
    <w:tmpl w:val="87544A46"/>
    <w:lvl w:ilvl="0" w:tplc="CF080E1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D29"/>
    <w:rsid w:val="0027201A"/>
    <w:rsid w:val="005E20A7"/>
    <w:rsid w:val="007909F6"/>
    <w:rsid w:val="009A0D29"/>
    <w:rsid w:val="00BD7691"/>
    <w:rsid w:val="00E8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E20A7"/>
    <w:pPr>
      <w:keepNext/>
      <w:keepLines/>
      <w:numPr>
        <w:numId w:val="1"/>
      </w:numPr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2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0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9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E20A7"/>
    <w:pPr>
      <w:keepNext/>
      <w:keepLines/>
      <w:numPr>
        <w:numId w:val="1"/>
      </w:numPr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2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0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9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ypto.biu.ac.il/about-sc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Meital</cp:lastModifiedBy>
  <cp:revision>1</cp:revision>
  <dcterms:created xsi:type="dcterms:W3CDTF">2015-09-16T07:09:00Z</dcterms:created>
  <dcterms:modified xsi:type="dcterms:W3CDTF">2015-09-16T07:49:00Z</dcterms:modified>
</cp:coreProperties>
</file>