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1895B" w14:textId="452BF8F4" w:rsidR="003A1F28" w:rsidRDefault="00B67F93">
      <w:r>
        <w:t>PPT3</w:t>
      </w:r>
    </w:p>
    <w:p w14:paraId="42FA7A3D" w14:textId="1E304895" w:rsidR="00B67F93" w:rsidRDefault="00B67F93"/>
    <w:p w14:paraId="3D5D4E7A" w14:textId="165E78DA" w:rsidR="00B67F93" w:rsidRPr="00B67F93" w:rsidRDefault="00B67F93">
      <w:pPr>
        <w:rPr>
          <w:b/>
          <w:bCs/>
          <w:u w:val="single"/>
          <w:lang w:val="es-ES"/>
        </w:rPr>
      </w:pPr>
      <w:proofErr w:type="spellStart"/>
      <w:r w:rsidRPr="00B67F93">
        <w:rPr>
          <w:b/>
          <w:bCs/>
          <w:u w:val="single"/>
          <w:lang w:val="es-ES"/>
        </w:rPr>
        <w:t>Categorias</w:t>
      </w:r>
      <w:proofErr w:type="spellEnd"/>
      <w:r w:rsidRPr="00B67F93">
        <w:rPr>
          <w:b/>
          <w:bCs/>
          <w:u w:val="single"/>
          <w:lang w:val="es-ES"/>
        </w:rPr>
        <w:t xml:space="preserve"> de las funciones</w:t>
      </w:r>
    </w:p>
    <w:p w14:paraId="206CFE44" w14:textId="77777777" w:rsidR="00B67F93" w:rsidRPr="00B67F93" w:rsidRDefault="00B67F93" w:rsidP="00B67F93">
      <w:r w:rsidRPr="00B67F93">
        <w:rPr>
          <w:lang w:val="es-ES"/>
        </w:rPr>
        <w:t xml:space="preserve">Las funciones, como autorizar pagos a crédito, han de clasificarse </w:t>
      </w:r>
      <w:proofErr w:type="gramStart"/>
      <w:r w:rsidRPr="00B67F93">
        <w:rPr>
          <w:lang w:val="es-ES"/>
        </w:rPr>
        <w:t>a</w:t>
      </w:r>
      <w:proofErr w:type="gramEnd"/>
      <w:r w:rsidRPr="00B67F93">
        <w:rPr>
          <w:lang w:val="es-ES"/>
        </w:rPr>
        <w:t xml:space="preserve"> fin de establecer prioridades entre ellas e identificar las que de lo contrario pasarían inadvertidas (pero que consumen tiempo y otros recursos). Las </w:t>
      </w:r>
      <w:proofErr w:type="spellStart"/>
      <w:r w:rsidRPr="00B67F93">
        <w:rPr>
          <w:lang w:val="es-ES"/>
        </w:rPr>
        <w:t>categrías</w:t>
      </w:r>
      <w:proofErr w:type="spellEnd"/>
      <w:r w:rsidRPr="00B67F93">
        <w:rPr>
          <w:lang w:val="es-ES"/>
        </w:rPr>
        <w:t xml:space="preserve"> son:</w:t>
      </w:r>
    </w:p>
    <w:tbl>
      <w:tblPr>
        <w:tblpPr w:leftFromText="141" w:rightFromText="141" w:vertAnchor="text" w:horzAnchor="margin" w:tblpY="-14"/>
        <w:tblW w:w="7513" w:type="dxa"/>
        <w:tblCellMar>
          <w:left w:w="0" w:type="dxa"/>
          <w:right w:w="0" w:type="dxa"/>
        </w:tblCellMar>
        <w:tblLook w:val="0420" w:firstRow="1" w:lastRow="0" w:firstColumn="0" w:lastColumn="0" w:noHBand="0" w:noVBand="1"/>
      </w:tblPr>
      <w:tblGrid>
        <w:gridCol w:w="1569"/>
        <w:gridCol w:w="5944"/>
      </w:tblGrid>
      <w:tr w:rsidR="00B67F93" w:rsidRPr="00B67F93" w14:paraId="04676795" w14:textId="77777777" w:rsidTr="00B67F93">
        <w:trPr>
          <w:trHeight w:val="600"/>
        </w:trPr>
        <w:tc>
          <w:tcPr>
            <w:tcW w:w="1569"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276B2439" w14:textId="77777777" w:rsidR="00B67F93" w:rsidRPr="00B67F93" w:rsidRDefault="00B67F93" w:rsidP="00B67F93">
            <w:r w:rsidRPr="00B67F93">
              <w:rPr>
                <w:b/>
                <w:bCs/>
                <w:lang w:val="es-ES"/>
              </w:rPr>
              <w:t>Categoría de la función</w:t>
            </w:r>
          </w:p>
        </w:tc>
        <w:tc>
          <w:tcPr>
            <w:tcW w:w="5944"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5459643D" w14:textId="77777777" w:rsidR="00B67F93" w:rsidRPr="00B67F93" w:rsidRDefault="00B67F93" w:rsidP="00B67F93">
            <w:r w:rsidRPr="00B67F93">
              <w:rPr>
                <w:b/>
                <w:bCs/>
                <w:lang w:val="es-ES"/>
              </w:rPr>
              <w:t>Significado</w:t>
            </w:r>
          </w:p>
        </w:tc>
      </w:tr>
      <w:tr w:rsidR="00B67F93" w:rsidRPr="00B67F93" w14:paraId="701C0FFF" w14:textId="77777777" w:rsidTr="00B67F93">
        <w:trPr>
          <w:trHeight w:val="1008"/>
        </w:trPr>
        <w:tc>
          <w:tcPr>
            <w:tcW w:w="1569"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DFD766E" w14:textId="77777777" w:rsidR="00B67F93" w:rsidRPr="00B67F93" w:rsidRDefault="00B67F93" w:rsidP="00B67F93">
            <w:r w:rsidRPr="00B67F93">
              <w:rPr>
                <w:lang w:val="es-ES"/>
              </w:rPr>
              <w:t>Evidente</w:t>
            </w:r>
          </w:p>
        </w:tc>
        <w:tc>
          <w:tcPr>
            <w:tcW w:w="5944"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FB50F62" w14:textId="77777777" w:rsidR="00B67F93" w:rsidRPr="00B67F93" w:rsidRDefault="00B67F93" w:rsidP="00B67F93">
            <w:r w:rsidRPr="00B67F93">
              <w:rPr>
                <w:lang w:val="es-ES"/>
              </w:rPr>
              <w:t>Debe realizarse, y el usuario debería saber que se ha realizado</w:t>
            </w:r>
          </w:p>
        </w:tc>
      </w:tr>
      <w:tr w:rsidR="00B67F93" w:rsidRPr="00B67F93" w14:paraId="1DE516AD" w14:textId="77777777" w:rsidTr="00B67F93">
        <w:trPr>
          <w:trHeight w:val="600"/>
        </w:trPr>
        <w:tc>
          <w:tcPr>
            <w:tcW w:w="1569"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F9E8AF7" w14:textId="77777777" w:rsidR="00B67F93" w:rsidRPr="00B67F93" w:rsidRDefault="00B67F93" w:rsidP="00B67F93">
            <w:r w:rsidRPr="00B67F93">
              <w:rPr>
                <w:lang w:val="es-ES"/>
              </w:rPr>
              <w:t>Oculta</w:t>
            </w:r>
          </w:p>
        </w:tc>
        <w:tc>
          <w:tcPr>
            <w:tcW w:w="594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00462424" w14:textId="77777777" w:rsidR="00B67F93" w:rsidRPr="00B67F93" w:rsidRDefault="00B67F93" w:rsidP="00B67F93">
            <w:r w:rsidRPr="00B67F93">
              <w:rPr>
                <w:lang w:val="es-ES"/>
              </w:rPr>
              <w:t xml:space="preserve">Debe realizarse, aunque no es visible para los usuarios. Esto se aplica a muchos servicios técnicos </w:t>
            </w:r>
            <w:proofErr w:type="spellStart"/>
            <w:r w:rsidRPr="00B67F93">
              <w:rPr>
                <w:lang w:val="es-ES"/>
              </w:rPr>
              <w:t>subyacenetes</w:t>
            </w:r>
            <w:proofErr w:type="spellEnd"/>
            <w:r w:rsidRPr="00B67F93">
              <w:rPr>
                <w:lang w:val="es-ES"/>
              </w:rPr>
              <w:t xml:space="preserve">, como guardar información en un mecanismo persistente de almacenamiento. Las funciones ocultas a menudo se omiten (erróneamente) durante el proceso de obtención de los </w:t>
            </w:r>
            <w:proofErr w:type="spellStart"/>
            <w:r w:rsidRPr="00B67F93">
              <w:rPr>
                <w:lang w:val="es-ES"/>
              </w:rPr>
              <w:t>requerimeintos</w:t>
            </w:r>
            <w:proofErr w:type="spellEnd"/>
            <w:r w:rsidRPr="00B67F93">
              <w:rPr>
                <w:lang w:val="es-ES"/>
              </w:rPr>
              <w:t>.</w:t>
            </w:r>
          </w:p>
        </w:tc>
      </w:tr>
      <w:tr w:rsidR="00B67F93" w:rsidRPr="00B67F93" w14:paraId="169C766A" w14:textId="77777777" w:rsidTr="00B67F93">
        <w:trPr>
          <w:trHeight w:val="600"/>
        </w:trPr>
        <w:tc>
          <w:tcPr>
            <w:tcW w:w="1569"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8A3BB05" w14:textId="77777777" w:rsidR="00B67F93" w:rsidRPr="00B67F93" w:rsidRDefault="00B67F93" w:rsidP="00B67F93">
            <w:r w:rsidRPr="00B67F93">
              <w:rPr>
                <w:lang w:val="es-ES"/>
              </w:rPr>
              <w:t>Superflua</w:t>
            </w:r>
          </w:p>
        </w:tc>
        <w:tc>
          <w:tcPr>
            <w:tcW w:w="594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C4AA4AE" w14:textId="77777777" w:rsidR="00B67F93" w:rsidRPr="00B67F93" w:rsidRDefault="00B67F93" w:rsidP="00B67F93">
            <w:r w:rsidRPr="00B67F93">
              <w:rPr>
                <w:lang w:val="es-ES"/>
              </w:rPr>
              <w:t xml:space="preserve">Opcionales; su inclusión no repercute significativamente en el costo ni en otras </w:t>
            </w:r>
            <w:proofErr w:type="spellStart"/>
            <w:r w:rsidRPr="00B67F93">
              <w:rPr>
                <w:lang w:val="es-ES"/>
              </w:rPr>
              <w:t>fucniones</w:t>
            </w:r>
            <w:proofErr w:type="spellEnd"/>
            <w:r w:rsidRPr="00B67F93">
              <w:rPr>
                <w:lang w:val="es-ES"/>
              </w:rPr>
              <w:t>.</w:t>
            </w:r>
          </w:p>
        </w:tc>
      </w:tr>
    </w:tbl>
    <w:p w14:paraId="414EFB51" w14:textId="0B7773C3" w:rsidR="00B67F93" w:rsidRDefault="00B67F93"/>
    <w:p w14:paraId="00A0BC9C" w14:textId="31706C10" w:rsidR="00B67F93" w:rsidRDefault="00B67F93"/>
    <w:p w14:paraId="40EE6EEA" w14:textId="1621E8D4" w:rsidR="00B67F93" w:rsidRDefault="00B67F93"/>
    <w:p w14:paraId="2DEDD8B2" w14:textId="189EE9AD" w:rsidR="00B67F93" w:rsidRDefault="00B67F93"/>
    <w:p w14:paraId="2377507D" w14:textId="33579F8E" w:rsidR="00B67F93" w:rsidRDefault="00B67F93"/>
    <w:p w14:paraId="4390E3C0" w14:textId="287E1C6F" w:rsidR="00B67F93" w:rsidRDefault="00B67F93"/>
    <w:p w14:paraId="0915A672" w14:textId="1E9F07E8" w:rsidR="00B67F93" w:rsidRDefault="00B67F93"/>
    <w:p w14:paraId="55FF145D" w14:textId="17D57107" w:rsidR="00B67F93" w:rsidRDefault="00B67F93"/>
    <w:p w14:paraId="725DD722" w14:textId="15131908" w:rsidR="00B67F93" w:rsidRDefault="00B67F93"/>
    <w:p w14:paraId="18B40E1E" w14:textId="4E8E4FF1" w:rsidR="00B67F93" w:rsidRDefault="00B67F93"/>
    <w:p w14:paraId="449DAF7C" w14:textId="70620734" w:rsidR="00B67F93" w:rsidRDefault="00B67F93"/>
    <w:p w14:paraId="7BBB49F4" w14:textId="495D5311" w:rsidR="00B67F93" w:rsidRDefault="00B67F93"/>
    <w:p w14:paraId="1C489CE7" w14:textId="28B808B6" w:rsidR="00B67F93" w:rsidRDefault="00B67F93"/>
    <w:p w14:paraId="3732E9D6" w14:textId="374187AA" w:rsidR="00B67F93" w:rsidRDefault="00B67F93"/>
    <w:p w14:paraId="67FE6530" w14:textId="257CD9E0" w:rsidR="00B67F93" w:rsidRDefault="00B67F93"/>
    <w:p w14:paraId="41BF2E62" w14:textId="5E632E6E" w:rsidR="00B67F93" w:rsidRDefault="00B67F93"/>
    <w:p w14:paraId="1DF92115" w14:textId="7976E46A" w:rsidR="00B67F93" w:rsidRDefault="00B67F93"/>
    <w:p w14:paraId="6125A2C7" w14:textId="7BE29843" w:rsidR="00B67F93" w:rsidRDefault="00B67F93"/>
    <w:p w14:paraId="3EF838BA" w14:textId="53A5111C" w:rsidR="00B67F93" w:rsidRDefault="00B67F93"/>
    <w:p w14:paraId="7E8E3B55" w14:textId="318715C1" w:rsidR="00B67F93" w:rsidRDefault="00B67F93"/>
    <w:p w14:paraId="265A59EB" w14:textId="733846D0" w:rsidR="00B67F93" w:rsidRDefault="00B67F93"/>
    <w:p w14:paraId="51018D7A" w14:textId="439D5B29" w:rsidR="00B67F93" w:rsidRDefault="00B67F93"/>
    <w:p w14:paraId="06BF0592" w14:textId="69456510" w:rsidR="00B67F93" w:rsidRDefault="00B67F93"/>
    <w:p w14:paraId="26430B67" w14:textId="77777777" w:rsidR="00B67F93" w:rsidRDefault="00B67F93"/>
    <w:p w14:paraId="232FA1D5" w14:textId="05A0FD1E" w:rsidR="00B67F93" w:rsidRPr="00B67F93" w:rsidRDefault="00B67F93">
      <w:pPr>
        <w:rPr>
          <w:b/>
          <w:bCs/>
          <w:u w:val="single"/>
          <w:lang w:val="es-ES"/>
        </w:rPr>
      </w:pPr>
      <w:r w:rsidRPr="00B67F93">
        <w:rPr>
          <w:b/>
          <w:bCs/>
          <w:u w:val="single"/>
          <w:lang w:val="es-ES"/>
        </w:rPr>
        <w:lastRenderedPageBreak/>
        <w:t>Funciones Básicas</w:t>
      </w:r>
    </w:p>
    <w:p w14:paraId="33782580" w14:textId="2343790B" w:rsidR="00B67F93" w:rsidRDefault="00B67F93"/>
    <w:tbl>
      <w:tblPr>
        <w:tblpPr w:leftFromText="141" w:rightFromText="141" w:vertAnchor="text" w:horzAnchor="margin" w:tblpY="175"/>
        <w:tblW w:w="9062" w:type="dxa"/>
        <w:tblCellMar>
          <w:left w:w="0" w:type="dxa"/>
          <w:right w:w="0" w:type="dxa"/>
        </w:tblCellMar>
        <w:tblLook w:val="0420" w:firstRow="1" w:lastRow="0" w:firstColumn="0" w:lastColumn="0" w:noHBand="0" w:noVBand="1"/>
      </w:tblPr>
      <w:tblGrid>
        <w:gridCol w:w="686"/>
        <w:gridCol w:w="7101"/>
        <w:gridCol w:w="1275"/>
      </w:tblGrid>
      <w:tr w:rsidR="00B67F93" w:rsidRPr="00B67F93" w14:paraId="5E1B1D2F" w14:textId="77777777" w:rsidTr="00B67F93">
        <w:trPr>
          <w:trHeight w:val="600"/>
        </w:trPr>
        <w:tc>
          <w:tcPr>
            <w:tcW w:w="686"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1A5FB20A" w14:textId="77777777" w:rsidR="00B67F93" w:rsidRPr="00B67F93" w:rsidRDefault="00B67F93" w:rsidP="00B67F93">
            <w:proofErr w:type="spellStart"/>
            <w:r w:rsidRPr="00B67F93">
              <w:rPr>
                <w:b/>
                <w:bCs/>
                <w:lang w:val="es-ES"/>
              </w:rPr>
              <w:t>Ref</w:t>
            </w:r>
            <w:proofErr w:type="spellEnd"/>
            <w:r w:rsidRPr="00B67F93">
              <w:rPr>
                <w:b/>
                <w:bCs/>
                <w:lang w:val="es-ES"/>
              </w:rPr>
              <w:t xml:space="preserve"> #</w:t>
            </w:r>
          </w:p>
        </w:tc>
        <w:tc>
          <w:tcPr>
            <w:tcW w:w="7101"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643DD816" w14:textId="77777777" w:rsidR="00B67F93" w:rsidRPr="00B67F93" w:rsidRDefault="00B67F93" w:rsidP="00B67F93">
            <w:r w:rsidRPr="00B67F93">
              <w:rPr>
                <w:b/>
                <w:bCs/>
                <w:lang w:val="es-ES"/>
              </w:rPr>
              <w:t>Función</w:t>
            </w:r>
          </w:p>
        </w:tc>
        <w:tc>
          <w:tcPr>
            <w:tcW w:w="1275"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3397B582" w14:textId="77777777" w:rsidR="00B67F93" w:rsidRPr="00B67F93" w:rsidRDefault="00B67F93" w:rsidP="00B67F93">
            <w:r w:rsidRPr="00B67F93">
              <w:rPr>
                <w:b/>
                <w:bCs/>
                <w:lang w:val="es-ES"/>
              </w:rPr>
              <w:t>Categoría</w:t>
            </w:r>
          </w:p>
        </w:tc>
      </w:tr>
      <w:tr w:rsidR="00B67F93" w:rsidRPr="00B67F93" w14:paraId="32A215B5" w14:textId="77777777" w:rsidTr="00B67F93">
        <w:trPr>
          <w:trHeight w:val="600"/>
        </w:trPr>
        <w:tc>
          <w:tcPr>
            <w:tcW w:w="686"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513B6F90" w14:textId="77777777" w:rsidR="00B67F93" w:rsidRPr="00B67F93" w:rsidRDefault="00B67F93" w:rsidP="00B67F93">
            <w:r w:rsidRPr="00B67F93">
              <w:rPr>
                <w:lang w:val="es-ES"/>
              </w:rPr>
              <w:t>R1.1</w:t>
            </w:r>
          </w:p>
        </w:tc>
        <w:tc>
          <w:tcPr>
            <w:tcW w:w="7101"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033B8D5" w14:textId="77777777" w:rsidR="00B67F93" w:rsidRPr="00B67F93" w:rsidRDefault="00B67F93" w:rsidP="00B67F93">
            <w:r w:rsidRPr="00B67F93">
              <w:rPr>
                <w:lang w:val="es-ES"/>
              </w:rPr>
              <w:t>Registra la venta en proceso (actual): los productos comprados</w:t>
            </w:r>
          </w:p>
        </w:tc>
        <w:tc>
          <w:tcPr>
            <w:tcW w:w="1275"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B46B533" w14:textId="77777777" w:rsidR="00B67F93" w:rsidRPr="00B67F93" w:rsidRDefault="00B67F93" w:rsidP="00B67F93">
            <w:r w:rsidRPr="00B67F93">
              <w:rPr>
                <w:lang w:val="es-ES"/>
              </w:rPr>
              <w:t>evidente</w:t>
            </w:r>
          </w:p>
        </w:tc>
      </w:tr>
      <w:tr w:rsidR="00B67F93" w:rsidRPr="00B67F93" w14:paraId="43B51B47" w14:textId="77777777" w:rsidTr="00B67F93">
        <w:trPr>
          <w:trHeight w:val="600"/>
        </w:trPr>
        <w:tc>
          <w:tcPr>
            <w:tcW w:w="686"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0F2792BB" w14:textId="77777777" w:rsidR="00B67F93" w:rsidRPr="00B67F93" w:rsidRDefault="00B67F93" w:rsidP="00B67F93">
            <w:r w:rsidRPr="00B67F93">
              <w:rPr>
                <w:lang w:val="es-ES"/>
              </w:rPr>
              <w:t>R1.2</w:t>
            </w:r>
          </w:p>
        </w:tc>
        <w:tc>
          <w:tcPr>
            <w:tcW w:w="7101"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C34B877" w14:textId="77777777" w:rsidR="00B67F93" w:rsidRPr="00B67F93" w:rsidRDefault="00B67F93" w:rsidP="00B67F93">
            <w:r w:rsidRPr="00B67F93">
              <w:rPr>
                <w:lang w:val="es-ES"/>
              </w:rPr>
              <w:t>Calcula el total de la venta actual; se incluyen el impuesto y los cálculos de cupón.</w:t>
            </w:r>
          </w:p>
        </w:tc>
        <w:tc>
          <w:tcPr>
            <w:tcW w:w="127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0D95B7B4" w14:textId="77777777" w:rsidR="00B67F93" w:rsidRPr="00B67F93" w:rsidRDefault="00B67F93" w:rsidP="00B67F93">
            <w:r w:rsidRPr="00B67F93">
              <w:rPr>
                <w:lang w:val="es-ES"/>
              </w:rPr>
              <w:t>evidente</w:t>
            </w:r>
          </w:p>
        </w:tc>
      </w:tr>
      <w:tr w:rsidR="00B67F93" w:rsidRPr="00B67F93" w14:paraId="2B76D6F3" w14:textId="77777777" w:rsidTr="00B67F93">
        <w:trPr>
          <w:trHeight w:val="600"/>
        </w:trPr>
        <w:tc>
          <w:tcPr>
            <w:tcW w:w="686"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5E4570D" w14:textId="77777777" w:rsidR="00B67F93" w:rsidRPr="00B67F93" w:rsidRDefault="00B67F93" w:rsidP="00B67F93">
            <w:r w:rsidRPr="00B67F93">
              <w:rPr>
                <w:lang w:val="es-ES"/>
              </w:rPr>
              <w:t>R1.3</w:t>
            </w:r>
          </w:p>
        </w:tc>
        <w:tc>
          <w:tcPr>
            <w:tcW w:w="7101"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3EC428B" w14:textId="77777777" w:rsidR="00B67F93" w:rsidRPr="00B67F93" w:rsidRDefault="00B67F93" w:rsidP="00B67F93">
            <w:r w:rsidRPr="00B67F93">
              <w:rPr>
                <w:lang w:val="es-ES"/>
              </w:rPr>
              <w:t xml:space="preserve">Captura la información sobre el objeto comprado usando código de barras y un lector o usando una captura </w:t>
            </w:r>
            <w:proofErr w:type="spellStart"/>
            <w:r w:rsidRPr="00B67F93">
              <w:rPr>
                <w:lang w:val="es-ES"/>
              </w:rPr>
              <w:t>manua</w:t>
            </w:r>
            <w:proofErr w:type="spellEnd"/>
            <w:r w:rsidRPr="00B67F93">
              <w:rPr>
                <w:lang w:val="es-ES"/>
              </w:rPr>
              <w:t xml:space="preserve"> de un código del producto; por </w:t>
            </w:r>
            <w:proofErr w:type="gramStart"/>
            <w:r w:rsidRPr="00B67F93">
              <w:rPr>
                <w:lang w:val="es-ES"/>
              </w:rPr>
              <w:t>ejemplo</w:t>
            </w:r>
            <w:proofErr w:type="gramEnd"/>
            <w:r w:rsidRPr="00B67F93">
              <w:rPr>
                <w:lang w:val="es-ES"/>
              </w:rPr>
              <w:t xml:space="preserve"> un código universal de producto (UPC)</w:t>
            </w:r>
          </w:p>
        </w:tc>
        <w:tc>
          <w:tcPr>
            <w:tcW w:w="127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9C1D0DF" w14:textId="77777777" w:rsidR="00B67F93" w:rsidRPr="00B67F93" w:rsidRDefault="00B67F93" w:rsidP="00B67F93">
            <w:r w:rsidRPr="00B67F93">
              <w:rPr>
                <w:lang w:val="es-ES"/>
              </w:rPr>
              <w:t>evidente</w:t>
            </w:r>
          </w:p>
        </w:tc>
      </w:tr>
      <w:tr w:rsidR="00B67F93" w:rsidRPr="00B67F93" w14:paraId="1DD35902" w14:textId="77777777" w:rsidTr="00B67F93">
        <w:trPr>
          <w:trHeight w:val="600"/>
        </w:trPr>
        <w:tc>
          <w:tcPr>
            <w:tcW w:w="686"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0920FD40" w14:textId="77777777" w:rsidR="00B67F93" w:rsidRPr="00B67F93" w:rsidRDefault="00B67F93" w:rsidP="00B67F93">
            <w:r w:rsidRPr="00B67F93">
              <w:rPr>
                <w:lang w:val="es-ES"/>
              </w:rPr>
              <w:t>R1.4</w:t>
            </w:r>
          </w:p>
        </w:tc>
        <w:tc>
          <w:tcPr>
            <w:tcW w:w="7101"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51A032FA" w14:textId="77777777" w:rsidR="00B67F93" w:rsidRPr="00B67F93" w:rsidRDefault="00B67F93" w:rsidP="00B67F93">
            <w:r w:rsidRPr="00B67F93">
              <w:rPr>
                <w:lang w:val="es-ES"/>
              </w:rPr>
              <w:t>Reduce las cantidades del inventario cuando se realiza una venta</w:t>
            </w:r>
          </w:p>
        </w:tc>
        <w:tc>
          <w:tcPr>
            <w:tcW w:w="127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09D0798A" w14:textId="77777777" w:rsidR="00B67F93" w:rsidRPr="00B67F93" w:rsidRDefault="00B67F93" w:rsidP="00B67F93">
            <w:r w:rsidRPr="00B67F93">
              <w:rPr>
                <w:lang w:val="es-ES"/>
              </w:rPr>
              <w:t>oculta</w:t>
            </w:r>
          </w:p>
        </w:tc>
      </w:tr>
      <w:tr w:rsidR="00B67F93" w:rsidRPr="00B67F93" w14:paraId="1751B3DE" w14:textId="77777777" w:rsidTr="00B67F93">
        <w:trPr>
          <w:trHeight w:val="600"/>
        </w:trPr>
        <w:tc>
          <w:tcPr>
            <w:tcW w:w="686"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500A6C34" w14:textId="77777777" w:rsidR="00B67F93" w:rsidRPr="00B67F93" w:rsidRDefault="00B67F93" w:rsidP="00B67F93">
            <w:r w:rsidRPr="00B67F93">
              <w:rPr>
                <w:lang w:val="es-ES"/>
              </w:rPr>
              <w:t>R1.5</w:t>
            </w:r>
          </w:p>
        </w:tc>
        <w:tc>
          <w:tcPr>
            <w:tcW w:w="7101"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AE5F5DC" w14:textId="77777777" w:rsidR="00B67F93" w:rsidRPr="00B67F93" w:rsidRDefault="00B67F93" w:rsidP="00B67F93">
            <w:r w:rsidRPr="00B67F93">
              <w:rPr>
                <w:lang w:val="es-ES"/>
              </w:rPr>
              <w:t>Se registran las ventas efectuadas</w:t>
            </w:r>
          </w:p>
        </w:tc>
        <w:tc>
          <w:tcPr>
            <w:tcW w:w="127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2315D323" w14:textId="77777777" w:rsidR="00B67F93" w:rsidRPr="00B67F93" w:rsidRDefault="00B67F93" w:rsidP="00B67F93">
            <w:r w:rsidRPr="00B67F93">
              <w:rPr>
                <w:lang w:val="es-ES"/>
              </w:rPr>
              <w:t>oculta</w:t>
            </w:r>
          </w:p>
        </w:tc>
      </w:tr>
      <w:tr w:rsidR="00B67F93" w:rsidRPr="00B67F93" w14:paraId="0CE09611" w14:textId="77777777" w:rsidTr="00B67F93">
        <w:trPr>
          <w:trHeight w:val="600"/>
        </w:trPr>
        <w:tc>
          <w:tcPr>
            <w:tcW w:w="686"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346E106F" w14:textId="77777777" w:rsidR="00B67F93" w:rsidRPr="00B67F93" w:rsidRDefault="00B67F93" w:rsidP="00B67F93">
            <w:r w:rsidRPr="00B67F93">
              <w:rPr>
                <w:lang w:val="es-ES"/>
              </w:rPr>
              <w:t>R1.6</w:t>
            </w:r>
          </w:p>
        </w:tc>
        <w:tc>
          <w:tcPr>
            <w:tcW w:w="7101"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D79426B" w14:textId="77777777" w:rsidR="00B67F93" w:rsidRPr="00B67F93" w:rsidRDefault="00B67F93" w:rsidP="00B67F93">
            <w:r w:rsidRPr="00B67F93">
              <w:rPr>
                <w:lang w:val="es-ES"/>
              </w:rPr>
              <w:t>El cajero debe introducir una identificación y una contraseña para poder utilizar el sistema</w:t>
            </w:r>
          </w:p>
        </w:tc>
        <w:tc>
          <w:tcPr>
            <w:tcW w:w="127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2FF609BE" w14:textId="77777777" w:rsidR="00B67F93" w:rsidRPr="00B67F93" w:rsidRDefault="00B67F93" w:rsidP="00B67F93">
            <w:r w:rsidRPr="00B67F93">
              <w:rPr>
                <w:lang w:val="es-ES"/>
              </w:rPr>
              <w:t>evidente</w:t>
            </w:r>
          </w:p>
        </w:tc>
      </w:tr>
      <w:tr w:rsidR="00B67F93" w:rsidRPr="00B67F93" w14:paraId="03D60446" w14:textId="77777777" w:rsidTr="00B67F93">
        <w:trPr>
          <w:trHeight w:val="21"/>
        </w:trPr>
        <w:tc>
          <w:tcPr>
            <w:tcW w:w="686"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EE9CE10" w14:textId="77777777" w:rsidR="00B67F93" w:rsidRPr="00B67F93" w:rsidRDefault="00B67F93" w:rsidP="00B67F93">
            <w:r w:rsidRPr="00B67F93">
              <w:rPr>
                <w:lang w:val="es-ES"/>
              </w:rPr>
              <w:t>R1.7</w:t>
            </w:r>
          </w:p>
        </w:tc>
        <w:tc>
          <w:tcPr>
            <w:tcW w:w="7101"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A930505" w14:textId="77777777" w:rsidR="00B67F93" w:rsidRPr="00B67F93" w:rsidRDefault="00B67F93" w:rsidP="00B67F93">
            <w:r w:rsidRPr="00B67F93">
              <w:rPr>
                <w:lang w:val="es-ES"/>
              </w:rPr>
              <w:t>Ofrece un mecanismo de almacenamiento persistente.</w:t>
            </w:r>
          </w:p>
        </w:tc>
        <w:tc>
          <w:tcPr>
            <w:tcW w:w="127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534560D" w14:textId="77777777" w:rsidR="00B67F93" w:rsidRPr="00B67F93" w:rsidRDefault="00B67F93" w:rsidP="00B67F93">
            <w:r w:rsidRPr="00B67F93">
              <w:rPr>
                <w:lang w:val="es-ES"/>
              </w:rPr>
              <w:t>oculta</w:t>
            </w:r>
          </w:p>
        </w:tc>
      </w:tr>
    </w:tbl>
    <w:p w14:paraId="6E8750CB" w14:textId="5833659E" w:rsidR="00B67F93" w:rsidRDefault="00B67F93"/>
    <w:tbl>
      <w:tblPr>
        <w:tblW w:w="5245" w:type="dxa"/>
        <w:tblInd w:w="-10" w:type="dxa"/>
        <w:tblCellMar>
          <w:left w:w="0" w:type="dxa"/>
          <w:right w:w="0" w:type="dxa"/>
        </w:tblCellMar>
        <w:tblLook w:val="0420" w:firstRow="1" w:lastRow="0" w:firstColumn="0" w:lastColumn="0" w:noHBand="0" w:noVBand="1"/>
      </w:tblPr>
      <w:tblGrid>
        <w:gridCol w:w="709"/>
        <w:gridCol w:w="2977"/>
        <w:gridCol w:w="1559"/>
      </w:tblGrid>
      <w:tr w:rsidR="00B67F93" w:rsidRPr="00B67F93" w14:paraId="3238DB1C" w14:textId="77777777" w:rsidTr="00B67F93">
        <w:trPr>
          <w:trHeight w:val="600"/>
        </w:trPr>
        <w:tc>
          <w:tcPr>
            <w:tcW w:w="709"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18120F16" w14:textId="77777777" w:rsidR="00B67F93" w:rsidRPr="00B67F93" w:rsidRDefault="00B67F93" w:rsidP="00B67F93">
            <w:proofErr w:type="spellStart"/>
            <w:r w:rsidRPr="00B67F93">
              <w:rPr>
                <w:b/>
                <w:bCs/>
                <w:lang w:val="es-ES"/>
              </w:rPr>
              <w:t>Ref</w:t>
            </w:r>
            <w:proofErr w:type="spellEnd"/>
            <w:r w:rsidRPr="00B67F93">
              <w:rPr>
                <w:b/>
                <w:bCs/>
                <w:lang w:val="es-ES"/>
              </w:rPr>
              <w:t xml:space="preserve"> #</w:t>
            </w:r>
          </w:p>
        </w:tc>
        <w:tc>
          <w:tcPr>
            <w:tcW w:w="2977"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07D98F3F" w14:textId="77777777" w:rsidR="00B67F93" w:rsidRPr="00B67F93" w:rsidRDefault="00B67F93" w:rsidP="00B67F93">
            <w:r w:rsidRPr="00B67F93">
              <w:rPr>
                <w:b/>
                <w:bCs/>
                <w:lang w:val="es-ES"/>
              </w:rPr>
              <w:t>Función</w:t>
            </w:r>
          </w:p>
        </w:tc>
        <w:tc>
          <w:tcPr>
            <w:tcW w:w="1559"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4059059B" w14:textId="77777777" w:rsidR="00B67F93" w:rsidRPr="00B67F93" w:rsidRDefault="00B67F93" w:rsidP="00B67F93">
            <w:r w:rsidRPr="00B67F93">
              <w:rPr>
                <w:b/>
                <w:bCs/>
                <w:lang w:val="es-ES"/>
              </w:rPr>
              <w:t>Categoría</w:t>
            </w:r>
          </w:p>
        </w:tc>
      </w:tr>
      <w:tr w:rsidR="00B67F93" w:rsidRPr="00B67F93" w14:paraId="5488F146" w14:textId="77777777" w:rsidTr="00B67F93">
        <w:trPr>
          <w:trHeight w:val="600"/>
        </w:trPr>
        <w:tc>
          <w:tcPr>
            <w:tcW w:w="709"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A3A85CE" w14:textId="77777777" w:rsidR="00B67F93" w:rsidRPr="00B67F93" w:rsidRDefault="00B67F93" w:rsidP="00B67F93">
            <w:r w:rsidRPr="00B67F93">
              <w:rPr>
                <w:lang w:val="es-ES"/>
              </w:rPr>
              <w:t>R1.8</w:t>
            </w:r>
          </w:p>
        </w:tc>
        <w:tc>
          <w:tcPr>
            <w:tcW w:w="2977"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22C185C" w14:textId="77777777" w:rsidR="00B67F93" w:rsidRPr="00B67F93" w:rsidRDefault="00B67F93" w:rsidP="00B67F93">
            <w:r w:rsidRPr="00B67F93">
              <w:rPr>
                <w:lang w:val="es-ES"/>
              </w:rPr>
              <w:t>Ofrece mecanismo de comunicación entre los procesos y entre los sistemas.</w:t>
            </w:r>
          </w:p>
        </w:tc>
        <w:tc>
          <w:tcPr>
            <w:tcW w:w="1559"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0AF6A2C" w14:textId="77777777" w:rsidR="00B67F93" w:rsidRPr="00B67F93" w:rsidRDefault="00B67F93" w:rsidP="00B67F93">
            <w:r w:rsidRPr="00B67F93">
              <w:rPr>
                <w:lang w:val="es-ES"/>
              </w:rPr>
              <w:t>oculta</w:t>
            </w:r>
          </w:p>
        </w:tc>
      </w:tr>
      <w:tr w:rsidR="00B67F93" w:rsidRPr="00B67F93" w14:paraId="08C0A86B" w14:textId="77777777" w:rsidTr="00B67F93">
        <w:trPr>
          <w:trHeight w:val="600"/>
        </w:trPr>
        <w:tc>
          <w:tcPr>
            <w:tcW w:w="709"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249CFBB9" w14:textId="77777777" w:rsidR="00B67F93" w:rsidRPr="00B67F93" w:rsidRDefault="00B67F93" w:rsidP="00B67F93">
            <w:r w:rsidRPr="00B67F93">
              <w:rPr>
                <w:lang w:val="es-ES"/>
              </w:rPr>
              <w:t>R1.9</w:t>
            </w:r>
          </w:p>
        </w:tc>
        <w:tc>
          <w:tcPr>
            <w:tcW w:w="2977"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3571B443" w14:textId="77777777" w:rsidR="00B67F93" w:rsidRPr="00B67F93" w:rsidRDefault="00B67F93" w:rsidP="00B67F93">
            <w:r w:rsidRPr="00B67F93">
              <w:rPr>
                <w:lang w:val="es-ES"/>
              </w:rPr>
              <w:t>Muestra la descripción y el precio del producto registrado.</w:t>
            </w:r>
          </w:p>
        </w:tc>
        <w:tc>
          <w:tcPr>
            <w:tcW w:w="1559"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661D2FD3" w14:textId="77777777" w:rsidR="00B67F93" w:rsidRPr="00B67F93" w:rsidRDefault="00B67F93" w:rsidP="00B67F93">
            <w:r w:rsidRPr="00B67F93">
              <w:rPr>
                <w:lang w:val="es-ES"/>
              </w:rPr>
              <w:t>evidente</w:t>
            </w:r>
          </w:p>
        </w:tc>
      </w:tr>
    </w:tbl>
    <w:p w14:paraId="46CE5190" w14:textId="5D7EC689" w:rsidR="00B67F93" w:rsidRDefault="00B67F93"/>
    <w:p w14:paraId="1FE18612" w14:textId="77777777" w:rsidR="006F2928" w:rsidRDefault="006F2928">
      <w:pPr>
        <w:rPr>
          <w:lang w:val="es-ES"/>
        </w:rPr>
      </w:pPr>
    </w:p>
    <w:p w14:paraId="3EF9DEE3" w14:textId="77777777" w:rsidR="006F2928" w:rsidRDefault="006F2928">
      <w:pPr>
        <w:rPr>
          <w:lang w:val="es-ES"/>
        </w:rPr>
      </w:pPr>
    </w:p>
    <w:p w14:paraId="639353F4" w14:textId="29E12FF7" w:rsidR="00B67F93" w:rsidRDefault="00B67F93">
      <w:pPr>
        <w:rPr>
          <w:lang w:val="es-ES"/>
        </w:rPr>
      </w:pPr>
      <w:r w:rsidRPr="00B67F93">
        <w:rPr>
          <w:lang w:val="es-ES"/>
        </w:rPr>
        <w:lastRenderedPageBreak/>
        <w:t>Funciones de Pago</w:t>
      </w:r>
    </w:p>
    <w:tbl>
      <w:tblPr>
        <w:tblpPr w:leftFromText="141" w:rightFromText="141" w:vertAnchor="text" w:horzAnchor="margin" w:tblpXSpec="center" w:tblpY="194"/>
        <w:tblW w:w="10055" w:type="dxa"/>
        <w:tblCellMar>
          <w:left w:w="0" w:type="dxa"/>
          <w:right w:w="0" w:type="dxa"/>
        </w:tblCellMar>
        <w:tblLook w:val="0420" w:firstRow="1" w:lastRow="0" w:firstColumn="0" w:lastColumn="0" w:noHBand="0" w:noVBand="1"/>
      </w:tblPr>
      <w:tblGrid>
        <w:gridCol w:w="992"/>
        <w:gridCol w:w="7503"/>
        <w:gridCol w:w="1560"/>
      </w:tblGrid>
      <w:tr w:rsidR="006F2928" w:rsidRPr="006F2928" w14:paraId="24ED7521" w14:textId="77777777" w:rsidTr="006F2928">
        <w:trPr>
          <w:trHeight w:val="600"/>
        </w:trPr>
        <w:tc>
          <w:tcPr>
            <w:tcW w:w="992"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49668628" w14:textId="77777777" w:rsidR="006F2928" w:rsidRPr="006F2928" w:rsidRDefault="006F2928" w:rsidP="006F2928">
            <w:proofErr w:type="spellStart"/>
            <w:r w:rsidRPr="006F2928">
              <w:rPr>
                <w:b/>
                <w:bCs/>
                <w:lang w:val="es-ES"/>
              </w:rPr>
              <w:t>Ref</w:t>
            </w:r>
            <w:proofErr w:type="spellEnd"/>
            <w:r w:rsidRPr="006F2928">
              <w:rPr>
                <w:b/>
                <w:bCs/>
                <w:lang w:val="es-ES"/>
              </w:rPr>
              <w:t xml:space="preserve"> #</w:t>
            </w:r>
          </w:p>
        </w:tc>
        <w:tc>
          <w:tcPr>
            <w:tcW w:w="7503"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7D359A86" w14:textId="77777777" w:rsidR="006F2928" w:rsidRPr="006F2928" w:rsidRDefault="006F2928" w:rsidP="006F2928">
            <w:r w:rsidRPr="006F2928">
              <w:rPr>
                <w:b/>
                <w:bCs/>
                <w:lang w:val="es-ES"/>
              </w:rPr>
              <w:t>Función</w:t>
            </w:r>
          </w:p>
        </w:tc>
        <w:tc>
          <w:tcPr>
            <w:tcW w:w="156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0C75F966" w14:textId="77777777" w:rsidR="006F2928" w:rsidRPr="006F2928" w:rsidRDefault="006F2928" w:rsidP="006F2928">
            <w:r w:rsidRPr="006F2928">
              <w:rPr>
                <w:b/>
                <w:bCs/>
                <w:lang w:val="es-ES"/>
              </w:rPr>
              <w:t>Categoría</w:t>
            </w:r>
          </w:p>
        </w:tc>
      </w:tr>
      <w:tr w:rsidR="006F2928" w:rsidRPr="006F2928" w14:paraId="42041871" w14:textId="77777777" w:rsidTr="006F2928">
        <w:trPr>
          <w:trHeight w:val="600"/>
        </w:trPr>
        <w:tc>
          <w:tcPr>
            <w:tcW w:w="992"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4B339DF" w14:textId="77777777" w:rsidR="006F2928" w:rsidRPr="006F2928" w:rsidRDefault="006F2928" w:rsidP="006F2928">
            <w:r w:rsidRPr="006F2928">
              <w:rPr>
                <w:lang w:val="es-ES"/>
              </w:rPr>
              <w:t>R2.1</w:t>
            </w:r>
          </w:p>
        </w:tc>
        <w:tc>
          <w:tcPr>
            <w:tcW w:w="7503"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2ABFF369" w14:textId="77777777" w:rsidR="006F2928" w:rsidRPr="006F2928" w:rsidRDefault="006F2928" w:rsidP="006F2928">
            <w:r w:rsidRPr="006F2928">
              <w:rPr>
                <w:lang w:val="es-ES"/>
              </w:rPr>
              <w:t>Maneja los pagos en efectivo, capturando la cantidad ofrecida y calculando el saldo del deudor</w:t>
            </w:r>
          </w:p>
        </w:tc>
        <w:tc>
          <w:tcPr>
            <w:tcW w:w="156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20E9BCFE" w14:textId="77777777" w:rsidR="006F2928" w:rsidRPr="006F2928" w:rsidRDefault="006F2928" w:rsidP="006F2928">
            <w:r w:rsidRPr="006F2928">
              <w:rPr>
                <w:lang w:val="es-ES"/>
              </w:rPr>
              <w:t>evidente</w:t>
            </w:r>
          </w:p>
        </w:tc>
      </w:tr>
      <w:tr w:rsidR="006F2928" w:rsidRPr="006F2928" w14:paraId="00DD0141" w14:textId="77777777" w:rsidTr="006F2928">
        <w:trPr>
          <w:trHeight w:val="600"/>
        </w:trPr>
        <w:tc>
          <w:tcPr>
            <w:tcW w:w="992"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322A7B6C" w14:textId="77777777" w:rsidR="006F2928" w:rsidRPr="006F2928" w:rsidRDefault="006F2928" w:rsidP="006F2928">
            <w:r w:rsidRPr="006F2928">
              <w:rPr>
                <w:lang w:val="es-ES"/>
              </w:rPr>
              <w:t>R2.2</w:t>
            </w:r>
          </w:p>
        </w:tc>
        <w:tc>
          <w:tcPr>
            <w:tcW w:w="750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22CDA5F1" w14:textId="77777777" w:rsidR="006F2928" w:rsidRPr="006F2928" w:rsidRDefault="006F2928" w:rsidP="006F2928">
            <w:r w:rsidRPr="006F2928">
              <w:rPr>
                <w:lang w:val="es-ES"/>
              </w:rPr>
              <w:t xml:space="preserve">Maneja los pagos a crédito, capturando la información crediticia a partir de una lectora de tarjetas o mediante captura manual, y autorizando los pagos con el servicio de autorización (externa) de créditos de la tienda a </w:t>
            </w:r>
            <w:proofErr w:type="spellStart"/>
            <w:r w:rsidRPr="006F2928">
              <w:rPr>
                <w:lang w:val="es-ES"/>
              </w:rPr>
              <w:t>travñes</w:t>
            </w:r>
            <w:proofErr w:type="spellEnd"/>
            <w:r w:rsidRPr="006F2928">
              <w:rPr>
                <w:lang w:val="es-ES"/>
              </w:rPr>
              <w:t xml:space="preserve"> de una conexión por internet</w:t>
            </w:r>
          </w:p>
        </w:tc>
        <w:tc>
          <w:tcPr>
            <w:tcW w:w="156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663E1DF" w14:textId="77777777" w:rsidR="006F2928" w:rsidRPr="006F2928" w:rsidRDefault="006F2928" w:rsidP="006F2928">
            <w:r w:rsidRPr="006F2928">
              <w:rPr>
                <w:lang w:val="es-ES"/>
              </w:rPr>
              <w:t>evidente</w:t>
            </w:r>
          </w:p>
        </w:tc>
      </w:tr>
      <w:tr w:rsidR="006F2928" w:rsidRPr="006F2928" w14:paraId="257298F0" w14:textId="77777777" w:rsidTr="006F2928">
        <w:trPr>
          <w:trHeight w:val="600"/>
        </w:trPr>
        <w:tc>
          <w:tcPr>
            <w:tcW w:w="992"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985DAE7" w14:textId="77777777" w:rsidR="006F2928" w:rsidRPr="006F2928" w:rsidRDefault="006F2928" w:rsidP="006F2928">
            <w:r w:rsidRPr="006F2928">
              <w:rPr>
                <w:lang w:val="es-ES"/>
              </w:rPr>
              <w:t>R2.3</w:t>
            </w:r>
          </w:p>
        </w:tc>
        <w:tc>
          <w:tcPr>
            <w:tcW w:w="7503"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5F2BA3EA" w14:textId="77777777" w:rsidR="006F2928" w:rsidRPr="006F2928" w:rsidRDefault="006F2928" w:rsidP="006F2928">
            <w:r w:rsidRPr="006F2928">
              <w:rPr>
                <w:lang w:val="es-ES"/>
              </w:rPr>
              <w:t xml:space="preserve">Maneja los pagos con cheque, capturando el </w:t>
            </w:r>
            <w:proofErr w:type="spellStart"/>
            <w:r w:rsidRPr="006F2928">
              <w:rPr>
                <w:lang w:val="es-ES"/>
              </w:rPr>
              <w:t>rut</w:t>
            </w:r>
            <w:proofErr w:type="spellEnd"/>
            <w:r w:rsidRPr="006F2928">
              <w:rPr>
                <w:lang w:val="es-ES"/>
              </w:rPr>
              <w:t xml:space="preserve"> mediante captura manual, y autorizando los pagos con el servicio de autorización (externa) de cheques de la tienda a través de la conexión por internet</w:t>
            </w:r>
          </w:p>
        </w:tc>
        <w:tc>
          <w:tcPr>
            <w:tcW w:w="156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283C1EB4" w14:textId="77777777" w:rsidR="006F2928" w:rsidRPr="006F2928" w:rsidRDefault="006F2928" w:rsidP="006F2928">
            <w:r w:rsidRPr="006F2928">
              <w:rPr>
                <w:lang w:val="es-ES"/>
              </w:rPr>
              <w:t>evidente</w:t>
            </w:r>
          </w:p>
        </w:tc>
      </w:tr>
      <w:tr w:rsidR="006F2928" w:rsidRPr="006F2928" w14:paraId="7F99ACD3" w14:textId="77777777" w:rsidTr="006F2928">
        <w:trPr>
          <w:trHeight w:val="600"/>
        </w:trPr>
        <w:tc>
          <w:tcPr>
            <w:tcW w:w="992"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3861F5D8" w14:textId="77777777" w:rsidR="006F2928" w:rsidRPr="006F2928" w:rsidRDefault="006F2928" w:rsidP="006F2928">
            <w:r w:rsidRPr="006F2928">
              <w:rPr>
                <w:lang w:val="es-ES"/>
              </w:rPr>
              <w:t>R2.4</w:t>
            </w:r>
          </w:p>
        </w:tc>
        <w:tc>
          <w:tcPr>
            <w:tcW w:w="750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21214453" w14:textId="77777777" w:rsidR="006F2928" w:rsidRPr="006F2928" w:rsidRDefault="006F2928" w:rsidP="006F2928">
            <w:proofErr w:type="spellStart"/>
            <w:r w:rsidRPr="006F2928">
              <w:rPr>
                <w:lang w:val="es-ES"/>
              </w:rPr>
              <w:t>Regitstra</w:t>
            </w:r>
            <w:proofErr w:type="spellEnd"/>
            <w:r w:rsidRPr="006F2928">
              <w:rPr>
                <w:lang w:val="es-ES"/>
              </w:rPr>
              <w:t xml:space="preserve"> los pagos en el sistema de cuentas por cobrar, pues el servicio de autorización de crédito debe a la tienda el </w:t>
            </w:r>
            <w:proofErr w:type="spellStart"/>
            <w:r w:rsidRPr="006F2928">
              <w:rPr>
                <w:lang w:val="es-ES"/>
              </w:rPr>
              <w:t>monyo</w:t>
            </w:r>
            <w:proofErr w:type="spellEnd"/>
            <w:r w:rsidRPr="006F2928">
              <w:rPr>
                <w:lang w:val="es-ES"/>
              </w:rPr>
              <w:t xml:space="preserve"> del pago</w:t>
            </w:r>
          </w:p>
        </w:tc>
        <w:tc>
          <w:tcPr>
            <w:tcW w:w="156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1446EA5D" w14:textId="77777777" w:rsidR="006F2928" w:rsidRPr="006F2928" w:rsidRDefault="006F2928" w:rsidP="006F2928">
            <w:r w:rsidRPr="006F2928">
              <w:rPr>
                <w:lang w:val="es-ES"/>
              </w:rPr>
              <w:t>oculta</w:t>
            </w:r>
          </w:p>
        </w:tc>
      </w:tr>
    </w:tbl>
    <w:p w14:paraId="7B72E463" w14:textId="77777777" w:rsidR="006F2928" w:rsidRDefault="006F2928">
      <w:pPr>
        <w:rPr>
          <w:lang w:val="es-ES"/>
        </w:rPr>
      </w:pPr>
    </w:p>
    <w:p w14:paraId="0E521B34" w14:textId="1A925927" w:rsidR="00B67F93" w:rsidRPr="006F2928" w:rsidRDefault="006F2928">
      <w:pPr>
        <w:rPr>
          <w:b/>
          <w:bCs/>
          <w:u w:val="single"/>
          <w:lang w:val="es-ES"/>
        </w:rPr>
      </w:pPr>
      <w:r w:rsidRPr="006F2928">
        <w:rPr>
          <w:b/>
          <w:bCs/>
          <w:u w:val="single"/>
          <w:lang w:val="es-ES"/>
        </w:rPr>
        <w:t>Atributos del sistema</w:t>
      </w:r>
    </w:p>
    <w:p w14:paraId="1B7BB9BA" w14:textId="77777777" w:rsidR="006F2928" w:rsidRPr="006F2928" w:rsidRDefault="006F2928" w:rsidP="006F2928">
      <w:pPr>
        <w:numPr>
          <w:ilvl w:val="0"/>
          <w:numId w:val="1"/>
        </w:numPr>
      </w:pPr>
      <w:r w:rsidRPr="006F2928">
        <w:rPr>
          <w:lang w:val="es-ES"/>
        </w:rPr>
        <w:t>Los atributos del sistema son sus características o dimensiones; no son funciones. Por ejemplo:</w:t>
      </w:r>
    </w:p>
    <w:p w14:paraId="7490DBF9" w14:textId="77777777" w:rsidR="006F2928" w:rsidRPr="006F2928" w:rsidRDefault="006F2928" w:rsidP="006F2928">
      <w:r w:rsidRPr="006F2928">
        <w:rPr>
          <w:lang w:val="es-ES"/>
        </w:rPr>
        <w:t>Facilidad de uso, tolerancia a fallas, tiempo de respuesta, metáfora de interfaz, costo al detalle, plataformas.</w:t>
      </w:r>
    </w:p>
    <w:p w14:paraId="7453E3A1" w14:textId="77777777" w:rsidR="006F2928" w:rsidRPr="006F2928" w:rsidRDefault="006F2928" w:rsidP="006F2928">
      <w:pPr>
        <w:numPr>
          <w:ilvl w:val="0"/>
          <w:numId w:val="2"/>
        </w:numPr>
      </w:pPr>
      <w:r w:rsidRPr="006F2928">
        <w:rPr>
          <w:lang w:val="es-ES"/>
        </w:rPr>
        <w:t xml:space="preserve">Los atributos del sistema pueden </w:t>
      </w:r>
      <w:proofErr w:type="spellStart"/>
      <w:r w:rsidRPr="006F2928">
        <w:rPr>
          <w:lang w:val="es-ES"/>
        </w:rPr>
        <w:t>abaracar</w:t>
      </w:r>
      <w:proofErr w:type="spellEnd"/>
      <w:r w:rsidRPr="006F2928">
        <w:rPr>
          <w:lang w:val="es-ES"/>
        </w:rPr>
        <w:t xml:space="preserve"> todas las funciones (por ejemplo, la plataforma del sistema operativo) o ser </w:t>
      </w:r>
      <w:proofErr w:type="spellStart"/>
      <w:r w:rsidRPr="006F2928">
        <w:rPr>
          <w:lang w:val="es-ES"/>
        </w:rPr>
        <w:t>especifícos</w:t>
      </w:r>
      <w:proofErr w:type="spellEnd"/>
      <w:r w:rsidRPr="006F2928">
        <w:rPr>
          <w:lang w:val="es-ES"/>
        </w:rPr>
        <w:t xml:space="preserve"> de una </w:t>
      </w:r>
      <w:proofErr w:type="spellStart"/>
      <w:r w:rsidRPr="006F2928">
        <w:rPr>
          <w:lang w:val="es-ES"/>
        </w:rPr>
        <w:t>funición</w:t>
      </w:r>
      <w:proofErr w:type="spellEnd"/>
      <w:r w:rsidRPr="006F2928">
        <w:rPr>
          <w:lang w:val="es-ES"/>
        </w:rPr>
        <w:t xml:space="preserve"> o grupo de funciones.</w:t>
      </w:r>
    </w:p>
    <w:p w14:paraId="266B2BF1" w14:textId="77777777" w:rsidR="006F2928" w:rsidRPr="006F2928" w:rsidRDefault="006F2928" w:rsidP="006F2928">
      <w:pPr>
        <w:ind w:left="360"/>
      </w:pPr>
      <w:r w:rsidRPr="006F2928">
        <w:rPr>
          <w:lang w:val="es-ES"/>
        </w:rPr>
        <w:t>Los atributos tienen un posible conjunto de detalles de atributos, los cuales tienden a ser valores discretos, confusos o simbólicos; por ejemplo:</w:t>
      </w:r>
    </w:p>
    <w:p w14:paraId="7881732C" w14:textId="77777777" w:rsidR="006F2928" w:rsidRPr="006F2928" w:rsidRDefault="006F2928" w:rsidP="006F2928">
      <w:pPr>
        <w:numPr>
          <w:ilvl w:val="0"/>
          <w:numId w:val="2"/>
        </w:numPr>
      </w:pPr>
      <w:r w:rsidRPr="006F2928">
        <w:rPr>
          <w:lang w:val="es-ES"/>
        </w:rPr>
        <w:tab/>
        <w:t>tiempo de respuesta= (psicológicamente correcto)</w:t>
      </w:r>
    </w:p>
    <w:p w14:paraId="192C48C9" w14:textId="77777777" w:rsidR="006F2928" w:rsidRPr="006F2928" w:rsidRDefault="006F2928" w:rsidP="006F2928">
      <w:pPr>
        <w:numPr>
          <w:ilvl w:val="0"/>
          <w:numId w:val="2"/>
        </w:numPr>
      </w:pPr>
      <w:r w:rsidRPr="006F2928">
        <w:rPr>
          <w:lang w:val="es-ES"/>
        </w:rPr>
        <w:tab/>
        <w:t>metáfora de interfaz</w:t>
      </w:r>
      <w:proofErr w:type="gramStart"/>
      <w:r w:rsidRPr="006F2928">
        <w:rPr>
          <w:lang w:val="es-ES"/>
        </w:rPr>
        <w:t>=(</w:t>
      </w:r>
      <w:proofErr w:type="gramEnd"/>
      <w:r w:rsidRPr="006F2928">
        <w:rPr>
          <w:lang w:val="es-ES"/>
        </w:rPr>
        <w:t>gráfico, colorido, basado en formas)</w:t>
      </w:r>
    </w:p>
    <w:p w14:paraId="225604EA" w14:textId="180F0767" w:rsidR="006F2928" w:rsidRPr="006F2928" w:rsidRDefault="006F2928" w:rsidP="006F2928">
      <w:pPr>
        <w:numPr>
          <w:ilvl w:val="0"/>
          <w:numId w:val="2"/>
        </w:numPr>
      </w:pPr>
      <w:r w:rsidRPr="006F2928">
        <w:rPr>
          <w:lang w:val="es-ES"/>
        </w:rPr>
        <w:t>Algunos atributos del sistema también pueden tener restricciones de frontera del atributo, que son condiciones obligatorias de frontera, generalmente en un rango número de valores de un atributo; por ejemplo:</w:t>
      </w:r>
    </w:p>
    <w:p w14:paraId="139BC01B" w14:textId="59257C70" w:rsidR="006F2928" w:rsidRDefault="006F2928" w:rsidP="006F2928">
      <w:pPr>
        <w:rPr>
          <w:lang w:val="es-ES"/>
        </w:rPr>
      </w:pPr>
    </w:p>
    <w:p w14:paraId="0E23AA1C" w14:textId="0941AA59" w:rsidR="006F2928" w:rsidRDefault="006F2928" w:rsidP="006F2928">
      <w:pPr>
        <w:rPr>
          <w:lang w:val="es-ES"/>
        </w:rPr>
      </w:pPr>
    </w:p>
    <w:p w14:paraId="3730D852" w14:textId="67E7A046" w:rsidR="006F2928" w:rsidRDefault="006F2928" w:rsidP="006F2928">
      <w:pPr>
        <w:rPr>
          <w:lang w:val="es-ES"/>
        </w:rPr>
      </w:pPr>
    </w:p>
    <w:tbl>
      <w:tblPr>
        <w:tblpPr w:leftFromText="141" w:rightFromText="141" w:vertAnchor="text" w:horzAnchor="margin" w:tblpY="-428"/>
        <w:tblW w:w="10055" w:type="dxa"/>
        <w:tblCellMar>
          <w:left w:w="0" w:type="dxa"/>
          <w:right w:w="0" w:type="dxa"/>
        </w:tblCellMar>
        <w:tblLook w:val="0420" w:firstRow="1" w:lastRow="0" w:firstColumn="0" w:lastColumn="0" w:noHBand="0" w:noVBand="1"/>
      </w:tblPr>
      <w:tblGrid>
        <w:gridCol w:w="1559"/>
        <w:gridCol w:w="8496"/>
      </w:tblGrid>
      <w:tr w:rsidR="006F2928" w:rsidRPr="006F2928" w14:paraId="25AACEA9" w14:textId="77777777" w:rsidTr="006F2928">
        <w:trPr>
          <w:trHeight w:val="600"/>
        </w:trPr>
        <w:tc>
          <w:tcPr>
            <w:tcW w:w="1559"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1BD47889" w14:textId="77777777" w:rsidR="006F2928" w:rsidRPr="006F2928" w:rsidRDefault="006F2928" w:rsidP="006F2928">
            <w:r w:rsidRPr="006F2928">
              <w:rPr>
                <w:b/>
                <w:bCs/>
                <w:lang w:val="es-ES"/>
              </w:rPr>
              <w:lastRenderedPageBreak/>
              <w:t>Atributo</w:t>
            </w:r>
          </w:p>
        </w:tc>
        <w:tc>
          <w:tcPr>
            <w:tcW w:w="8496"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4120E2D5" w14:textId="77777777" w:rsidR="006F2928" w:rsidRPr="006F2928" w:rsidRDefault="006F2928" w:rsidP="006F2928">
            <w:r w:rsidRPr="006F2928">
              <w:rPr>
                <w:b/>
                <w:bCs/>
                <w:lang w:val="es-ES"/>
              </w:rPr>
              <w:t>Detalles y restricciones de frontera</w:t>
            </w:r>
          </w:p>
        </w:tc>
      </w:tr>
      <w:tr w:rsidR="006F2928" w:rsidRPr="006F2928" w14:paraId="532E1AE2" w14:textId="77777777" w:rsidTr="006F2928">
        <w:trPr>
          <w:trHeight w:val="600"/>
        </w:trPr>
        <w:tc>
          <w:tcPr>
            <w:tcW w:w="1559"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24C6F599" w14:textId="77777777" w:rsidR="006F2928" w:rsidRPr="006F2928" w:rsidRDefault="006F2928" w:rsidP="006F2928">
            <w:r w:rsidRPr="006F2928">
              <w:rPr>
                <w:lang w:val="es-ES"/>
              </w:rPr>
              <w:t>tiempo de respuesta</w:t>
            </w:r>
          </w:p>
        </w:tc>
        <w:tc>
          <w:tcPr>
            <w:tcW w:w="8496"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FC8BE01" w14:textId="77777777" w:rsidR="006F2928" w:rsidRPr="006F2928" w:rsidRDefault="006F2928" w:rsidP="006F2928">
            <w:r w:rsidRPr="006F2928">
              <w:rPr>
                <w:lang w:val="es-ES"/>
              </w:rPr>
              <w:t>(restricción de frontera) Cuando se registre un proceso vendido, la descripción y el precio aparecerán en cinco segundos.</w:t>
            </w:r>
          </w:p>
        </w:tc>
      </w:tr>
      <w:tr w:rsidR="006F2928" w:rsidRPr="006F2928" w14:paraId="769ACD32" w14:textId="77777777" w:rsidTr="006F2928">
        <w:trPr>
          <w:trHeight w:val="600"/>
        </w:trPr>
        <w:tc>
          <w:tcPr>
            <w:tcW w:w="1559"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2ACA26F2" w14:textId="77777777" w:rsidR="006F2928" w:rsidRPr="006F2928" w:rsidRDefault="006F2928" w:rsidP="006F2928">
            <w:r w:rsidRPr="006F2928">
              <w:rPr>
                <w:lang w:val="es-ES"/>
              </w:rPr>
              <w:t>metáfora de interfaz</w:t>
            </w:r>
          </w:p>
        </w:tc>
        <w:tc>
          <w:tcPr>
            <w:tcW w:w="8496"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2844D966" w14:textId="77777777" w:rsidR="006F2928" w:rsidRPr="006F2928" w:rsidRDefault="006F2928" w:rsidP="006F2928">
            <w:r w:rsidRPr="006F2928">
              <w:rPr>
                <w:lang w:val="es-ES"/>
              </w:rPr>
              <w:t>(detalle) Ventanas orientadas a la metáfora de una forma y cuadros de diálogo.</w:t>
            </w:r>
          </w:p>
          <w:p w14:paraId="7454DC78" w14:textId="77777777" w:rsidR="006F2928" w:rsidRPr="006F2928" w:rsidRDefault="006F2928" w:rsidP="006F2928">
            <w:r w:rsidRPr="006F2928">
              <w:rPr>
                <w:lang w:val="es-ES"/>
              </w:rPr>
              <w:t>(detalle) maximiza una navegación fácil con teclado u no con apuntadores.</w:t>
            </w:r>
          </w:p>
        </w:tc>
      </w:tr>
      <w:tr w:rsidR="006F2928" w:rsidRPr="006F2928" w14:paraId="369ECA79" w14:textId="77777777" w:rsidTr="006F2928">
        <w:trPr>
          <w:trHeight w:val="600"/>
        </w:trPr>
        <w:tc>
          <w:tcPr>
            <w:tcW w:w="1559"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2BBEDCB2" w14:textId="77777777" w:rsidR="006F2928" w:rsidRPr="006F2928" w:rsidRDefault="006F2928" w:rsidP="006F2928">
            <w:r w:rsidRPr="006F2928">
              <w:rPr>
                <w:lang w:val="es-ES"/>
              </w:rPr>
              <w:t>tolerancia a fallas</w:t>
            </w:r>
          </w:p>
        </w:tc>
        <w:tc>
          <w:tcPr>
            <w:tcW w:w="8496"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542550EF" w14:textId="77777777" w:rsidR="006F2928" w:rsidRPr="006F2928" w:rsidRDefault="006F2928" w:rsidP="006F2928">
            <w:r w:rsidRPr="006F2928">
              <w:rPr>
                <w:lang w:val="es-ES"/>
              </w:rPr>
              <w:t xml:space="preserve">(restricción de frontera) debe registrar los pagos a crédito autorizados que se hagan a las cuentas por cobrar en un plazo de 24 horas, </w:t>
            </w:r>
            <w:proofErr w:type="spellStart"/>
            <w:r w:rsidRPr="006F2928">
              <w:rPr>
                <w:lang w:val="es-ES"/>
              </w:rPr>
              <w:t>aún</w:t>
            </w:r>
            <w:proofErr w:type="spellEnd"/>
            <w:r w:rsidRPr="006F2928">
              <w:rPr>
                <w:lang w:val="es-ES"/>
              </w:rPr>
              <w:t xml:space="preserve"> cuando se produzca fallas de energía o del equipo.</w:t>
            </w:r>
          </w:p>
        </w:tc>
      </w:tr>
      <w:tr w:rsidR="006F2928" w:rsidRPr="006F2928" w14:paraId="731FCBB4" w14:textId="77777777" w:rsidTr="006F2928">
        <w:trPr>
          <w:trHeight w:val="600"/>
        </w:trPr>
        <w:tc>
          <w:tcPr>
            <w:tcW w:w="1559"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04CA6225" w14:textId="77777777" w:rsidR="006F2928" w:rsidRPr="006F2928" w:rsidRDefault="006F2928" w:rsidP="006F2928">
            <w:r w:rsidRPr="006F2928">
              <w:rPr>
                <w:lang w:val="es-ES"/>
              </w:rPr>
              <w:t>plataforma del sistema operativo</w:t>
            </w:r>
          </w:p>
        </w:tc>
        <w:tc>
          <w:tcPr>
            <w:tcW w:w="8496"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6323E547" w14:textId="77777777" w:rsidR="006F2928" w:rsidRPr="006F2928" w:rsidRDefault="006F2928" w:rsidP="006F2928">
            <w:pPr>
              <w:rPr>
                <w:lang w:val="en-US"/>
              </w:rPr>
            </w:pPr>
            <w:r w:rsidRPr="006F2928">
              <w:rPr>
                <w:lang w:val="en-US"/>
              </w:rPr>
              <w:t>(</w:t>
            </w:r>
            <w:proofErr w:type="spellStart"/>
            <w:r w:rsidRPr="006F2928">
              <w:rPr>
                <w:lang w:val="en-US"/>
              </w:rPr>
              <w:t>detalle</w:t>
            </w:r>
            <w:proofErr w:type="spellEnd"/>
            <w:r w:rsidRPr="006F2928">
              <w:rPr>
                <w:lang w:val="en-US"/>
              </w:rPr>
              <w:t>) Microsoft Windows 11 y Linux Mint</w:t>
            </w:r>
          </w:p>
        </w:tc>
      </w:tr>
    </w:tbl>
    <w:p w14:paraId="3BFC7924" w14:textId="5FC04081" w:rsidR="006F2928" w:rsidRDefault="006F2928" w:rsidP="006F2928">
      <w:pPr>
        <w:rPr>
          <w:lang w:val="es-ES"/>
        </w:rPr>
      </w:pPr>
    </w:p>
    <w:p w14:paraId="6D777A50" w14:textId="1510FDA7" w:rsidR="006F2928" w:rsidRPr="006F2928" w:rsidRDefault="006F2928" w:rsidP="006F2928">
      <w:pPr>
        <w:rPr>
          <w:b/>
          <w:bCs/>
          <w:u w:val="single"/>
          <w:lang w:val="es-ES"/>
        </w:rPr>
      </w:pPr>
      <w:r w:rsidRPr="006F2928">
        <w:rPr>
          <w:b/>
          <w:bCs/>
          <w:u w:val="single"/>
          <w:lang w:val="es-ES"/>
        </w:rPr>
        <w:t>Atributos del sistema en las especificaciones de funciones</w:t>
      </w:r>
    </w:p>
    <w:p w14:paraId="0E1E2DAB" w14:textId="77777777" w:rsidR="006F2928" w:rsidRPr="006F2928" w:rsidRDefault="006F2928" w:rsidP="006F2928">
      <w:r w:rsidRPr="006F2928">
        <w:rPr>
          <w:lang w:val="es-ES"/>
        </w:rPr>
        <w:t>Conviene describir todos los atributos del sistema que se relacionen claramente con las funciones dentro de la lista en que se especifican estas últimas. Además, los detalles de los atributos y las restricciones de frontera pueden catalogarse como obligatorios u opcionales.</w:t>
      </w:r>
    </w:p>
    <w:p w14:paraId="47DFA278" w14:textId="77777777" w:rsidR="006F2928" w:rsidRPr="006F2928" w:rsidRDefault="006F2928" w:rsidP="006F2928"/>
    <w:p w14:paraId="56437954" w14:textId="17B9A1DA" w:rsidR="006F2928" w:rsidRDefault="006F2928" w:rsidP="006F2928"/>
    <w:p w14:paraId="4782ED94" w14:textId="7F484FAD" w:rsidR="006F2928" w:rsidRDefault="006F2928" w:rsidP="006F2928"/>
    <w:p w14:paraId="142598B6" w14:textId="01603126" w:rsidR="006F2928" w:rsidRDefault="006F2928" w:rsidP="006F2928"/>
    <w:p w14:paraId="624A26AA" w14:textId="51BA39E0" w:rsidR="006F2928" w:rsidRDefault="006F2928" w:rsidP="006F2928"/>
    <w:p w14:paraId="704B1DD0" w14:textId="0CC3B3CB" w:rsidR="006F2928" w:rsidRDefault="006F2928" w:rsidP="006F2928"/>
    <w:p w14:paraId="4AD536B5" w14:textId="70A08DED" w:rsidR="006F2928" w:rsidRDefault="006F2928" w:rsidP="006F2928"/>
    <w:p w14:paraId="5A71A493" w14:textId="54C36F65" w:rsidR="006F2928" w:rsidRDefault="006F2928" w:rsidP="006F2928"/>
    <w:p w14:paraId="68956748" w14:textId="46A81D15" w:rsidR="006F2928" w:rsidRDefault="006F2928" w:rsidP="006F2928"/>
    <w:p w14:paraId="3A7085FF" w14:textId="09D15989" w:rsidR="006F2928" w:rsidRDefault="006F2928" w:rsidP="006F2928"/>
    <w:p w14:paraId="3F64A4B3" w14:textId="130F4F41" w:rsidR="006F2928" w:rsidRDefault="006F2928" w:rsidP="006F2928"/>
    <w:p w14:paraId="4D603D7D" w14:textId="0023CC31" w:rsidR="006F2928" w:rsidRDefault="006F2928" w:rsidP="006F2928"/>
    <w:p w14:paraId="785D16DD" w14:textId="26431CCA" w:rsidR="006F2928" w:rsidRDefault="006F2928" w:rsidP="006F2928"/>
    <w:p w14:paraId="77B44706" w14:textId="5A15A29F" w:rsidR="006F2928" w:rsidRDefault="006F2928" w:rsidP="006F2928"/>
    <w:p w14:paraId="0B0C87E7" w14:textId="7AC67019" w:rsidR="006F2928" w:rsidRDefault="006F2928" w:rsidP="006F2928"/>
    <w:tbl>
      <w:tblPr>
        <w:tblpPr w:leftFromText="141" w:rightFromText="141" w:vertAnchor="text" w:horzAnchor="margin" w:tblpY="-662"/>
        <w:tblW w:w="9374" w:type="dxa"/>
        <w:tblCellMar>
          <w:left w:w="0" w:type="dxa"/>
          <w:right w:w="0" w:type="dxa"/>
        </w:tblCellMar>
        <w:tblLook w:val="0420" w:firstRow="1" w:lastRow="0" w:firstColumn="0" w:lastColumn="0" w:noHBand="0" w:noVBand="1"/>
      </w:tblPr>
      <w:tblGrid>
        <w:gridCol w:w="1134"/>
        <w:gridCol w:w="1559"/>
        <w:gridCol w:w="1417"/>
        <w:gridCol w:w="1560"/>
        <w:gridCol w:w="1706"/>
        <w:gridCol w:w="1998"/>
      </w:tblGrid>
      <w:tr w:rsidR="006F2928" w:rsidRPr="006F2928" w14:paraId="0669156C" w14:textId="77777777" w:rsidTr="006F2928">
        <w:trPr>
          <w:trHeight w:val="600"/>
        </w:trPr>
        <w:tc>
          <w:tcPr>
            <w:tcW w:w="1134"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15AD2663" w14:textId="77777777" w:rsidR="006F2928" w:rsidRPr="006F2928" w:rsidRDefault="006F2928" w:rsidP="006F2928">
            <w:proofErr w:type="spellStart"/>
            <w:r w:rsidRPr="006F2928">
              <w:rPr>
                <w:b/>
                <w:bCs/>
                <w:lang w:val="es-ES"/>
              </w:rPr>
              <w:t>Ref</w:t>
            </w:r>
            <w:proofErr w:type="spellEnd"/>
            <w:r w:rsidRPr="006F2928">
              <w:rPr>
                <w:b/>
                <w:bCs/>
                <w:lang w:val="es-ES"/>
              </w:rPr>
              <w:t xml:space="preserve"> #</w:t>
            </w:r>
          </w:p>
        </w:tc>
        <w:tc>
          <w:tcPr>
            <w:tcW w:w="1559"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2EA66E25" w14:textId="77777777" w:rsidR="006F2928" w:rsidRPr="006F2928" w:rsidRDefault="006F2928" w:rsidP="006F2928">
            <w:r w:rsidRPr="006F2928">
              <w:rPr>
                <w:b/>
                <w:bCs/>
                <w:lang w:val="es-ES"/>
              </w:rPr>
              <w:t>Función</w:t>
            </w:r>
          </w:p>
        </w:tc>
        <w:tc>
          <w:tcPr>
            <w:tcW w:w="1417"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41DC5489" w14:textId="77777777" w:rsidR="006F2928" w:rsidRPr="006F2928" w:rsidRDefault="006F2928" w:rsidP="006F2928">
            <w:r w:rsidRPr="006F2928">
              <w:rPr>
                <w:b/>
                <w:bCs/>
                <w:lang w:val="es-ES"/>
              </w:rPr>
              <w:t>Cat.</w:t>
            </w:r>
          </w:p>
        </w:tc>
        <w:tc>
          <w:tcPr>
            <w:tcW w:w="156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3CA3F678" w14:textId="77777777" w:rsidR="006F2928" w:rsidRPr="006F2928" w:rsidRDefault="006F2928" w:rsidP="006F2928">
            <w:r w:rsidRPr="006F2928">
              <w:rPr>
                <w:b/>
                <w:bCs/>
                <w:lang w:val="es-ES"/>
              </w:rPr>
              <w:t>Atributo</w:t>
            </w:r>
          </w:p>
        </w:tc>
        <w:tc>
          <w:tcPr>
            <w:tcW w:w="1706"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7933263E" w14:textId="77777777" w:rsidR="006F2928" w:rsidRPr="006F2928" w:rsidRDefault="006F2928" w:rsidP="006F2928">
            <w:r w:rsidRPr="006F2928">
              <w:rPr>
                <w:b/>
                <w:bCs/>
                <w:lang w:val="es-ES"/>
              </w:rPr>
              <w:t>Detalles y restricciones</w:t>
            </w:r>
          </w:p>
        </w:tc>
        <w:tc>
          <w:tcPr>
            <w:tcW w:w="1998"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3A4F11C2" w14:textId="77777777" w:rsidR="006F2928" w:rsidRPr="006F2928" w:rsidRDefault="006F2928" w:rsidP="006F2928">
            <w:r w:rsidRPr="006F2928">
              <w:rPr>
                <w:b/>
                <w:bCs/>
                <w:lang w:val="es-ES"/>
              </w:rPr>
              <w:t>Cat.</w:t>
            </w:r>
          </w:p>
        </w:tc>
      </w:tr>
      <w:tr w:rsidR="006F2928" w:rsidRPr="006F2928" w14:paraId="31B0200D" w14:textId="77777777" w:rsidTr="006F2928">
        <w:trPr>
          <w:trHeight w:val="600"/>
        </w:trPr>
        <w:tc>
          <w:tcPr>
            <w:tcW w:w="1134"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86790D4" w14:textId="77777777" w:rsidR="006F2928" w:rsidRPr="006F2928" w:rsidRDefault="006F2928" w:rsidP="006F2928">
            <w:r w:rsidRPr="006F2928">
              <w:rPr>
                <w:lang w:val="es-ES"/>
              </w:rPr>
              <w:t>R1.9</w:t>
            </w:r>
          </w:p>
        </w:tc>
        <w:tc>
          <w:tcPr>
            <w:tcW w:w="1559"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82BB829" w14:textId="77777777" w:rsidR="006F2928" w:rsidRPr="006F2928" w:rsidRDefault="006F2928" w:rsidP="006F2928">
            <w:r w:rsidRPr="006F2928">
              <w:rPr>
                <w:lang w:val="es-ES"/>
              </w:rPr>
              <w:t xml:space="preserve">Mostrar la descripción y el precio del producto </w:t>
            </w:r>
            <w:proofErr w:type="spellStart"/>
            <w:r w:rsidRPr="006F2928">
              <w:rPr>
                <w:lang w:val="es-ES"/>
              </w:rPr>
              <w:t>registrdo</w:t>
            </w:r>
            <w:proofErr w:type="spellEnd"/>
            <w:r w:rsidRPr="006F2928">
              <w:rPr>
                <w:lang w:val="es-ES"/>
              </w:rPr>
              <w:t>.</w:t>
            </w:r>
          </w:p>
        </w:tc>
        <w:tc>
          <w:tcPr>
            <w:tcW w:w="1417"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044B7A4" w14:textId="77777777" w:rsidR="006F2928" w:rsidRPr="006F2928" w:rsidRDefault="006F2928" w:rsidP="006F2928">
            <w:r w:rsidRPr="006F2928">
              <w:rPr>
                <w:lang w:val="es-ES"/>
              </w:rPr>
              <w:t>Evidente</w:t>
            </w:r>
          </w:p>
        </w:tc>
        <w:tc>
          <w:tcPr>
            <w:tcW w:w="156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745D1A4" w14:textId="77777777" w:rsidR="006F2928" w:rsidRPr="006F2928" w:rsidRDefault="006F2928" w:rsidP="006F2928">
            <w:r w:rsidRPr="006F2928">
              <w:rPr>
                <w:lang w:val="es-ES"/>
              </w:rPr>
              <w:t>tiempo de respuesta</w:t>
            </w:r>
          </w:p>
        </w:tc>
        <w:tc>
          <w:tcPr>
            <w:tcW w:w="1706"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C8849DD" w14:textId="77777777" w:rsidR="006F2928" w:rsidRPr="006F2928" w:rsidRDefault="006F2928" w:rsidP="006F2928">
            <w:r w:rsidRPr="006F2928">
              <w:rPr>
                <w:lang w:val="es-ES"/>
              </w:rPr>
              <w:t>5 segundos como máximo</w:t>
            </w:r>
          </w:p>
        </w:tc>
        <w:tc>
          <w:tcPr>
            <w:tcW w:w="1998"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386491F" w14:textId="77777777" w:rsidR="006F2928" w:rsidRPr="006F2928" w:rsidRDefault="006F2928" w:rsidP="006F2928">
            <w:r w:rsidRPr="006F2928">
              <w:rPr>
                <w:lang w:val="es-ES"/>
              </w:rPr>
              <w:t>obligatorio</w:t>
            </w:r>
          </w:p>
        </w:tc>
      </w:tr>
      <w:tr w:rsidR="006F2928" w:rsidRPr="006F2928" w14:paraId="3F167EEA" w14:textId="77777777" w:rsidTr="006F2928">
        <w:trPr>
          <w:trHeight w:val="600"/>
        </w:trPr>
        <w:tc>
          <w:tcPr>
            <w:tcW w:w="113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CCA5AE1" w14:textId="77777777" w:rsidR="006F2928" w:rsidRPr="006F2928" w:rsidRDefault="006F2928" w:rsidP="006F2928"/>
        </w:tc>
        <w:tc>
          <w:tcPr>
            <w:tcW w:w="1559"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0A0D4082" w14:textId="77777777" w:rsidR="006F2928" w:rsidRPr="006F2928" w:rsidRDefault="006F2928" w:rsidP="006F2928"/>
        </w:tc>
        <w:tc>
          <w:tcPr>
            <w:tcW w:w="1417"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39707BBE" w14:textId="77777777" w:rsidR="006F2928" w:rsidRPr="006F2928" w:rsidRDefault="006F2928" w:rsidP="006F2928"/>
        </w:tc>
        <w:tc>
          <w:tcPr>
            <w:tcW w:w="156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2B47EA90" w14:textId="77777777" w:rsidR="006F2928" w:rsidRPr="006F2928" w:rsidRDefault="006F2928" w:rsidP="006F2928">
            <w:r w:rsidRPr="006F2928">
              <w:rPr>
                <w:lang w:val="es-ES"/>
              </w:rPr>
              <w:t>metáfora de interfaz</w:t>
            </w:r>
          </w:p>
        </w:tc>
        <w:tc>
          <w:tcPr>
            <w:tcW w:w="1706"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00FE552E" w14:textId="77777777" w:rsidR="006F2928" w:rsidRPr="006F2928" w:rsidRDefault="006F2928" w:rsidP="006F2928">
            <w:proofErr w:type="spellStart"/>
            <w:r w:rsidRPr="006F2928">
              <w:rPr>
                <w:lang w:val="es-ES"/>
              </w:rPr>
              <w:t>pantalles</w:t>
            </w:r>
            <w:proofErr w:type="spellEnd"/>
            <w:r w:rsidRPr="006F2928">
              <w:rPr>
                <w:lang w:val="es-ES"/>
              </w:rPr>
              <w:t xml:space="preserve"> basadas en </w:t>
            </w:r>
            <w:proofErr w:type="spellStart"/>
            <w:r w:rsidRPr="006F2928">
              <w:rPr>
                <w:lang w:val="es-ES"/>
              </w:rPr>
              <w:t>fromas</w:t>
            </w:r>
            <w:proofErr w:type="spellEnd"/>
          </w:p>
          <w:p w14:paraId="38168866" w14:textId="77777777" w:rsidR="006F2928" w:rsidRPr="006F2928" w:rsidRDefault="006F2928" w:rsidP="006F2928">
            <w:r w:rsidRPr="006F2928">
              <w:rPr>
                <w:lang w:val="es-ES"/>
              </w:rPr>
              <w:t>colorido</w:t>
            </w:r>
          </w:p>
        </w:tc>
        <w:tc>
          <w:tcPr>
            <w:tcW w:w="1998"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537B7DDB" w14:textId="77777777" w:rsidR="006F2928" w:rsidRPr="006F2928" w:rsidRDefault="006F2928" w:rsidP="006F2928">
            <w:r w:rsidRPr="006F2928">
              <w:rPr>
                <w:lang w:val="es-ES"/>
              </w:rPr>
              <w:t>obligatorio</w:t>
            </w:r>
          </w:p>
          <w:p w14:paraId="439826D5" w14:textId="77777777" w:rsidR="006F2928" w:rsidRPr="006F2928" w:rsidRDefault="006F2928" w:rsidP="006F2928">
            <w:r w:rsidRPr="006F2928">
              <w:rPr>
                <w:lang w:val="es-ES"/>
              </w:rPr>
              <w:t>opcional</w:t>
            </w:r>
          </w:p>
        </w:tc>
      </w:tr>
      <w:tr w:rsidR="006F2928" w:rsidRPr="006F2928" w14:paraId="1CA35AC9" w14:textId="77777777" w:rsidTr="006F2928">
        <w:trPr>
          <w:trHeight w:val="3600"/>
        </w:trPr>
        <w:tc>
          <w:tcPr>
            <w:tcW w:w="113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5D0FA010" w14:textId="77777777" w:rsidR="006F2928" w:rsidRPr="006F2928" w:rsidRDefault="006F2928" w:rsidP="006F2928">
            <w:r w:rsidRPr="006F2928">
              <w:rPr>
                <w:lang w:val="es-ES"/>
              </w:rPr>
              <w:t>R2.4</w:t>
            </w:r>
          </w:p>
        </w:tc>
        <w:tc>
          <w:tcPr>
            <w:tcW w:w="1559"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B7C6379" w14:textId="77777777" w:rsidR="006F2928" w:rsidRPr="006F2928" w:rsidRDefault="006F2928" w:rsidP="006F2928">
            <w:r w:rsidRPr="006F2928">
              <w:rPr>
                <w:lang w:val="es-ES"/>
              </w:rPr>
              <w:t xml:space="preserve">Registrar los pagos a créditos en el </w:t>
            </w:r>
            <w:proofErr w:type="spellStart"/>
            <w:r w:rsidRPr="006F2928">
              <w:rPr>
                <w:lang w:val="es-ES"/>
              </w:rPr>
              <w:t>sustema</w:t>
            </w:r>
            <w:proofErr w:type="spellEnd"/>
            <w:r w:rsidRPr="006F2928">
              <w:rPr>
                <w:lang w:val="es-ES"/>
              </w:rPr>
              <w:t xml:space="preserve"> de cuentas por </w:t>
            </w:r>
            <w:proofErr w:type="spellStart"/>
            <w:r w:rsidRPr="006F2928">
              <w:rPr>
                <w:lang w:val="es-ES"/>
              </w:rPr>
              <w:t>crobrar</w:t>
            </w:r>
            <w:proofErr w:type="spellEnd"/>
            <w:r w:rsidRPr="006F2928">
              <w:rPr>
                <w:lang w:val="es-ES"/>
              </w:rPr>
              <w:t>, pues el servicio de autorización de crédito debe a la tienda el importe del pago.</w:t>
            </w:r>
          </w:p>
        </w:tc>
        <w:tc>
          <w:tcPr>
            <w:tcW w:w="1417"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2E00F4BF" w14:textId="77777777" w:rsidR="006F2928" w:rsidRPr="006F2928" w:rsidRDefault="006F2928" w:rsidP="006F2928">
            <w:r w:rsidRPr="006F2928">
              <w:rPr>
                <w:lang w:val="es-ES"/>
              </w:rPr>
              <w:t>oculto</w:t>
            </w:r>
          </w:p>
        </w:tc>
        <w:tc>
          <w:tcPr>
            <w:tcW w:w="156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5BA0A6A" w14:textId="77777777" w:rsidR="006F2928" w:rsidRPr="006F2928" w:rsidRDefault="006F2928" w:rsidP="006F2928">
            <w:r w:rsidRPr="006F2928">
              <w:rPr>
                <w:lang w:val="es-ES"/>
              </w:rPr>
              <w:t>tolerancia a fallas</w:t>
            </w:r>
          </w:p>
        </w:tc>
        <w:tc>
          <w:tcPr>
            <w:tcW w:w="1706"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D2E8C33" w14:textId="77777777" w:rsidR="006F2928" w:rsidRPr="006F2928" w:rsidRDefault="006F2928" w:rsidP="006F2928">
            <w:r w:rsidRPr="006F2928">
              <w:rPr>
                <w:lang w:val="es-ES"/>
              </w:rPr>
              <w:t xml:space="preserve">debe registrar en las cuentas por cobrar en un plazo de 24 horas, </w:t>
            </w:r>
            <w:proofErr w:type="spellStart"/>
            <w:r w:rsidRPr="006F2928">
              <w:rPr>
                <w:lang w:val="es-ES"/>
              </w:rPr>
              <w:t>aún</w:t>
            </w:r>
            <w:proofErr w:type="spellEnd"/>
            <w:r w:rsidRPr="006F2928">
              <w:rPr>
                <w:lang w:val="es-ES"/>
              </w:rPr>
              <w:t xml:space="preserve"> cuando se produzcan fallas de </w:t>
            </w:r>
            <w:proofErr w:type="spellStart"/>
            <w:r w:rsidRPr="006F2928">
              <w:rPr>
                <w:lang w:val="es-ES"/>
              </w:rPr>
              <w:t>enería</w:t>
            </w:r>
            <w:proofErr w:type="spellEnd"/>
            <w:r w:rsidRPr="006F2928">
              <w:rPr>
                <w:lang w:val="es-ES"/>
              </w:rPr>
              <w:t xml:space="preserve"> o en el equipo</w:t>
            </w:r>
          </w:p>
        </w:tc>
        <w:tc>
          <w:tcPr>
            <w:tcW w:w="1998"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DC57EEE" w14:textId="77777777" w:rsidR="006F2928" w:rsidRPr="006F2928" w:rsidRDefault="006F2928" w:rsidP="006F2928">
            <w:r w:rsidRPr="006F2928">
              <w:rPr>
                <w:lang w:val="es-ES"/>
              </w:rPr>
              <w:t>obligatorio</w:t>
            </w:r>
          </w:p>
        </w:tc>
      </w:tr>
      <w:tr w:rsidR="006F2928" w:rsidRPr="006F2928" w14:paraId="0F5063F6" w14:textId="77777777" w:rsidTr="006F2928">
        <w:trPr>
          <w:trHeight w:val="600"/>
        </w:trPr>
        <w:tc>
          <w:tcPr>
            <w:tcW w:w="113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1DEA145" w14:textId="77777777" w:rsidR="006F2928" w:rsidRPr="006F2928" w:rsidRDefault="006F2928" w:rsidP="006F2928"/>
        </w:tc>
        <w:tc>
          <w:tcPr>
            <w:tcW w:w="1559"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14DD9C26" w14:textId="77777777" w:rsidR="006F2928" w:rsidRPr="006F2928" w:rsidRDefault="006F2928" w:rsidP="006F2928"/>
        </w:tc>
        <w:tc>
          <w:tcPr>
            <w:tcW w:w="1417"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14BC2D9B" w14:textId="77777777" w:rsidR="006F2928" w:rsidRPr="006F2928" w:rsidRDefault="006F2928" w:rsidP="006F2928"/>
        </w:tc>
        <w:tc>
          <w:tcPr>
            <w:tcW w:w="156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122E57F2" w14:textId="77777777" w:rsidR="006F2928" w:rsidRPr="006F2928" w:rsidRDefault="006F2928" w:rsidP="006F2928">
            <w:r w:rsidRPr="006F2928">
              <w:rPr>
                <w:lang w:val="es-ES"/>
              </w:rPr>
              <w:t>tiempo de respuesta</w:t>
            </w:r>
          </w:p>
        </w:tc>
        <w:tc>
          <w:tcPr>
            <w:tcW w:w="1706"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16F0A114" w14:textId="77777777" w:rsidR="006F2928" w:rsidRPr="006F2928" w:rsidRDefault="006F2928" w:rsidP="006F2928">
            <w:r w:rsidRPr="006F2928">
              <w:rPr>
                <w:lang w:val="es-ES"/>
              </w:rPr>
              <w:t>10 segundos como máximo</w:t>
            </w:r>
          </w:p>
        </w:tc>
        <w:tc>
          <w:tcPr>
            <w:tcW w:w="1998"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28603EA7" w14:textId="77777777" w:rsidR="006F2928" w:rsidRPr="006F2928" w:rsidRDefault="006F2928" w:rsidP="006F2928">
            <w:r w:rsidRPr="006F2928">
              <w:rPr>
                <w:lang w:val="es-ES"/>
              </w:rPr>
              <w:t>obligatorio</w:t>
            </w:r>
          </w:p>
        </w:tc>
      </w:tr>
    </w:tbl>
    <w:p w14:paraId="29C75E5A" w14:textId="0AF46736" w:rsidR="006F2928" w:rsidRPr="006F2928" w:rsidRDefault="006F2928" w:rsidP="006F2928">
      <w:pPr>
        <w:rPr>
          <w:b/>
          <w:bCs/>
          <w:u w:val="single"/>
          <w:lang w:val="es-ES"/>
        </w:rPr>
      </w:pPr>
      <w:r w:rsidRPr="006F2928">
        <w:rPr>
          <w:b/>
          <w:bCs/>
          <w:u w:val="single"/>
          <w:lang w:val="es-ES"/>
        </w:rPr>
        <w:t>Otros artefactos en la fase de requerimientos</w:t>
      </w:r>
    </w:p>
    <w:p w14:paraId="6DC8614C" w14:textId="77777777" w:rsidR="006F2928" w:rsidRPr="006F2928" w:rsidRDefault="006F2928" w:rsidP="006F2928">
      <w:r w:rsidRPr="006F2928">
        <w:rPr>
          <w:lang w:val="es-ES"/>
        </w:rPr>
        <w:t>Las funciones y los atributos del sistema son los documentos mínimos de los requerimientos, de modo que se necesitan otros artefactos importantes para atenuar el riesgo y entender el problema, a saber:</w:t>
      </w:r>
    </w:p>
    <w:p w14:paraId="3B49A409" w14:textId="77777777" w:rsidR="006F2928" w:rsidRPr="006F2928" w:rsidRDefault="006F2928" w:rsidP="006F2928">
      <w:pPr>
        <w:numPr>
          <w:ilvl w:val="0"/>
          <w:numId w:val="3"/>
        </w:numPr>
      </w:pPr>
      <w:r w:rsidRPr="006F2928">
        <w:rPr>
          <w:lang w:val="es-ES"/>
        </w:rPr>
        <w:t xml:space="preserve">Requerimientos y equipos de enlace: lista de los que </w:t>
      </w:r>
      <w:proofErr w:type="spellStart"/>
      <w:r w:rsidRPr="006F2928">
        <w:rPr>
          <w:lang w:val="es-ES"/>
        </w:rPr>
        <w:t>deberíanparticipar</w:t>
      </w:r>
      <w:proofErr w:type="spellEnd"/>
      <w:r w:rsidRPr="006F2928">
        <w:rPr>
          <w:lang w:val="es-ES"/>
        </w:rPr>
        <w:t xml:space="preserve"> en la especificación de las funciones y atributos del sistema, en la realización de entrevista y de </w:t>
      </w:r>
      <w:proofErr w:type="spellStart"/>
      <w:r w:rsidRPr="006F2928">
        <w:rPr>
          <w:lang w:val="es-ES"/>
        </w:rPr>
        <w:t>priebas</w:t>
      </w:r>
      <w:proofErr w:type="spellEnd"/>
      <w:r w:rsidRPr="006F2928">
        <w:rPr>
          <w:lang w:val="es-ES"/>
        </w:rPr>
        <w:t>, de negociaciones y de otras actividades.</w:t>
      </w:r>
    </w:p>
    <w:p w14:paraId="1326B7D4" w14:textId="77777777" w:rsidR="006F2928" w:rsidRPr="006F2928" w:rsidRDefault="006F2928" w:rsidP="006F2928">
      <w:pPr>
        <w:numPr>
          <w:ilvl w:val="0"/>
          <w:numId w:val="3"/>
        </w:numPr>
      </w:pPr>
      <w:r w:rsidRPr="006F2928">
        <w:rPr>
          <w:lang w:val="es-ES"/>
        </w:rPr>
        <w:t>Grupos afectados: lo que reciben el impacto del desarrollo o aplicación del sistema.</w:t>
      </w:r>
    </w:p>
    <w:p w14:paraId="4F66E93A" w14:textId="77777777" w:rsidR="006F2928" w:rsidRPr="006F2928" w:rsidRDefault="006F2928" w:rsidP="006F2928">
      <w:pPr>
        <w:numPr>
          <w:ilvl w:val="0"/>
          <w:numId w:val="3"/>
        </w:numPr>
      </w:pPr>
      <w:r w:rsidRPr="006F2928">
        <w:rPr>
          <w:lang w:val="es-ES"/>
        </w:rPr>
        <w:t>Suposiciones: las cosas cuya verdad se supone.</w:t>
      </w:r>
    </w:p>
    <w:p w14:paraId="5D2829BA" w14:textId="10D3192B" w:rsidR="006F2928" w:rsidRPr="006F2928" w:rsidRDefault="006F2928" w:rsidP="006F2928">
      <w:pPr>
        <w:rPr>
          <w:b/>
          <w:bCs/>
          <w:u w:val="single"/>
          <w:lang w:val="es-ES"/>
        </w:rPr>
      </w:pPr>
      <w:r w:rsidRPr="006F2928">
        <w:rPr>
          <w:b/>
          <w:bCs/>
          <w:u w:val="single"/>
          <w:lang w:val="es-ES"/>
        </w:rPr>
        <w:lastRenderedPageBreak/>
        <w:t>Otros artefactos en la fase de requerimientos</w:t>
      </w:r>
    </w:p>
    <w:p w14:paraId="68258D0C" w14:textId="77777777" w:rsidR="006F2928" w:rsidRPr="006F2928" w:rsidRDefault="006F2928" w:rsidP="006F2928">
      <w:pPr>
        <w:numPr>
          <w:ilvl w:val="0"/>
          <w:numId w:val="4"/>
        </w:numPr>
      </w:pPr>
      <w:r w:rsidRPr="006F2928">
        <w:rPr>
          <w:lang w:val="es-ES"/>
        </w:rPr>
        <w:t xml:space="preserve">Riesgos: las cosas que pueden </w:t>
      </w:r>
      <w:proofErr w:type="spellStart"/>
      <w:r w:rsidRPr="006F2928">
        <w:rPr>
          <w:lang w:val="es-ES"/>
        </w:rPr>
        <w:t>ocacionar</w:t>
      </w:r>
      <w:proofErr w:type="spellEnd"/>
      <w:r w:rsidRPr="006F2928">
        <w:rPr>
          <w:lang w:val="es-ES"/>
        </w:rPr>
        <w:t xml:space="preserve"> el fracaso o retraso.</w:t>
      </w:r>
    </w:p>
    <w:p w14:paraId="03A0EDF7" w14:textId="77777777" w:rsidR="006F2928" w:rsidRPr="006F2928" w:rsidRDefault="006F2928" w:rsidP="006F2928">
      <w:pPr>
        <w:numPr>
          <w:ilvl w:val="0"/>
          <w:numId w:val="4"/>
        </w:numPr>
      </w:pPr>
      <w:r w:rsidRPr="006F2928">
        <w:rPr>
          <w:lang w:val="es-ES"/>
        </w:rPr>
        <w:t xml:space="preserve">Dependencias: otras personas, </w:t>
      </w:r>
      <w:proofErr w:type="gramStart"/>
      <w:r w:rsidRPr="006F2928">
        <w:rPr>
          <w:lang w:val="es-ES"/>
        </w:rPr>
        <w:t>sistema  y</w:t>
      </w:r>
      <w:proofErr w:type="gramEnd"/>
      <w:r w:rsidRPr="006F2928">
        <w:rPr>
          <w:lang w:val="es-ES"/>
        </w:rPr>
        <w:t xml:space="preserve"> productos de los cuales no se puede prescindir el proyecto para su culminación-</w:t>
      </w:r>
    </w:p>
    <w:p w14:paraId="4FD5BFB9" w14:textId="77777777" w:rsidR="006F2928" w:rsidRPr="006F2928" w:rsidRDefault="006F2928" w:rsidP="006F2928">
      <w:pPr>
        <w:numPr>
          <w:ilvl w:val="0"/>
          <w:numId w:val="4"/>
        </w:numPr>
      </w:pPr>
      <w:r w:rsidRPr="006F2928">
        <w:rPr>
          <w:lang w:val="es-ES"/>
        </w:rPr>
        <w:t>Glosario: definición de los términos pertinentes.</w:t>
      </w:r>
    </w:p>
    <w:p w14:paraId="5628EF60" w14:textId="77777777" w:rsidR="006F2928" w:rsidRPr="006F2928" w:rsidRDefault="006F2928" w:rsidP="006F2928">
      <w:pPr>
        <w:numPr>
          <w:ilvl w:val="0"/>
          <w:numId w:val="4"/>
        </w:numPr>
      </w:pPr>
      <w:r w:rsidRPr="006F2928">
        <w:rPr>
          <w:lang w:val="es-ES"/>
        </w:rPr>
        <w:t>Casos de uso: descripciones narrativas de los procesos del dominio.</w:t>
      </w:r>
    </w:p>
    <w:p w14:paraId="0D793036" w14:textId="77777777" w:rsidR="006F2928" w:rsidRPr="006F2928" w:rsidRDefault="006F2928" w:rsidP="006F2928">
      <w:pPr>
        <w:rPr>
          <w:b/>
          <w:bCs/>
          <w:u w:val="single"/>
        </w:rPr>
      </w:pPr>
    </w:p>
    <w:p w14:paraId="42ACFABF" w14:textId="011C4E3A" w:rsidR="006F2928" w:rsidRPr="006F2928" w:rsidRDefault="006F2928" w:rsidP="006F2928">
      <w:pPr>
        <w:rPr>
          <w:b/>
          <w:bCs/>
          <w:u w:val="single"/>
          <w:lang w:val="es-ES"/>
        </w:rPr>
      </w:pPr>
      <w:r w:rsidRPr="006F2928">
        <w:rPr>
          <w:b/>
          <w:bCs/>
          <w:u w:val="single"/>
          <w:lang w:val="es-ES"/>
        </w:rPr>
        <w:t>Casos de Uso</w:t>
      </w:r>
    </w:p>
    <w:p w14:paraId="31426C80" w14:textId="497A751B" w:rsidR="006F2928" w:rsidRDefault="006F2928" w:rsidP="006F2928">
      <w:pPr>
        <w:rPr>
          <w:lang w:val="es-ES"/>
        </w:rPr>
      </w:pPr>
      <w:r w:rsidRPr="006F2928">
        <w:rPr>
          <w:lang w:val="es-ES"/>
        </w:rPr>
        <w:t xml:space="preserve">El caso de uso es un documento narrativo que describe la secuencia de eventos de un actor (agente externo) que utiliza un sistema para completar un proceso. Los casos de uso son historias o casos de utilización de un sistema; no son exactamente ni las especificaciones funcionales, sino que ejemplifican e incluyen tácitamente los </w:t>
      </w:r>
      <w:proofErr w:type="spellStart"/>
      <w:r w:rsidRPr="006F2928">
        <w:rPr>
          <w:lang w:val="es-ES"/>
        </w:rPr>
        <w:t>requerimeintos</w:t>
      </w:r>
      <w:proofErr w:type="spellEnd"/>
      <w:r w:rsidRPr="006F2928">
        <w:rPr>
          <w:lang w:val="es-ES"/>
        </w:rPr>
        <w:t xml:space="preserve"> en las historias que narran.</w:t>
      </w:r>
    </w:p>
    <w:p w14:paraId="79EB6C7D" w14:textId="77777777" w:rsidR="006F2928" w:rsidRDefault="006F2928" w:rsidP="006F2928">
      <w:pPr>
        <w:rPr>
          <w:lang w:val="es-ES"/>
        </w:rPr>
      </w:pPr>
    </w:p>
    <w:p w14:paraId="15DBFB0B" w14:textId="57ADF5E3" w:rsidR="006F2928" w:rsidRPr="006F2928" w:rsidRDefault="006F2928" w:rsidP="006F2928">
      <w:pPr>
        <w:rPr>
          <w:b/>
          <w:bCs/>
          <w:lang w:val="es-ES"/>
        </w:rPr>
      </w:pPr>
      <w:r w:rsidRPr="006F2928">
        <w:rPr>
          <w:b/>
          <w:bCs/>
          <w:lang w:val="es-ES"/>
        </w:rPr>
        <w:t>Ejemplo: comprar productos</w:t>
      </w:r>
    </w:p>
    <w:p w14:paraId="53B267D6" w14:textId="77777777" w:rsidR="006F2928" w:rsidRPr="006F2928" w:rsidRDefault="006F2928" w:rsidP="006F2928">
      <w:r w:rsidRPr="006F2928">
        <w:rPr>
          <w:lang w:val="es-ES"/>
        </w:rPr>
        <w:t xml:space="preserve">El siguiente caso de uso de alto nivel describe clara y concisamente el </w:t>
      </w:r>
      <w:proofErr w:type="spellStart"/>
      <w:r w:rsidRPr="006F2928">
        <w:rPr>
          <w:lang w:val="es-ES"/>
        </w:rPr>
        <w:t>proceo</w:t>
      </w:r>
      <w:proofErr w:type="spellEnd"/>
      <w:r w:rsidRPr="006F2928">
        <w:rPr>
          <w:lang w:val="es-ES"/>
        </w:rPr>
        <w:t xml:space="preserve"> de comprar artículos en una tienda cuando se emplea una terminal en el punto de venta.</w:t>
      </w:r>
    </w:p>
    <w:p w14:paraId="7E46547B" w14:textId="77777777" w:rsidR="006F2928" w:rsidRPr="006F2928" w:rsidRDefault="006F2928" w:rsidP="006F2928">
      <w:r w:rsidRPr="006F2928">
        <w:rPr>
          <w:lang w:val="es-ES"/>
        </w:rPr>
        <w:tab/>
        <w:t>Caso de uso: Comprar productos</w:t>
      </w:r>
    </w:p>
    <w:p w14:paraId="6B23E76B" w14:textId="77777777" w:rsidR="006F2928" w:rsidRPr="006F2928" w:rsidRDefault="006F2928" w:rsidP="006F2928">
      <w:r w:rsidRPr="006F2928">
        <w:rPr>
          <w:lang w:val="es-ES"/>
        </w:rPr>
        <w:tab/>
        <w:t>Actores: Cliente, Cajero</w:t>
      </w:r>
    </w:p>
    <w:p w14:paraId="5B71F412" w14:textId="77777777" w:rsidR="006F2928" w:rsidRPr="006F2928" w:rsidRDefault="006F2928" w:rsidP="006F2928">
      <w:r w:rsidRPr="006F2928">
        <w:rPr>
          <w:lang w:val="es-ES"/>
        </w:rPr>
        <w:tab/>
        <w:t>Tipo: Primario (que se explicará luego).</w:t>
      </w:r>
    </w:p>
    <w:p w14:paraId="3DAD4EA6" w14:textId="77777777" w:rsidR="006F2928" w:rsidRPr="006F2928" w:rsidRDefault="006F2928" w:rsidP="006F2928">
      <w:r w:rsidRPr="006F2928">
        <w:rPr>
          <w:lang w:val="es-ES"/>
        </w:rPr>
        <w:tab/>
        <w:t xml:space="preserve">Descripción: Un cliente llega a la caja registradora con los artículos que </w:t>
      </w:r>
      <w:proofErr w:type="spellStart"/>
      <w:r w:rsidRPr="006F2928">
        <w:rPr>
          <w:lang w:val="es-ES"/>
        </w:rPr>
        <w:t>compará</w:t>
      </w:r>
      <w:proofErr w:type="spellEnd"/>
      <w:r w:rsidRPr="006F2928">
        <w:rPr>
          <w:lang w:val="es-ES"/>
        </w:rPr>
        <w:t>. El cajero registra los artículos y cobra el importe. Al terminar el cliente se marcha con los productos.</w:t>
      </w:r>
    </w:p>
    <w:p w14:paraId="47BEF6AE" w14:textId="32E29F14" w:rsidR="006F2928" w:rsidRDefault="006F2928" w:rsidP="006F2928">
      <w:pPr>
        <w:rPr>
          <w:b/>
          <w:bCs/>
          <w:lang w:val="es-ES"/>
        </w:rPr>
      </w:pPr>
      <w:r w:rsidRPr="006F2928">
        <w:rPr>
          <w:b/>
          <w:bCs/>
          <w:lang w:val="es-ES"/>
        </w:rPr>
        <w:t>Ejemplo de un caso expandido de uso: comprar productos con efectivo</w:t>
      </w:r>
    </w:p>
    <w:p w14:paraId="5270A717" w14:textId="404DCDDC" w:rsidR="006F2928" w:rsidRDefault="006F2928" w:rsidP="006F2928">
      <w:pPr>
        <w:rPr>
          <w:lang w:val="es-ES"/>
        </w:rPr>
      </w:pPr>
      <w:r w:rsidRPr="006F2928">
        <w:rPr>
          <w:lang w:val="es-ES"/>
        </w:rPr>
        <w:t xml:space="preserve">Un caso expandido de uso muestra más detalles que uno de alto nivel: este tipo de casos suelen ser útiles para </w:t>
      </w:r>
      <w:proofErr w:type="spellStart"/>
      <w:r w:rsidRPr="006F2928">
        <w:rPr>
          <w:lang w:val="es-ES"/>
        </w:rPr>
        <w:t>alcanzer</w:t>
      </w:r>
      <w:proofErr w:type="spellEnd"/>
      <w:r w:rsidRPr="006F2928">
        <w:rPr>
          <w:lang w:val="es-ES"/>
        </w:rPr>
        <w:t xml:space="preserve"> un conocimiento más profundo de los procesos y de los requerimientos. A menudo se llevan a cabo en un estilo “coloquial” entre los actores y el sistema. A continuación, damos un ejemplo de un caso </w:t>
      </w:r>
      <w:proofErr w:type="spellStart"/>
      <w:r w:rsidRPr="006F2928">
        <w:rPr>
          <w:lang w:val="es-ES"/>
        </w:rPr>
        <w:t>expandio</w:t>
      </w:r>
      <w:proofErr w:type="spellEnd"/>
      <w:r w:rsidRPr="006F2928">
        <w:rPr>
          <w:lang w:val="es-ES"/>
        </w:rPr>
        <w:t xml:space="preserve"> de Comprar productos que ha sido </w:t>
      </w:r>
      <w:proofErr w:type="spellStart"/>
      <w:r w:rsidRPr="006F2928">
        <w:rPr>
          <w:lang w:val="es-ES"/>
        </w:rPr>
        <w:t>simplidicado</w:t>
      </w:r>
      <w:proofErr w:type="spellEnd"/>
      <w:r w:rsidRPr="006F2928">
        <w:rPr>
          <w:lang w:val="es-ES"/>
        </w:rPr>
        <w:t xml:space="preserve"> para manejar únicamente los pagos en efectivo y excluir la administración del inventario (lo hemos hecho para simplificar la explicación de este ejemplo).</w:t>
      </w:r>
    </w:p>
    <w:p w14:paraId="03DF4778" w14:textId="27C57234" w:rsidR="006F2928" w:rsidRDefault="006F2928" w:rsidP="006F2928">
      <w:pPr>
        <w:rPr>
          <w:lang w:val="es-ES"/>
        </w:rPr>
      </w:pPr>
    </w:p>
    <w:p w14:paraId="5CBB03CA" w14:textId="0D8D407E" w:rsidR="006F2928" w:rsidRDefault="006F2928" w:rsidP="006F2928">
      <w:pPr>
        <w:rPr>
          <w:lang w:val="es-ES"/>
        </w:rPr>
      </w:pPr>
    </w:p>
    <w:p w14:paraId="7EEFC8A8" w14:textId="4FF1DFA6" w:rsidR="006F2928" w:rsidRDefault="006F2928" w:rsidP="006F2928">
      <w:pPr>
        <w:rPr>
          <w:lang w:val="es-ES"/>
        </w:rPr>
      </w:pPr>
    </w:p>
    <w:p w14:paraId="0D1DBEA5" w14:textId="77777777" w:rsidR="006F2928" w:rsidRPr="006F2928" w:rsidRDefault="006F2928" w:rsidP="006F2928"/>
    <w:p w14:paraId="3AFD94D6" w14:textId="77777777" w:rsidR="006F2928" w:rsidRPr="006F2928" w:rsidRDefault="006F2928" w:rsidP="006F2928">
      <w:pPr>
        <w:rPr>
          <w:b/>
          <w:bCs/>
        </w:rPr>
      </w:pPr>
    </w:p>
    <w:p w14:paraId="759B6165" w14:textId="2BFA5D60" w:rsidR="006F2928" w:rsidRPr="003E0462" w:rsidRDefault="006F2928" w:rsidP="006F2928">
      <w:pPr>
        <w:rPr>
          <w:b/>
          <w:bCs/>
          <w:u w:val="single"/>
          <w:lang w:val="es-ES"/>
        </w:rPr>
      </w:pPr>
      <w:r w:rsidRPr="003E0462">
        <w:rPr>
          <w:b/>
          <w:bCs/>
          <w:u w:val="single"/>
          <w:lang w:val="es-ES"/>
        </w:rPr>
        <w:lastRenderedPageBreak/>
        <w:t>Ejemplo de un caso expandido de uso: comprar productos con efectivo</w:t>
      </w:r>
    </w:p>
    <w:p w14:paraId="3EDD0677" w14:textId="77777777" w:rsidR="006F2928" w:rsidRDefault="006F2928" w:rsidP="006F2928"/>
    <w:tbl>
      <w:tblPr>
        <w:tblW w:w="11750" w:type="dxa"/>
        <w:tblInd w:w="-1469" w:type="dxa"/>
        <w:tblCellMar>
          <w:left w:w="0" w:type="dxa"/>
          <w:right w:w="0" w:type="dxa"/>
        </w:tblCellMar>
        <w:tblLook w:val="0420" w:firstRow="1" w:lastRow="0" w:firstColumn="0" w:lastColumn="0" w:noHBand="0" w:noVBand="1"/>
      </w:tblPr>
      <w:tblGrid>
        <w:gridCol w:w="1417"/>
        <w:gridCol w:w="709"/>
        <w:gridCol w:w="9624"/>
      </w:tblGrid>
      <w:tr w:rsidR="006F2928" w:rsidRPr="006F2928" w14:paraId="27A08B72" w14:textId="77777777" w:rsidTr="006F2928">
        <w:trPr>
          <w:trHeight w:val="600"/>
        </w:trPr>
        <w:tc>
          <w:tcPr>
            <w:tcW w:w="1417"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5137B087" w14:textId="77777777" w:rsidR="006F2928" w:rsidRPr="006F2928" w:rsidRDefault="006F2928" w:rsidP="006F2928">
            <w:r w:rsidRPr="006F2928">
              <w:rPr>
                <w:b/>
                <w:bCs/>
                <w:lang w:val="es-ES"/>
              </w:rPr>
              <w:t>Caso de uso</w:t>
            </w:r>
          </w:p>
        </w:tc>
        <w:tc>
          <w:tcPr>
            <w:tcW w:w="709"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607C057B" w14:textId="77777777" w:rsidR="006F2928" w:rsidRPr="006F2928" w:rsidRDefault="006F2928" w:rsidP="006F2928">
            <w:r w:rsidRPr="006F2928">
              <w:rPr>
                <w:b/>
                <w:bCs/>
                <w:lang w:val="es-ES"/>
              </w:rPr>
              <w:t>:</w:t>
            </w:r>
          </w:p>
        </w:tc>
        <w:tc>
          <w:tcPr>
            <w:tcW w:w="9624"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10EB22BE" w14:textId="77777777" w:rsidR="006F2928" w:rsidRPr="006F2928" w:rsidRDefault="006F2928" w:rsidP="006F2928">
            <w:r w:rsidRPr="006F2928">
              <w:rPr>
                <w:b/>
                <w:bCs/>
                <w:lang w:val="es-ES"/>
              </w:rPr>
              <w:t>Comprar productos en efectivo</w:t>
            </w:r>
          </w:p>
        </w:tc>
      </w:tr>
      <w:tr w:rsidR="006F2928" w:rsidRPr="006F2928" w14:paraId="55F7238D" w14:textId="77777777" w:rsidTr="006F2928">
        <w:trPr>
          <w:trHeight w:val="600"/>
        </w:trPr>
        <w:tc>
          <w:tcPr>
            <w:tcW w:w="1417"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551265A3" w14:textId="77777777" w:rsidR="006F2928" w:rsidRPr="006F2928" w:rsidRDefault="006F2928" w:rsidP="006F2928">
            <w:r w:rsidRPr="006F2928">
              <w:rPr>
                <w:lang w:val="es-ES"/>
              </w:rPr>
              <w:t>Actores</w:t>
            </w:r>
          </w:p>
        </w:tc>
        <w:tc>
          <w:tcPr>
            <w:tcW w:w="709"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DD1F428" w14:textId="77777777" w:rsidR="006F2928" w:rsidRPr="006F2928" w:rsidRDefault="006F2928" w:rsidP="006F2928">
            <w:r w:rsidRPr="006F2928">
              <w:rPr>
                <w:lang w:val="es-ES"/>
              </w:rPr>
              <w:t>:</w:t>
            </w:r>
          </w:p>
        </w:tc>
        <w:tc>
          <w:tcPr>
            <w:tcW w:w="9624"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A90897C" w14:textId="77777777" w:rsidR="006F2928" w:rsidRPr="006F2928" w:rsidRDefault="006F2928" w:rsidP="006F2928">
            <w:r w:rsidRPr="006F2928">
              <w:rPr>
                <w:lang w:val="es-ES"/>
              </w:rPr>
              <w:t>Cliente (iniciador), Cajero</w:t>
            </w:r>
          </w:p>
        </w:tc>
      </w:tr>
      <w:tr w:rsidR="006F2928" w:rsidRPr="006F2928" w14:paraId="55EE9994" w14:textId="77777777" w:rsidTr="006F2928">
        <w:trPr>
          <w:trHeight w:val="600"/>
        </w:trPr>
        <w:tc>
          <w:tcPr>
            <w:tcW w:w="1417"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051BB955" w14:textId="77777777" w:rsidR="006F2928" w:rsidRPr="006F2928" w:rsidRDefault="006F2928" w:rsidP="006F2928">
            <w:r w:rsidRPr="006F2928">
              <w:rPr>
                <w:lang w:val="es-ES"/>
              </w:rPr>
              <w:t>Propósito</w:t>
            </w:r>
          </w:p>
        </w:tc>
        <w:tc>
          <w:tcPr>
            <w:tcW w:w="709"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13A1B4F1" w14:textId="77777777" w:rsidR="006F2928" w:rsidRPr="006F2928" w:rsidRDefault="006F2928" w:rsidP="006F2928">
            <w:r w:rsidRPr="006F2928">
              <w:rPr>
                <w:lang w:val="es-ES"/>
              </w:rPr>
              <w:t>:</w:t>
            </w:r>
          </w:p>
        </w:tc>
        <w:tc>
          <w:tcPr>
            <w:tcW w:w="962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3DA74AD5" w14:textId="77777777" w:rsidR="006F2928" w:rsidRPr="006F2928" w:rsidRDefault="006F2928" w:rsidP="006F2928">
            <w:r w:rsidRPr="006F2928">
              <w:rPr>
                <w:lang w:val="es-ES"/>
              </w:rPr>
              <w:t>Capturar una venta y su pago en efectivo.</w:t>
            </w:r>
          </w:p>
        </w:tc>
      </w:tr>
      <w:tr w:rsidR="006F2928" w:rsidRPr="006F2928" w14:paraId="5A193E68" w14:textId="77777777" w:rsidTr="006F2928">
        <w:trPr>
          <w:trHeight w:val="600"/>
        </w:trPr>
        <w:tc>
          <w:tcPr>
            <w:tcW w:w="1417"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D86B88E" w14:textId="77777777" w:rsidR="006F2928" w:rsidRPr="006F2928" w:rsidRDefault="006F2928" w:rsidP="006F2928">
            <w:r w:rsidRPr="006F2928">
              <w:rPr>
                <w:lang w:val="es-ES"/>
              </w:rPr>
              <w:t>Resumen</w:t>
            </w:r>
          </w:p>
        </w:tc>
        <w:tc>
          <w:tcPr>
            <w:tcW w:w="709"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462E7BD" w14:textId="77777777" w:rsidR="006F2928" w:rsidRPr="006F2928" w:rsidRDefault="006F2928" w:rsidP="006F2928">
            <w:r w:rsidRPr="006F2928">
              <w:rPr>
                <w:lang w:val="es-ES"/>
              </w:rPr>
              <w:t xml:space="preserve">: </w:t>
            </w:r>
          </w:p>
        </w:tc>
        <w:tc>
          <w:tcPr>
            <w:tcW w:w="962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1613ACB" w14:textId="77777777" w:rsidR="006F2928" w:rsidRPr="006F2928" w:rsidRDefault="006F2928" w:rsidP="006F2928">
            <w:r w:rsidRPr="006F2928">
              <w:rPr>
                <w:lang w:val="es-ES"/>
              </w:rPr>
              <w:t xml:space="preserve">Un cliente llega a la caja registradora con artículos que desea comprar. El cajero registra los productos y recibe un pago en efectivo. Al terminar la </w:t>
            </w:r>
            <w:proofErr w:type="spellStart"/>
            <w:r w:rsidRPr="006F2928">
              <w:rPr>
                <w:lang w:val="es-ES"/>
              </w:rPr>
              <w:t>operacióm</w:t>
            </w:r>
            <w:proofErr w:type="spellEnd"/>
            <w:r w:rsidRPr="006F2928">
              <w:rPr>
                <w:lang w:val="es-ES"/>
              </w:rPr>
              <w:t>, el Cliente se marcha con los productos comprados.</w:t>
            </w:r>
          </w:p>
        </w:tc>
      </w:tr>
      <w:tr w:rsidR="006F2928" w:rsidRPr="006F2928" w14:paraId="7BE77E2C" w14:textId="77777777" w:rsidTr="006F2928">
        <w:trPr>
          <w:trHeight w:val="600"/>
        </w:trPr>
        <w:tc>
          <w:tcPr>
            <w:tcW w:w="1417"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157C129F" w14:textId="77777777" w:rsidR="006F2928" w:rsidRPr="006F2928" w:rsidRDefault="006F2928" w:rsidP="006F2928">
            <w:r w:rsidRPr="006F2928">
              <w:rPr>
                <w:lang w:val="es-ES"/>
              </w:rPr>
              <w:t>Tipo</w:t>
            </w:r>
          </w:p>
        </w:tc>
        <w:tc>
          <w:tcPr>
            <w:tcW w:w="709"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53E31462" w14:textId="77777777" w:rsidR="006F2928" w:rsidRPr="006F2928" w:rsidRDefault="006F2928" w:rsidP="006F2928">
            <w:r w:rsidRPr="006F2928">
              <w:rPr>
                <w:lang w:val="es-ES"/>
              </w:rPr>
              <w:t>:</w:t>
            </w:r>
          </w:p>
        </w:tc>
        <w:tc>
          <w:tcPr>
            <w:tcW w:w="962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991DD66" w14:textId="77777777" w:rsidR="006F2928" w:rsidRPr="006F2928" w:rsidRDefault="006F2928" w:rsidP="006F2928">
            <w:r w:rsidRPr="006F2928">
              <w:rPr>
                <w:lang w:val="es-ES"/>
              </w:rPr>
              <w:t>Primario y esencial.</w:t>
            </w:r>
          </w:p>
        </w:tc>
      </w:tr>
      <w:tr w:rsidR="006F2928" w:rsidRPr="006F2928" w14:paraId="79A98157" w14:textId="77777777" w:rsidTr="006F2928">
        <w:trPr>
          <w:trHeight w:val="600"/>
        </w:trPr>
        <w:tc>
          <w:tcPr>
            <w:tcW w:w="1417"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AE0624E" w14:textId="77777777" w:rsidR="006F2928" w:rsidRPr="006F2928" w:rsidRDefault="006F2928" w:rsidP="006F2928">
            <w:r w:rsidRPr="006F2928">
              <w:rPr>
                <w:lang w:val="es-ES"/>
              </w:rPr>
              <w:t>Referencias</w:t>
            </w:r>
          </w:p>
        </w:tc>
        <w:tc>
          <w:tcPr>
            <w:tcW w:w="709"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D284226" w14:textId="77777777" w:rsidR="006F2928" w:rsidRPr="006F2928" w:rsidRDefault="006F2928" w:rsidP="006F2928">
            <w:r w:rsidRPr="006F2928">
              <w:rPr>
                <w:lang w:val="es-ES"/>
              </w:rPr>
              <w:t>:</w:t>
            </w:r>
          </w:p>
        </w:tc>
        <w:tc>
          <w:tcPr>
            <w:tcW w:w="962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5C7E705D" w14:textId="77777777" w:rsidR="006F2928" w:rsidRPr="006F2928" w:rsidRDefault="006F2928" w:rsidP="006F2928">
            <w:r w:rsidRPr="006F2928">
              <w:rPr>
                <w:lang w:val="es-ES"/>
              </w:rPr>
              <w:t>R1.1, R1.2, R1.3, R1.7, R1.9 y R2.1</w:t>
            </w:r>
          </w:p>
        </w:tc>
      </w:tr>
    </w:tbl>
    <w:p w14:paraId="08DAB72F" w14:textId="77777777" w:rsidR="006F2928" w:rsidRDefault="006F2928" w:rsidP="006F2928"/>
    <w:p w14:paraId="4CD1DECA" w14:textId="1EEADF2C" w:rsidR="006F2928" w:rsidRPr="003E0462" w:rsidRDefault="006F2928" w:rsidP="006F2928">
      <w:pPr>
        <w:rPr>
          <w:b/>
          <w:bCs/>
          <w:u w:val="single"/>
          <w:lang w:val="es-ES"/>
        </w:rPr>
      </w:pPr>
      <w:r w:rsidRPr="003E0462">
        <w:rPr>
          <w:b/>
          <w:bCs/>
          <w:u w:val="single"/>
          <w:lang w:val="es-ES"/>
        </w:rPr>
        <w:t>Curso normal de los eventos</w:t>
      </w:r>
    </w:p>
    <w:tbl>
      <w:tblPr>
        <w:tblpPr w:leftFromText="141" w:rightFromText="141" w:vertAnchor="text" w:horzAnchor="margin" w:tblpXSpec="center" w:tblpY="33"/>
        <w:tblW w:w="10233" w:type="dxa"/>
        <w:tblCellMar>
          <w:left w:w="0" w:type="dxa"/>
          <w:right w:w="0" w:type="dxa"/>
        </w:tblCellMar>
        <w:tblLook w:val="0420" w:firstRow="1" w:lastRow="0" w:firstColumn="0" w:lastColumn="0" w:noHBand="0" w:noVBand="1"/>
      </w:tblPr>
      <w:tblGrid>
        <w:gridCol w:w="4793"/>
        <w:gridCol w:w="349"/>
        <w:gridCol w:w="5091"/>
      </w:tblGrid>
      <w:tr w:rsidR="003E0462" w:rsidRPr="003E0462" w14:paraId="56516AD6" w14:textId="77777777" w:rsidTr="003E0462">
        <w:trPr>
          <w:trHeight w:val="600"/>
        </w:trPr>
        <w:tc>
          <w:tcPr>
            <w:tcW w:w="4793"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73DDF92B" w14:textId="77777777" w:rsidR="003E0462" w:rsidRPr="003E0462" w:rsidRDefault="003E0462" w:rsidP="003E0462">
            <w:r w:rsidRPr="003E0462">
              <w:rPr>
                <w:b/>
                <w:bCs/>
                <w:lang w:val="es-ES"/>
              </w:rPr>
              <w:t>Acción del actor</w:t>
            </w:r>
          </w:p>
        </w:tc>
        <w:tc>
          <w:tcPr>
            <w:tcW w:w="349"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25ACCE8C" w14:textId="77777777" w:rsidR="003E0462" w:rsidRPr="003E0462" w:rsidRDefault="003E0462" w:rsidP="003E0462">
            <w:r w:rsidRPr="003E0462">
              <w:rPr>
                <w:b/>
                <w:bCs/>
                <w:lang w:val="es-ES"/>
              </w:rPr>
              <w:t>:</w:t>
            </w:r>
          </w:p>
        </w:tc>
        <w:tc>
          <w:tcPr>
            <w:tcW w:w="5091"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717CA84C" w14:textId="77777777" w:rsidR="003E0462" w:rsidRPr="003E0462" w:rsidRDefault="003E0462" w:rsidP="003E0462">
            <w:r w:rsidRPr="003E0462">
              <w:rPr>
                <w:b/>
                <w:bCs/>
                <w:lang w:val="es-ES"/>
              </w:rPr>
              <w:t>Respuesta del sistema</w:t>
            </w:r>
          </w:p>
        </w:tc>
      </w:tr>
      <w:tr w:rsidR="003E0462" w:rsidRPr="003E0462" w14:paraId="6D9BB41E" w14:textId="77777777" w:rsidTr="003E0462">
        <w:trPr>
          <w:trHeight w:val="600"/>
        </w:trPr>
        <w:tc>
          <w:tcPr>
            <w:tcW w:w="4793"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C7C7E12" w14:textId="77777777" w:rsidR="003E0462" w:rsidRPr="003E0462" w:rsidRDefault="003E0462" w:rsidP="003E0462">
            <w:r w:rsidRPr="003E0462">
              <w:rPr>
                <w:lang w:val="es-ES"/>
              </w:rPr>
              <w:t>1.- Este caso de uso comienza cuando un Cliente llega a una caja TPDV (Terminal Punto de Venta= con productos que desea comprar.</w:t>
            </w:r>
          </w:p>
        </w:tc>
        <w:tc>
          <w:tcPr>
            <w:tcW w:w="349"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EFD225A" w14:textId="77777777" w:rsidR="003E0462" w:rsidRPr="003E0462" w:rsidRDefault="003E0462" w:rsidP="003E0462"/>
        </w:tc>
        <w:tc>
          <w:tcPr>
            <w:tcW w:w="5091"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01B97CE" w14:textId="77777777" w:rsidR="003E0462" w:rsidRPr="003E0462" w:rsidRDefault="003E0462" w:rsidP="003E0462"/>
        </w:tc>
      </w:tr>
      <w:tr w:rsidR="003E0462" w:rsidRPr="003E0462" w14:paraId="119EBE43" w14:textId="77777777" w:rsidTr="003E0462">
        <w:trPr>
          <w:trHeight w:val="600"/>
        </w:trPr>
        <w:tc>
          <w:tcPr>
            <w:tcW w:w="479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0959CD86" w14:textId="77777777" w:rsidR="003E0462" w:rsidRPr="003E0462" w:rsidRDefault="003E0462" w:rsidP="003E0462">
            <w:r w:rsidRPr="003E0462">
              <w:rPr>
                <w:lang w:val="es-ES"/>
              </w:rPr>
              <w:t>2.- El cajero registra el identificador de cada producto.</w:t>
            </w:r>
          </w:p>
          <w:p w14:paraId="552E5370" w14:textId="77777777" w:rsidR="003E0462" w:rsidRPr="003E0462" w:rsidRDefault="003E0462" w:rsidP="003E0462">
            <w:r w:rsidRPr="003E0462">
              <w:rPr>
                <w:lang w:val="es-ES"/>
              </w:rPr>
              <w:t>Si hay varios productos de una misma categoría, el cajero también puede introducir la cantidad.</w:t>
            </w:r>
          </w:p>
        </w:tc>
        <w:tc>
          <w:tcPr>
            <w:tcW w:w="349"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6D43CDA5" w14:textId="77777777" w:rsidR="003E0462" w:rsidRPr="003E0462" w:rsidRDefault="003E0462" w:rsidP="003E0462">
            <w:r w:rsidRPr="003E0462">
              <w:rPr>
                <w:lang w:val="es-ES"/>
              </w:rPr>
              <w:t>:</w:t>
            </w:r>
          </w:p>
        </w:tc>
        <w:tc>
          <w:tcPr>
            <w:tcW w:w="5091"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5D352A9A" w14:textId="77777777" w:rsidR="003E0462" w:rsidRPr="003E0462" w:rsidRDefault="003E0462" w:rsidP="003E0462">
            <w:r w:rsidRPr="003E0462">
              <w:rPr>
                <w:lang w:val="es-ES"/>
              </w:rPr>
              <w:t xml:space="preserve">3.- Determinar el precio del producto e </w:t>
            </w:r>
            <w:proofErr w:type="spellStart"/>
            <w:r w:rsidRPr="003E0462">
              <w:rPr>
                <w:lang w:val="es-ES"/>
              </w:rPr>
              <w:t>iincorpora</w:t>
            </w:r>
            <w:proofErr w:type="spellEnd"/>
            <w:r w:rsidRPr="003E0462">
              <w:rPr>
                <w:lang w:val="es-ES"/>
              </w:rPr>
              <w:t xml:space="preserve"> a la transacción actual la información correspondiente.</w:t>
            </w:r>
          </w:p>
          <w:p w14:paraId="5BB032EE" w14:textId="77777777" w:rsidR="003E0462" w:rsidRPr="003E0462" w:rsidRDefault="003E0462" w:rsidP="003E0462">
            <w:r w:rsidRPr="003E0462">
              <w:rPr>
                <w:lang w:val="es-ES"/>
              </w:rPr>
              <w:t>Se presenta la descripción y el precio del producto actual.</w:t>
            </w:r>
          </w:p>
        </w:tc>
      </w:tr>
      <w:tr w:rsidR="003E0462" w:rsidRPr="003E0462" w14:paraId="06F4C829" w14:textId="77777777" w:rsidTr="003E0462">
        <w:trPr>
          <w:trHeight w:val="600"/>
        </w:trPr>
        <w:tc>
          <w:tcPr>
            <w:tcW w:w="4793"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1F5D61A" w14:textId="77777777" w:rsidR="003E0462" w:rsidRPr="003E0462" w:rsidRDefault="003E0462" w:rsidP="003E0462">
            <w:r w:rsidRPr="003E0462">
              <w:rPr>
                <w:lang w:val="es-ES"/>
              </w:rPr>
              <w:t>4.- Al terminar de introducir el producto, el cajero indica a TPDV que se concluyó la captura del producto.</w:t>
            </w:r>
          </w:p>
        </w:tc>
        <w:tc>
          <w:tcPr>
            <w:tcW w:w="349"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F235B0B" w14:textId="77777777" w:rsidR="003E0462" w:rsidRPr="003E0462" w:rsidRDefault="003E0462" w:rsidP="003E0462">
            <w:r w:rsidRPr="003E0462">
              <w:rPr>
                <w:lang w:val="es-ES"/>
              </w:rPr>
              <w:t>:</w:t>
            </w:r>
          </w:p>
        </w:tc>
        <w:tc>
          <w:tcPr>
            <w:tcW w:w="5091"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2A68864C" w14:textId="77777777" w:rsidR="003E0462" w:rsidRPr="003E0462" w:rsidRDefault="003E0462" w:rsidP="003E0462">
            <w:r w:rsidRPr="003E0462">
              <w:rPr>
                <w:lang w:val="es-ES"/>
              </w:rPr>
              <w:t>5.- Calcula y presenta el total de la venta.</w:t>
            </w:r>
          </w:p>
        </w:tc>
      </w:tr>
      <w:tr w:rsidR="003E0462" w:rsidRPr="003E0462" w14:paraId="16FD4D88" w14:textId="77777777" w:rsidTr="003E0462">
        <w:trPr>
          <w:trHeight w:val="600"/>
        </w:trPr>
        <w:tc>
          <w:tcPr>
            <w:tcW w:w="479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7AF895C" w14:textId="77777777" w:rsidR="003E0462" w:rsidRPr="003E0462" w:rsidRDefault="003E0462" w:rsidP="003E0462">
            <w:r w:rsidRPr="003E0462">
              <w:rPr>
                <w:lang w:val="es-ES"/>
              </w:rPr>
              <w:t>6.- El cajero le indica el total al cliente</w:t>
            </w:r>
          </w:p>
        </w:tc>
        <w:tc>
          <w:tcPr>
            <w:tcW w:w="349"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24357EAB" w14:textId="77777777" w:rsidR="003E0462" w:rsidRPr="003E0462" w:rsidRDefault="003E0462" w:rsidP="003E0462"/>
        </w:tc>
        <w:tc>
          <w:tcPr>
            <w:tcW w:w="5091"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33491D7F" w14:textId="77777777" w:rsidR="003E0462" w:rsidRPr="003E0462" w:rsidRDefault="003E0462" w:rsidP="003E0462"/>
        </w:tc>
      </w:tr>
    </w:tbl>
    <w:p w14:paraId="3380677D" w14:textId="537B455B" w:rsidR="006F2928" w:rsidRDefault="006F2928" w:rsidP="006F2928">
      <w:pPr>
        <w:rPr>
          <w:lang w:val="es-ES"/>
        </w:rPr>
      </w:pPr>
    </w:p>
    <w:tbl>
      <w:tblPr>
        <w:tblpPr w:leftFromText="141" w:rightFromText="141" w:horzAnchor="margin" w:tblpY="-569"/>
        <w:tblW w:w="10357" w:type="dxa"/>
        <w:tblCellMar>
          <w:left w:w="0" w:type="dxa"/>
          <w:right w:w="0" w:type="dxa"/>
        </w:tblCellMar>
        <w:tblLook w:val="0420" w:firstRow="1" w:lastRow="0" w:firstColumn="0" w:lastColumn="0" w:noHBand="0" w:noVBand="1"/>
      </w:tblPr>
      <w:tblGrid>
        <w:gridCol w:w="5073"/>
        <w:gridCol w:w="349"/>
        <w:gridCol w:w="4935"/>
      </w:tblGrid>
      <w:tr w:rsidR="003E0462" w:rsidRPr="003E0462" w14:paraId="3530F997" w14:textId="77777777" w:rsidTr="003E0462">
        <w:trPr>
          <w:trHeight w:val="600"/>
        </w:trPr>
        <w:tc>
          <w:tcPr>
            <w:tcW w:w="5073"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2F52AFA4" w14:textId="77777777" w:rsidR="003E0462" w:rsidRPr="003E0462" w:rsidRDefault="003E0462" w:rsidP="003E0462">
            <w:r w:rsidRPr="003E0462">
              <w:rPr>
                <w:b/>
                <w:bCs/>
                <w:lang w:val="es-ES"/>
              </w:rPr>
              <w:lastRenderedPageBreak/>
              <w:t>Acción del actor</w:t>
            </w:r>
          </w:p>
        </w:tc>
        <w:tc>
          <w:tcPr>
            <w:tcW w:w="349"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1228E11A" w14:textId="77777777" w:rsidR="003E0462" w:rsidRPr="003E0462" w:rsidRDefault="003E0462" w:rsidP="003E0462">
            <w:r w:rsidRPr="003E0462">
              <w:rPr>
                <w:b/>
                <w:bCs/>
                <w:lang w:val="es-ES"/>
              </w:rPr>
              <w:t>:</w:t>
            </w:r>
          </w:p>
        </w:tc>
        <w:tc>
          <w:tcPr>
            <w:tcW w:w="4935"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4550509A" w14:textId="77777777" w:rsidR="003E0462" w:rsidRPr="003E0462" w:rsidRDefault="003E0462" w:rsidP="003E0462">
            <w:r w:rsidRPr="003E0462">
              <w:rPr>
                <w:b/>
                <w:bCs/>
                <w:lang w:val="es-ES"/>
              </w:rPr>
              <w:t>Respuesta del sistema</w:t>
            </w:r>
          </w:p>
        </w:tc>
      </w:tr>
      <w:tr w:rsidR="003E0462" w:rsidRPr="003E0462" w14:paraId="45E04222" w14:textId="77777777" w:rsidTr="003E0462">
        <w:trPr>
          <w:trHeight w:val="600"/>
        </w:trPr>
        <w:tc>
          <w:tcPr>
            <w:tcW w:w="5073"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2E3E0EF" w14:textId="77777777" w:rsidR="003E0462" w:rsidRPr="003E0462" w:rsidRDefault="003E0462" w:rsidP="003E0462">
            <w:r w:rsidRPr="003E0462">
              <w:rPr>
                <w:lang w:val="es-ES"/>
              </w:rPr>
              <w:t>7.- El cliente efectúa un pago en efectivo - el efectivo ofrecido- posiblemente mayor que el total de la venta.</w:t>
            </w:r>
          </w:p>
        </w:tc>
        <w:tc>
          <w:tcPr>
            <w:tcW w:w="349"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B390AD0" w14:textId="77777777" w:rsidR="003E0462" w:rsidRPr="003E0462" w:rsidRDefault="003E0462" w:rsidP="003E0462"/>
        </w:tc>
        <w:tc>
          <w:tcPr>
            <w:tcW w:w="4935"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660AD2D" w14:textId="77777777" w:rsidR="003E0462" w:rsidRPr="003E0462" w:rsidRDefault="003E0462" w:rsidP="003E0462"/>
        </w:tc>
      </w:tr>
      <w:tr w:rsidR="003E0462" w:rsidRPr="003E0462" w14:paraId="758AB327" w14:textId="77777777" w:rsidTr="003E0462">
        <w:trPr>
          <w:trHeight w:val="600"/>
        </w:trPr>
        <w:tc>
          <w:tcPr>
            <w:tcW w:w="507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755E153" w14:textId="77777777" w:rsidR="003E0462" w:rsidRPr="003E0462" w:rsidRDefault="003E0462" w:rsidP="003E0462">
            <w:r w:rsidRPr="003E0462">
              <w:rPr>
                <w:lang w:val="es-ES"/>
              </w:rPr>
              <w:t>8.- El cajero registra la cantidad de efectivo recibido</w:t>
            </w:r>
          </w:p>
        </w:tc>
        <w:tc>
          <w:tcPr>
            <w:tcW w:w="349"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4B2183A" w14:textId="77777777" w:rsidR="003E0462" w:rsidRPr="003E0462" w:rsidRDefault="003E0462" w:rsidP="003E0462">
            <w:r w:rsidRPr="003E0462">
              <w:rPr>
                <w:lang w:val="es-ES"/>
              </w:rPr>
              <w:t>:</w:t>
            </w:r>
          </w:p>
        </w:tc>
        <w:tc>
          <w:tcPr>
            <w:tcW w:w="493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F583232" w14:textId="77777777" w:rsidR="003E0462" w:rsidRPr="003E0462" w:rsidRDefault="003E0462" w:rsidP="003E0462">
            <w:r w:rsidRPr="003E0462">
              <w:rPr>
                <w:lang w:val="es-ES"/>
              </w:rPr>
              <w:t>9.- Muestra al cliente la diferencia. Genera un recibo</w:t>
            </w:r>
          </w:p>
        </w:tc>
      </w:tr>
      <w:tr w:rsidR="003E0462" w:rsidRPr="003E0462" w14:paraId="171174D2" w14:textId="77777777" w:rsidTr="003E0462">
        <w:trPr>
          <w:trHeight w:val="600"/>
        </w:trPr>
        <w:tc>
          <w:tcPr>
            <w:tcW w:w="5073"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507DD45" w14:textId="77777777" w:rsidR="003E0462" w:rsidRPr="003E0462" w:rsidRDefault="003E0462" w:rsidP="003E0462">
            <w:r w:rsidRPr="003E0462">
              <w:rPr>
                <w:lang w:val="es-ES"/>
              </w:rPr>
              <w:t>10.- El cajero deposita el efectivo recibido y extrae el cambio del pago</w:t>
            </w:r>
          </w:p>
        </w:tc>
        <w:tc>
          <w:tcPr>
            <w:tcW w:w="349"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9C094E0" w14:textId="77777777" w:rsidR="003E0462" w:rsidRPr="003E0462" w:rsidRDefault="003E0462" w:rsidP="003E0462">
            <w:r w:rsidRPr="003E0462">
              <w:rPr>
                <w:lang w:val="es-ES"/>
              </w:rPr>
              <w:t>:</w:t>
            </w:r>
          </w:p>
        </w:tc>
        <w:tc>
          <w:tcPr>
            <w:tcW w:w="493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C1C5C65" w14:textId="77777777" w:rsidR="003E0462" w:rsidRPr="003E0462" w:rsidRDefault="003E0462" w:rsidP="003E0462">
            <w:r w:rsidRPr="003E0462">
              <w:rPr>
                <w:lang w:val="es-ES"/>
              </w:rPr>
              <w:t>11.- Registra la venta concluida.</w:t>
            </w:r>
          </w:p>
        </w:tc>
      </w:tr>
      <w:tr w:rsidR="003E0462" w:rsidRPr="003E0462" w14:paraId="4DEFA672" w14:textId="77777777" w:rsidTr="003E0462">
        <w:trPr>
          <w:trHeight w:val="600"/>
        </w:trPr>
        <w:tc>
          <w:tcPr>
            <w:tcW w:w="507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13BB65F2" w14:textId="77777777" w:rsidR="003E0462" w:rsidRPr="003E0462" w:rsidRDefault="003E0462" w:rsidP="003E0462">
            <w:r w:rsidRPr="003E0462">
              <w:rPr>
                <w:lang w:val="es-ES"/>
              </w:rPr>
              <w:t>12.- El cliente se marcha con los artículos comprados.</w:t>
            </w:r>
          </w:p>
        </w:tc>
        <w:tc>
          <w:tcPr>
            <w:tcW w:w="349"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1742BD99" w14:textId="77777777" w:rsidR="003E0462" w:rsidRPr="003E0462" w:rsidRDefault="003E0462" w:rsidP="003E0462"/>
        </w:tc>
        <w:tc>
          <w:tcPr>
            <w:tcW w:w="493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6705166" w14:textId="77777777" w:rsidR="003E0462" w:rsidRPr="003E0462" w:rsidRDefault="003E0462" w:rsidP="003E0462"/>
        </w:tc>
      </w:tr>
    </w:tbl>
    <w:p w14:paraId="3B20A367" w14:textId="0EE9B579" w:rsidR="003E0462" w:rsidRDefault="003E0462" w:rsidP="006F2928"/>
    <w:p w14:paraId="36E3ABA3" w14:textId="26631105" w:rsidR="003E0462" w:rsidRPr="003E0462" w:rsidRDefault="003E0462" w:rsidP="006F2928">
      <w:pPr>
        <w:rPr>
          <w:b/>
          <w:bCs/>
          <w:u w:val="single"/>
          <w:lang w:val="es-ES"/>
        </w:rPr>
      </w:pPr>
      <w:r w:rsidRPr="003E0462">
        <w:rPr>
          <w:b/>
          <w:bCs/>
          <w:u w:val="single"/>
          <w:lang w:val="es-ES"/>
        </w:rPr>
        <w:t>Explicación del formato expandido</w:t>
      </w:r>
    </w:p>
    <w:p w14:paraId="4190BB6B" w14:textId="6872C01A" w:rsidR="003E0462" w:rsidRDefault="003E0462" w:rsidP="006F2928">
      <w:pPr>
        <w:rPr>
          <w:lang w:val="es-ES"/>
        </w:rPr>
      </w:pPr>
    </w:p>
    <w:tbl>
      <w:tblPr>
        <w:tblW w:w="9365" w:type="dxa"/>
        <w:tblInd w:w="-533" w:type="dxa"/>
        <w:tblCellMar>
          <w:left w:w="0" w:type="dxa"/>
          <w:right w:w="0" w:type="dxa"/>
        </w:tblCellMar>
        <w:tblLook w:val="0420" w:firstRow="1" w:lastRow="0" w:firstColumn="0" w:lastColumn="0" w:noHBand="0" w:noVBand="1"/>
      </w:tblPr>
      <w:tblGrid>
        <w:gridCol w:w="2218"/>
        <w:gridCol w:w="349"/>
        <w:gridCol w:w="6798"/>
      </w:tblGrid>
      <w:tr w:rsidR="003E0462" w:rsidRPr="003E0462" w14:paraId="146EA714" w14:textId="77777777" w:rsidTr="003E0462">
        <w:trPr>
          <w:trHeight w:val="600"/>
        </w:trPr>
        <w:tc>
          <w:tcPr>
            <w:tcW w:w="2218"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37454D18" w14:textId="77777777" w:rsidR="003E0462" w:rsidRPr="003E0462" w:rsidRDefault="003E0462" w:rsidP="003E0462">
            <w:r w:rsidRPr="003E0462">
              <w:rPr>
                <w:b/>
                <w:bCs/>
                <w:lang w:val="es-ES"/>
              </w:rPr>
              <w:t>Caso de uso</w:t>
            </w:r>
          </w:p>
        </w:tc>
        <w:tc>
          <w:tcPr>
            <w:tcW w:w="349"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78AB5719" w14:textId="77777777" w:rsidR="003E0462" w:rsidRPr="003E0462" w:rsidRDefault="003E0462" w:rsidP="003E0462">
            <w:r w:rsidRPr="003E0462">
              <w:rPr>
                <w:b/>
                <w:bCs/>
                <w:lang w:val="es-ES"/>
              </w:rPr>
              <w:t>:</w:t>
            </w:r>
          </w:p>
        </w:tc>
        <w:tc>
          <w:tcPr>
            <w:tcW w:w="6798"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603961ED" w14:textId="77777777" w:rsidR="003E0462" w:rsidRPr="003E0462" w:rsidRDefault="003E0462" w:rsidP="003E0462">
            <w:r w:rsidRPr="003E0462">
              <w:rPr>
                <w:b/>
                <w:bCs/>
                <w:lang w:val="es-ES"/>
              </w:rPr>
              <w:t>Nombre del caso de uso</w:t>
            </w:r>
          </w:p>
        </w:tc>
      </w:tr>
      <w:tr w:rsidR="003E0462" w:rsidRPr="003E0462" w14:paraId="56C28648" w14:textId="77777777" w:rsidTr="003E0462">
        <w:trPr>
          <w:trHeight w:val="600"/>
        </w:trPr>
        <w:tc>
          <w:tcPr>
            <w:tcW w:w="2218"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40C65E8" w14:textId="77777777" w:rsidR="003E0462" w:rsidRPr="003E0462" w:rsidRDefault="003E0462" w:rsidP="003E0462">
            <w:r w:rsidRPr="003E0462">
              <w:rPr>
                <w:lang w:val="es-ES"/>
              </w:rPr>
              <w:t>Actores</w:t>
            </w:r>
          </w:p>
        </w:tc>
        <w:tc>
          <w:tcPr>
            <w:tcW w:w="349"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AAE659A" w14:textId="77777777" w:rsidR="003E0462" w:rsidRPr="003E0462" w:rsidRDefault="003E0462" w:rsidP="003E0462">
            <w:r w:rsidRPr="003E0462">
              <w:rPr>
                <w:lang w:val="es-ES"/>
              </w:rPr>
              <w:t>:</w:t>
            </w:r>
          </w:p>
        </w:tc>
        <w:tc>
          <w:tcPr>
            <w:tcW w:w="6798"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2F7C8336" w14:textId="77777777" w:rsidR="003E0462" w:rsidRPr="003E0462" w:rsidRDefault="003E0462" w:rsidP="003E0462">
            <w:r w:rsidRPr="003E0462">
              <w:rPr>
                <w:lang w:val="es-ES"/>
              </w:rPr>
              <w:t>Lista de actores (agentes externos), en la cual se indica quién inicia el caso de uso.</w:t>
            </w:r>
          </w:p>
        </w:tc>
      </w:tr>
      <w:tr w:rsidR="003E0462" w:rsidRPr="003E0462" w14:paraId="3AF46384" w14:textId="77777777" w:rsidTr="003E0462">
        <w:trPr>
          <w:trHeight w:val="600"/>
        </w:trPr>
        <w:tc>
          <w:tcPr>
            <w:tcW w:w="2218"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FA665EC" w14:textId="77777777" w:rsidR="003E0462" w:rsidRPr="003E0462" w:rsidRDefault="003E0462" w:rsidP="003E0462">
            <w:r w:rsidRPr="003E0462">
              <w:rPr>
                <w:lang w:val="es-ES"/>
              </w:rPr>
              <w:t>Propósito</w:t>
            </w:r>
          </w:p>
        </w:tc>
        <w:tc>
          <w:tcPr>
            <w:tcW w:w="349"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2DA112E9" w14:textId="77777777" w:rsidR="003E0462" w:rsidRPr="003E0462" w:rsidRDefault="003E0462" w:rsidP="003E0462">
            <w:r w:rsidRPr="003E0462">
              <w:rPr>
                <w:lang w:val="es-ES"/>
              </w:rPr>
              <w:t>:</w:t>
            </w:r>
          </w:p>
        </w:tc>
        <w:tc>
          <w:tcPr>
            <w:tcW w:w="6798"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175F3802" w14:textId="77777777" w:rsidR="003E0462" w:rsidRPr="003E0462" w:rsidRDefault="003E0462" w:rsidP="003E0462">
            <w:r w:rsidRPr="003E0462">
              <w:rPr>
                <w:lang w:val="es-ES"/>
              </w:rPr>
              <w:t>Intención del caso de uso.</w:t>
            </w:r>
          </w:p>
        </w:tc>
      </w:tr>
      <w:tr w:rsidR="003E0462" w:rsidRPr="003E0462" w14:paraId="7AAC45DE" w14:textId="77777777" w:rsidTr="003E0462">
        <w:trPr>
          <w:trHeight w:val="600"/>
        </w:trPr>
        <w:tc>
          <w:tcPr>
            <w:tcW w:w="2218"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C9AA109" w14:textId="77777777" w:rsidR="003E0462" w:rsidRPr="003E0462" w:rsidRDefault="003E0462" w:rsidP="003E0462">
            <w:r w:rsidRPr="003E0462">
              <w:rPr>
                <w:lang w:val="es-ES"/>
              </w:rPr>
              <w:t>Resumen</w:t>
            </w:r>
          </w:p>
        </w:tc>
        <w:tc>
          <w:tcPr>
            <w:tcW w:w="349"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320A731" w14:textId="77777777" w:rsidR="003E0462" w:rsidRPr="003E0462" w:rsidRDefault="003E0462" w:rsidP="003E0462">
            <w:r w:rsidRPr="003E0462">
              <w:rPr>
                <w:lang w:val="es-ES"/>
              </w:rPr>
              <w:t>:</w:t>
            </w:r>
          </w:p>
        </w:tc>
        <w:tc>
          <w:tcPr>
            <w:tcW w:w="6798"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6BAE33B" w14:textId="77777777" w:rsidR="003E0462" w:rsidRPr="003E0462" w:rsidRDefault="003E0462" w:rsidP="003E0462">
            <w:r w:rsidRPr="003E0462">
              <w:rPr>
                <w:lang w:val="es-ES"/>
              </w:rPr>
              <w:t>Repetición del caso de uso de alto nivel o alguna síntesis similar.</w:t>
            </w:r>
          </w:p>
        </w:tc>
      </w:tr>
      <w:tr w:rsidR="003E0462" w:rsidRPr="003E0462" w14:paraId="483BE0CB" w14:textId="77777777" w:rsidTr="003E0462">
        <w:trPr>
          <w:trHeight w:val="600"/>
        </w:trPr>
        <w:tc>
          <w:tcPr>
            <w:tcW w:w="2218"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3E01442B" w14:textId="77777777" w:rsidR="003E0462" w:rsidRPr="003E0462" w:rsidRDefault="003E0462" w:rsidP="003E0462">
            <w:r w:rsidRPr="003E0462">
              <w:rPr>
                <w:lang w:val="es-ES"/>
              </w:rPr>
              <w:t>Tipo</w:t>
            </w:r>
          </w:p>
        </w:tc>
        <w:tc>
          <w:tcPr>
            <w:tcW w:w="349"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51A0FC76" w14:textId="77777777" w:rsidR="003E0462" w:rsidRPr="003E0462" w:rsidRDefault="003E0462" w:rsidP="003E0462">
            <w:r w:rsidRPr="003E0462">
              <w:rPr>
                <w:lang w:val="es-ES"/>
              </w:rPr>
              <w:t>:</w:t>
            </w:r>
          </w:p>
        </w:tc>
        <w:tc>
          <w:tcPr>
            <w:tcW w:w="6798"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280228B7" w14:textId="77777777" w:rsidR="003E0462" w:rsidRPr="003E0462" w:rsidRDefault="003E0462" w:rsidP="003E0462">
            <w:r w:rsidRPr="003E0462">
              <w:rPr>
                <w:lang w:val="es-ES"/>
              </w:rPr>
              <w:t>1.- Primario, secundario u opcional (a explicar).</w:t>
            </w:r>
          </w:p>
          <w:p w14:paraId="75E0B2E5" w14:textId="77777777" w:rsidR="003E0462" w:rsidRPr="003E0462" w:rsidRDefault="003E0462" w:rsidP="003E0462">
            <w:r w:rsidRPr="003E0462">
              <w:rPr>
                <w:lang w:val="es-ES"/>
              </w:rPr>
              <w:t>2.-Esencial o real (a explicar).</w:t>
            </w:r>
          </w:p>
        </w:tc>
      </w:tr>
      <w:tr w:rsidR="003E0462" w:rsidRPr="003E0462" w14:paraId="2187873D" w14:textId="77777777" w:rsidTr="003E0462">
        <w:trPr>
          <w:trHeight w:val="600"/>
        </w:trPr>
        <w:tc>
          <w:tcPr>
            <w:tcW w:w="2218"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C2BB146" w14:textId="77777777" w:rsidR="003E0462" w:rsidRPr="003E0462" w:rsidRDefault="003E0462" w:rsidP="003E0462">
            <w:r w:rsidRPr="003E0462">
              <w:rPr>
                <w:lang w:val="es-ES"/>
              </w:rPr>
              <w:t>Referencias cruzadas</w:t>
            </w:r>
          </w:p>
        </w:tc>
        <w:tc>
          <w:tcPr>
            <w:tcW w:w="349"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33CA8FD" w14:textId="77777777" w:rsidR="003E0462" w:rsidRPr="003E0462" w:rsidRDefault="003E0462" w:rsidP="003E0462">
            <w:r w:rsidRPr="003E0462">
              <w:rPr>
                <w:lang w:val="es-ES"/>
              </w:rPr>
              <w:t>:</w:t>
            </w:r>
          </w:p>
        </w:tc>
        <w:tc>
          <w:tcPr>
            <w:tcW w:w="6798"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92BD496" w14:textId="77777777" w:rsidR="003E0462" w:rsidRPr="003E0462" w:rsidRDefault="003E0462" w:rsidP="003E0462">
            <w:r w:rsidRPr="003E0462">
              <w:rPr>
                <w:lang w:val="es-ES"/>
              </w:rPr>
              <w:t>Casos relacionados de uso y funciones también relacionadas del sistema.</w:t>
            </w:r>
          </w:p>
        </w:tc>
      </w:tr>
    </w:tbl>
    <w:p w14:paraId="1540832F" w14:textId="77777777" w:rsidR="003E0462" w:rsidRDefault="003E0462" w:rsidP="003E0462"/>
    <w:sectPr w:rsidR="003E04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43CA"/>
    <w:multiLevelType w:val="hybridMultilevel"/>
    <w:tmpl w:val="DAE65536"/>
    <w:lvl w:ilvl="0" w:tplc="8E3AC336">
      <w:start w:val="1"/>
      <w:numFmt w:val="bullet"/>
      <w:lvlText w:val="•"/>
      <w:lvlJc w:val="left"/>
      <w:pPr>
        <w:tabs>
          <w:tab w:val="num" w:pos="720"/>
        </w:tabs>
        <w:ind w:left="720" w:hanging="360"/>
      </w:pPr>
      <w:rPr>
        <w:rFonts w:ascii="Arial" w:hAnsi="Arial" w:hint="default"/>
      </w:rPr>
    </w:lvl>
    <w:lvl w:ilvl="1" w:tplc="AA8C2712" w:tentative="1">
      <w:start w:val="1"/>
      <w:numFmt w:val="bullet"/>
      <w:lvlText w:val="•"/>
      <w:lvlJc w:val="left"/>
      <w:pPr>
        <w:tabs>
          <w:tab w:val="num" w:pos="1440"/>
        </w:tabs>
        <w:ind w:left="1440" w:hanging="360"/>
      </w:pPr>
      <w:rPr>
        <w:rFonts w:ascii="Arial" w:hAnsi="Arial" w:hint="default"/>
      </w:rPr>
    </w:lvl>
    <w:lvl w:ilvl="2" w:tplc="57FA9960" w:tentative="1">
      <w:start w:val="1"/>
      <w:numFmt w:val="bullet"/>
      <w:lvlText w:val="•"/>
      <w:lvlJc w:val="left"/>
      <w:pPr>
        <w:tabs>
          <w:tab w:val="num" w:pos="2160"/>
        </w:tabs>
        <w:ind w:left="2160" w:hanging="360"/>
      </w:pPr>
      <w:rPr>
        <w:rFonts w:ascii="Arial" w:hAnsi="Arial" w:hint="default"/>
      </w:rPr>
    </w:lvl>
    <w:lvl w:ilvl="3" w:tplc="7AA6A4B0" w:tentative="1">
      <w:start w:val="1"/>
      <w:numFmt w:val="bullet"/>
      <w:lvlText w:val="•"/>
      <w:lvlJc w:val="left"/>
      <w:pPr>
        <w:tabs>
          <w:tab w:val="num" w:pos="2880"/>
        </w:tabs>
        <w:ind w:left="2880" w:hanging="360"/>
      </w:pPr>
      <w:rPr>
        <w:rFonts w:ascii="Arial" w:hAnsi="Arial" w:hint="default"/>
      </w:rPr>
    </w:lvl>
    <w:lvl w:ilvl="4" w:tplc="A3EAC83C" w:tentative="1">
      <w:start w:val="1"/>
      <w:numFmt w:val="bullet"/>
      <w:lvlText w:val="•"/>
      <w:lvlJc w:val="left"/>
      <w:pPr>
        <w:tabs>
          <w:tab w:val="num" w:pos="3600"/>
        </w:tabs>
        <w:ind w:left="3600" w:hanging="360"/>
      </w:pPr>
      <w:rPr>
        <w:rFonts w:ascii="Arial" w:hAnsi="Arial" w:hint="default"/>
      </w:rPr>
    </w:lvl>
    <w:lvl w:ilvl="5" w:tplc="48B6CE22" w:tentative="1">
      <w:start w:val="1"/>
      <w:numFmt w:val="bullet"/>
      <w:lvlText w:val="•"/>
      <w:lvlJc w:val="left"/>
      <w:pPr>
        <w:tabs>
          <w:tab w:val="num" w:pos="4320"/>
        </w:tabs>
        <w:ind w:left="4320" w:hanging="360"/>
      </w:pPr>
      <w:rPr>
        <w:rFonts w:ascii="Arial" w:hAnsi="Arial" w:hint="default"/>
      </w:rPr>
    </w:lvl>
    <w:lvl w:ilvl="6" w:tplc="AB403858" w:tentative="1">
      <w:start w:val="1"/>
      <w:numFmt w:val="bullet"/>
      <w:lvlText w:val="•"/>
      <w:lvlJc w:val="left"/>
      <w:pPr>
        <w:tabs>
          <w:tab w:val="num" w:pos="5040"/>
        </w:tabs>
        <w:ind w:left="5040" w:hanging="360"/>
      </w:pPr>
      <w:rPr>
        <w:rFonts w:ascii="Arial" w:hAnsi="Arial" w:hint="default"/>
      </w:rPr>
    </w:lvl>
    <w:lvl w:ilvl="7" w:tplc="10F0064A" w:tentative="1">
      <w:start w:val="1"/>
      <w:numFmt w:val="bullet"/>
      <w:lvlText w:val="•"/>
      <w:lvlJc w:val="left"/>
      <w:pPr>
        <w:tabs>
          <w:tab w:val="num" w:pos="5760"/>
        </w:tabs>
        <w:ind w:left="5760" w:hanging="360"/>
      </w:pPr>
      <w:rPr>
        <w:rFonts w:ascii="Arial" w:hAnsi="Arial" w:hint="default"/>
      </w:rPr>
    </w:lvl>
    <w:lvl w:ilvl="8" w:tplc="7D220B4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7D12541"/>
    <w:multiLevelType w:val="hybridMultilevel"/>
    <w:tmpl w:val="AB708A22"/>
    <w:lvl w:ilvl="0" w:tplc="DA3EF620">
      <w:start w:val="1"/>
      <w:numFmt w:val="bullet"/>
      <w:lvlText w:val="•"/>
      <w:lvlJc w:val="left"/>
      <w:pPr>
        <w:tabs>
          <w:tab w:val="num" w:pos="720"/>
        </w:tabs>
        <w:ind w:left="720" w:hanging="360"/>
      </w:pPr>
      <w:rPr>
        <w:rFonts w:ascii="Arial" w:hAnsi="Arial" w:hint="default"/>
      </w:rPr>
    </w:lvl>
    <w:lvl w:ilvl="1" w:tplc="E7427572" w:tentative="1">
      <w:start w:val="1"/>
      <w:numFmt w:val="bullet"/>
      <w:lvlText w:val="•"/>
      <w:lvlJc w:val="left"/>
      <w:pPr>
        <w:tabs>
          <w:tab w:val="num" w:pos="1440"/>
        </w:tabs>
        <w:ind w:left="1440" w:hanging="360"/>
      </w:pPr>
      <w:rPr>
        <w:rFonts w:ascii="Arial" w:hAnsi="Arial" w:hint="default"/>
      </w:rPr>
    </w:lvl>
    <w:lvl w:ilvl="2" w:tplc="F44C9BE2" w:tentative="1">
      <w:start w:val="1"/>
      <w:numFmt w:val="bullet"/>
      <w:lvlText w:val="•"/>
      <w:lvlJc w:val="left"/>
      <w:pPr>
        <w:tabs>
          <w:tab w:val="num" w:pos="2160"/>
        </w:tabs>
        <w:ind w:left="2160" w:hanging="360"/>
      </w:pPr>
      <w:rPr>
        <w:rFonts w:ascii="Arial" w:hAnsi="Arial" w:hint="default"/>
      </w:rPr>
    </w:lvl>
    <w:lvl w:ilvl="3" w:tplc="9AEA795E" w:tentative="1">
      <w:start w:val="1"/>
      <w:numFmt w:val="bullet"/>
      <w:lvlText w:val="•"/>
      <w:lvlJc w:val="left"/>
      <w:pPr>
        <w:tabs>
          <w:tab w:val="num" w:pos="2880"/>
        </w:tabs>
        <w:ind w:left="2880" w:hanging="360"/>
      </w:pPr>
      <w:rPr>
        <w:rFonts w:ascii="Arial" w:hAnsi="Arial" w:hint="default"/>
      </w:rPr>
    </w:lvl>
    <w:lvl w:ilvl="4" w:tplc="6EDEDC28" w:tentative="1">
      <w:start w:val="1"/>
      <w:numFmt w:val="bullet"/>
      <w:lvlText w:val="•"/>
      <w:lvlJc w:val="left"/>
      <w:pPr>
        <w:tabs>
          <w:tab w:val="num" w:pos="3600"/>
        </w:tabs>
        <w:ind w:left="3600" w:hanging="360"/>
      </w:pPr>
      <w:rPr>
        <w:rFonts w:ascii="Arial" w:hAnsi="Arial" w:hint="default"/>
      </w:rPr>
    </w:lvl>
    <w:lvl w:ilvl="5" w:tplc="88F6D43E" w:tentative="1">
      <w:start w:val="1"/>
      <w:numFmt w:val="bullet"/>
      <w:lvlText w:val="•"/>
      <w:lvlJc w:val="left"/>
      <w:pPr>
        <w:tabs>
          <w:tab w:val="num" w:pos="4320"/>
        </w:tabs>
        <w:ind w:left="4320" w:hanging="360"/>
      </w:pPr>
      <w:rPr>
        <w:rFonts w:ascii="Arial" w:hAnsi="Arial" w:hint="default"/>
      </w:rPr>
    </w:lvl>
    <w:lvl w:ilvl="6" w:tplc="0518D870" w:tentative="1">
      <w:start w:val="1"/>
      <w:numFmt w:val="bullet"/>
      <w:lvlText w:val="•"/>
      <w:lvlJc w:val="left"/>
      <w:pPr>
        <w:tabs>
          <w:tab w:val="num" w:pos="5040"/>
        </w:tabs>
        <w:ind w:left="5040" w:hanging="360"/>
      </w:pPr>
      <w:rPr>
        <w:rFonts w:ascii="Arial" w:hAnsi="Arial" w:hint="default"/>
      </w:rPr>
    </w:lvl>
    <w:lvl w:ilvl="7" w:tplc="D2A0EDF8" w:tentative="1">
      <w:start w:val="1"/>
      <w:numFmt w:val="bullet"/>
      <w:lvlText w:val="•"/>
      <w:lvlJc w:val="left"/>
      <w:pPr>
        <w:tabs>
          <w:tab w:val="num" w:pos="5760"/>
        </w:tabs>
        <w:ind w:left="5760" w:hanging="360"/>
      </w:pPr>
      <w:rPr>
        <w:rFonts w:ascii="Arial" w:hAnsi="Arial" w:hint="default"/>
      </w:rPr>
    </w:lvl>
    <w:lvl w:ilvl="8" w:tplc="0AE8ACD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A302360"/>
    <w:multiLevelType w:val="hybridMultilevel"/>
    <w:tmpl w:val="999446E6"/>
    <w:lvl w:ilvl="0" w:tplc="7BB444FA">
      <w:start w:val="1"/>
      <w:numFmt w:val="bullet"/>
      <w:lvlText w:val="•"/>
      <w:lvlJc w:val="left"/>
      <w:pPr>
        <w:tabs>
          <w:tab w:val="num" w:pos="720"/>
        </w:tabs>
        <w:ind w:left="720" w:hanging="360"/>
      </w:pPr>
      <w:rPr>
        <w:rFonts w:ascii="Arial" w:hAnsi="Arial" w:hint="default"/>
      </w:rPr>
    </w:lvl>
    <w:lvl w:ilvl="1" w:tplc="BAC0CFDC" w:tentative="1">
      <w:start w:val="1"/>
      <w:numFmt w:val="bullet"/>
      <w:lvlText w:val="•"/>
      <w:lvlJc w:val="left"/>
      <w:pPr>
        <w:tabs>
          <w:tab w:val="num" w:pos="1440"/>
        </w:tabs>
        <w:ind w:left="1440" w:hanging="360"/>
      </w:pPr>
      <w:rPr>
        <w:rFonts w:ascii="Arial" w:hAnsi="Arial" w:hint="default"/>
      </w:rPr>
    </w:lvl>
    <w:lvl w:ilvl="2" w:tplc="DE5ACAA4" w:tentative="1">
      <w:start w:val="1"/>
      <w:numFmt w:val="bullet"/>
      <w:lvlText w:val="•"/>
      <w:lvlJc w:val="left"/>
      <w:pPr>
        <w:tabs>
          <w:tab w:val="num" w:pos="2160"/>
        </w:tabs>
        <w:ind w:left="2160" w:hanging="360"/>
      </w:pPr>
      <w:rPr>
        <w:rFonts w:ascii="Arial" w:hAnsi="Arial" w:hint="default"/>
      </w:rPr>
    </w:lvl>
    <w:lvl w:ilvl="3" w:tplc="95EC1FC8" w:tentative="1">
      <w:start w:val="1"/>
      <w:numFmt w:val="bullet"/>
      <w:lvlText w:val="•"/>
      <w:lvlJc w:val="left"/>
      <w:pPr>
        <w:tabs>
          <w:tab w:val="num" w:pos="2880"/>
        </w:tabs>
        <w:ind w:left="2880" w:hanging="360"/>
      </w:pPr>
      <w:rPr>
        <w:rFonts w:ascii="Arial" w:hAnsi="Arial" w:hint="default"/>
      </w:rPr>
    </w:lvl>
    <w:lvl w:ilvl="4" w:tplc="B68C9EC8" w:tentative="1">
      <w:start w:val="1"/>
      <w:numFmt w:val="bullet"/>
      <w:lvlText w:val="•"/>
      <w:lvlJc w:val="left"/>
      <w:pPr>
        <w:tabs>
          <w:tab w:val="num" w:pos="3600"/>
        </w:tabs>
        <w:ind w:left="3600" w:hanging="360"/>
      </w:pPr>
      <w:rPr>
        <w:rFonts w:ascii="Arial" w:hAnsi="Arial" w:hint="default"/>
      </w:rPr>
    </w:lvl>
    <w:lvl w:ilvl="5" w:tplc="C8CEFC0E" w:tentative="1">
      <w:start w:val="1"/>
      <w:numFmt w:val="bullet"/>
      <w:lvlText w:val="•"/>
      <w:lvlJc w:val="left"/>
      <w:pPr>
        <w:tabs>
          <w:tab w:val="num" w:pos="4320"/>
        </w:tabs>
        <w:ind w:left="4320" w:hanging="360"/>
      </w:pPr>
      <w:rPr>
        <w:rFonts w:ascii="Arial" w:hAnsi="Arial" w:hint="default"/>
      </w:rPr>
    </w:lvl>
    <w:lvl w:ilvl="6" w:tplc="56DCC372" w:tentative="1">
      <w:start w:val="1"/>
      <w:numFmt w:val="bullet"/>
      <w:lvlText w:val="•"/>
      <w:lvlJc w:val="left"/>
      <w:pPr>
        <w:tabs>
          <w:tab w:val="num" w:pos="5040"/>
        </w:tabs>
        <w:ind w:left="5040" w:hanging="360"/>
      </w:pPr>
      <w:rPr>
        <w:rFonts w:ascii="Arial" w:hAnsi="Arial" w:hint="default"/>
      </w:rPr>
    </w:lvl>
    <w:lvl w:ilvl="7" w:tplc="66D8C42E" w:tentative="1">
      <w:start w:val="1"/>
      <w:numFmt w:val="bullet"/>
      <w:lvlText w:val="•"/>
      <w:lvlJc w:val="left"/>
      <w:pPr>
        <w:tabs>
          <w:tab w:val="num" w:pos="5760"/>
        </w:tabs>
        <w:ind w:left="5760" w:hanging="360"/>
      </w:pPr>
      <w:rPr>
        <w:rFonts w:ascii="Arial" w:hAnsi="Arial" w:hint="default"/>
      </w:rPr>
    </w:lvl>
    <w:lvl w:ilvl="8" w:tplc="A91401F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65D6D32"/>
    <w:multiLevelType w:val="hybridMultilevel"/>
    <w:tmpl w:val="E938C0CC"/>
    <w:lvl w:ilvl="0" w:tplc="0B761278">
      <w:start w:val="1"/>
      <w:numFmt w:val="bullet"/>
      <w:lvlText w:val="•"/>
      <w:lvlJc w:val="left"/>
      <w:pPr>
        <w:tabs>
          <w:tab w:val="num" w:pos="720"/>
        </w:tabs>
        <w:ind w:left="720" w:hanging="360"/>
      </w:pPr>
      <w:rPr>
        <w:rFonts w:ascii="Arial" w:hAnsi="Arial" w:hint="default"/>
      </w:rPr>
    </w:lvl>
    <w:lvl w:ilvl="1" w:tplc="E95E7E1E" w:tentative="1">
      <w:start w:val="1"/>
      <w:numFmt w:val="bullet"/>
      <w:lvlText w:val="•"/>
      <w:lvlJc w:val="left"/>
      <w:pPr>
        <w:tabs>
          <w:tab w:val="num" w:pos="1440"/>
        </w:tabs>
        <w:ind w:left="1440" w:hanging="360"/>
      </w:pPr>
      <w:rPr>
        <w:rFonts w:ascii="Arial" w:hAnsi="Arial" w:hint="default"/>
      </w:rPr>
    </w:lvl>
    <w:lvl w:ilvl="2" w:tplc="B67AE784" w:tentative="1">
      <w:start w:val="1"/>
      <w:numFmt w:val="bullet"/>
      <w:lvlText w:val="•"/>
      <w:lvlJc w:val="left"/>
      <w:pPr>
        <w:tabs>
          <w:tab w:val="num" w:pos="2160"/>
        </w:tabs>
        <w:ind w:left="2160" w:hanging="360"/>
      </w:pPr>
      <w:rPr>
        <w:rFonts w:ascii="Arial" w:hAnsi="Arial" w:hint="default"/>
      </w:rPr>
    </w:lvl>
    <w:lvl w:ilvl="3" w:tplc="2FBA45E8" w:tentative="1">
      <w:start w:val="1"/>
      <w:numFmt w:val="bullet"/>
      <w:lvlText w:val="•"/>
      <w:lvlJc w:val="left"/>
      <w:pPr>
        <w:tabs>
          <w:tab w:val="num" w:pos="2880"/>
        </w:tabs>
        <w:ind w:left="2880" w:hanging="360"/>
      </w:pPr>
      <w:rPr>
        <w:rFonts w:ascii="Arial" w:hAnsi="Arial" w:hint="default"/>
      </w:rPr>
    </w:lvl>
    <w:lvl w:ilvl="4" w:tplc="2660938E" w:tentative="1">
      <w:start w:val="1"/>
      <w:numFmt w:val="bullet"/>
      <w:lvlText w:val="•"/>
      <w:lvlJc w:val="left"/>
      <w:pPr>
        <w:tabs>
          <w:tab w:val="num" w:pos="3600"/>
        </w:tabs>
        <w:ind w:left="3600" w:hanging="360"/>
      </w:pPr>
      <w:rPr>
        <w:rFonts w:ascii="Arial" w:hAnsi="Arial" w:hint="default"/>
      </w:rPr>
    </w:lvl>
    <w:lvl w:ilvl="5" w:tplc="3E886F04" w:tentative="1">
      <w:start w:val="1"/>
      <w:numFmt w:val="bullet"/>
      <w:lvlText w:val="•"/>
      <w:lvlJc w:val="left"/>
      <w:pPr>
        <w:tabs>
          <w:tab w:val="num" w:pos="4320"/>
        </w:tabs>
        <w:ind w:left="4320" w:hanging="360"/>
      </w:pPr>
      <w:rPr>
        <w:rFonts w:ascii="Arial" w:hAnsi="Arial" w:hint="default"/>
      </w:rPr>
    </w:lvl>
    <w:lvl w:ilvl="6" w:tplc="45B254AA" w:tentative="1">
      <w:start w:val="1"/>
      <w:numFmt w:val="bullet"/>
      <w:lvlText w:val="•"/>
      <w:lvlJc w:val="left"/>
      <w:pPr>
        <w:tabs>
          <w:tab w:val="num" w:pos="5040"/>
        </w:tabs>
        <w:ind w:left="5040" w:hanging="360"/>
      </w:pPr>
      <w:rPr>
        <w:rFonts w:ascii="Arial" w:hAnsi="Arial" w:hint="default"/>
      </w:rPr>
    </w:lvl>
    <w:lvl w:ilvl="7" w:tplc="9622367C" w:tentative="1">
      <w:start w:val="1"/>
      <w:numFmt w:val="bullet"/>
      <w:lvlText w:val="•"/>
      <w:lvlJc w:val="left"/>
      <w:pPr>
        <w:tabs>
          <w:tab w:val="num" w:pos="5760"/>
        </w:tabs>
        <w:ind w:left="5760" w:hanging="360"/>
      </w:pPr>
      <w:rPr>
        <w:rFonts w:ascii="Arial" w:hAnsi="Arial" w:hint="default"/>
      </w:rPr>
    </w:lvl>
    <w:lvl w:ilvl="8" w:tplc="BA468528"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F93"/>
    <w:rsid w:val="003A1F28"/>
    <w:rsid w:val="003E0462"/>
    <w:rsid w:val="006F2928"/>
    <w:rsid w:val="00B67F9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D86FC"/>
  <w15:chartTrackingRefBased/>
  <w15:docId w15:val="{7E28EF42-7635-4CE3-8484-3052E9332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29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73071">
      <w:bodyDiv w:val="1"/>
      <w:marLeft w:val="0"/>
      <w:marRight w:val="0"/>
      <w:marTop w:val="0"/>
      <w:marBottom w:val="0"/>
      <w:divBdr>
        <w:top w:val="none" w:sz="0" w:space="0" w:color="auto"/>
        <w:left w:val="none" w:sz="0" w:space="0" w:color="auto"/>
        <w:bottom w:val="none" w:sz="0" w:space="0" w:color="auto"/>
        <w:right w:val="none" w:sz="0" w:space="0" w:color="auto"/>
      </w:divBdr>
    </w:div>
    <w:div w:id="131288074">
      <w:bodyDiv w:val="1"/>
      <w:marLeft w:val="0"/>
      <w:marRight w:val="0"/>
      <w:marTop w:val="0"/>
      <w:marBottom w:val="0"/>
      <w:divBdr>
        <w:top w:val="none" w:sz="0" w:space="0" w:color="auto"/>
        <w:left w:val="none" w:sz="0" w:space="0" w:color="auto"/>
        <w:bottom w:val="none" w:sz="0" w:space="0" w:color="auto"/>
        <w:right w:val="none" w:sz="0" w:space="0" w:color="auto"/>
      </w:divBdr>
    </w:div>
    <w:div w:id="181435396">
      <w:bodyDiv w:val="1"/>
      <w:marLeft w:val="0"/>
      <w:marRight w:val="0"/>
      <w:marTop w:val="0"/>
      <w:marBottom w:val="0"/>
      <w:divBdr>
        <w:top w:val="none" w:sz="0" w:space="0" w:color="auto"/>
        <w:left w:val="none" w:sz="0" w:space="0" w:color="auto"/>
        <w:bottom w:val="none" w:sz="0" w:space="0" w:color="auto"/>
        <w:right w:val="none" w:sz="0" w:space="0" w:color="auto"/>
      </w:divBdr>
    </w:div>
    <w:div w:id="288322127">
      <w:bodyDiv w:val="1"/>
      <w:marLeft w:val="0"/>
      <w:marRight w:val="0"/>
      <w:marTop w:val="0"/>
      <w:marBottom w:val="0"/>
      <w:divBdr>
        <w:top w:val="none" w:sz="0" w:space="0" w:color="auto"/>
        <w:left w:val="none" w:sz="0" w:space="0" w:color="auto"/>
        <w:bottom w:val="none" w:sz="0" w:space="0" w:color="auto"/>
        <w:right w:val="none" w:sz="0" w:space="0" w:color="auto"/>
      </w:divBdr>
    </w:div>
    <w:div w:id="324822538">
      <w:bodyDiv w:val="1"/>
      <w:marLeft w:val="0"/>
      <w:marRight w:val="0"/>
      <w:marTop w:val="0"/>
      <w:marBottom w:val="0"/>
      <w:divBdr>
        <w:top w:val="none" w:sz="0" w:space="0" w:color="auto"/>
        <w:left w:val="none" w:sz="0" w:space="0" w:color="auto"/>
        <w:bottom w:val="none" w:sz="0" w:space="0" w:color="auto"/>
        <w:right w:val="none" w:sz="0" w:space="0" w:color="auto"/>
      </w:divBdr>
    </w:div>
    <w:div w:id="341397520">
      <w:bodyDiv w:val="1"/>
      <w:marLeft w:val="0"/>
      <w:marRight w:val="0"/>
      <w:marTop w:val="0"/>
      <w:marBottom w:val="0"/>
      <w:divBdr>
        <w:top w:val="none" w:sz="0" w:space="0" w:color="auto"/>
        <w:left w:val="none" w:sz="0" w:space="0" w:color="auto"/>
        <w:bottom w:val="none" w:sz="0" w:space="0" w:color="auto"/>
        <w:right w:val="none" w:sz="0" w:space="0" w:color="auto"/>
      </w:divBdr>
    </w:div>
    <w:div w:id="360252448">
      <w:bodyDiv w:val="1"/>
      <w:marLeft w:val="0"/>
      <w:marRight w:val="0"/>
      <w:marTop w:val="0"/>
      <w:marBottom w:val="0"/>
      <w:divBdr>
        <w:top w:val="none" w:sz="0" w:space="0" w:color="auto"/>
        <w:left w:val="none" w:sz="0" w:space="0" w:color="auto"/>
        <w:bottom w:val="none" w:sz="0" w:space="0" w:color="auto"/>
        <w:right w:val="none" w:sz="0" w:space="0" w:color="auto"/>
      </w:divBdr>
      <w:divsChild>
        <w:div w:id="1912620308">
          <w:marLeft w:val="360"/>
          <w:marRight w:val="0"/>
          <w:marTop w:val="200"/>
          <w:marBottom w:val="0"/>
          <w:divBdr>
            <w:top w:val="none" w:sz="0" w:space="0" w:color="auto"/>
            <w:left w:val="none" w:sz="0" w:space="0" w:color="auto"/>
            <w:bottom w:val="none" w:sz="0" w:space="0" w:color="auto"/>
            <w:right w:val="none" w:sz="0" w:space="0" w:color="auto"/>
          </w:divBdr>
        </w:div>
        <w:div w:id="1490100863">
          <w:marLeft w:val="360"/>
          <w:marRight w:val="0"/>
          <w:marTop w:val="200"/>
          <w:marBottom w:val="0"/>
          <w:divBdr>
            <w:top w:val="none" w:sz="0" w:space="0" w:color="auto"/>
            <w:left w:val="none" w:sz="0" w:space="0" w:color="auto"/>
            <w:bottom w:val="none" w:sz="0" w:space="0" w:color="auto"/>
            <w:right w:val="none" w:sz="0" w:space="0" w:color="auto"/>
          </w:divBdr>
        </w:div>
        <w:div w:id="1031567562">
          <w:marLeft w:val="360"/>
          <w:marRight w:val="0"/>
          <w:marTop w:val="200"/>
          <w:marBottom w:val="0"/>
          <w:divBdr>
            <w:top w:val="none" w:sz="0" w:space="0" w:color="auto"/>
            <w:left w:val="none" w:sz="0" w:space="0" w:color="auto"/>
            <w:bottom w:val="none" w:sz="0" w:space="0" w:color="auto"/>
            <w:right w:val="none" w:sz="0" w:space="0" w:color="auto"/>
          </w:divBdr>
        </w:div>
      </w:divsChild>
    </w:div>
    <w:div w:id="363361223">
      <w:bodyDiv w:val="1"/>
      <w:marLeft w:val="0"/>
      <w:marRight w:val="0"/>
      <w:marTop w:val="0"/>
      <w:marBottom w:val="0"/>
      <w:divBdr>
        <w:top w:val="none" w:sz="0" w:space="0" w:color="auto"/>
        <w:left w:val="none" w:sz="0" w:space="0" w:color="auto"/>
        <w:bottom w:val="none" w:sz="0" w:space="0" w:color="auto"/>
        <w:right w:val="none" w:sz="0" w:space="0" w:color="auto"/>
      </w:divBdr>
    </w:div>
    <w:div w:id="392387556">
      <w:bodyDiv w:val="1"/>
      <w:marLeft w:val="0"/>
      <w:marRight w:val="0"/>
      <w:marTop w:val="0"/>
      <w:marBottom w:val="0"/>
      <w:divBdr>
        <w:top w:val="none" w:sz="0" w:space="0" w:color="auto"/>
        <w:left w:val="none" w:sz="0" w:space="0" w:color="auto"/>
        <w:bottom w:val="none" w:sz="0" w:space="0" w:color="auto"/>
        <w:right w:val="none" w:sz="0" w:space="0" w:color="auto"/>
      </w:divBdr>
    </w:div>
    <w:div w:id="916591719">
      <w:bodyDiv w:val="1"/>
      <w:marLeft w:val="0"/>
      <w:marRight w:val="0"/>
      <w:marTop w:val="0"/>
      <w:marBottom w:val="0"/>
      <w:divBdr>
        <w:top w:val="none" w:sz="0" w:space="0" w:color="auto"/>
        <w:left w:val="none" w:sz="0" w:space="0" w:color="auto"/>
        <w:bottom w:val="none" w:sz="0" w:space="0" w:color="auto"/>
        <w:right w:val="none" w:sz="0" w:space="0" w:color="auto"/>
      </w:divBdr>
    </w:div>
    <w:div w:id="1114986016">
      <w:bodyDiv w:val="1"/>
      <w:marLeft w:val="0"/>
      <w:marRight w:val="0"/>
      <w:marTop w:val="0"/>
      <w:marBottom w:val="0"/>
      <w:divBdr>
        <w:top w:val="none" w:sz="0" w:space="0" w:color="auto"/>
        <w:left w:val="none" w:sz="0" w:space="0" w:color="auto"/>
        <w:bottom w:val="none" w:sz="0" w:space="0" w:color="auto"/>
        <w:right w:val="none" w:sz="0" w:space="0" w:color="auto"/>
      </w:divBdr>
    </w:div>
    <w:div w:id="1252004550">
      <w:bodyDiv w:val="1"/>
      <w:marLeft w:val="0"/>
      <w:marRight w:val="0"/>
      <w:marTop w:val="0"/>
      <w:marBottom w:val="0"/>
      <w:divBdr>
        <w:top w:val="none" w:sz="0" w:space="0" w:color="auto"/>
        <w:left w:val="none" w:sz="0" w:space="0" w:color="auto"/>
        <w:bottom w:val="none" w:sz="0" w:space="0" w:color="auto"/>
        <w:right w:val="none" w:sz="0" w:space="0" w:color="auto"/>
      </w:divBdr>
    </w:div>
    <w:div w:id="1272054746">
      <w:bodyDiv w:val="1"/>
      <w:marLeft w:val="0"/>
      <w:marRight w:val="0"/>
      <w:marTop w:val="0"/>
      <w:marBottom w:val="0"/>
      <w:divBdr>
        <w:top w:val="none" w:sz="0" w:space="0" w:color="auto"/>
        <w:left w:val="none" w:sz="0" w:space="0" w:color="auto"/>
        <w:bottom w:val="none" w:sz="0" w:space="0" w:color="auto"/>
        <w:right w:val="none" w:sz="0" w:space="0" w:color="auto"/>
      </w:divBdr>
      <w:divsChild>
        <w:div w:id="104741607">
          <w:marLeft w:val="360"/>
          <w:marRight w:val="0"/>
          <w:marTop w:val="200"/>
          <w:marBottom w:val="0"/>
          <w:divBdr>
            <w:top w:val="none" w:sz="0" w:space="0" w:color="auto"/>
            <w:left w:val="none" w:sz="0" w:space="0" w:color="auto"/>
            <w:bottom w:val="none" w:sz="0" w:space="0" w:color="auto"/>
            <w:right w:val="none" w:sz="0" w:space="0" w:color="auto"/>
          </w:divBdr>
        </w:div>
        <w:div w:id="1303538033">
          <w:marLeft w:val="360"/>
          <w:marRight w:val="0"/>
          <w:marTop w:val="200"/>
          <w:marBottom w:val="0"/>
          <w:divBdr>
            <w:top w:val="none" w:sz="0" w:space="0" w:color="auto"/>
            <w:left w:val="none" w:sz="0" w:space="0" w:color="auto"/>
            <w:bottom w:val="none" w:sz="0" w:space="0" w:color="auto"/>
            <w:right w:val="none" w:sz="0" w:space="0" w:color="auto"/>
          </w:divBdr>
        </w:div>
        <w:div w:id="852651989">
          <w:marLeft w:val="360"/>
          <w:marRight w:val="0"/>
          <w:marTop w:val="200"/>
          <w:marBottom w:val="0"/>
          <w:divBdr>
            <w:top w:val="none" w:sz="0" w:space="0" w:color="auto"/>
            <w:left w:val="none" w:sz="0" w:space="0" w:color="auto"/>
            <w:bottom w:val="none" w:sz="0" w:space="0" w:color="auto"/>
            <w:right w:val="none" w:sz="0" w:space="0" w:color="auto"/>
          </w:divBdr>
        </w:div>
        <w:div w:id="1543589562">
          <w:marLeft w:val="360"/>
          <w:marRight w:val="0"/>
          <w:marTop w:val="200"/>
          <w:marBottom w:val="0"/>
          <w:divBdr>
            <w:top w:val="none" w:sz="0" w:space="0" w:color="auto"/>
            <w:left w:val="none" w:sz="0" w:space="0" w:color="auto"/>
            <w:bottom w:val="none" w:sz="0" w:space="0" w:color="auto"/>
            <w:right w:val="none" w:sz="0" w:space="0" w:color="auto"/>
          </w:divBdr>
        </w:div>
      </w:divsChild>
    </w:div>
    <w:div w:id="1298950430">
      <w:bodyDiv w:val="1"/>
      <w:marLeft w:val="0"/>
      <w:marRight w:val="0"/>
      <w:marTop w:val="0"/>
      <w:marBottom w:val="0"/>
      <w:divBdr>
        <w:top w:val="none" w:sz="0" w:space="0" w:color="auto"/>
        <w:left w:val="none" w:sz="0" w:space="0" w:color="auto"/>
        <w:bottom w:val="none" w:sz="0" w:space="0" w:color="auto"/>
        <w:right w:val="none" w:sz="0" w:space="0" w:color="auto"/>
      </w:divBdr>
    </w:div>
    <w:div w:id="1539853988">
      <w:bodyDiv w:val="1"/>
      <w:marLeft w:val="0"/>
      <w:marRight w:val="0"/>
      <w:marTop w:val="0"/>
      <w:marBottom w:val="0"/>
      <w:divBdr>
        <w:top w:val="none" w:sz="0" w:space="0" w:color="auto"/>
        <w:left w:val="none" w:sz="0" w:space="0" w:color="auto"/>
        <w:bottom w:val="none" w:sz="0" w:space="0" w:color="auto"/>
        <w:right w:val="none" w:sz="0" w:space="0" w:color="auto"/>
      </w:divBdr>
    </w:div>
    <w:div w:id="1748108039">
      <w:bodyDiv w:val="1"/>
      <w:marLeft w:val="0"/>
      <w:marRight w:val="0"/>
      <w:marTop w:val="0"/>
      <w:marBottom w:val="0"/>
      <w:divBdr>
        <w:top w:val="none" w:sz="0" w:space="0" w:color="auto"/>
        <w:left w:val="none" w:sz="0" w:space="0" w:color="auto"/>
        <w:bottom w:val="none" w:sz="0" w:space="0" w:color="auto"/>
        <w:right w:val="none" w:sz="0" w:space="0" w:color="auto"/>
      </w:divBdr>
      <w:divsChild>
        <w:div w:id="1814255762">
          <w:marLeft w:val="360"/>
          <w:marRight w:val="0"/>
          <w:marTop w:val="200"/>
          <w:marBottom w:val="0"/>
          <w:divBdr>
            <w:top w:val="none" w:sz="0" w:space="0" w:color="auto"/>
            <w:left w:val="none" w:sz="0" w:space="0" w:color="auto"/>
            <w:bottom w:val="none" w:sz="0" w:space="0" w:color="auto"/>
            <w:right w:val="none" w:sz="0" w:space="0" w:color="auto"/>
          </w:divBdr>
        </w:div>
        <w:div w:id="109672442">
          <w:marLeft w:val="360"/>
          <w:marRight w:val="0"/>
          <w:marTop w:val="200"/>
          <w:marBottom w:val="0"/>
          <w:divBdr>
            <w:top w:val="none" w:sz="0" w:space="0" w:color="auto"/>
            <w:left w:val="none" w:sz="0" w:space="0" w:color="auto"/>
            <w:bottom w:val="none" w:sz="0" w:space="0" w:color="auto"/>
            <w:right w:val="none" w:sz="0" w:space="0" w:color="auto"/>
          </w:divBdr>
        </w:div>
      </w:divsChild>
    </w:div>
    <w:div w:id="1848516472">
      <w:bodyDiv w:val="1"/>
      <w:marLeft w:val="0"/>
      <w:marRight w:val="0"/>
      <w:marTop w:val="0"/>
      <w:marBottom w:val="0"/>
      <w:divBdr>
        <w:top w:val="none" w:sz="0" w:space="0" w:color="auto"/>
        <w:left w:val="none" w:sz="0" w:space="0" w:color="auto"/>
        <w:bottom w:val="none" w:sz="0" w:space="0" w:color="auto"/>
        <w:right w:val="none" w:sz="0" w:space="0" w:color="auto"/>
      </w:divBdr>
    </w:div>
    <w:div w:id="2041322879">
      <w:bodyDiv w:val="1"/>
      <w:marLeft w:val="0"/>
      <w:marRight w:val="0"/>
      <w:marTop w:val="0"/>
      <w:marBottom w:val="0"/>
      <w:divBdr>
        <w:top w:val="none" w:sz="0" w:space="0" w:color="auto"/>
        <w:left w:val="none" w:sz="0" w:space="0" w:color="auto"/>
        <w:bottom w:val="none" w:sz="0" w:space="0" w:color="auto"/>
        <w:right w:val="none" w:sz="0" w:space="0" w:color="auto"/>
      </w:divBdr>
    </w:div>
    <w:div w:id="213852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8</Pages>
  <Words>1480</Words>
  <Characters>8143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Benjamín Martinez</dc:creator>
  <cp:keywords/>
  <dc:description/>
  <cp:lastModifiedBy>Benjamín Martinez</cp:lastModifiedBy>
  <cp:revision>1</cp:revision>
  <dcterms:created xsi:type="dcterms:W3CDTF">2022-12-06T15:55:00Z</dcterms:created>
  <dcterms:modified xsi:type="dcterms:W3CDTF">2022-12-06T16:34:00Z</dcterms:modified>
</cp:coreProperties>
</file>