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A6D" w14:textId="21BEFACD" w:rsidR="00334175" w:rsidRDefault="00334175" w:rsidP="00334175">
      <w:pPr>
        <w:rPr>
          <w:rFonts w:ascii="Arial" w:hAnsi="Arial" w:cs="Arial"/>
          <w:b/>
          <w:bCs/>
          <w:sz w:val="52"/>
          <w:szCs w:val="52"/>
          <w:u w:val="single"/>
        </w:rPr>
      </w:pPr>
      <w:r>
        <w:rPr>
          <w:noProof/>
        </w:rPr>
        <w:drawing>
          <wp:inline distT="0" distB="0" distL="0" distR="0" wp14:anchorId="7EEAE68A" wp14:editId="10205763">
            <wp:extent cx="1116419" cy="1116419"/>
            <wp:effectExtent l="0" t="0" r="7620" b="7620"/>
            <wp:docPr id="1" name="Imagen 1" descr="Multimedia UBB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UBB - YouTu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0561" cy="1120561"/>
                    </a:xfrm>
                    <a:prstGeom prst="rect">
                      <a:avLst/>
                    </a:prstGeom>
                    <a:noFill/>
                    <a:ln>
                      <a:noFill/>
                    </a:ln>
                  </pic:spPr>
                </pic:pic>
              </a:graphicData>
            </a:graphic>
          </wp:inline>
        </w:drawing>
      </w:r>
    </w:p>
    <w:p w14:paraId="6F242630" w14:textId="219F9BDE" w:rsidR="00B73503" w:rsidRPr="00006CC3" w:rsidRDefault="00B73503" w:rsidP="00B73503">
      <w:pPr>
        <w:jc w:val="center"/>
        <w:rPr>
          <w:rFonts w:ascii="Arial" w:hAnsi="Arial" w:cs="Arial"/>
          <w:b/>
          <w:bCs/>
          <w:sz w:val="52"/>
          <w:szCs w:val="52"/>
          <w:u w:val="single"/>
        </w:rPr>
      </w:pPr>
      <w:r w:rsidRPr="00006CC3">
        <w:rPr>
          <w:rFonts w:ascii="Arial" w:hAnsi="Arial" w:cs="Arial"/>
          <w:b/>
          <w:bCs/>
          <w:sz w:val="52"/>
          <w:szCs w:val="52"/>
          <w:u w:val="single"/>
        </w:rPr>
        <w:t xml:space="preserve">Ensayo </w:t>
      </w:r>
    </w:p>
    <w:tbl>
      <w:tblPr>
        <w:tblStyle w:val="Tablaconcuadrcula"/>
        <w:tblpPr w:leftFromText="141" w:rightFromText="141" w:vertAnchor="text" w:horzAnchor="page" w:tblpX="6682" w:tblpY="7997"/>
        <w:tblW w:w="0" w:type="auto"/>
        <w:tblLook w:val="04A0" w:firstRow="1" w:lastRow="0" w:firstColumn="1" w:lastColumn="0" w:noHBand="0" w:noVBand="1"/>
      </w:tblPr>
      <w:tblGrid>
        <w:gridCol w:w="1989"/>
        <w:gridCol w:w="2686"/>
      </w:tblGrid>
      <w:tr w:rsidR="00334175" w:rsidRPr="00006CC3" w14:paraId="0CAF947F" w14:textId="77777777" w:rsidTr="00334175">
        <w:tc>
          <w:tcPr>
            <w:tcW w:w="1989" w:type="dxa"/>
          </w:tcPr>
          <w:p w14:paraId="5EC2C101" w14:textId="77777777" w:rsidR="00334175" w:rsidRPr="00006CC3" w:rsidRDefault="00334175" w:rsidP="00334175">
            <w:pPr>
              <w:rPr>
                <w:rFonts w:ascii="Arial" w:hAnsi="Arial" w:cs="Arial"/>
                <w:sz w:val="24"/>
                <w:szCs w:val="24"/>
              </w:rPr>
            </w:pPr>
            <w:r w:rsidRPr="00006CC3">
              <w:rPr>
                <w:rFonts w:ascii="Arial" w:hAnsi="Arial" w:cs="Arial"/>
                <w:sz w:val="24"/>
                <w:szCs w:val="24"/>
              </w:rPr>
              <w:t>Nombre:</w:t>
            </w:r>
          </w:p>
        </w:tc>
        <w:tc>
          <w:tcPr>
            <w:tcW w:w="2686" w:type="dxa"/>
          </w:tcPr>
          <w:p w14:paraId="70732717" w14:textId="77777777" w:rsidR="00334175" w:rsidRPr="00006CC3" w:rsidRDefault="00334175" w:rsidP="00334175">
            <w:pPr>
              <w:rPr>
                <w:rFonts w:ascii="Arial" w:hAnsi="Arial" w:cs="Arial"/>
                <w:sz w:val="24"/>
                <w:szCs w:val="24"/>
              </w:rPr>
            </w:pPr>
            <w:r w:rsidRPr="00006CC3">
              <w:rPr>
                <w:rFonts w:ascii="Arial" w:hAnsi="Arial" w:cs="Arial"/>
                <w:sz w:val="24"/>
                <w:szCs w:val="24"/>
              </w:rPr>
              <w:t>Benjamín Martínez Jeldres</w:t>
            </w:r>
          </w:p>
        </w:tc>
      </w:tr>
      <w:tr w:rsidR="00334175" w:rsidRPr="00006CC3" w14:paraId="270AF2A4" w14:textId="77777777" w:rsidTr="00334175">
        <w:tc>
          <w:tcPr>
            <w:tcW w:w="1989" w:type="dxa"/>
          </w:tcPr>
          <w:p w14:paraId="46E0786B" w14:textId="77777777" w:rsidR="00334175" w:rsidRPr="00006CC3" w:rsidRDefault="00334175" w:rsidP="00334175">
            <w:pPr>
              <w:rPr>
                <w:rFonts w:ascii="Arial" w:hAnsi="Arial" w:cs="Arial"/>
                <w:sz w:val="24"/>
                <w:szCs w:val="24"/>
              </w:rPr>
            </w:pPr>
            <w:r w:rsidRPr="00006CC3">
              <w:rPr>
                <w:rFonts w:ascii="Arial" w:hAnsi="Arial" w:cs="Arial"/>
                <w:sz w:val="24"/>
                <w:szCs w:val="24"/>
              </w:rPr>
              <w:t>Profesor@:</w:t>
            </w:r>
          </w:p>
        </w:tc>
        <w:tc>
          <w:tcPr>
            <w:tcW w:w="2686" w:type="dxa"/>
          </w:tcPr>
          <w:p w14:paraId="2C788820" w14:textId="77777777" w:rsidR="00334175" w:rsidRPr="00006CC3" w:rsidRDefault="00334175" w:rsidP="00334175">
            <w:pPr>
              <w:rPr>
                <w:rFonts w:ascii="Arial" w:hAnsi="Arial" w:cs="Arial"/>
                <w:sz w:val="24"/>
                <w:szCs w:val="24"/>
              </w:rPr>
            </w:pPr>
            <w:r>
              <w:rPr>
                <w:rFonts w:ascii="Arial" w:hAnsi="Arial" w:cs="Arial"/>
                <w:sz w:val="24"/>
                <w:szCs w:val="24"/>
              </w:rPr>
              <w:t xml:space="preserve">Karen Kiefer Hernández </w:t>
            </w:r>
          </w:p>
        </w:tc>
      </w:tr>
      <w:tr w:rsidR="00334175" w:rsidRPr="00006CC3" w14:paraId="4C464E55" w14:textId="77777777" w:rsidTr="00334175">
        <w:tc>
          <w:tcPr>
            <w:tcW w:w="1989" w:type="dxa"/>
          </w:tcPr>
          <w:p w14:paraId="6A0B4E33" w14:textId="77777777" w:rsidR="00334175" w:rsidRPr="00006CC3" w:rsidRDefault="00334175" w:rsidP="00334175">
            <w:pPr>
              <w:rPr>
                <w:rFonts w:ascii="Arial" w:hAnsi="Arial" w:cs="Arial"/>
                <w:sz w:val="24"/>
                <w:szCs w:val="24"/>
              </w:rPr>
            </w:pPr>
            <w:r w:rsidRPr="00006CC3">
              <w:rPr>
                <w:rFonts w:ascii="Arial" w:hAnsi="Arial" w:cs="Arial"/>
                <w:sz w:val="24"/>
                <w:szCs w:val="24"/>
              </w:rPr>
              <w:t>Carrera:</w:t>
            </w:r>
          </w:p>
        </w:tc>
        <w:tc>
          <w:tcPr>
            <w:tcW w:w="2686" w:type="dxa"/>
          </w:tcPr>
          <w:p w14:paraId="4EC3E573" w14:textId="77777777" w:rsidR="00334175" w:rsidRPr="00006CC3" w:rsidRDefault="00334175" w:rsidP="00334175">
            <w:pPr>
              <w:rPr>
                <w:rFonts w:ascii="Arial" w:hAnsi="Arial" w:cs="Arial"/>
                <w:sz w:val="24"/>
                <w:szCs w:val="24"/>
              </w:rPr>
            </w:pPr>
            <w:r w:rsidRPr="00006CC3">
              <w:rPr>
                <w:rFonts w:ascii="Arial" w:hAnsi="Arial" w:cs="Arial"/>
                <w:sz w:val="24"/>
                <w:szCs w:val="24"/>
              </w:rPr>
              <w:t>IECI</w:t>
            </w:r>
          </w:p>
        </w:tc>
      </w:tr>
    </w:tbl>
    <w:p w14:paraId="7523827D" w14:textId="77777777" w:rsidR="00B0272A" w:rsidRDefault="00B0272A" w:rsidP="00B73503">
      <w:pPr>
        <w:jc w:val="center"/>
        <w:rPr>
          <w:rFonts w:ascii="Arial" w:hAnsi="Arial" w:cs="Arial"/>
          <w:b/>
          <w:bCs/>
          <w:sz w:val="52"/>
          <w:szCs w:val="52"/>
          <w:u w:val="single"/>
        </w:rPr>
      </w:pPr>
      <w:r>
        <w:rPr>
          <w:rFonts w:ascii="Arial" w:hAnsi="Arial" w:cs="Arial"/>
          <w:b/>
          <w:bCs/>
          <w:sz w:val="52"/>
          <w:szCs w:val="52"/>
          <w:u w:val="single"/>
        </w:rPr>
        <w:t xml:space="preserve">Certificación </w:t>
      </w:r>
    </w:p>
    <w:p w14:paraId="062AF475" w14:textId="1ADB9659" w:rsidR="00B73503" w:rsidRPr="00006CC3" w:rsidRDefault="00B73503" w:rsidP="00B73503">
      <w:pPr>
        <w:jc w:val="center"/>
        <w:rPr>
          <w:rFonts w:ascii="Arial" w:hAnsi="Arial" w:cs="Arial"/>
          <w:b/>
          <w:bCs/>
          <w:sz w:val="52"/>
          <w:szCs w:val="52"/>
          <w:u w:val="single"/>
        </w:rPr>
      </w:pPr>
      <w:r w:rsidRPr="00006CC3">
        <w:rPr>
          <w:rFonts w:ascii="Arial" w:hAnsi="Arial" w:cs="Arial"/>
          <w:b/>
          <w:bCs/>
          <w:sz w:val="52"/>
          <w:szCs w:val="52"/>
          <w:u w:val="single"/>
        </w:rPr>
        <w:t>Cableado Horizontal</w:t>
      </w:r>
    </w:p>
    <w:p w14:paraId="12C87FB9" w14:textId="6F040A4F" w:rsidR="00B73503" w:rsidRPr="00006CC3" w:rsidRDefault="00B73503" w:rsidP="00334175">
      <w:pPr>
        <w:jc w:val="center"/>
        <w:rPr>
          <w:rFonts w:ascii="Arial" w:hAnsi="Arial" w:cs="Arial"/>
          <w:b/>
          <w:bCs/>
          <w:sz w:val="32"/>
          <w:szCs w:val="32"/>
          <w:u w:val="single"/>
        </w:rPr>
      </w:pPr>
      <w:r w:rsidRPr="00006CC3">
        <w:rPr>
          <w:rFonts w:ascii="Arial" w:hAnsi="Arial" w:cs="Arial"/>
          <w:b/>
          <w:bCs/>
          <w:sz w:val="24"/>
          <w:szCs w:val="24"/>
          <w:u w:val="single"/>
        </w:rPr>
        <w:br w:type="page"/>
      </w:r>
      <w:r w:rsidRPr="00006CC3">
        <w:rPr>
          <w:rFonts w:ascii="Arial" w:hAnsi="Arial" w:cs="Arial"/>
          <w:b/>
          <w:bCs/>
          <w:sz w:val="32"/>
          <w:szCs w:val="32"/>
          <w:u w:val="single"/>
        </w:rPr>
        <w:lastRenderedPageBreak/>
        <w:t>Introducción</w:t>
      </w:r>
    </w:p>
    <w:p w14:paraId="7E97238C" w14:textId="073B9AC3" w:rsidR="00B73503" w:rsidRPr="00006CC3" w:rsidRDefault="00B73503" w:rsidP="00B73503">
      <w:pPr>
        <w:jc w:val="center"/>
        <w:rPr>
          <w:rFonts w:ascii="Arial" w:hAnsi="Arial" w:cs="Arial"/>
          <w:b/>
          <w:bCs/>
          <w:sz w:val="24"/>
          <w:szCs w:val="24"/>
          <w:u w:val="single"/>
        </w:rPr>
      </w:pPr>
    </w:p>
    <w:p w14:paraId="1750BD36" w14:textId="4971CCD3" w:rsidR="00D24D5D" w:rsidRDefault="00D24D5D" w:rsidP="00006CC3">
      <w:pPr>
        <w:ind w:left="-5" w:right="39"/>
        <w:rPr>
          <w:rFonts w:ascii="Arial" w:hAnsi="Arial" w:cs="Arial"/>
          <w:sz w:val="24"/>
          <w:szCs w:val="24"/>
        </w:rPr>
      </w:pPr>
      <w:r>
        <w:rPr>
          <w:rFonts w:ascii="Arial" w:hAnsi="Arial" w:cs="Arial"/>
          <w:sz w:val="24"/>
          <w:szCs w:val="24"/>
        </w:rPr>
        <w:t xml:space="preserve">Para comenzar debemos dar a conocer que un </w:t>
      </w:r>
      <w:r w:rsidRPr="00D24D5D">
        <w:rPr>
          <w:rFonts w:ascii="Arial" w:hAnsi="Arial" w:cs="Arial"/>
          <w:b/>
          <w:bCs/>
          <w:sz w:val="24"/>
          <w:szCs w:val="24"/>
        </w:rPr>
        <w:t>Cableado Horizontal</w:t>
      </w:r>
      <w:r>
        <w:rPr>
          <w:rFonts w:ascii="Arial" w:hAnsi="Arial" w:cs="Arial"/>
          <w:sz w:val="24"/>
          <w:szCs w:val="24"/>
        </w:rPr>
        <w:t xml:space="preserve"> consiste en dos elementos básicos: </w:t>
      </w:r>
      <w:r w:rsidRPr="00D24D5D">
        <w:rPr>
          <w:rFonts w:ascii="Arial" w:hAnsi="Arial" w:cs="Arial"/>
          <w:b/>
          <w:bCs/>
          <w:sz w:val="24"/>
          <w:szCs w:val="24"/>
        </w:rPr>
        <w:t>Cable Horizontal</w:t>
      </w:r>
      <w:r>
        <w:rPr>
          <w:rFonts w:ascii="Arial" w:hAnsi="Arial" w:cs="Arial"/>
          <w:sz w:val="24"/>
          <w:szCs w:val="24"/>
        </w:rPr>
        <w:t xml:space="preserve"> y </w:t>
      </w:r>
      <w:r w:rsidRPr="00D24D5D">
        <w:rPr>
          <w:rFonts w:ascii="Arial" w:hAnsi="Arial" w:cs="Arial"/>
          <w:b/>
          <w:bCs/>
          <w:sz w:val="24"/>
          <w:szCs w:val="24"/>
        </w:rPr>
        <w:t>Hardware de Conexión</w:t>
      </w:r>
      <w:r>
        <w:rPr>
          <w:rFonts w:ascii="Arial" w:hAnsi="Arial" w:cs="Arial"/>
          <w:sz w:val="24"/>
          <w:szCs w:val="24"/>
        </w:rPr>
        <w:t xml:space="preserve"> que son los encargados de proporcionar los medios básicos de transporte de señales tele comunicativas entre el área de trabajo y el cuarto de telecomunicaciones.</w:t>
      </w:r>
    </w:p>
    <w:p w14:paraId="54A6C830" w14:textId="7B3E9775" w:rsidR="00006CC3" w:rsidRDefault="00DE280E" w:rsidP="00006CC3">
      <w:pPr>
        <w:ind w:left="-5" w:right="39"/>
        <w:rPr>
          <w:rFonts w:ascii="Arial" w:hAnsi="Arial" w:cs="Arial"/>
          <w:sz w:val="24"/>
          <w:szCs w:val="24"/>
        </w:rPr>
      </w:pPr>
      <w:r>
        <w:rPr>
          <w:rFonts w:ascii="Arial" w:hAnsi="Arial" w:cs="Arial"/>
          <w:sz w:val="24"/>
          <w:szCs w:val="24"/>
        </w:rPr>
        <w:t xml:space="preserve">En este trabajo daremos a conocer </w:t>
      </w:r>
      <w:r w:rsidR="00067441">
        <w:rPr>
          <w:rFonts w:ascii="Arial" w:hAnsi="Arial" w:cs="Arial"/>
          <w:sz w:val="24"/>
          <w:szCs w:val="24"/>
        </w:rPr>
        <w:t xml:space="preserve">algunos conceptos relacionados con los </w:t>
      </w:r>
      <w:r>
        <w:rPr>
          <w:rFonts w:ascii="Arial" w:hAnsi="Arial" w:cs="Arial"/>
          <w:sz w:val="24"/>
          <w:szCs w:val="24"/>
        </w:rPr>
        <w:t xml:space="preserve">2 tipos de certificaciones en el Cableado Horizontal; </w:t>
      </w:r>
      <w:r w:rsidRPr="00DE280E">
        <w:rPr>
          <w:rFonts w:ascii="Arial" w:hAnsi="Arial" w:cs="Arial"/>
          <w:b/>
          <w:bCs/>
          <w:sz w:val="24"/>
          <w:szCs w:val="24"/>
        </w:rPr>
        <w:t>Canal</w:t>
      </w:r>
      <w:r w:rsidR="00006CC3" w:rsidRPr="00DE280E">
        <w:rPr>
          <w:rFonts w:ascii="Arial" w:hAnsi="Arial" w:cs="Arial"/>
          <w:b/>
          <w:bCs/>
          <w:sz w:val="24"/>
          <w:szCs w:val="24"/>
        </w:rPr>
        <w:t xml:space="preserve"> Completo</w:t>
      </w:r>
      <w:r w:rsidR="00006CC3" w:rsidRPr="00006CC3">
        <w:rPr>
          <w:rFonts w:ascii="Arial" w:hAnsi="Arial" w:cs="Arial"/>
          <w:sz w:val="24"/>
          <w:szCs w:val="24"/>
        </w:rPr>
        <w:t xml:space="preserve"> y </w:t>
      </w:r>
      <w:r w:rsidR="00067441" w:rsidRPr="00DE280E">
        <w:rPr>
          <w:rFonts w:ascii="Arial" w:hAnsi="Arial" w:cs="Arial"/>
          <w:b/>
          <w:bCs/>
          <w:sz w:val="24"/>
          <w:szCs w:val="24"/>
        </w:rPr>
        <w:t>Enlace</w:t>
      </w:r>
      <w:r w:rsidR="00006CC3" w:rsidRPr="00DE280E">
        <w:rPr>
          <w:rFonts w:ascii="Arial" w:hAnsi="Arial" w:cs="Arial"/>
          <w:b/>
          <w:bCs/>
          <w:sz w:val="24"/>
          <w:szCs w:val="24"/>
        </w:rPr>
        <w:t xml:space="preserve"> Permanente</w:t>
      </w:r>
      <w:r w:rsidR="00067441" w:rsidRPr="00067441">
        <w:rPr>
          <w:rFonts w:ascii="Arial" w:hAnsi="Arial" w:cs="Arial"/>
          <w:sz w:val="24"/>
          <w:szCs w:val="24"/>
        </w:rPr>
        <w:t>,</w:t>
      </w:r>
      <w:r w:rsidR="00067441">
        <w:rPr>
          <w:rFonts w:ascii="Arial" w:hAnsi="Arial" w:cs="Arial"/>
          <w:sz w:val="24"/>
          <w:szCs w:val="24"/>
        </w:rPr>
        <w:t xml:space="preserve"> y la importancia de estos.</w:t>
      </w:r>
    </w:p>
    <w:p w14:paraId="6DFC4EDC" w14:textId="5047A3F1" w:rsidR="00D24D5D" w:rsidRDefault="00D24D5D" w:rsidP="00006CC3">
      <w:pPr>
        <w:ind w:left="-5" w:right="39"/>
        <w:rPr>
          <w:rFonts w:ascii="Arial" w:hAnsi="Arial" w:cs="Arial"/>
          <w:sz w:val="24"/>
          <w:szCs w:val="24"/>
        </w:rPr>
      </w:pPr>
      <w:r>
        <w:rPr>
          <w:rFonts w:ascii="Arial" w:hAnsi="Arial" w:cs="Arial"/>
          <w:sz w:val="24"/>
          <w:szCs w:val="24"/>
        </w:rPr>
        <w:t xml:space="preserve">La </w:t>
      </w:r>
      <w:r w:rsidRPr="00D24D5D">
        <w:rPr>
          <w:rFonts w:ascii="Arial" w:hAnsi="Arial" w:cs="Arial"/>
          <w:b/>
          <w:bCs/>
          <w:sz w:val="24"/>
          <w:szCs w:val="24"/>
        </w:rPr>
        <w:t>importancia</w:t>
      </w:r>
      <w:r>
        <w:rPr>
          <w:rFonts w:ascii="Arial" w:hAnsi="Arial" w:cs="Arial"/>
          <w:sz w:val="24"/>
          <w:szCs w:val="24"/>
        </w:rPr>
        <w:t xml:space="preserve"> de la certificación de cableado consiste en garantizar la operatividad de las instalaciones del cableado que se realizan, y conseguir la garantía del fabricante y es el medio por el cual se verifica el cumplimiento de las normas en la industria.</w:t>
      </w:r>
    </w:p>
    <w:p w14:paraId="0EC37921" w14:textId="72228F32" w:rsidR="00067441" w:rsidRDefault="00067441" w:rsidP="00006CC3">
      <w:pPr>
        <w:spacing w:after="107"/>
        <w:ind w:left="-5" w:right="39"/>
        <w:rPr>
          <w:rFonts w:ascii="Arial" w:hAnsi="Arial" w:cs="Arial"/>
          <w:sz w:val="24"/>
          <w:szCs w:val="24"/>
        </w:rPr>
      </w:pPr>
      <w:r w:rsidRPr="00067441">
        <w:rPr>
          <w:rFonts w:ascii="Arial" w:hAnsi="Arial" w:cs="Arial"/>
          <w:b/>
          <w:bCs/>
          <w:sz w:val="24"/>
          <w:szCs w:val="24"/>
        </w:rPr>
        <w:t>Enlace Permanente</w:t>
      </w:r>
      <w:r w:rsidR="00D11B5D">
        <w:rPr>
          <w:rFonts w:ascii="Arial" w:hAnsi="Arial" w:cs="Arial"/>
          <w:sz w:val="24"/>
          <w:szCs w:val="24"/>
        </w:rPr>
        <w:t xml:space="preserve">: </w:t>
      </w:r>
      <w:r w:rsidR="00FA0BE6">
        <w:rPr>
          <w:rFonts w:ascii="Arial" w:hAnsi="Arial" w:cs="Arial"/>
          <w:sz w:val="24"/>
          <w:szCs w:val="24"/>
        </w:rPr>
        <w:t>se usa</w:t>
      </w:r>
      <w:r w:rsidR="00D11B5D">
        <w:rPr>
          <w:rFonts w:ascii="Arial" w:hAnsi="Arial" w:cs="Arial"/>
          <w:sz w:val="24"/>
          <w:szCs w:val="24"/>
        </w:rPr>
        <w:t xml:space="preserve"> para certificar la infraestructura del cableado permanente y es probado durante la fase de instalación de red.</w:t>
      </w:r>
    </w:p>
    <w:p w14:paraId="1D5AB933" w14:textId="1146BD45" w:rsidR="00006CC3" w:rsidRPr="00006CC3" w:rsidRDefault="00D11B5D" w:rsidP="00006CC3">
      <w:pPr>
        <w:spacing w:after="107"/>
        <w:ind w:left="-5" w:right="39"/>
        <w:rPr>
          <w:rFonts w:ascii="Arial" w:hAnsi="Arial" w:cs="Arial"/>
          <w:sz w:val="24"/>
          <w:szCs w:val="24"/>
        </w:rPr>
      </w:pPr>
      <w:r>
        <w:rPr>
          <w:rFonts w:ascii="Arial" w:hAnsi="Arial" w:cs="Arial"/>
          <w:b/>
          <w:bCs/>
          <w:sz w:val="24"/>
          <w:szCs w:val="24"/>
        </w:rPr>
        <w:t>C</w:t>
      </w:r>
      <w:r w:rsidR="00006CC3" w:rsidRPr="00D11B5D">
        <w:rPr>
          <w:rFonts w:ascii="Arial" w:hAnsi="Arial" w:cs="Arial"/>
          <w:b/>
          <w:bCs/>
          <w:sz w:val="24"/>
          <w:szCs w:val="24"/>
        </w:rPr>
        <w:t>anal</w:t>
      </w:r>
      <w:r w:rsidR="00AF4080" w:rsidRPr="00D11B5D">
        <w:rPr>
          <w:rFonts w:ascii="Arial" w:hAnsi="Arial" w:cs="Arial"/>
          <w:b/>
          <w:bCs/>
          <w:sz w:val="24"/>
          <w:szCs w:val="24"/>
        </w:rPr>
        <w:t xml:space="preserve"> Completo</w:t>
      </w:r>
      <w:r>
        <w:rPr>
          <w:rFonts w:ascii="Arial" w:hAnsi="Arial" w:cs="Arial"/>
          <w:sz w:val="24"/>
          <w:szCs w:val="24"/>
        </w:rPr>
        <w:t>:</w:t>
      </w:r>
      <w:r w:rsidR="00006CC3" w:rsidRPr="00006CC3">
        <w:rPr>
          <w:rFonts w:ascii="Arial" w:hAnsi="Arial" w:cs="Arial"/>
          <w:sz w:val="24"/>
          <w:szCs w:val="24"/>
        </w:rPr>
        <w:t xml:space="preserve"> implica todo el </w:t>
      </w:r>
      <w:r>
        <w:rPr>
          <w:rFonts w:ascii="Arial" w:hAnsi="Arial" w:cs="Arial"/>
          <w:sz w:val="24"/>
          <w:szCs w:val="24"/>
        </w:rPr>
        <w:t>E</w:t>
      </w:r>
      <w:r w:rsidR="00006CC3" w:rsidRPr="00006CC3">
        <w:rPr>
          <w:rFonts w:ascii="Arial" w:hAnsi="Arial" w:cs="Arial"/>
          <w:sz w:val="24"/>
          <w:szCs w:val="24"/>
        </w:rPr>
        <w:t xml:space="preserve">nlace </w:t>
      </w:r>
      <w:r>
        <w:rPr>
          <w:rFonts w:ascii="Arial" w:hAnsi="Arial" w:cs="Arial"/>
          <w:sz w:val="24"/>
          <w:szCs w:val="24"/>
        </w:rPr>
        <w:t>P</w:t>
      </w:r>
      <w:r w:rsidR="00006CC3" w:rsidRPr="00006CC3">
        <w:rPr>
          <w:rFonts w:ascii="Arial" w:hAnsi="Arial" w:cs="Arial"/>
          <w:sz w:val="24"/>
          <w:szCs w:val="24"/>
        </w:rPr>
        <w:t xml:space="preserve">ermanente más los </w:t>
      </w:r>
      <w:proofErr w:type="spellStart"/>
      <w:r>
        <w:rPr>
          <w:rFonts w:ascii="Arial" w:hAnsi="Arial" w:cs="Arial"/>
          <w:sz w:val="24"/>
          <w:szCs w:val="24"/>
        </w:rPr>
        <w:t>P</w:t>
      </w:r>
      <w:r w:rsidR="00006CC3" w:rsidRPr="00006CC3">
        <w:rPr>
          <w:rFonts w:ascii="Arial" w:hAnsi="Arial" w:cs="Arial"/>
          <w:sz w:val="24"/>
          <w:szCs w:val="24"/>
        </w:rPr>
        <w:t>atch</w:t>
      </w:r>
      <w:proofErr w:type="spellEnd"/>
      <w:r w:rsidR="00006CC3" w:rsidRPr="00006CC3">
        <w:rPr>
          <w:rFonts w:ascii="Arial" w:hAnsi="Arial" w:cs="Arial"/>
          <w:sz w:val="24"/>
          <w:szCs w:val="24"/>
        </w:rPr>
        <w:t xml:space="preserve"> </w:t>
      </w:r>
      <w:proofErr w:type="spellStart"/>
      <w:r>
        <w:rPr>
          <w:rFonts w:ascii="Arial" w:hAnsi="Arial" w:cs="Arial"/>
          <w:sz w:val="24"/>
          <w:szCs w:val="24"/>
        </w:rPr>
        <w:t>C</w:t>
      </w:r>
      <w:r w:rsidR="00006CC3" w:rsidRPr="00006CC3">
        <w:rPr>
          <w:rFonts w:ascii="Arial" w:hAnsi="Arial" w:cs="Arial"/>
          <w:sz w:val="24"/>
          <w:szCs w:val="24"/>
        </w:rPr>
        <w:t>ords</w:t>
      </w:r>
      <w:proofErr w:type="spellEnd"/>
      <w:r w:rsidR="00006CC3" w:rsidRPr="00006CC3">
        <w:rPr>
          <w:rFonts w:ascii="Arial" w:hAnsi="Arial" w:cs="Arial"/>
          <w:sz w:val="24"/>
          <w:szCs w:val="24"/>
        </w:rPr>
        <w:t xml:space="preserve"> usados en el área de trabajo </w:t>
      </w:r>
      <w:r>
        <w:rPr>
          <w:rFonts w:ascii="Arial" w:hAnsi="Arial" w:cs="Arial"/>
          <w:sz w:val="24"/>
          <w:szCs w:val="24"/>
        </w:rPr>
        <w:t>y</w:t>
      </w:r>
      <w:r w:rsidR="00006CC3" w:rsidRPr="00006CC3">
        <w:rPr>
          <w:rFonts w:ascii="Arial" w:hAnsi="Arial" w:cs="Arial"/>
          <w:sz w:val="24"/>
          <w:szCs w:val="24"/>
        </w:rPr>
        <w:t xml:space="preserve"> los </w:t>
      </w:r>
      <w:proofErr w:type="spellStart"/>
      <w:r>
        <w:rPr>
          <w:rFonts w:ascii="Arial" w:hAnsi="Arial" w:cs="Arial"/>
          <w:sz w:val="24"/>
          <w:szCs w:val="24"/>
        </w:rPr>
        <w:t>P</w:t>
      </w:r>
      <w:r w:rsidR="00006CC3" w:rsidRPr="00006CC3">
        <w:rPr>
          <w:rFonts w:ascii="Arial" w:hAnsi="Arial" w:cs="Arial"/>
          <w:sz w:val="24"/>
          <w:szCs w:val="24"/>
        </w:rPr>
        <w:t>atch</w:t>
      </w:r>
      <w:proofErr w:type="spellEnd"/>
      <w:r w:rsidR="00006CC3" w:rsidRPr="00006CC3">
        <w:rPr>
          <w:rFonts w:ascii="Arial" w:hAnsi="Arial" w:cs="Arial"/>
          <w:sz w:val="24"/>
          <w:szCs w:val="24"/>
        </w:rPr>
        <w:t xml:space="preserve"> </w:t>
      </w:r>
      <w:proofErr w:type="spellStart"/>
      <w:r>
        <w:rPr>
          <w:rFonts w:ascii="Arial" w:hAnsi="Arial" w:cs="Arial"/>
          <w:sz w:val="24"/>
          <w:szCs w:val="24"/>
        </w:rPr>
        <w:t>C</w:t>
      </w:r>
      <w:r w:rsidR="00006CC3" w:rsidRPr="00006CC3">
        <w:rPr>
          <w:rFonts w:ascii="Arial" w:hAnsi="Arial" w:cs="Arial"/>
          <w:sz w:val="24"/>
          <w:szCs w:val="24"/>
        </w:rPr>
        <w:t>ords</w:t>
      </w:r>
      <w:proofErr w:type="spellEnd"/>
      <w:r w:rsidR="00006CC3" w:rsidRPr="00006CC3">
        <w:rPr>
          <w:rFonts w:ascii="Arial" w:hAnsi="Arial" w:cs="Arial"/>
          <w:sz w:val="24"/>
          <w:szCs w:val="24"/>
        </w:rPr>
        <w:t xml:space="preserve"> de interconexión o conexión </w:t>
      </w:r>
      <w:r w:rsidR="00040FFE" w:rsidRPr="00006CC3">
        <w:rPr>
          <w:rFonts w:ascii="Arial" w:hAnsi="Arial" w:cs="Arial"/>
          <w:sz w:val="24"/>
          <w:szCs w:val="24"/>
        </w:rPr>
        <w:t>cruzada</w:t>
      </w:r>
      <w:r w:rsidR="00040FFE">
        <w:rPr>
          <w:rFonts w:ascii="Arial" w:hAnsi="Arial" w:cs="Arial"/>
          <w:sz w:val="24"/>
          <w:szCs w:val="24"/>
        </w:rPr>
        <w:t>. Las</w:t>
      </w:r>
      <w:r w:rsidR="00006CC3" w:rsidRPr="00006CC3">
        <w:rPr>
          <w:rFonts w:ascii="Arial" w:hAnsi="Arial" w:cs="Arial"/>
          <w:sz w:val="24"/>
          <w:szCs w:val="24"/>
        </w:rPr>
        <w:t xml:space="preserve"> pruebas se realizan después de la instalación inicial</w:t>
      </w:r>
      <w:r>
        <w:rPr>
          <w:rFonts w:ascii="Arial" w:hAnsi="Arial" w:cs="Arial"/>
          <w:sz w:val="24"/>
          <w:szCs w:val="24"/>
        </w:rPr>
        <w:t>,</w:t>
      </w:r>
      <w:r w:rsidR="00006CC3" w:rsidRPr="00006CC3">
        <w:rPr>
          <w:rFonts w:ascii="Arial" w:hAnsi="Arial" w:cs="Arial"/>
          <w:sz w:val="24"/>
          <w:szCs w:val="24"/>
        </w:rPr>
        <w:t xml:space="preserve"> cuando los </w:t>
      </w:r>
      <w:proofErr w:type="spellStart"/>
      <w:r>
        <w:rPr>
          <w:rFonts w:ascii="Arial" w:hAnsi="Arial" w:cs="Arial"/>
          <w:sz w:val="24"/>
          <w:szCs w:val="24"/>
        </w:rPr>
        <w:t>P</w:t>
      </w:r>
      <w:r w:rsidR="00006CC3" w:rsidRPr="00006CC3">
        <w:rPr>
          <w:rFonts w:ascii="Arial" w:hAnsi="Arial" w:cs="Arial"/>
          <w:sz w:val="24"/>
          <w:szCs w:val="24"/>
        </w:rPr>
        <w:t>atch</w:t>
      </w:r>
      <w:proofErr w:type="spellEnd"/>
      <w:r w:rsidR="00006CC3" w:rsidRPr="00006CC3">
        <w:rPr>
          <w:rFonts w:ascii="Arial" w:hAnsi="Arial" w:cs="Arial"/>
          <w:sz w:val="24"/>
          <w:szCs w:val="24"/>
        </w:rPr>
        <w:t xml:space="preserve"> </w:t>
      </w:r>
      <w:proofErr w:type="spellStart"/>
      <w:r>
        <w:rPr>
          <w:rFonts w:ascii="Arial" w:hAnsi="Arial" w:cs="Arial"/>
          <w:sz w:val="24"/>
          <w:szCs w:val="24"/>
        </w:rPr>
        <w:t>C</w:t>
      </w:r>
      <w:r w:rsidR="00006CC3" w:rsidRPr="00006CC3">
        <w:rPr>
          <w:rFonts w:ascii="Arial" w:hAnsi="Arial" w:cs="Arial"/>
          <w:sz w:val="24"/>
          <w:szCs w:val="24"/>
        </w:rPr>
        <w:t>ords</w:t>
      </w:r>
      <w:proofErr w:type="spellEnd"/>
      <w:r w:rsidR="00006CC3" w:rsidRPr="00006CC3">
        <w:rPr>
          <w:rFonts w:ascii="Arial" w:hAnsi="Arial" w:cs="Arial"/>
          <w:sz w:val="24"/>
          <w:szCs w:val="24"/>
        </w:rPr>
        <w:t xml:space="preserve"> están disponibles. </w:t>
      </w:r>
    </w:p>
    <w:p w14:paraId="14ACE9B5" w14:textId="488E8771" w:rsidR="00B73503" w:rsidRDefault="00B73503"/>
    <w:p w14:paraId="1EEEC6DB" w14:textId="77777777" w:rsidR="00B73503" w:rsidRDefault="00B73503"/>
    <w:p w14:paraId="3A97D310" w14:textId="07A1363C" w:rsidR="00B73503" w:rsidRDefault="00B73503">
      <w:r>
        <w:tab/>
      </w:r>
      <w:r>
        <w:tab/>
      </w:r>
      <w:r>
        <w:tab/>
      </w:r>
      <w:r>
        <w:tab/>
      </w:r>
      <w:r>
        <w:tab/>
      </w:r>
      <w:r>
        <w:tab/>
      </w:r>
      <w:r>
        <w:tab/>
      </w:r>
    </w:p>
    <w:p w14:paraId="4EAA4FCC" w14:textId="76C42131" w:rsidR="00B73503" w:rsidRDefault="00B73503"/>
    <w:p w14:paraId="5D3A5E11" w14:textId="2337A964" w:rsidR="00B73503" w:rsidRDefault="00B73503"/>
    <w:p w14:paraId="296A146E" w14:textId="659E9527" w:rsidR="00B73503" w:rsidRDefault="00B73503"/>
    <w:p w14:paraId="0FCCE72A" w14:textId="42CD029C" w:rsidR="00B73503" w:rsidRDefault="00B73503"/>
    <w:p w14:paraId="4DE9F808" w14:textId="23DD312F" w:rsidR="00B73503" w:rsidRDefault="00B73503"/>
    <w:p w14:paraId="77B4AF96" w14:textId="69C113B0" w:rsidR="00B73503" w:rsidRDefault="00B73503"/>
    <w:p w14:paraId="2F1D2D11" w14:textId="0D56AEC2" w:rsidR="00B73503" w:rsidRDefault="00B73503"/>
    <w:p w14:paraId="517B0A30" w14:textId="7842B8BD" w:rsidR="00B73503" w:rsidRDefault="00B73503"/>
    <w:p w14:paraId="26039D09" w14:textId="09D4CA0A" w:rsidR="00B73503" w:rsidRDefault="00B73503"/>
    <w:p w14:paraId="43578AB2" w14:textId="77777777" w:rsidR="001B6D53" w:rsidRPr="00B73503" w:rsidRDefault="001B6D53">
      <w:pPr>
        <w:rPr>
          <w:b/>
          <w:bCs/>
          <w:sz w:val="44"/>
          <w:szCs w:val="44"/>
          <w:u w:val="single"/>
        </w:rPr>
      </w:pPr>
    </w:p>
    <w:p w14:paraId="313A5377" w14:textId="1688CB8F" w:rsidR="00B73503" w:rsidRDefault="00B73503" w:rsidP="00B73503">
      <w:pPr>
        <w:jc w:val="center"/>
        <w:rPr>
          <w:rFonts w:ascii="Arial" w:hAnsi="Arial" w:cs="Arial"/>
          <w:b/>
          <w:bCs/>
          <w:sz w:val="32"/>
          <w:szCs w:val="32"/>
          <w:u w:val="single"/>
        </w:rPr>
      </w:pPr>
      <w:r w:rsidRPr="00006CC3">
        <w:rPr>
          <w:rFonts w:ascii="Arial" w:hAnsi="Arial" w:cs="Arial"/>
          <w:b/>
          <w:bCs/>
          <w:sz w:val="32"/>
          <w:szCs w:val="32"/>
          <w:u w:val="single"/>
        </w:rPr>
        <w:lastRenderedPageBreak/>
        <w:t>Desarrollo</w:t>
      </w:r>
    </w:p>
    <w:p w14:paraId="18F5EBF7" w14:textId="2D6A335B" w:rsidR="00006CC3" w:rsidRDefault="00006CC3" w:rsidP="00B73503">
      <w:pPr>
        <w:jc w:val="center"/>
        <w:rPr>
          <w:rFonts w:ascii="Arial" w:hAnsi="Arial" w:cs="Arial"/>
          <w:b/>
          <w:bCs/>
          <w:sz w:val="32"/>
          <w:szCs w:val="32"/>
          <w:u w:val="single"/>
        </w:rPr>
      </w:pPr>
    </w:p>
    <w:p w14:paraId="35D2623A" w14:textId="505796E3" w:rsidR="00B069B0" w:rsidRDefault="00006CC3" w:rsidP="001B6D53">
      <w:pPr>
        <w:ind w:left="-5" w:right="39"/>
        <w:rPr>
          <w:rFonts w:ascii="Arial" w:hAnsi="Arial" w:cs="Arial"/>
          <w:sz w:val="24"/>
          <w:szCs w:val="24"/>
          <w:u w:val="single"/>
        </w:rPr>
      </w:pPr>
      <w:r w:rsidRPr="00B069B0">
        <w:rPr>
          <w:rFonts w:ascii="Arial" w:eastAsia="Calibri" w:hAnsi="Arial" w:cs="Arial"/>
          <w:b/>
          <w:sz w:val="24"/>
          <w:szCs w:val="24"/>
          <w:u w:val="single"/>
        </w:rPr>
        <w:t>Paradiafonía (NEXT):</w:t>
      </w:r>
      <w:r w:rsidRPr="00B069B0">
        <w:rPr>
          <w:rFonts w:ascii="Arial" w:hAnsi="Arial" w:cs="Arial"/>
          <w:sz w:val="24"/>
          <w:szCs w:val="24"/>
          <w:u w:val="single"/>
        </w:rPr>
        <w:t xml:space="preserve"> </w:t>
      </w:r>
    </w:p>
    <w:p w14:paraId="4B44520A" w14:textId="77777777" w:rsidR="00B069B0" w:rsidRPr="00B069B0" w:rsidRDefault="00B069B0" w:rsidP="001B6D53">
      <w:pPr>
        <w:ind w:left="-5" w:right="39"/>
        <w:rPr>
          <w:rFonts w:ascii="Arial" w:hAnsi="Arial" w:cs="Arial"/>
          <w:sz w:val="24"/>
          <w:szCs w:val="24"/>
          <w:u w:val="single"/>
        </w:rPr>
      </w:pPr>
    </w:p>
    <w:p w14:paraId="7C0F04F4" w14:textId="0749D08D" w:rsidR="00006CC3" w:rsidRDefault="00733025" w:rsidP="001B6D53">
      <w:pPr>
        <w:ind w:left="-5" w:right="39"/>
        <w:rPr>
          <w:rFonts w:ascii="Arial" w:hAnsi="Arial" w:cs="Arial"/>
          <w:sz w:val="24"/>
          <w:szCs w:val="24"/>
        </w:rPr>
      </w:pPr>
      <w:r>
        <w:rPr>
          <w:rFonts w:ascii="Arial" w:hAnsi="Arial" w:cs="Arial"/>
          <w:sz w:val="24"/>
          <w:szCs w:val="24"/>
        </w:rPr>
        <w:t>En las redes LAN, NEXT se produce cuando una señal fuerte de un par de cales es captada por un par de cables adyacentes, Next es parte de la señal transmitida que se acopla electromagnéticamente con la señal recibida</w:t>
      </w:r>
      <w:r w:rsidR="00B0272A">
        <w:rPr>
          <w:rFonts w:ascii="Arial" w:hAnsi="Arial" w:cs="Arial"/>
          <w:sz w:val="24"/>
          <w:szCs w:val="24"/>
        </w:rPr>
        <w:t>,</w:t>
      </w:r>
      <w:r w:rsidR="00B0272A" w:rsidRPr="00B0272A">
        <w:rPr>
          <w:rFonts w:ascii="Arial" w:hAnsi="Arial" w:cs="Arial"/>
          <w:sz w:val="24"/>
          <w:szCs w:val="24"/>
        </w:rPr>
        <w:t xml:space="preserve"> </w:t>
      </w:r>
      <w:r w:rsidR="00B0272A">
        <w:rPr>
          <w:rFonts w:ascii="Arial" w:hAnsi="Arial" w:cs="Arial"/>
          <w:sz w:val="24"/>
          <w:szCs w:val="24"/>
        </w:rPr>
        <w:t xml:space="preserve">cabe decir </w:t>
      </w:r>
      <w:r w:rsidR="00B0272A">
        <w:rPr>
          <w:rFonts w:ascii="Arial" w:hAnsi="Arial" w:cs="Arial"/>
          <w:sz w:val="24"/>
          <w:szCs w:val="24"/>
        </w:rPr>
        <w:t xml:space="preserve">que un mayor Next significa </w:t>
      </w:r>
      <w:r w:rsidR="00B0272A">
        <w:rPr>
          <w:rFonts w:ascii="Arial" w:hAnsi="Arial" w:cs="Arial"/>
          <w:sz w:val="24"/>
          <w:szCs w:val="24"/>
        </w:rPr>
        <w:t>menos ruido al enviar datos.</w:t>
      </w:r>
    </w:p>
    <w:p w14:paraId="062452AE" w14:textId="630F1CF7" w:rsidR="00DE280E" w:rsidRPr="00B069B0" w:rsidRDefault="00B0272A" w:rsidP="00006CC3">
      <w:pPr>
        <w:ind w:left="-5" w:right="39"/>
        <w:rPr>
          <w:rFonts w:ascii="Arial" w:hAnsi="Arial" w:cs="Arial"/>
          <w:b/>
          <w:bCs/>
          <w:sz w:val="24"/>
          <w:szCs w:val="24"/>
        </w:rPr>
      </w:pPr>
      <w:r w:rsidRPr="00B069B0">
        <w:rPr>
          <w:rFonts w:ascii="Arial" w:hAnsi="Arial" w:cs="Arial"/>
          <w:b/>
          <w:bCs/>
          <w:sz w:val="24"/>
          <w:szCs w:val="24"/>
        </w:rPr>
        <w:t>Enlace</w:t>
      </w:r>
      <w:r w:rsidR="00DE280E" w:rsidRPr="00B069B0">
        <w:rPr>
          <w:rFonts w:ascii="Arial" w:hAnsi="Arial" w:cs="Arial"/>
          <w:b/>
          <w:bCs/>
          <w:sz w:val="24"/>
          <w:szCs w:val="24"/>
        </w:rPr>
        <w:t xml:space="preserve"> Permanente</w:t>
      </w:r>
      <w:r w:rsidR="00B069B0">
        <w:rPr>
          <w:rFonts w:ascii="Arial" w:hAnsi="Arial" w:cs="Arial"/>
          <w:b/>
          <w:bCs/>
          <w:sz w:val="24"/>
          <w:szCs w:val="24"/>
        </w:rPr>
        <w:t>:</w:t>
      </w:r>
    </w:p>
    <w:p w14:paraId="5F09051D" w14:textId="6E51E20E" w:rsidR="00FB7BB3" w:rsidRDefault="00006CC3" w:rsidP="00006CC3">
      <w:pPr>
        <w:spacing w:after="98"/>
        <w:rPr>
          <w:rFonts w:ascii="Arial" w:hAnsi="Arial" w:cs="Arial"/>
          <w:sz w:val="24"/>
          <w:szCs w:val="24"/>
        </w:rPr>
      </w:pPr>
      <w:r w:rsidRPr="00006CC3">
        <w:rPr>
          <w:rFonts w:ascii="Arial" w:hAnsi="Arial" w:cs="Arial"/>
          <w:sz w:val="24"/>
          <w:szCs w:val="24"/>
        </w:rPr>
        <w:t xml:space="preserve"> </w:t>
      </w:r>
    </w:p>
    <w:p w14:paraId="02B9C6F4" w14:textId="14E4DD54" w:rsidR="00FB7BB3" w:rsidRDefault="00FB7BB3" w:rsidP="00006CC3">
      <w:pPr>
        <w:spacing w:after="98"/>
        <w:rPr>
          <w:rFonts w:ascii="Arial" w:hAnsi="Arial" w:cs="Arial"/>
          <w:sz w:val="24"/>
          <w:szCs w:val="24"/>
        </w:rPr>
      </w:pPr>
      <w:r w:rsidRPr="00FB7BB3">
        <w:rPr>
          <w:rFonts w:ascii="Arial" w:hAnsi="Arial" w:cs="Arial"/>
          <w:sz w:val="24"/>
          <w:szCs w:val="24"/>
        </w:rPr>
        <w:drawing>
          <wp:inline distT="0" distB="0" distL="0" distR="0" wp14:anchorId="2BE1872B" wp14:editId="6900BA22">
            <wp:extent cx="3667708" cy="8844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915" cy="886958"/>
                    </a:xfrm>
                    <a:prstGeom prst="rect">
                      <a:avLst/>
                    </a:prstGeom>
                  </pic:spPr>
                </pic:pic>
              </a:graphicData>
            </a:graphic>
          </wp:inline>
        </w:drawing>
      </w:r>
    </w:p>
    <w:p w14:paraId="2B0BA5CD" w14:textId="77777777" w:rsidR="00D24D5D" w:rsidRDefault="00D24D5D" w:rsidP="00006CC3">
      <w:pPr>
        <w:spacing w:after="98"/>
        <w:rPr>
          <w:rFonts w:ascii="Arial" w:hAnsi="Arial" w:cs="Arial"/>
          <w:sz w:val="24"/>
          <w:szCs w:val="24"/>
        </w:rPr>
      </w:pPr>
    </w:p>
    <w:p w14:paraId="452A1AA4" w14:textId="55D71E06" w:rsidR="00FB7BB3" w:rsidRPr="00B069B0" w:rsidRDefault="00DE280E" w:rsidP="00006CC3">
      <w:pPr>
        <w:spacing w:after="98"/>
        <w:rPr>
          <w:rFonts w:ascii="Arial" w:hAnsi="Arial" w:cs="Arial"/>
          <w:b/>
          <w:bCs/>
          <w:sz w:val="24"/>
          <w:szCs w:val="24"/>
        </w:rPr>
      </w:pPr>
      <w:r w:rsidRPr="00B069B0">
        <w:rPr>
          <w:rFonts w:ascii="Arial" w:hAnsi="Arial" w:cs="Arial"/>
          <w:b/>
          <w:bCs/>
          <w:sz w:val="24"/>
          <w:szCs w:val="24"/>
        </w:rPr>
        <w:t>Canal Completo</w:t>
      </w:r>
      <w:r w:rsidR="00B069B0">
        <w:rPr>
          <w:rFonts w:ascii="Arial" w:hAnsi="Arial" w:cs="Arial"/>
          <w:b/>
          <w:bCs/>
          <w:sz w:val="24"/>
          <w:szCs w:val="24"/>
        </w:rPr>
        <w:t>:</w:t>
      </w:r>
    </w:p>
    <w:p w14:paraId="7F767BF6" w14:textId="565A1B9C" w:rsidR="00ED7FAB" w:rsidRDefault="00006CC3" w:rsidP="00006CC3">
      <w:pPr>
        <w:spacing w:after="100"/>
        <w:ind w:left="-1" w:right="3661"/>
        <w:jc w:val="center"/>
        <w:rPr>
          <w:rFonts w:ascii="Arial" w:hAnsi="Arial" w:cs="Arial"/>
          <w:sz w:val="24"/>
          <w:szCs w:val="24"/>
        </w:rPr>
      </w:pPr>
      <w:r w:rsidRPr="00006CC3">
        <w:rPr>
          <w:rFonts w:ascii="Arial" w:hAnsi="Arial" w:cs="Arial"/>
          <w:sz w:val="24"/>
          <w:szCs w:val="24"/>
        </w:rPr>
        <w:t xml:space="preserve"> </w:t>
      </w:r>
    </w:p>
    <w:p w14:paraId="33CCBB68" w14:textId="344613CC" w:rsidR="00ED7FAB" w:rsidRDefault="00DE280E" w:rsidP="00006CC3">
      <w:pPr>
        <w:spacing w:after="100"/>
        <w:ind w:left="-1" w:right="3661"/>
        <w:jc w:val="center"/>
        <w:rPr>
          <w:rFonts w:ascii="Arial" w:hAnsi="Arial" w:cs="Arial"/>
          <w:sz w:val="24"/>
          <w:szCs w:val="24"/>
        </w:rPr>
      </w:pPr>
      <w:r w:rsidRPr="00DE280E">
        <w:rPr>
          <w:rFonts w:ascii="Arial" w:hAnsi="Arial" w:cs="Arial"/>
          <w:sz w:val="24"/>
          <w:szCs w:val="24"/>
        </w:rPr>
        <w:drawing>
          <wp:inline distT="0" distB="0" distL="0" distR="0" wp14:anchorId="6FCAA368" wp14:editId="1536EBFC">
            <wp:extent cx="3543185" cy="843073"/>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664" cy="846994"/>
                    </a:xfrm>
                    <a:prstGeom prst="rect">
                      <a:avLst/>
                    </a:prstGeom>
                  </pic:spPr>
                </pic:pic>
              </a:graphicData>
            </a:graphic>
          </wp:inline>
        </w:drawing>
      </w:r>
    </w:p>
    <w:p w14:paraId="293DA7D3" w14:textId="77777777" w:rsidR="00B0272A" w:rsidRDefault="00B0272A" w:rsidP="00006CC3">
      <w:pPr>
        <w:spacing w:after="100"/>
        <w:ind w:left="-1" w:right="3661"/>
        <w:jc w:val="center"/>
        <w:rPr>
          <w:rFonts w:ascii="Arial" w:hAnsi="Arial" w:cs="Arial"/>
          <w:sz w:val="24"/>
          <w:szCs w:val="24"/>
        </w:rPr>
      </w:pPr>
    </w:p>
    <w:p w14:paraId="7A1C6E0A" w14:textId="6EAAACBF" w:rsidR="00006CC3" w:rsidRDefault="00B0272A" w:rsidP="00006CC3">
      <w:pPr>
        <w:ind w:left="-5" w:right="39"/>
        <w:rPr>
          <w:rFonts w:ascii="Arial" w:hAnsi="Arial" w:cs="Arial"/>
          <w:sz w:val="24"/>
          <w:szCs w:val="24"/>
        </w:rPr>
      </w:pPr>
      <w:r>
        <w:rPr>
          <w:rFonts w:ascii="Arial" w:hAnsi="Arial" w:cs="Arial"/>
          <w:sz w:val="24"/>
          <w:szCs w:val="24"/>
        </w:rPr>
        <w:t xml:space="preserve">Comparando los casos, se tiene que la prueba del Enlace Permanente un NEXT </w:t>
      </w:r>
      <w:r w:rsidR="00006CC3" w:rsidRPr="00006CC3">
        <w:rPr>
          <w:rFonts w:ascii="Arial" w:hAnsi="Arial" w:cs="Arial"/>
          <w:sz w:val="24"/>
          <w:szCs w:val="24"/>
        </w:rPr>
        <w:t xml:space="preserve">de </w:t>
      </w:r>
      <w:r w:rsidR="001B6D53">
        <w:rPr>
          <w:rFonts w:ascii="Arial" w:hAnsi="Arial" w:cs="Arial"/>
          <w:sz w:val="24"/>
          <w:szCs w:val="24"/>
        </w:rPr>
        <w:t>11</w:t>
      </w:r>
      <w:r w:rsidR="00006CC3" w:rsidRPr="00006CC3">
        <w:rPr>
          <w:rFonts w:ascii="Arial" w:hAnsi="Arial" w:cs="Arial"/>
          <w:sz w:val="24"/>
          <w:szCs w:val="24"/>
        </w:rPr>
        <w:t>.</w:t>
      </w:r>
      <w:r w:rsidR="001B6D53">
        <w:rPr>
          <w:rFonts w:ascii="Arial" w:hAnsi="Arial" w:cs="Arial"/>
          <w:sz w:val="24"/>
          <w:szCs w:val="24"/>
        </w:rPr>
        <w:t>9</w:t>
      </w:r>
      <w:r w:rsidR="00006CC3" w:rsidRPr="00006CC3">
        <w:rPr>
          <w:rFonts w:ascii="Arial" w:hAnsi="Arial" w:cs="Arial"/>
          <w:sz w:val="24"/>
          <w:szCs w:val="24"/>
        </w:rPr>
        <w:t xml:space="preserve"> </w:t>
      </w:r>
      <w:r>
        <w:rPr>
          <w:rFonts w:ascii="Arial" w:hAnsi="Arial" w:cs="Arial"/>
          <w:sz w:val="24"/>
          <w:szCs w:val="24"/>
        </w:rPr>
        <w:t xml:space="preserve">y </w:t>
      </w:r>
      <w:r w:rsidR="00006CC3" w:rsidRPr="00006CC3">
        <w:rPr>
          <w:rFonts w:ascii="Arial" w:hAnsi="Arial" w:cs="Arial"/>
          <w:sz w:val="24"/>
          <w:szCs w:val="24"/>
        </w:rPr>
        <w:t>en el caso de</w:t>
      </w:r>
      <w:r>
        <w:rPr>
          <w:rFonts w:ascii="Arial" w:hAnsi="Arial" w:cs="Arial"/>
          <w:sz w:val="24"/>
          <w:szCs w:val="24"/>
        </w:rPr>
        <w:t>l</w:t>
      </w:r>
      <w:r w:rsidR="00006CC3" w:rsidRPr="00006CC3">
        <w:rPr>
          <w:rFonts w:ascii="Arial" w:hAnsi="Arial" w:cs="Arial"/>
          <w:sz w:val="24"/>
          <w:szCs w:val="24"/>
        </w:rPr>
        <w:t xml:space="preserve"> Canal Completo se tiene un índice de </w:t>
      </w:r>
      <w:r w:rsidR="001B6D53">
        <w:rPr>
          <w:rFonts w:ascii="Arial" w:hAnsi="Arial" w:cs="Arial"/>
          <w:sz w:val="24"/>
          <w:szCs w:val="24"/>
        </w:rPr>
        <w:t xml:space="preserve">8.2 </w:t>
      </w:r>
      <w:r>
        <w:rPr>
          <w:rFonts w:ascii="Arial" w:hAnsi="Arial" w:cs="Arial"/>
          <w:sz w:val="24"/>
          <w:szCs w:val="24"/>
        </w:rPr>
        <w:t>por lo que el Enlace Permanente será mejor.</w:t>
      </w:r>
      <w:r w:rsidR="00006CC3" w:rsidRPr="00006CC3">
        <w:rPr>
          <w:rFonts w:ascii="Arial" w:hAnsi="Arial" w:cs="Arial"/>
          <w:sz w:val="24"/>
          <w:szCs w:val="24"/>
        </w:rPr>
        <w:t xml:space="preserve"> </w:t>
      </w:r>
    </w:p>
    <w:p w14:paraId="0C4997E4" w14:textId="7E54C1C4" w:rsidR="0025193F" w:rsidRDefault="0025193F" w:rsidP="00006CC3">
      <w:pPr>
        <w:ind w:left="-5" w:right="39"/>
        <w:rPr>
          <w:rFonts w:ascii="Arial" w:hAnsi="Arial" w:cs="Arial"/>
          <w:sz w:val="24"/>
          <w:szCs w:val="24"/>
        </w:rPr>
      </w:pPr>
    </w:p>
    <w:p w14:paraId="149A8866" w14:textId="076F5ED7" w:rsidR="0025193F" w:rsidRDefault="0025193F" w:rsidP="00006CC3">
      <w:pPr>
        <w:ind w:left="-5" w:right="39"/>
        <w:rPr>
          <w:rFonts w:ascii="Arial" w:hAnsi="Arial" w:cs="Arial"/>
          <w:sz w:val="24"/>
          <w:szCs w:val="24"/>
        </w:rPr>
      </w:pPr>
    </w:p>
    <w:p w14:paraId="569610E8" w14:textId="77777777" w:rsidR="0025193F" w:rsidRPr="00006CC3" w:rsidRDefault="0025193F" w:rsidP="00006CC3">
      <w:pPr>
        <w:ind w:left="-5" w:right="39"/>
        <w:rPr>
          <w:rFonts w:ascii="Arial" w:hAnsi="Arial" w:cs="Arial"/>
          <w:sz w:val="24"/>
          <w:szCs w:val="24"/>
        </w:rPr>
      </w:pPr>
    </w:p>
    <w:p w14:paraId="4EFD5638" w14:textId="59E2187F" w:rsidR="001B6D53" w:rsidRDefault="001B6D53" w:rsidP="00006CC3">
      <w:pPr>
        <w:spacing w:after="103"/>
        <w:ind w:left="-5" w:right="170"/>
        <w:rPr>
          <w:rFonts w:ascii="Arial" w:eastAsia="Calibri" w:hAnsi="Arial" w:cs="Arial"/>
          <w:b/>
          <w:sz w:val="24"/>
          <w:szCs w:val="24"/>
        </w:rPr>
      </w:pPr>
    </w:p>
    <w:p w14:paraId="51D29E65" w14:textId="5B3A0972" w:rsidR="00B0272A" w:rsidRDefault="00B0272A" w:rsidP="00006CC3">
      <w:pPr>
        <w:spacing w:after="103"/>
        <w:ind w:left="-5" w:right="170"/>
        <w:rPr>
          <w:rFonts w:ascii="Arial" w:eastAsia="Calibri" w:hAnsi="Arial" w:cs="Arial"/>
          <w:b/>
          <w:sz w:val="24"/>
          <w:szCs w:val="24"/>
        </w:rPr>
      </w:pPr>
    </w:p>
    <w:p w14:paraId="5C893C92" w14:textId="08ABF332" w:rsidR="00B0272A" w:rsidRDefault="00B0272A" w:rsidP="00006CC3">
      <w:pPr>
        <w:spacing w:after="103"/>
        <w:ind w:left="-5" w:right="170"/>
        <w:rPr>
          <w:rFonts w:ascii="Arial" w:eastAsia="Calibri" w:hAnsi="Arial" w:cs="Arial"/>
          <w:b/>
          <w:sz w:val="24"/>
          <w:szCs w:val="24"/>
        </w:rPr>
      </w:pPr>
    </w:p>
    <w:p w14:paraId="38AFEE59" w14:textId="77777777" w:rsidR="00B069B0" w:rsidRDefault="00B069B0" w:rsidP="00006CC3">
      <w:pPr>
        <w:spacing w:after="103"/>
        <w:ind w:left="-5" w:right="170"/>
        <w:rPr>
          <w:rFonts w:ascii="Arial" w:eastAsia="Calibri" w:hAnsi="Arial" w:cs="Arial"/>
          <w:b/>
          <w:sz w:val="24"/>
          <w:szCs w:val="24"/>
        </w:rPr>
      </w:pPr>
    </w:p>
    <w:p w14:paraId="2BDAE32C" w14:textId="08C062A1" w:rsidR="00B069B0" w:rsidRPr="00B069B0" w:rsidRDefault="00DB62D6" w:rsidP="00733025">
      <w:pPr>
        <w:spacing w:after="103"/>
        <w:ind w:left="-5" w:right="170"/>
        <w:rPr>
          <w:rFonts w:ascii="Arial" w:eastAsia="Calibri" w:hAnsi="Arial" w:cs="Arial"/>
          <w:b/>
          <w:sz w:val="24"/>
          <w:szCs w:val="24"/>
          <w:u w:val="single"/>
        </w:rPr>
      </w:pPr>
      <w:r w:rsidRPr="00B069B0">
        <w:rPr>
          <w:rFonts w:ascii="Arial" w:eastAsia="Calibri" w:hAnsi="Arial" w:cs="Arial"/>
          <w:b/>
          <w:sz w:val="24"/>
          <w:szCs w:val="24"/>
          <w:u w:val="single"/>
        </w:rPr>
        <w:lastRenderedPageBreak/>
        <w:t>Diafonía en el extremo lejano de igual nivel (</w:t>
      </w:r>
      <w:r w:rsidR="00D11B5D" w:rsidRPr="00B069B0">
        <w:rPr>
          <w:rFonts w:ascii="Arial" w:eastAsia="Calibri" w:hAnsi="Arial" w:cs="Arial"/>
          <w:b/>
          <w:sz w:val="24"/>
          <w:szCs w:val="24"/>
          <w:u w:val="single"/>
        </w:rPr>
        <w:t>ACR-F</w:t>
      </w:r>
      <w:r w:rsidRPr="00B069B0">
        <w:rPr>
          <w:rFonts w:ascii="Arial" w:eastAsia="Calibri" w:hAnsi="Arial" w:cs="Arial"/>
          <w:b/>
          <w:sz w:val="24"/>
          <w:szCs w:val="24"/>
          <w:u w:val="single"/>
        </w:rPr>
        <w:t>)</w:t>
      </w:r>
      <w:r w:rsidR="00D11B5D" w:rsidRPr="00B069B0">
        <w:rPr>
          <w:rFonts w:ascii="Arial" w:eastAsia="Calibri" w:hAnsi="Arial" w:cs="Arial"/>
          <w:b/>
          <w:sz w:val="24"/>
          <w:szCs w:val="24"/>
          <w:u w:val="single"/>
        </w:rPr>
        <w:t>:</w:t>
      </w:r>
      <w:r w:rsidR="00733025" w:rsidRPr="00B069B0">
        <w:rPr>
          <w:rFonts w:ascii="Arial" w:eastAsia="Calibri" w:hAnsi="Arial" w:cs="Arial"/>
          <w:b/>
          <w:sz w:val="24"/>
          <w:szCs w:val="24"/>
          <w:u w:val="single"/>
        </w:rPr>
        <w:t xml:space="preserve"> </w:t>
      </w:r>
    </w:p>
    <w:p w14:paraId="579481BE" w14:textId="77777777" w:rsidR="00B069B0" w:rsidRDefault="00B069B0" w:rsidP="00733025">
      <w:pPr>
        <w:spacing w:after="103"/>
        <w:ind w:left="-5" w:right="170"/>
        <w:rPr>
          <w:rFonts w:ascii="Arial" w:eastAsia="Calibri" w:hAnsi="Arial" w:cs="Arial"/>
          <w:b/>
          <w:sz w:val="24"/>
          <w:szCs w:val="24"/>
        </w:rPr>
      </w:pPr>
    </w:p>
    <w:p w14:paraId="38FCF6FB" w14:textId="2DB8F6A5" w:rsidR="00733025" w:rsidRDefault="00B069B0" w:rsidP="00733025">
      <w:pPr>
        <w:spacing w:after="103"/>
        <w:ind w:left="-5" w:right="170"/>
        <w:rPr>
          <w:rFonts w:ascii="Arial" w:eastAsia="Calibri" w:hAnsi="Arial" w:cs="Arial"/>
          <w:bCs/>
          <w:sz w:val="24"/>
          <w:szCs w:val="24"/>
        </w:rPr>
      </w:pPr>
      <w:r w:rsidRPr="00B069B0">
        <w:rPr>
          <w:rFonts w:ascii="Arial" w:eastAsia="Calibri" w:hAnsi="Arial" w:cs="Arial"/>
          <w:bCs/>
          <w:sz w:val="24"/>
          <w:szCs w:val="24"/>
        </w:rPr>
        <w:t>Se expresa en dB como la diferencia de perdida FEXT y la perdida por inserción del par transmisor</w:t>
      </w:r>
      <w:r>
        <w:rPr>
          <w:rFonts w:ascii="Arial" w:eastAsia="Calibri" w:hAnsi="Arial" w:cs="Arial"/>
          <w:bCs/>
          <w:sz w:val="24"/>
          <w:szCs w:val="24"/>
        </w:rPr>
        <w:t>.</w:t>
      </w:r>
    </w:p>
    <w:p w14:paraId="6E84B8AE" w14:textId="5140A385" w:rsidR="00B069B0" w:rsidRDefault="00B069B0" w:rsidP="00733025">
      <w:pPr>
        <w:spacing w:after="103"/>
        <w:ind w:left="-5" w:right="170"/>
        <w:rPr>
          <w:rFonts w:ascii="Arial" w:eastAsia="Calibri" w:hAnsi="Arial" w:cs="Arial"/>
          <w:b/>
          <w:sz w:val="24"/>
          <w:szCs w:val="24"/>
        </w:rPr>
      </w:pPr>
      <w:r>
        <w:rPr>
          <w:rFonts w:ascii="Arial" w:eastAsia="Calibri" w:hAnsi="Arial" w:cs="Arial"/>
          <w:b/>
          <w:sz w:val="24"/>
          <w:szCs w:val="24"/>
        </w:rPr>
        <w:t>ACR-F</w:t>
      </w:r>
      <w:r>
        <w:rPr>
          <w:rFonts w:ascii="Arial" w:eastAsia="Calibri" w:hAnsi="Arial" w:cs="Arial"/>
          <w:b/>
          <w:sz w:val="24"/>
          <w:szCs w:val="24"/>
        </w:rPr>
        <w:t>= FEXT – PERDIDA POR INSERCION.</w:t>
      </w:r>
    </w:p>
    <w:p w14:paraId="37CE1004" w14:textId="16614D9F" w:rsidR="00B069B0" w:rsidRPr="00733025" w:rsidRDefault="00B069B0" w:rsidP="00733025">
      <w:pPr>
        <w:spacing w:after="103"/>
        <w:ind w:left="-5" w:right="170"/>
        <w:rPr>
          <w:rFonts w:ascii="Arial" w:eastAsia="Calibri" w:hAnsi="Arial" w:cs="Arial"/>
          <w:bCs/>
          <w:sz w:val="24"/>
          <w:szCs w:val="24"/>
        </w:rPr>
      </w:pPr>
      <w:r>
        <w:rPr>
          <w:rFonts w:ascii="Arial" w:eastAsia="Calibri" w:hAnsi="Arial" w:cs="Arial"/>
          <w:b/>
          <w:sz w:val="24"/>
          <w:szCs w:val="24"/>
        </w:rPr>
        <w:t xml:space="preserve">El </w:t>
      </w:r>
      <w:r>
        <w:rPr>
          <w:rFonts w:ascii="Arial" w:eastAsia="Calibri" w:hAnsi="Arial" w:cs="Arial"/>
          <w:b/>
          <w:sz w:val="24"/>
          <w:szCs w:val="24"/>
        </w:rPr>
        <w:t>ACR-F</w:t>
      </w:r>
      <w:r>
        <w:rPr>
          <w:rFonts w:ascii="Arial" w:eastAsia="Calibri" w:hAnsi="Arial" w:cs="Arial"/>
          <w:b/>
          <w:sz w:val="24"/>
          <w:szCs w:val="24"/>
        </w:rPr>
        <w:t xml:space="preserve"> </w:t>
      </w:r>
      <w:r w:rsidRPr="00B069B0">
        <w:rPr>
          <w:rFonts w:ascii="Arial" w:eastAsia="Calibri" w:hAnsi="Arial" w:cs="Arial"/>
          <w:bCs/>
          <w:sz w:val="24"/>
          <w:szCs w:val="24"/>
        </w:rPr>
        <w:t>se requiere en ambos extremos del cableado puesto que los sistemas de telecomunicaciones transmiten desde ambos extremos del cableado.</w:t>
      </w:r>
    </w:p>
    <w:p w14:paraId="6DA5C952" w14:textId="0C2946D4" w:rsidR="00DB62D6" w:rsidRDefault="00DB62D6" w:rsidP="00006CC3">
      <w:pPr>
        <w:spacing w:after="103"/>
        <w:ind w:left="-5" w:right="170"/>
        <w:rPr>
          <w:rFonts w:ascii="Arial" w:eastAsia="Calibri" w:hAnsi="Arial" w:cs="Arial"/>
          <w:b/>
          <w:sz w:val="24"/>
          <w:szCs w:val="24"/>
        </w:rPr>
      </w:pPr>
    </w:p>
    <w:p w14:paraId="268EE632" w14:textId="77777777" w:rsidR="00DB62D6" w:rsidRDefault="00DB62D6" w:rsidP="00006CC3">
      <w:pPr>
        <w:spacing w:after="103"/>
        <w:ind w:left="-5" w:right="170"/>
        <w:rPr>
          <w:rFonts w:ascii="Arial" w:hAnsi="Arial" w:cs="Arial"/>
          <w:sz w:val="24"/>
          <w:szCs w:val="24"/>
        </w:rPr>
      </w:pPr>
    </w:p>
    <w:p w14:paraId="7E488DC1" w14:textId="38A7B468" w:rsidR="00D11B5D" w:rsidRPr="00B069B0" w:rsidRDefault="0025193F" w:rsidP="00006CC3">
      <w:pPr>
        <w:spacing w:after="103"/>
        <w:ind w:left="-5" w:right="170"/>
        <w:rPr>
          <w:rFonts w:ascii="Arial" w:hAnsi="Arial" w:cs="Arial"/>
          <w:b/>
          <w:bCs/>
          <w:sz w:val="24"/>
          <w:szCs w:val="24"/>
        </w:rPr>
      </w:pPr>
      <w:r w:rsidRPr="00B069B0">
        <w:rPr>
          <w:rFonts w:ascii="Arial" w:hAnsi="Arial" w:cs="Arial"/>
          <w:b/>
          <w:bCs/>
          <w:sz w:val="24"/>
          <w:szCs w:val="24"/>
        </w:rPr>
        <w:t>Enlace Permanente</w:t>
      </w:r>
      <w:r w:rsidR="00B069B0" w:rsidRPr="00B069B0">
        <w:rPr>
          <w:rFonts w:ascii="Arial" w:hAnsi="Arial" w:cs="Arial"/>
          <w:b/>
          <w:bCs/>
          <w:sz w:val="24"/>
          <w:szCs w:val="24"/>
        </w:rPr>
        <w:t>:</w:t>
      </w:r>
    </w:p>
    <w:p w14:paraId="27F4B2C1" w14:textId="21B24A58" w:rsidR="0025193F" w:rsidRDefault="0025193F" w:rsidP="00006CC3">
      <w:pPr>
        <w:spacing w:after="103"/>
        <w:ind w:left="-5" w:right="170"/>
        <w:rPr>
          <w:rFonts w:ascii="Arial" w:hAnsi="Arial" w:cs="Arial"/>
          <w:sz w:val="24"/>
          <w:szCs w:val="24"/>
        </w:rPr>
      </w:pPr>
      <w:r w:rsidRPr="0025193F">
        <w:rPr>
          <w:rFonts w:ascii="Arial" w:hAnsi="Arial" w:cs="Arial"/>
          <w:sz w:val="24"/>
          <w:szCs w:val="24"/>
        </w:rPr>
        <w:drawing>
          <wp:inline distT="0" distB="0" distL="0" distR="0" wp14:anchorId="4FDAC8D1" wp14:editId="4FA0243E">
            <wp:extent cx="3797504" cy="925033"/>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629" cy="927499"/>
                    </a:xfrm>
                    <a:prstGeom prst="rect">
                      <a:avLst/>
                    </a:prstGeom>
                  </pic:spPr>
                </pic:pic>
              </a:graphicData>
            </a:graphic>
          </wp:inline>
        </w:drawing>
      </w:r>
    </w:p>
    <w:p w14:paraId="7C182F81" w14:textId="26041B27" w:rsidR="0025193F" w:rsidRDefault="0025193F" w:rsidP="00006CC3">
      <w:pPr>
        <w:spacing w:after="103"/>
        <w:ind w:left="-5" w:right="170"/>
        <w:rPr>
          <w:rFonts w:ascii="Arial" w:hAnsi="Arial" w:cs="Arial"/>
          <w:sz w:val="24"/>
          <w:szCs w:val="24"/>
        </w:rPr>
      </w:pPr>
    </w:p>
    <w:p w14:paraId="1EFF1033" w14:textId="77777777" w:rsidR="0025193F" w:rsidRPr="00B069B0" w:rsidRDefault="0025193F" w:rsidP="00006CC3">
      <w:pPr>
        <w:spacing w:after="103"/>
        <w:ind w:left="-5" w:right="170"/>
        <w:rPr>
          <w:rFonts w:ascii="Arial" w:hAnsi="Arial" w:cs="Arial"/>
          <w:sz w:val="24"/>
          <w:szCs w:val="24"/>
        </w:rPr>
      </w:pPr>
    </w:p>
    <w:p w14:paraId="06859C79" w14:textId="14C0C6A9" w:rsidR="00006CC3" w:rsidRPr="00B069B0" w:rsidRDefault="0025193F" w:rsidP="0025193F">
      <w:pPr>
        <w:tabs>
          <w:tab w:val="left" w:pos="1072"/>
          <w:tab w:val="center" w:pos="2634"/>
        </w:tabs>
        <w:spacing w:after="100"/>
        <w:ind w:left="-1" w:right="3569"/>
        <w:rPr>
          <w:rFonts w:ascii="Arial" w:hAnsi="Arial" w:cs="Arial"/>
          <w:b/>
          <w:bCs/>
          <w:sz w:val="24"/>
          <w:szCs w:val="24"/>
        </w:rPr>
      </w:pPr>
      <w:r w:rsidRPr="00B069B0">
        <w:rPr>
          <w:rFonts w:ascii="Arial" w:hAnsi="Arial" w:cs="Arial"/>
          <w:b/>
          <w:bCs/>
          <w:sz w:val="24"/>
          <w:szCs w:val="24"/>
        </w:rPr>
        <w:t>Canal Completo</w:t>
      </w:r>
      <w:r w:rsidR="00B069B0" w:rsidRPr="00B069B0">
        <w:rPr>
          <w:rFonts w:ascii="Arial" w:hAnsi="Arial" w:cs="Arial"/>
          <w:b/>
          <w:bCs/>
          <w:sz w:val="24"/>
          <w:szCs w:val="24"/>
        </w:rPr>
        <w:t>:</w:t>
      </w:r>
    </w:p>
    <w:p w14:paraId="5D5B7669" w14:textId="749DEC10" w:rsidR="0025193F" w:rsidRDefault="0025193F" w:rsidP="00006CC3">
      <w:pPr>
        <w:spacing w:after="0"/>
        <w:ind w:left="-1" w:right="3569"/>
        <w:jc w:val="center"/>
        <w:rPr>
          <w:rFonts w:ascii="Arial" w:hAnsi="Arial" w:cs="Arial"/>
          <w:noProof/>
          <w:sz w:val="24"/>
          <w:szCs w:val="24"/>
        </w:rPr>
      </w:pPr>
      <w:r w:rsidRPr="0025193F">
        <w:rPr>
          <w:rFonts w:ascii="Arial" w:hAnsi="Arial" w:cs="Arial"/>
          <w:sz w:val="24"/>
          <w:szCs w:val="24"/>
        </w:rPr>
        <w:drawing>
          <wp:inline distT="0" distB="0" distL="0" distR="0" wp14:anchorId="6976284E" wp14:editId="0F458AEB">
            <wp:extent cx="3786667" cy="860606"/>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4805" cy="869274"/>
                    </a:xfrm>
                    <a:prstGeom prst="rect">
                      <a:avLst/>
                    </a:prstGeom>
                  </pic:spPr>
                </pic:pic>
              </a:graphicData>
            </a:graphic>
          </wp:inline>
        </w:drawing>
      </w:r>
    </w:p>
    <w:p w14:paraId="32F08F3E" w14:textId="6BF2D17C" w:rsidR="00006CC3" w:rsidRPr="00006CC3" w:rsidRDefault="00006CC3" w:rsidP="00006CC3">
      <w:pPr>
        <w:spacing w:after="0"/>
        <w:ind w:left="-1" w:right="3569"/>
        <w:jc w:val="center"/>
        <w:rPr>
          <w:rFonts w:ascii="Arial" w:hAnsi="Arial" w:cs="Arial"/>
          <w:sz w:val="24"/>
          <w:szCs w:val="24"/>
        </w:rPr>
      </w:pPr>
      <w:r w:rsidRPr="00006CC3">
        <w:rPr>
          <w:rFonts w:ascii="Arial" w:hAnsi="Arial" w:cs="Arial"/>
          <w:sz w:val="24"/>
          <w:szCs w:val="24"/>
        </w:rPr>
        <w:t xml:space="preserve"> </w:t>
      </w:r>
    </w:p>
    <w:p w14:paraId="6B640A05" w14:textId="77777777" w:rsidR="0025193F" w:rsidRDefault="0025193F" w:rsidP="00006CC3">
      <w:pPr>
        <w:spacing w:after="103"/>
        <w:ind w:left="-5" w:right="125"/>
        <w:rPr>
          <w:rFonts w:ascii="Arial" w:eastAsia="Calibri" w:hAnsi="Arial" w:cs="Arial"/>
          <w:b/>
          <w:sz w:val="24"/>
          <w:szCs w:val="24"/>
        </w:rPr>
      </w:pPr>
    </w:p>
    <w:p w14:paraId="19720E7C" w14:textId="0269824A" w:rsidR="0025193F" w:rsidRPr="00D65890" w:rsidRDefault="00D65890" w:rsidP="00006CC3">
      <w:pPr>
        <w:spacing w:after="103"/>
        <w:ind w:left="-5" w:right="125"/>
        <w:rPr>
          <w:rFonts w:ascii="Arial" w:eastAsia="Calibri" w:hAnsi="Arial" w:cs="Arial"/>
          <w:bCs/>
          <w:sz w:val="24"/>
          <w:szCs w:val="24"/>
        </w:rPr>
      </w:pPr>
      <w:r w:rsidRPr="00D65890">
        <w:rPr>
          <w:rFonts w:ascii="Arial" w:eastAsia="Calibri" w:hAnsi="Arial" w:cs="Arial"/>
          <w:bCs/>
          <w:sz w:val="24"/>
          <w:szCs w:val="24"/>
        </w:rPr>
        <w:t xml:space="preserve">El ACR-F se mantiene dentro de los estándares en ambos casos </w:t>
      </w:r>
      <w:r>
        <w:rPr>
          <w:rFonts w:ascii="Arial" w:eastAsia="Calibri" w:hAnsi="Arial" w:cs="Arial"/>
          <w:bCs/>
          <w:sz w:val="24"/>
          <w:szCs w:val="24"/>
        </w:rPr>
        <w:t>por lo que no habrá ningún problema con la transmisión o ruido.</w:t>
      </w:r>
    </w:p>
    <w:p w14:paraId="0A2F3569" w14:textId="5020B0D8" w:rsidR="001B6D53" w:rsidRDefault="001B6D53" w:rsidP="00006CC3">
      <w:pPr>
        <w:spacing w:after="103"/>
        <w:ind w:left="-5" w:right="125"/>
        <w:rPr>
          <w:rFonts w:ascii="Arial" w:eastAsia="Calibri" w:hAnsi="Arial" w:cs="Arial"/>
          <w:b/>
          <w:sz w:val="24"/>
          <w:szCs w:val="24"/>
        </w:rPr>
      </w:pPr>
    </w:p>
    <w:p w14:paraId="112D350C" w14:textId="51693DC0" w:rsidR="001B6D53" w:rsidRDefault="001B6D53" w:rsidP="00006CC3">
      <w:pPr>
        <w:spacing w:after="103"/>
        <w:ind w:left="-5" w:right="125"/>
        <w:rPr>
          <w:rFonts w:ascii="Arial" w:eastAsia="Calibri" w:hAnsi="Arial" w:cs="Arial"/>
          <w:b/>
          <w:sz w:val="24"/>
          <w:szCs w:val="24"/>
        </w:rPr>
      </w:pPr>
    </w:p>
    <w:p w14:paraId="4D72C990" w14:textId="47AB78D9" w:rsidR="00733025" w:rsidRDefault="00733025" w:rsidP="00006CC3">
      <w:pPr>
        <w:spacing w:after="103"/>
        <w:ind w:left="-5" w:right="125"/>
        <w:rPr>
          <w:rFonts w:ascii="Arial" w:eastAsia="Calibri" w:hAnsi="Arial" w:cs="Arial"/>
          <w:b/>
          <w:sz w:val="24"/>
          <w:szCs w:val="24"/>
        </w:rPr>
      </w:pPr>
    </w:p>
    <w:p w14:paraId="1847E704" w14:textId="77777777" w:rsidR="00733025" w:rsidRDefault="00733025" w:rsidP="00006CC3">
      <w:pPr>
        <w:spacing w:after="103"/>
        <w:ind w:left="-5" w:right="125"/>
        <w:rPr>
          <w:rFonts w:ascii="Arial" w:eastAsia="Calibri" w:hAnsi="Arial" w:cs="Arial"/>
          <w:b/>
          <w:sz w:val="24"/>
          <w:szCs w:val="24"/>
        </w:rPr>
      </w:pPr>
    </w:p>
    <w:p w14:paraId="4B791E12" w14:textId="77424C42" w:rsidR="00D65890" w:rsidRDefault="00D65890" w:rsidP="00006CC3">
      <w:pPr>
        <w:spacing w:after="103"/>
        <w:ind w:left="-5" w:right="125"/>
        <w:rPr>
          <w:rFonts w:ascii="Arial" w:eastAsia="Calibri" w:hAnsi="Arial" w:cs="Arial"/>
          <w:b/>
          <w:sz w:val="24"/>
          <w:szCs w:val="24"/>
        </w:rPr>
      </w:pPr>
    </w:p>
    <w:p w14:paraId="457471F1" w14:textId="170C1FBA" w:rsidR="00B069B0" w:rsidRDefault="00B069B0" w:rsidP="00006CC3">
      <w:pPr>
        <w:spacing w:after="103"/>
        <w:ind w:left="-5" w:right="125"/>
        <w:rPr>
          <w:rFonts w:ascii="Arial" w:eastAsia="Calibri" w:hAnsi="Arial" w:cs="Arial"/>
          <w:b/>
          <w:sz w:val="24"/>
          <w:szCs w:val="24"/>
        </w:rPr>
      </w:pPr>
    </w:p>
    <w:p w14:paraId="4729F118" w14:textId="2F130D59" w:rsidR="00B069B0" w:rsidRDefault="00B069B0" w:rsidP="00006CC3">
      <w:pPr>
        <w:spacing w:after="103"/>
        <w:ind w:left="-5" w:right="125"/>
        <w:rPr>
          <w:rFonts w:ascii="Arial" w:eastAsia="Calibri" w:hAnsi="Arial" w:cs="Arial"/>
          <w:b/>
          <w:sz w:val="24"/>
          <w:szCs w:val="24"/>
        </w:rPr>
      </w:pPr>
    </w:p>
    <w:p w14:paraId="08F3CAD4" w14:textId="0BB8E309" w:rsidR="00B069B0" w:rsidRDefault="00B069B0" w:rsidP="00006CC3">
      <w:pPr>
        <w:spacing w:after="103"/>
        <w:ind w:left="-5" w:right="125"/>
        <w:rPr>
          <w:rFonts w:ascii="Arial" w:eastAsia="Calibri" w:hAnsi="Arial" w:cs="Arial"/>
          <w:b/>
          <w:sz w:val="24"/>
          <w:szCs w:val="24"/>
        </w:rPr>
      </w:pPr>
    </w:p>
    <w:p w14:paraId="4EEA96B4" w14:textId="77777777" w:rsidR="00B069B0" w:rsidRDefault="00B069B0" w:rsidP="00006CC3">
      <w:pPr>
        <w:spacing w:after="103"/>
        <w:ind w:left="-5" w:right="125"/>
        <w:rPr>
          <w:rFonts w:ascii="Arial" w:eastAsia="Calibri" w:hAnsi="Arial" w:cs="Arial"/>
          <w:b/>
          <w:sz w:val="24"/>
          <w:szCs w:val="24"/>
        </w:rPr>
      </w:pPr>
    </w:p>
    <w:p w14:paraId="3E8C76DE" w14:textId="1F440F08" w:rsidR="00B069B0" w:rsidRDefault="00006CC3" w:rsidP="00D65890">
      <w:pPr>
        <w:spacing w:after="103"/>
        <w:ind w:left="-5" w:right="170"/>
        <w:rPr>
          <w:rFonts w:ascii="Arial" w:eastAsia="Calibri" w:hAnsi="Arial" w:cs="Arial"/>
          <w:b/>
          <w:sz w:val="24"/>
          <w:szCs w:val="24"/>
          <w:u w:val="single"/>
        </w:rPr>
      </w:pPr>
      <w:r w:rsidRPr="00B069B0">
        <w:rPr>
          <w:rFonts w:ascii="Arial" w:eastAsia="Calibri" w:hAnsi="Arial" w:cs="Arial"/>
          <w:b/>
          <w:sz w:val="24"/>
          <w:szCs w:val="24"/>
          <w:u w:val="single"/>
        </w:rPr>
        <w:lastRenderedPageBreak/>
        <w:t>Cociente de atenuación a paradiafonía (ACR-N</w:t>
      </w:r>
      <w:r w:rsidR="00D65890" w:rsidRPr="00B069B0">
        <w:rPr>
          <w:rFonts w:ascii="Arial" w:eastAsia="Calibri" w:hAnsi="Arial" w:cs="Arial"/>
          <w:b/>
          <w:sz w:val="24"/>
          <w:szCs w:val="24"/>
          <w:u w:val="single"/>
        </w:rPr>
        <w:t>):</w:t>
      </w:r>
    </w:p>
    <w:p w14:paraId="11016FA4" w14:textId="77777777" w:rsidR="00B069B0" w:rsidRPr="00B069B0" w:rsidRDefault="00B069B0" w:rsidP="00D65890">
      <w:pPr>
        <w:spacing w:after="103"/>
        <w:ind w:left="-5" w:right="170"/>
        <w:rPr>
          <w:rFonts w:ascii="Arial" w:eastAsia="Calibri" w:hAnsi="Arial" w:cs="Arial"/>
          <w:b/>
          <w:sz w:val="24"/>
          <w:szCs w:val="24"/>
          <w:u w:val="single"/>
        </w:rPr>
      </w:pPr>
    </w:p>
    <w:p w14:paraId="189BA046" w14:textId="2DEB7FA4" w:rsidR="00D65890" w:rsidRPr="00733025" w:rsidRDefault="00006CC3" w:rsidP="00D65890">
      <w:pPr>
        <w:spacing w:after="103"/>
        <w:ind w:left="-5" w:right="170"/>
        <w:rPr>
          <w:rFonts w:ascii="Arial" w:eastAsia="Calibri" w:hAnsi="Arial" w:cs="Arial"/>
          <w:bCs/>
          <w:sz w:val="24"/>
          <w:szCs w:val="24"/>
        </w:rPr>
      </w:pPr>
      <w:r w:rsidRPr="00006CC3">
        <w:rPr>
          <w:rFonts w:ascii="Arial" w:eastAsia="Calibri" w:hAnsi="Arial" w:cs="Arial"/>
          <w:b/>
          <w:sz w:val="24"/>
          <w:szCs w:val="24"/>
        </w:rPr>
        <w:t xml:space="preserve"> </w:t>
      </w:r>
      <w:r w:rsidR="00D65890">
        <w:rPr>
          <w:rFonts w:ascii="Arial" w:eastAsia="Calibri" w:hAnsi="Arial" w:cs="Arial"/>
          <w:bCs/>
          <w:sz w:val="24"/>
          <w:szCs w:val="24"/>
        </w:rPr>
        <w:t>La interpretación de los resultados AC</w:t>
      </w:r>
      <w:r w:rsidR="00B069B0">
        <w:rPr>
          <w:rFonts w:ascii="Arial" w:eastAsia="Calibri" w:hAnsi="Arial" w:cs="Arial"/>
          <w:bCs/>
          <w:sz w:val="24"/>
          <w:szCs w:val="24"/>
        </w:rPr>
        <w:t>R</w:t>
      </w:r>
      <w:r w:rsidR="00D65890">
        <w:rPr>
          <w:rFonts w:ascii="Arial" w:eastAsia="Calibri" w:hAnsi="Arial" w:cs="Arial"/>
          <w:bCs/>
          <w:sz w:val="24"/>
          <w:szCs w:val="24"/>
        </w:rPr>
        <w:t xml:space="preserve">-N es una importante cifra para los enlaces de par trenzado. Proporciona una medición de espacio disponible o que tan fuerte es la señal con respecto al ruido de fondo. También entre </w:t>
      </w:r>
      <w:r w:rsidR="00B069B0">
        <w:rPr>
          <w:rFonts w:ascii="Arial" w:eastAsia="Calibri" w:hAnsi="Arial" w:cs="Arial"/>
          <w:bCs/>
          <w:sz w:val="24"/>
          <w:szCs w:val="24"/>
        </w:rPr>
        <w:t>más</w:t>
      </w:r>
      <w:r w:rsidR="00D65890">
        <w:rPr>
          <w:rFonts w:ascii="Arial" w:eastAsia="Calibri" w:hAnsi="Arial" w:cs="Arial"/>
          <w:bCs/>
          <w:sz w:val="24"/>
          <w:szCs w:val="24"/>
        </w:rPr>
        <w:t xml:space="preserve"> grande sea el valor de ACR-N mejor. </w:t>
      </w:r>
    </w:p>
    <w:p w14:paraId="4354A2D9" w14:textId="25604FB5" w:rsidR="0025193F" w:rsidRDefault="0025193F" w:rsidP="00006CC3">
      <w:pPr>
        <w:spacing w:after="103"/>
        <w:ind w:left="-5" w:right="125"/>
        <w:rPr>
          <w:rFonts w:ascii="Arial" w:hAnsi="Arial" w:cs="Arial"/>
          <w:sz w:val="24"/>
          <w:szCs w:val="24"/>
        </w:rPr>
      </w:pPr>
    </w:p>
    <w:p w14:paraId="254C8DFD" w14:textId="04EFE693" w:rsidR="0025193F" w:rsidRDefault="0025193F" w:rsidP="00006CC3">
      <w:pPr>
        <w:spacing w:after="103"/>
        <w:ind w:left="-5" w:right="125"/>
        <w:rPr>
          <w:rFonts w:ascii="Arial" w:hAnsi="Arial" w:cs="Arial"/>
          <w:sz w:val="24"/>
          <w:szCs w:val="24"/>
        </w:rPr>
      </w:pPr>
    </w:p>
    <w:p w14:paraId="35B14FFD" w14:textId="429202CF" w:rsidR="0025193F" w:rsidRPr="00B069B0" w:rsidRDefault="0025193F" w:rsidP="0025193F">
      <w:pPr>
        <w:spacing w:after="103"/>
        <w:ind w:left="-5" w:right="170"/>
        <w:rPr>
          <w:rFonts w:ascii="Arial" w:hAnsi="Arial" w:cs="Arial"/>
          <w:b/>
          <w:bCs/>
          <w:sz w:val="24"/>
          <w:szCs w:val="24"/>
        </w:rPr>
      </w:pPr>
      <w:r w:rsidRPr="00B069B0">
        <w:rPr>
          <w:rFonts w:ascii="Arial" w:hAnsi="Arial" w:cs="Arial"/>
          <w:b/>
          <w:bCs/>
          <w:sz w:val="24"/>
          <w:szCs w:val="24"/>
        </w:rPr>
        <w:t>Enlace Permanente</w:t>
      </w:r>
      <w:r w:rsidR="00B069B0" w:rsidRPr="00B069B0">
        <w:rPr>
          <w:rFonts w:ascii="Arial" w:hAnsi="Arial" w:cs="Arial"/>
          <w:b/>
          <w:bCs/>
          <w:sz w:val="24"/>
          <w:szCs w:val="24"/>
        </w:rPr>
        <w:t>:</w:t>
      </w:r>
    </w:p>
    <w:p w14:paraId="2CE59508" w14:textId="019E59FB" w:rsidR="00DB62D6" w:rsidRDefault="00DB62D6" w:rsidP="00B0272A">
      <w:pPr>
        <w:spacing w:after="100"/>
        <w:ind w:right="2986"/>
        <w:rPr>
          <w:rFonts w:ascii="Arial" w:hAnsi="Arial" w:cs="Arial"/>
          <w:sz w:val="24"/>
          <w:szCs w:val="24"/>
        </w:rPr>
      </w:pPr>
    </w:p>
    <w:p w14:paraId="6E1B37E5" w14:textId="58B4A248" w:rsidR="00DB62D6" w:rsidRPr="00006CC3" w:rsidRDefault="00DB62D6" w:rsidP="00006CC3">
      <w:pPr>
        <w:spacing w:after="100"/>
        <w:ind w:left="-1" w:right="2986"/>
        <w:jc w:val="center"/>
        <w:rPr>
          <w:rFonts w:ascii="Arial" w:hAnsi="Arial" w:cs="Arial"/>
          <w:sz w:val="24"/>
          <w:szCs w:val="24"/>
        </w:rPr>
      </w:pPr>
      <w:r w:rsidRPr="00DB62D6">
        <w:rPr>
          <w:rFonts w:ascii="Arial" w:hAnsi="Arial" w:cs="Arial"/>
          <w:sz w:val="24"/>
          <w:szCs w:val="24"/>
        </w:rPr>
        <w:drawing>
          <wp:inline distT="0" distB="0" distL="0" distR="0" wp14:anchorId="24C2821E" wp14:editId="1A3FAB47">
            <wp:extent cx="3800317" cy="8581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25" cy="865544"/>
                    </a:xfrm>
                    <a:prstGeom prst="rect">
                      <a:avLst/>
                    </a:prstGeom>
                  </pic:spPr>
                </pic:pic>
              </a:graphicData>
            </a:graphic>
          </wp:inline>
        </w:drawing>
      </w:r>
    </w:p>
    <w:p w14:paraId="6A7C5018" w14:textId="7336F7F4" w:rsidR="0025193F" w:rsidRDefault="0025193F" w:rsidP="00006CC3">
      <w:pPr>
        <w:spacing w:after="98"/>
        <w:ind w:left="-1" w:right="3051"/>
        <w:jc w:val="center"/>
        <w:rPr>
          <w:rFonts w:ascii="Arial" w:hAnsi="Arial" w:cs="Arial"/>
          <w:sz w:val="24"/>
          <w:szCs w:val="24"/>
        </w:rPr>
      </w:pPr>
    </w:p>
    <w:p w14:paraId="1ED34B2C" w14:textId="77777777" w:rsidR="00B0272A" w:rsidRDefault="00B0272A" w:rsidP="00006CC3">
      <w:pPr>
        <w:spacing w:after="98"/>
        <w:ind w:left="-1" w:right="3051"/>
        <w:jc w:val="center"/>
        <w:rPr>
          <w:rFonts w:ascii="Arial" w:hAnsi="Arial" w:cs="Arial"/>
          <w:sz w:val="24"/>
          <w:szCs w:val="24"/>
        </w:rPr>
      </w:pPr>
    </w:p>
    <w:p w14:paraId="02E49A80" w14:textId="768288A0" w:rsidR="0025193F" w:rsidRPr="00B069B0" w:rsidRDefault="0025193F" w:rsidP="00B0272A">
      <w:pPr>
        <w:tabs>
          <w:tab w:val="left" w:pos="1072"/>
          <w:tab w:val="center" w:pos="2634"/>
        </w:tabs>
        <w:spacing w:after="100"/>
        <w:ind w:left="-1" w:right="3569"/>
        <w:rPr>
          <w:rFonts w:ascii="Arial" w:hAnsi="Arial" w:cs="Arial"/>
          <w:b/>
          <w:bCs/>
          <w:sz w:val="24"/>
          <w:szCs w:val="24"/>
        </w:rPr>
      </w:pPr>
      <w:r w:rsidRPr="00B069B0">
        <w:rPr>
          <w:rFonts w:ascii="Arial" w:hAnsi="Arial" w:cs="Arial"/>
          <w:b/>
          <w:bCs/>
          <w:sz w:val="24"/>
          <w:szCs w:val="24"/>
        </w:rPr>
        <w:t>Canal Completo</w:t>
      </w:r>
      <w:r w:rsidR="00B069B0" w:rsidRPr="00B069B0">
        <w:rPr>
          <w:rFonts w:ascii="Arial" w:hAnsi="Arial" w:cs="Arial"/>
          <w:b/>
          <w:bCs/>
          <w:sz w:val="24"/>
          <w:szCs w:val="24"/>
        </w:rPr>
        <w:t>:</w:t>
      </w:r>
    </w:p>
    <w:p w14:paraId="762CC478" w14:textId="43327469" w:rsidR="00006CC3" w:rsidRDefault="00006CC3" w:rsidP="00006CC3">
      <w:pPr>
        <w:spacing w:after="98"/>
        <w:ind w:left="-1" w:right="3051"/>
        <w:jc w:val="center"/>
        <w:rPr>
          <w:rFonts w:ascii="Arial" w:hAnsi="Arial" w:cs="Arial"/>
          <w:sz w:val="24"/>
          <w:szCs w:val="24"/>
        </w:rPr>
      </w:pPr>
      <w:r w:rsidRPr="00006CC3">
        <w:rPr>
          <w:rFonts w:ascii="Arial" w:hAnsi="Arial" w:cs="Arial"/>
          <w:sz w:val="24"/>
          <w:szCs w:val="24"/>
        </w:rPr>
        <w:t xml:space="preserve"> </w:t>
      </w:r>
    </w:p>
    <w:p w14:paraId="1254B295" w14:textId="4089F1B2" w:rsidR="00DB62D6" w:rsidRDefault="00DB62D6" w:rsidP="00006CC3">
      <w:pPr>
        <w:spacing w:after="98"/>
        <w:ind w:left="-1" w:right="3051"/>
        <w:jc w:val="center"/>
        <w:rPr>
          <w:rFonts w:ascii="Arial" w:hAnsi="Arial" w:cs="Arial"/>
          <w:sz w:val="24"/>
          <w:szCs w:val="24"/>
        </w:rPr>
      </w:pPr>
      <w:r w:rsidRPr="00DB62D6">
        <w:rPr>
          <w:rFonts w:ascii="Arial" w:hAnsi="Arial" w:cs="Arial"/>
          <w:sz w:val="24"/>
          <w:szCs w:val="24"/>
        </w:rPr>
        <w:drawing>
          <wp:inline distT="0" distB="0" distL="0" distR="0" wp14:anchorId="070A0293" wp14:editId="2F091791">
            <wp:extent cx="3647255" cy="8262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466" cy="831271"/>
                    </a:xfrm>
                    <a:prstGeom prst="rect">
                      <a:avLst/>
                    </a:prstGeom>
                  </pic:spPr>
                </pic:pic>
              </a:graphicData>
            </a:graphic>
          </wp:inline>
        </w:drawing>
      </w:r>
    </w:p>
    <w:p w14:paraId="194E20A4" w14:textId="77777777" w:rsidR="00B069B0" w:rsidRDefault="00B069B0" w:rsidP="00006CC3">
      <w:pPr>
        <w:ind w:left="-5" w:right="39"/>
        <w:rPr>
          <w:rFonts w:ascii="Arial" w:hAnsi="Arial" w:cs="Arial"/>
          <w:sz w:val="24"/>
          <w:szCs w:val="24"/>
        </w:rPr>
      </w:pPr>
    </w:p>
    <w:p w14:paraId="5A30B1B3" w14:textId="4F5209C8" w:rsidR="00006CC3" w:rsidRDefault="00006CC3" w:rsidP="00006CC3">
      <w:pPr>
        <w:ind w:left="-5" w:right="39"/>
        <w:rPr>
          <w:rFonts w:ascii="Arial" w:hAnsi="Arial" w:cs="Arial"/>
          <w:sz w:val="24"/>
          <w:szCs w:val="24"/>
        </w:rPr>
      </w:pPr>
      <w:r w:rsidRPr="00006CC3">
        <w:rPr>
          <w:rFonts w:ascii="Arial" w:hAnsi="Arial" w:cs="Arial"/>
          <w:sz w:val="24"/>
          <w:szCs w:val="24"/>
        </w:rPr>
        <w:t>En este caso en</w:t>
      </w:r>
      <w:r w:rsidR="00D65890">
        <w:rPr>
          <w:rFonts w:ascii="Arial" w:hAnsi="Arial" w:cs="Arial"/>
          <w:sz w:val="24"/>
          <w:szCs w:val="24"/>
        </w:rPr>
        <w:t xml:space="preserve"> </w:t>
      </w:r>
      <w:r w:rsidR="00D65890" w:rsidRPr="00D65890">
        <w:rPr>
          <w:rFonts w:ascii="Arial" w:hAnsi="Arial" w:cs="Arial"/>
          <w:b/>
          <w:bCs/>
          <w:sz w:val="24"/>
          <w:szCs w:val="24"/>
        </w:rPr>
        <w:t>Enlace</w:t>
      </w:r>
      <w:r w:rsidRPr="00D65890">
        <w:rPr>
          <w:rFonts w:ascii="Arial" w:hAnsi="Arial" w:cs="Arial"/>
          <w:b/>
          <w:bCs/>
          <w:sz w:val="24"/>
          <w:szCs w:val="24"/>
        </w:rPr>
        <w:t xml:space="preserve"> </w:t>
      </w:r>
      <w:r w:rsidR="00D65890" w:rsidRPr="00D65890">
        <w:rPr>
          <w:rFonts w:ascii="Arial" w:hAnsi="Arial" w:cs="Arial"/>
          <w:b/>
          <w:bCs/>
          <w:sz w:val="24"/>
          <w:szCs w:val="24"/>
        </w:rPr>
        <w:t>P</w:t>
      </w:r>
      <w:r w:rsidRPr="00D65890">
        <w:rPr>
          <w:rFonts w:ascii="Arial" w:hAnsi="Arial" w:cs="Arial"/>
          <w:b/>
          <w:bCs/>
          <w:sz w:val="24"/>
          <w:szCs w:val="24"/>
        </w:rPr>
        <w:t>ermanente</w:t>
      </w:r>
      <w:r w:rsidRPr="00006CC3">
        <w:rPr>
          <w:rFonts w:ascii="Arial" w:hAnsi="Arial" w:cs="Arial"/>
          <w:sz w:val="24"/>
          <w:szCs w:val="24"/>
        </w:rPr>
        <w:t xml:space="preserve"> se tiene mejores </w:t>
      </w:r>
      <w:r w:rsidR="00D65890" w:rsidRPr="00006CC3">
        <w:rPr>
          <w:rFonts w:ascii="Arial" w:hAnsi="Arial" w:cs="Arial"/>
          <w:sz w:val="24"/>
          <w:szCs w:val="24"/>
        </w:rPr>
        <w:t>resultados</w:t>
      </w:r>
      <w:r w:rsidR="00D65890">
        <w:rPr>
          <w:rFonts w:ascii="Arial" w:hAnsi="Arial" w:cs="Arial"/>
          <w:sz w:val="24"/>
          <w:szCs w:val="24"/>
        </w:rPr>
        <w:t xml:space="preserve"> que en el </w:t>
      </w:r>
      <w:r w:rsidR="00D65890" w:rsidRPr="00D65890">
        <w:rPr>
          <w:rFonts w:ascii="Arial" w:hAnsi="Arial" w:cs="Arial"/>
          <w:b/>
          <w:bCs/>
          <w:sz w:val="24"/>
          <w:szCs w:val="24"/>
        </w:rPr>
        <w:t>Canal Completo</w:t>
      </w:r>
      <w:r w:rsidR="00D65890">
        <w:rPr>
          <w:rFonts w:ascii="Arial" w:hAnsi="Arial" w:cs="Arial"/>
          <w:b/>
          <w:bCs/>
          <w:sz w:val="24"/>
          <w:szCs w:val="24"/>
        </w:rPr>
        <w:t xml:space="preserve">, </w:t>
      </w:r>
      <w:r w:rsidR="00D65890" w:rsidRPr="00D65890">
        <w:rPr>
          <w:rFonts w:ascii="Arial" w:hAnsi="Arial" w:cs="Arial"/>
          <w:sz w:val="24"/>
          <w:szCs w:val="24"/>
        </w:rPr>
        <w:t>ya que</w:t>
      </w:r>
      <w:r w:rsidR="00D65890">
        <w:rPr>
          <w:rFonts w:ascii="Arial" w:hAnsi="Arial" w:cs="Arial"/>
          <w:b/>
          <w:bCs/>
          <w:sz w:val="24"/>
          <w:szCs w:val="24"/>
        </w:rPr>
        <w:t>,</w:t>
      </w:r>
      <w:r w:rsidR="00D65890">
        <w:rPr>
          <w:rFonts w:ascii="Arial" w:hAnsi="Arial" w:cs="Arial"/>
          <w:sz w:val="24"/>
          <w:szCs w:val="24"/>
        </w:rPr>
        <w:t xml:space="preserve"> se puede </w:t>
      </w:r>
      <w:r w:rsidR="00B069B0">
        <w:rPr>
          <w:rFonts w:ascii="Arial" w:hAnsi="Arial" w:cs="Arial"/>
          <w:sz w:val="24"/>
          <w:szCs w:val="24"/>
        </w:rPr>
        <w:t>observar</w:t>
      </w:r>
      <w:r w:rsidR="00D65890">
        <w:rPr>
          <w:rFonts w:ascii="Arial" w:hAnsi="Arial" w:cs="Arial"/>
          <w:sz w:val="24"/>
          <w:szCs w:val="24"/>
        </w:rPr>
        <w:t xml:space="preserve"> que </w:t>
      </w:r>
      <w:r w:rsidR="00B069B0">
        <w:rPr>
          <w:rFonts w:ascii="Arial" w:hAnsi="Arial" w:cs="Arial"/>
          <w:sz w:val="24"/>
          <w:szCs w:val="24"/>
        </w:rPr>
        <w:t>está</w:t>
      </w:r>
      <w:r w:rsidR="00D65890">
        <w:rPr>
          <w:rFonts w:ascii="Arial" w:hAnsi="Arial" w:cs="Arial"/>
          <w:sz w:val="24"/>
          <w:szCs w:val="24"/>
        </w:rPr>
        <w:t xml:space="preserve"> bajo 1.1 MHz por lo que su señal será un poco </w:t>
      </w:r>
      <w:r w:rsidR="00B069B0">
        <w:rPr>
          <w:rFonts w:ascii="Arial" w:hAnsi="Arial" w:cs="Arial"/>
          <w:sz w:val="24"/>
          <w:szCs w:val="24"/>
        </w:rPr>
        <w:t>más</w:t>
      </w:r>
      <w:r w:rsidR="00D65890">
        <w:rPr>
          <w:rFonts w:ascii="Arial" w:hAnsi="Arial" w:cs="Arial"/>
          <w:sz w:val="24"/>
          <w:szCs w:val="24"/>
        </w:rPr>
        <w:t xml:space="preserve"> débil en </w:t>
      </w:r>
      <w:r w:rsidR="00B069B0">
        <w:rPr>
          <w:rFonts w:ascii="Arial" w:hAnsi="Arial" w:cs="Arial"/>
          <w:sz w:val="24"/>
          <w:szCs w:val="24"/>
        </w:rPr>
        <w:t>comparación.</w:t>
      </w:r>
    </w:p>
    <w:p w14:paraId="4580C7F3" w14:textId="7883836D" w:rsidR="00DE280E" w:rsidRDefault="00DE280E" w:rsidP="00006CC3">
      <w:pPr>
        <w:ind w:left="-5" w:right="39"/>
        <w:rPr>
          <w:rFonts w:ascii="Arial" w:hAnsi="Arial" w:cs="Arial"/>
          <w:sz w:val="24"/>
          <w:szCs w:val="24"/>
        </w:rPr>
      </w:pPr>
    </w:p>
    <w:p w14:paraId="6855D7BE" w14:textId="12CF4AE1" w:rsidR="00DE280E" w:rsidRDefault="00DE280E" w:rsidP="00006CC3">
      <w:pPr>
        <w:ind w:left="-5" w:right="39"/>
        <w:rPr>
          <w:rFonts w:ascii="Arial" w:hAnsi="Arial" w:cs="Arial"/>
          <w:sz w:val="24"/>
          <w:szCs w:val="24"/>
        </w:rPr>
      </w:pPr>
    </w:p>
    <w:p w14:paraId="58ED56C7" w14:textId="2AF79075" w:rsidR="00DE280E" w:rsidRDefault="00DE280E" w:rsidP="00006CC3">
      <w:pPr>
        <w:ind w:left="-5" w:right="39"/>
        <w:rPr>
          <w:rFonts w:ascii="Arial" w:hAnsi="Arial" w:cs="Arial"/>
          <w:sz w:val="24"/>
          <w:szCs w:val="24"/>
        </w:rPr>
      </w:pPr>
    </w:p>
    <w:p w14:paraId="766D9831" w14:textId="657478C6" w:rsidR="00B0272A" w:rsidRDefault="00B0272A" w:rsidP="00006CC3">
      <w:pPr>
        <w:ind w:left="-5" w:right="39"/>
        <w:rPr>
          <w:rFonts w:ascii="Arial" w:hAnsi="Arial" w:cs="Arial"/>
          <w:sz w:val="24"/>
          <w:szCs w:val="24"/>
        </w:rPr>
      </w:pPr>
    </w:p>
    <w:p w14:paraId="404A3034" w14:textId="7928006C" w:rsidR="00B0272A" w:rsidRDefault="00B0272A" w:rsidP="00006CC3">
      <w:pPr>
        <w:ind w:left="-5" w:right="39"/>
        <w:rPr>
          <w:rFonts w:ascii="Arial" w:hAnsi="Arial" w:cs="Arial"/>
          <w:sz w:val="24"/>
          <w:szCs w:val="24"/>
        </w:rPr>
      </w:pPr>
    </w:p>
    <w:p w14:paraId="26B6AF44" w14:textId="496E8929" w:rsidR="00A6473E" w:rsidRDefault="00A6473E" w:rsidP="00A6473E">
      <w:pPr>
        <w:ind w:right="39"/>
        <w:rPr>
          <w:rFonts w:ascii="Arial" w:hAnsi="Arial" w:cs="Arial"/>
          <w:sz w:val="24"/>
          <w:szCs w:val="24"/>
        </w:rPr>
      </w:pPr>
    </w:p>
    <w:p w14:paraId="3090D259" w14:textId="77777777" w:rsidR="00A6473E" w:rsidRDefault="00A6473E" w:rsidP="00A6473E">
      <w:pPr>
        <w:ind w:right="39"/>
        <w:rPr>
          <w:rFonts w:ascii="Arial" w:hAnsi="Arial" w:cs="Arial"/>
          <w:sz w:val="24"/>
          <w:szCs w:val="24"/>
        </w:rPr>
      </w:pPr>
    </w:p>
    <w:p w14:paraId="6C57967F" w14:textId="58A8AE39" w:rsidR="00DF2DC8" w:rsidRDefault="00DF2DC8" w:rsidP="00006CC3">
      <w:pPr>
        <w:ind w:left="-5" w:right="39"/>
        <w:jc w:val="center"/>
        <w:rPr>
          <w:rFonts w:ascii="Arial" w:hAnsi="Arial" w:cs="Arial"/>
          <w:b/>
          <w:bCs/>
          <w:sz w:val="32"/>
          <w:szCs w:val="32"/>
          <w:u w:val="single"/>
        </w:rPr>
      </w:pPr>
      <w:r w:rsidRPr="00006CC3">
        <w:rPr>
          <w:rFonts w:ascii="Arial" w:hAnsi="Arial" w:cs="Arial"/>
          <w:b/>
          <w:bCs/>
          <w:sz w:val="32"/>
          <w:szCs w:val="32"/>
          <w:u w:val="single"/>
        </w:rPr>
        <w:lastRenderedPageBreak/>
        <w:t>Conclusión</w:t>
      </w:r>
    </w:p>
    <w:p w14:paraId="719AF994" w14:textId="61659687" w:rsidR="00006CC3" w:rsidRDefault="00006CC3" w:rsidP="00B73503">
      <w:pPr>
        <w:jc w:val="center"/>
        <w:rPr>
          <w:rFonts w:ascii="Arial" w:hAnsi="Arial" w:cs="Arial"/>
          <w:b/>
          <w:bCs/>
          <w:sz w:val="32"/>
          <w:szCs w:val="32"/>
          <w:u w:val="single"/>
        </w:rPr>
      </w:pPr>
    </w:p>
    <w:p w14:paraId="0F7C5CC5" w14:textId="6EE86223" w:rsidR="009F1090" w:rsidRDefault="009F1090" w:rsidP="00006CC3">
      <w:pPr>
        <w:ind w:left="-5" w:right="39"/>
        <w:rPr>
          <w:rFonts w:ascii="Arial" w:hAnsi="Arial" w:cs="Arial"/>
          <w:sz w:val="24"/>
          <w:szCs w:val="24"/>
        </w:rPr>
      </w:pPr>
      <w:r>
        <w:rPr>
          <w:rFonts w:ascii="Arial" w:hAnsi="Arial" w:cs="Arial"/>
          <w:sz w:val="24"/>
          <w:szCs w:val="24"/>
        </w:rPr>
        <w:t xml:space="preserve">Para concluir, me he dado cuenta de la importancia de los </w:t>
      </w:r>
      <w:r w:rsidRPr="009F1090">
        <w:rPr>
          <w:rFonts w:ascii="Arial" w:hAnsi="Arial" w:cs="Arial"/>
          <w:b/>
          <w:bCs/>
          <w:sz w:val="24"/>
          <w:szCs w:val="24"/>
        </w:rPr>
        <w:t>Cables estructurados</w:t>
      </w:r>
      <w:r>
        <w:rPr>
          <w:rFonts w:ascii="Arial" w:hAnsi="Arial" w:cs="Arial"/>
          <w:sz w:val="24"/>
          <w:szCs w:val="24"/>
        </w:rPr>
        <w:t xml:space="preserve">, </w:t>
      </w:r>
      <w:r w:rsidRPr="009F1090">
        <w:rPr>
          <w:rFonts w:ascii="Arial" w:hAnsi="Arial" w:cs="Arial"/>
          <w:b/>
          <w:bCs/>
          <w:sz w:val="24"/>
          <w:szCs w:val="24"/>
        </w:rPr>
        <w:t>Cableado Horizontal</w:t>
      </w:r>
      <w:r>
        <w:rPr>
          <w:rFonts w:ascii="Arial" w:hAnsi="Arial" w:cs="Arial"/>
          <w:sz w:val="24"/>
          <w:szCs w:val="24"/>
        </w:rPr>
        <w:t xml:space="preserve"> </w:t>
      </w:r>
      <w:r w:rsidRPr="009F1090">
        <w:rPr>
          <w:rFonts w:ascii="Arial" w:hAnsi="Arial" w:cs="Arial"/>
          <w:b/>
          <w:bCs/>
          <w:sz w:val="24"/>
          <w:szCs w:val="24"/>
        </w:rPr>
        <w:t>y sus Certificados</w:t>
      </w:r>
      <w:r>
        <w:rPr>
          <w:rFonts w:ascii="Arial" w:hAnsi="Arial" w:cs="Arial"/>
          <w:sz w:val="24"/>
          <w:szCs w:val="24"/>
        </w:rPr>
        <w:t>, ya que gracias a estos podríamos evitar posibles problemas al momento de querer darles usos, como posibles fallas frecuentes, o ruido incomodo imperceptible a nuestros oídos, etc.</w:t>
      </w:r>
    </w:p>
    <w:p w14:paraId="6409D684" w14:textId="186C0856" w:rsidR="009F1090" w:rsidRDefault="009F1090" w:rsidP="00006CC3">
      <w:pPr>
        <w:ind w:left="-5" w:right="39"/>
        <w:rPr>
          <w:rFonts w:ascii="Arial" w:hAnsi="Arial" w:cs="Arial"/>
          <w:sz w:val="24"/>
          <w:szCs w:val="24"/>
        </w:rPr>
      </w:pPr>
      <w:r>
        <w:rPr>
          <w:rFonts w:ascii="Arial" w:hAnsi="Arial" w:cs="Arial"/>
          <w:sz w:val="24"/>
          <w:szCs w:val="24"/>
        </w:rPr>
        <w:t xml:space="preserve">También al realizar las pruebas, me di cuenta </w:t>
      </w:r>
      <w:r w:rsidR="00BB07F9">
        <w:rPr>
          <w:rFonts w:ascii="Arial" w:hAnsi="Arial" w:cs="Arial"/>
          <w:sz w:val="24"/>
          <w:szCs w:val="24"/>
        </w:rPr>
        <w:t>de que</w:t>
      </w:r>
      <w:r>
        <w:rPr>
          <w:rFonts w:ascii="Arial" w:hAnsi="Arial" w:cs="Arial"/>
          <w:sz w:val="24"/>
          <w:szCs w:val="24"/>
        </w:rPr>
        <w:t xml:space="preserve"> el </w:t>
      </w:r>
      <w:r w:rsidRPr="00BB07F9">
        <w:rPr>
          <w:rFonts w:ascii="Arial" w:hAnsi="Arial" w:cs="Arial"/>
          <w:b/>
          <w:bCs/>
          <w:sz w:val="24"/>
          <w:szCs w:val="24"/>
        </w:rPr>
        <w:t>Enlace Permanente</w:t>
      </w:r>
      <w:r>
        <w:rPr>
          <w:rFonts w:ascii="Arial" w:hAnsi="Arial" w:cs="Arial"/>
          <w:sz w:val="24"/>
          <w:szCs w:val="24"/>
        </w:rPr>
        <w:t xml:space="preserve"> siempre esta en mejor rango que los de </w:t>
      </w:r>
      <w:r w:rsidRPr="00BB07F9">
        <w:rPr>
          <w:rFonts w:ascii="Arial" w:hAnsi="Arial" w:cs="Arial"/>
          <w:b/>
          <w:bCs/>
          <w:sz w:val="24"/>
          <w:szCs w:val="24"/>
        </w:rPr>
        <w:t>Canal Completo</w:t>
      </w:r>
      <w:r>
        <w:rPr>
          <w:rFonts w:ascii="Arial" w:hAnsi="Arial" w:cs="Arial"/>
          <w:sz w:val="24"/>
          <w:szCs w:val="24"/>
        </w:rPr>
        <w:t>, esto también depende de la cantidad de conexiones y la longitud del cable que usemos.</w:t>
      </w:r>
    </w:p>
    <w:p w14:paraId="1F822CE1" w14:textId="318D82C7" w:rsidR="00006CC3" w:rsidRPr="00006CC3" w:rsidRDefault="00BB07F9" w:rsidP="00BB07F9">
      <w:pPr>
        <w:ind w:left="-5" w:right="39"/>
        <w:rPr>
          <w:rFonts w:ascii="Arial" w:hAnsi="Arial" w:cs="Arial"/>
          <w:sz w:val="24"/>
          <w:szCs w:val="24"/>
        </w:rPr>
      </w:pPr>
      <w:r>
        <w:rPr>
          <w:rFonts w:ascii="Arial" w:hAnsi="Arial" w:cs="Arial"/>
          <w:sz w:val="24"/>
          <w:szCs w:val="24"/>
        </w:rPr>
        <w:t xml:space="preserve">Los datos obtenidos en las pruebas de Certificación son muy importantes ya que garantizan una conexión óptima para satisfacer las crecientes necesidades tecnológicas de los edificios. </w:t>
      </w:r>
    </w:p>
    <w:p w14:paraId="600076A6" w14:textId="77777777" w:rsidR="00006CC3" w:rsidRDefault="00006CC3" w:rsidP="00006CC3">
      <w:pPr>
        <w:spacing w:after="0"/>
      </w:pPr>
      <w:r>
        <w:t xml:space="preserve"> </w:t>
      </w:r>
    </w:p>
    <w:p w14:paraId="114CAB50" w14:textId="18A44758" w:rsidR="00006CC3" w:rsidRDefault="00006CC3" w:rsidP="00B73503">
      <w:pPr>
        <w:jc w:val="center"/>
        <w:rPr>
          <w:rFonts w:ascii="Arial" w:hAnsi="Arial" w:cs="Arial"/>
          <w:b/>
          <w:bCs/>
          <w:sz w:val="32"/>
          <w:szCs w:val="32"/>
          <w:u w:val="single"/>
        </w:rPr>
      </w:pPr>
    </w:p>
    <w:p w14:paraId="7151A72C" w14:textId="648749A1" w:rsidR="00B069B0" w:rsidRDefault="00B069B0" w:rsidP="00B73503">
      <w:pPr>
        <w:jc w:val="center"/>
        <w:rPr>
          <w:rFonts w:ascii="Arial" w:hAnsi="Arial" w:cs="Arial"/>
          <w:b/>
          <w:bCs/>
          <w:sz w:val="32"/>
          <w:szCs w:val="32"/>
          <w:u w:val="single"/>
        </w:rPr>
      </w:pPr>
    </w:p>
    <w:p w14:paraId="35208F10" w14:textId="3D1D3008" w:rsidR="00B069B0" w:rsidRDefault="00B069B0" w:rsidP="00B73503">
      <w:pPr>
        <w:jc w:val="center"/>
        <w:rPr>
          <w:rFonts w:ascii="Arial" w:hAnsi="Arial" w:cs="Arial"/>
          <w:b/>
          <w:bCs/>
          <w:sz w:val="32"/>
          <w:szCs w:val="32"/>
          <w:u w:val="single"/>
        </w:rPr>
      </w:pPr>
    </w:p>
    <w:p w14:paraId="23C866DE" w14:textId="5A1F22D2" w:rsidR="00B069B0" w:rsidRDefault="00B069B0" w:rsidP="00B73503">
      <w:pPr>
        <w:jc w:val="center"/>
        <w:rPr>
          <w:rFonts w:ascii="Arial" w:hAnsi="Arial" w:cs="Arial"/>
          <w:b/>
          <w:bCs/>
          <w:sz w:val="32"/>
          <w:szCs w:val="32"/>
          <w:u w:val="single"/>
        </w:rPr>
      </w:pPr>
    </w:p>
    <w:p w14:paraId="7787B9C3" w14:textId="2CEE6820" w:rsidR="00B069B0" w:rsidRDefault="00B069B0" w:rsidP="00B73503">
      <w:pPr>
        <w:jc w:val="center"/>
        <w:rPr>
          <w:rFonts w:ascii="Arial" w:hAnsi="Arial" w:cs="Arial"/>
          <w:b/>
          <w:bCs/>
          <w:sz w:val="32"/>
          <w:szCs w:val="32"/>
          <w:u w:val="single"/>
        </w:rPr>
      </w:pPr>
    </w:p>
    <w:p w14:paraId="511D57E2" w14:textId="33DBDC22" w:rsidR="00B069B0" w:rsidRDefault="00B069B0" w:rsidP="00B73503">
      <w:pPr>
        <w:jc w:val="center"/>
        <w:rPr>
          <w:rFonts w:ascii="Arial" w:hAnsi="Arial" w:cs="Arial"/>
          <w:b/>
          <w:bCs/>
          <w:sz w:val="32"/>
          <w:szCs w:val="32"/>
          <w:u w:val="single"/>
        </w:rPr>
      </w:pPr>
    </w:p>
    <w:p w14:paraId="1498C4B8" w14:textId="43BF7B72" w:rsidR="00B069B0" w:rsidRDefault="00B069B0" w:rsidP="00B73503">
      <w:pPr>
        <w:jc w:val="center"/>
        <w:rPr>
          <w:rFonts w:ascii="Arial" w:hAnsi="Arial" w:cs="Arial"/>
          <w:b/>
          <w:bCs/>
          <w:sz w:val="32"/>
          <w:szCs w:val="32"/>
          <w:u w:val="single"/>
        </w:rPr>
      </w:pPr>
    </w:p>
    <w:p w14:paraId="23EF8B86" w14:textId="37C8559E" w:rsidR="00B069B0" w:rsidRDefault="00B069B0" w:rsidP="00B73503">
      <w:pPr>
        <w:jc w:val="center"/>
        <w:rPr>
          <w:rFonts w:ascii="Arial" w:hAnsi="Arial" w:cs="Arial"/>
          <w:b/>
          <w:bCs/>
          <w:sz w:val="32"/>
          <w:szCs w:val="32"/>
          <w:u w:val="single"/>
        </w:rPr>
      </w:pPr>
    </w:p>
    <w:p w14:paraId="1B89623F" w14:textId="008AC82F" w:rsidR="00B069B0" w:rsidRDefault="00B069B0" w:rsidP="00B73503">
      <w:pPr>
        <w:jc w:val="center"/>
        <w:rPr>
          <w:rFonts w:ascii="Arial" w:hAnsi="Arial" w:cs="Arial"/>
          <w:b/>
          <w:bCs/>
          <w:sz w:val="32"/>
          <w:szCs w:val="32"/>
          <w:u w:val="single"/>
        </w:rPr>
      </w:pPr>
    </w:p>
    <w:p w14:paraId="672E5683" w14:textId="77777777" w:rsidR="00B069B0" w:rsidRDefault="00B069B0" w:rsidP="00B73503">
      <w:pPr>
        <w:jc w:val="center"/>
        <w:rPr>
          <w:rFonts w:ascii="Arial" w:hAnsi="Arial" w:cs="Arial"/>
          <w:b/>
          <w:bCs/>
          <w:sz w:val="32"/>
          <w:szCs w:val="32"/>
          <w:u w:val="single"/>
        </w:rPr>
      </w:pPr>
    </w:p>
    <w:p w14:paraId="2F5239CC" w14:textId="00801C9B" w:rsidR="00B069B0" w:rsidRDefault="00B069B0" w:rsidP="00B73503">
      <w:pPr>
        <w:jc w:val="center"/>
        <w:rPr>
          <w:rFonts w:ascii="Arial" w:hAnsi="Arial" w:cs="Arial"/>
          <w:b/>
          <w:bCs/>
          <w:sz w:val="32"/>
          <w:szCs w:val="32"/>
          <w:u w:val="single"/>
        </w:rPr>
      </w:pPr>
    </w:p>
    <w:p w14:paraId="4DD62373" w14:textId="3EE25BC0" w:rsidR="00B069B0" w:rsidRDefault="00B069B0" w:rsidP="00B73503">
      <w:pPr>
        <w:jc w:val="center"/>
        <w:rPr>
          <w:rFonts w:ascii="Arial" w:hAnsi="Arial" w:cs="Arial"/>
          <w:b/>
          <w:bCs/>
          <w:sz w:val="32"/>
          <w:szCs w:val="32"/>
          <w:u w:val="single"/>
        </w:rPr>
      </w:pPr>
    </w:p>
    <w:p w14:paraId="0CE6B02A" w14:textId="090105D1" w:rsidR="00A6473E" w:rsidRDefault="00A6473E" w:rsidP="00B73503">
      <w:pPr>
        <w:jc w:val="center"/>
        <w:rPr>
          <w:rFonts w:ascii="Arial" w:hAnsi="Arial" w:cs="Arial"/>
          <w:b/>
          <w:bCs/>
          <w:sz w:val="32"/>
          <w:szCs w:val="32"/>
          <w:u w:val="single"/>
        </w:rPr>
      </w:pPr>
    </w:p>
    <w:p w14:paraId="0748CC24" w14:textId="77777777" w:rsidR="00A6473E" w:rsidRDefault="00A6473E" w:rsidP="00B73503">
      <w:pPr>
        <w:jc w:val="center"/>
        <w:rPr>
          <w:rFonts w:ascii="Arial" w:hAnsi="Arial" w:cs="Arial"/>
          <w:b/>
          <w:bCs/>
          <w:sz w:val="32"/>
          <w:szCs w:val="32"/>
          <w:u w:val="single"/>
        </w:rPr>
      </w:pPr>
    </w:p>
    <w:p w14:paraId="3F6A980D" w14:textId="4420A74F" w:rsidR="00B069B0" w:rsidRDefault="00B069B0" w:rsidP="00B73503">
      <w:pPr>
        <w:jc w:val="center"/>
        <w:rPr>
          <w:rFonts w:ascii="Arial" w:hAnsi="Arial" w:cs="Arial"/>
          <w:b/>
          <w:bCs/>
          <w:sz w:val="32"/>
          <w:szCs w:val="32"/>
          <w:u w:val="single"/>
        </w:rPr>
      </w:pPr>
      <w:r>
        <w:rPr>
          <w:rFonts w:ascii="Arial" w:hAnsi="Arial" w:cs="Arial"/>
          <w:b/>
          <w:bCs/>
          <w:sz w:val="32"/>
          <w:szCs w:val="32"/>
          <w:u w:val="single"/>
        </w:rPr>
        <w:lastRenderedPageBreak/>
        <w:t>Webgrafía</w:t>
      </w:r>
    </w:p>
    <w:p w14:paraId="33BF67C1" w14:textId="77777777" w:rsidR="00B069B0" w:rsidRDefault="00B069B0" w:rsidP="00B73503">
      <w:pPr>
        <w:jc w:val="center"/>
        <w:rPr>
          <w:rFonts w:ascii="Arial" w:hAnsi="Arial" w:cs="Arial"/>
          <w:b/>
          <w:bCs/>
          <w:sz w:val="32"/>
          <w:szCs w:val="32"/>
          <w:u w:val="single"/>
        </w:rPr>
      </w:pPr>
    </w:p>
    <w:p w14:paraId="4E0C3D58" w14:textId="0361A1EB" w:rsidR="00B069B0" w:rsidRDefault="00B069B0" w:rsidP="00B069B0">
      <w:pPr>
        <w:rPr>
          <w:rFonts w:ascii="Arial" w:hAnsi="Arial" w:cs="Arial"/>
          <w:b/>
          <w:bCs/>
          <w:sz w:val="32"/>
          <w:szCs w:val="32"/>
          <w:u w:val="single"/>
        </w:rPr>
      </w:pPr>
      <w:hyperlink r:id="rId11" w:history="1">
        <w:r w:rsidRPr="00B069B0">
          <w:rPr>
            <w:rStyle w:val="Hipervnculo"/>
            <w:rFonts w:ascii="Arial" w:hAnsi="Arial" w:cs="Arial"/>
            <w:b/>
            <w:bCs/>
            <w:sz w:val="32"/>
            <w:szCs w:val="32"/>
          </w:rPr>
          <w:t>https://www.iret-telecom.net/soluciones/sistemas-de-transporte-de-informacion/pruebas-de-certificacion/</w:t>
        </w:r>
      </w:hyperlink>
    </w:p>
    <w:p w14:paraId="538D6C6B" w14:textId="77777777" w:rsidR="00B069B0" w:rsidRDefault="00B069B0" w:rsidP="00B069B0">
      <w:pPr>
        <w:rPr>
          <w:rFonts w:ascii="Arial" w:hAnsi="Arial" w:cs="Arial"/>
          <w:b/>
          <w:bCs/>
          <w:sz w:val="32"/>
          <w:szCs w:val="32"/>
          <w:u w:val="single"/>
        </w:rPr>
      </w:pPr>
    </w:p>
    <w:p w14:paraId="43E7AD83" w14:textId="7385199D" w:rsidR="00B069B0" w:rsidRDefault="00B069B0" w:rsidP="00B069B0">
      <w:pPr>
        <w:rPr>
          <w:rFonts w:ascii="Arial" w:hAnsi="Arial" w:cs="Arial"/>
          <w:b/>
          <w:bCs/>
          <w:sz w:val="32"/>
          <w:szCs w:val="32"/>
          <w:u w:val="single"/>
        </w:rPr>
      </w:pPr>
      <w:hyperlink r:id="rId12" w:history="1">
        <w:r w:rsidRPr="00B069B0">
          <w:rPr>
            <w:rStyle w:val="Hipervnculo"/>
            <w:rFonts w:ascii="Arial" w:hAnsi="Arial" w:cs="Arial"/>
            <w:b/>
            <w:bCs/>
            <w:sz w:val="32"/>
            <w:szCs w:val="32"/>
          </w:rPr>
          <w:t>https://es.flukenetworks.com/knowledge-base/dtx-cableanalyzer/acr-f-formally-known-equal-level-far-end-crosstalk-elfext</w:t>
        </w:r>
      </w:hyperlink>
    </w:p>
    <w:p w14:paraId="54348695" w14:textId="77777777" w:rsidR="00B069B0" w:rsidRPr="00B069B0" w:rsidRDefault="00B069B0" w:rsidP="00B069B0">
      <w:pPr>
        <w:rPr>
          <w:rFonts w:ascii="Arial" w:hAnsi="Arial" w:cs="Arial"/>
          <w:b/>
          <w:bCs/>
          <w:sz w:val="32"/>
          <w:szCs w:val="32"/>
          <w:u w:val="single"/>
        </w:rPr>
      </w:pPr>
    </w:p>
    <w:p w14:paraId="48356EC6" w14:textId="7E1BE75B" w:rsidR="00B069B0" w:rsidRDefault="00B069B0" w:rsidP="00B069B0">
      <w:pPr>
        <w:rPr>
          <w:rFonts w:ascii="Arial" w:hAnsi="Arial" w:cs="Arial"/>
          <w:b/>
          <w:bCs/>
          <w:sz w:val="32"/>
          <w:szCs w:val="32"/>
        </w:rPr>
      </w:pPr>
      <w:hyperlink r:id="rId13" w:history="1">
        <w:r w:rsidRPr="00B069B0">
          <w:rPr>
            <w:rStyle w:val="Hipervnculo"/>
            <w:rFonts w:ascii="Arial" w:hAnsi="Arial" w:cs="Arial"/>
            <w:b/>
            <w:bCs/>
            <w:sz w:val="32"/>
            <w:szCs w:val="32"/>
          </w:rPr>
          <w:t>https://es.flukenetworks.com/knowledge-base/dtx-cableanalyzer/attenuation-crosstalk-ratio-near-end-acr-n-dtx-cableanalyzer</w:t>
        </w:r>
      </w:hyperlink>
    </w:p>
    <w:p w14:paraId="0F87771D" w14:textId="77777777" w:rsidR="00B069B0" w:rsidRPr="00B069B0" w:rsidRDefault="00B069B0" w:rsidP="00B069B0">
      <w:pPr>
        <w:rPr>
          <w:rFonts w:ascii="Arial" w:hAnsi="Arial" w:cs="Arial"/>
          <w:b/>
          <w:bCs/>
          <w:sz w:val="32"/>
          <w:szCs w:val="32"/>
        </w:rPr>
      </w:pPr>
    </w:p>
    <w:p w14:paraId="050280A4" w14:textId="77777777" w:rsidR="00B069B0" w:rsidRDefault="00B069B0" w:rsidP="00B069B0">
      <w:pPr>
        <w:rPr>
          <w:rFonts w:ascii="Arial" w:hAnsi="Arial" w:cs="Arial"/>
          <w:b/>
          <w:bCs/>
          <w:sz w:val="32"/>
          <w:szCs w:val="32"/>
        </w:rPr>
      </w:pPr>
      <w:r w:rsidRPr="00B069B0">
        <w:rPr>
          <w:rFonts w:ascii="Arial" w:hAnsi="Arial" w:cs="Arial"/>
          <w:b/>
          <w:bCs/>
          <w:sz w:val="32"/>
          <w:szCs w:val="32"/>
        </w:rPr>
        <w:t>Uso de</w:t>
      </w:r>
      <w:r>
        <w:rPr>
          <w:rFonts w:ascii="Arial" w:hAnsi="Arial" w:cs="Arial"/>
          <w:b/>
          <w:bCs/>
          <w:sz w:val="32"/>
          <w:szCs w:val="32"/>
        </w:rPr>
        <w:t>l material en</w:t>
      </w:r>
      <w:r w:rsidRPr="00B069B0">
        <w:rPr>
          <w:rFonts w:ascii="Arial" w:hAnsi="Arial" w:cs="Arial"/>
          <w:b/>
          <w:bCs/>
          <w:sz w:val="32"/>
          <w:szCs w:val="32"/>
        </w:rPr>
        <w:t xml:space="preserve"> Moodle</w:t>
      </w:r>
    </w:p>
    <w:p w14:paraId="0B408AC1" w14:textId="77777777" w:rsidR="00B069B0" w:rsidRDefault="00B069B0" w:rsidP="00B73503">
      <w:pPr>
        <w:jc w:val="center"/>
        <w:rPr>
          <w:rFonts w:ascii="Arial" w:hAnsi="Arial" w:cs="Arial"/>
          <w:b/>
          <w:bCs/>
          <w:sz w:val="32"/>
          <w:szCs w:val="32"/>
          <w:u w:val="single"/>
        </w:rPr>
      </w:pPr>
    </w:p>
    <w:p w14:paraId="67759189" w14:textId="77777777" w:rsidR="00B069B0" w:rsidRPr="00006CC3" w:rsidRDefault="00B069B0" w:rsidP="00B73503">
      <w:pPr>
        <w:jc w:val="center"/>
        <w:rPr>
          <w:rFonts w:ascii="Arial" w:hAnsi="Arial" w:cs="Arial"/>
          <w:b/>
          <w:bCs/>
          <w:sz w:val="32"/>
          <w:szCs w:val="32"/>
          <w:u w:val="single"/>
        </w:rPr>
      </w:pPr>
    </w:p>
    <w:sectPr w:rsidR="00B069B0" w:rsidRPr="00006C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03"/>
    <w:rsid w:val="00006CC3"/>
    <w:rsid w:val="00040FFE"/>
    <w:rsid w:val="00067441"/>
    <w:rsid w:val="001B6D53"/>
    <w:rsid w:val="0025193F"/>
    <w:rsid w:val="00334175"/>
    <w:rsid w:val="007062EB"/>
    <w:rsid w:val="00733025"/>
    <w:rsid w:val="00863DF5"/>
    <w:rsid w:val="009F1090"/>
    <w:rsid w:val="00A6473E"/>
    <w:rsid w:val="00AF4080"/>
    <w:rsid w:val="00B0272A"/>
    <w:rsid w:val="00B069B0"/>
    <w:rsid w:val="00B73503"/>
    <w:rsid w:val="00B915BF"/>
    <w:rsid w:val="00BB07F9"/>
    <w:rsid w:val="00D11B5D"/>
    <w:rsid w:val="00D24D5D"/>
    <w:rsid w:val="00D65890"/>
    <w:rsid w:val="00DB62D6"/>
    <w:rsid w:val="00DE280E"/>
    <w:rsid w:val="00DF2DC8"/>
    <w:rsid w:val="00ED7FAB"/>
    <w:rsid w:val="00FA0BE6"/>
    <w:rsid w:val="00FB7B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7A8C"/>
  <w15:chartTrackingRefBased/>
  <w15:docId w15:val="{AE4EA96C-F289-4514-A6A2-1C9F306D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006CC3"/>
    <w:pPr>
      <w:keepNext/>
      <w:keepLines/>
      <w:spacing w:after="115"/>
      <w:ind w:left="10" w:hanging="10"/>
      <w:outlineLvl w:val="0"/>
    </w:pPr>
    <w:rPr>
      <w:rFonts w:ascii="Calibri" w:eastAsia="Calibri" w:hAnsi="Calibri" w:cs="Calibri"/>
      <w:color w:val="000000"/>
      <w:shd w:val="clear" w:color="auto" w:fill="00FFFF"/>
      <w:lang w:eastAsia="es-CL"/>
    </w:rPr>
  </w:style>
  <w:style w:type="paragraph" w:styleId="Ttulo2">
    <w:name w:val="heading 2"/>
    <w:basedOn w:val="Normal"/>
    <w:next w:val="Normal"/>
    <w:link w:val="Ttulo2Car"/>
    <w:uiPriority w:val="9"/>
    <w:unhideWhenUsed/>
    <w:qFormat/>
    <w:rsid w:val="00B73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7350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06CC3"/>
    <w:rPr>
      <w:rFonts w:ascii="Calibri" w:eastAsia="Calibri" w:hAnsi="Calibri" w:cs="Calibri"/>
      <w:color w:val="000000"/>
      <w:lang w:eastAsia="es-CL"/>
    </w:rPr>
  </w:style>
  <w:style w:type="character" w:styleId="Hipervnculo">
    <w:name w:val="Hyperlink"/>
    <w:basedOn w:val="Fuentedeprrafopredeter"/>
    <w:uiPriority w:val="99"/>
    <w:unhideWhenUsed/>
    <w:rsid w:val="00B069B0"/>
    <w:rPr>
      <w:color w:val="0563C1" w:themeColor="hyperlink"/>
      <w:u w:val="single"/>
    </w:rPr>
  </w:style>
  <w:style w:type="character" w:styleId="Mencinsinresolver">
    <w:name w:val="Unresolved Mention"/>
    <w:basedOn w:val="Fuentedeprrafopredeter"/>
    <w:uiPriority w:val="99"/>
    <w:semiHidden/>
    <w:unhideWhenUsed/>
    <w:rsid w:val="00B06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s.flukenetworks.com/knowledge-base/dtx-cableanalyzer/attenuation-crosstalk-ratio-near-end-acr-n-dtx-cableanalyz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s.flukenetworks.com/knowledge-base/dtx-cableanalyzer/acr-f-formally-known-equal-level-far-end-crosstalk-elf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ret-telecom.net/soluciones/sistemas-de-transporte-de-informacion/pruebas-de-certificaci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7</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Martinez</dc:creator>
  <cp:keywords/>
  <dc:description/>
  <cp:lastModifiedBy>Benjamín Martinez</cp:lastModifiedBy>
  <cp:revision>11</cp:revision>
  <dcterms:created xsi:type="dcterms:W3CDTF">2022-05-14T01:38:00Z</dcterms:created>
  <dcterms:modified xsi:type="dcterms:W3CDTF">2022-05-14T22:27:00Z</dcterms:modified>
</cp:coreProperties>
</file>