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3C49" w14:textId="2266E523" w:rsidR="008760FA" w:rsidRDefault="000403AE" w:rsidP="008760FA">
      <w:pPr>
        <w:pStyle w:val="NormalWeb"/>
        <w:rPr>
          <w:rFonts w:ascii="Times" w:hAnsi="Times"/>
          <w:color w:val="000000"/>
          <w:sz w:val="27"/>
          <w:szCs w:val="27"/>
        </w:rPr>
      </w:pPr>
      <w:r>
        <w:rPr>
          <w:rFonts w:ascii="Times" w:hAnsi="Times"/>
          <w:color w:val="000000"/>
          <w:sz w:val="27"/>
          <w:szCs w:val="27"/>
        </w:rPr>
        <w:t>Assessment Problems</w:t>
      </w:r>
      <w:r w:rsidR="008760FA">
        <w:rPr>
          <w:rFonts w:ascii="Times" w:hAnsi="Times"/>
          <w:color w:val="000000"/>
          <w:sz w:val="27"/>
          <w:szCs w:val="27"/>
        </w:rPr>
        <w:t>:</w:t>
      </w:r>
    </w:p>
    <w:p w14:paraId="551F5D60" w14:textId="7754341E"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1687EB22" w14:textId="395502E2" w:rsidR="008760FA" w:rsidRPr="008760FA" w:rsidRDefault="008760FA" w:rsidP="008760FA">
      <w:pPr>
        <w:pStyle w:val="NormalWeb"/>
        <w:ind w:left="720"/>
        <w:rPr>
          <w:b/>
          <w:bCs/>
          <w:color w:val="000000"/>
          <w:sz w:val="28"/>
          <w:szCs w:val="28"/>
        </w:rPr>
      </w:pPr>
      <w:r w:rsidRPr="008760FA">
        <w:rPr>
          <w:b/>
          <w:bCs/>
          <w:color w:val="000000"/>
          <w:sz w:val="28"/>
          <w:szCs w:val="28"/>
        </w:rPr>
        <w:t xml:space="preserve">It took me roughly </w:t>
      </w:r>
      <w:r w:rsidR="00E956E8">
        <w:rPr>
          <w:b/>
          <w:bCs/>
          <w:color w:val="000000"/>
          <w:sz w:val="28"/>
          <w:szCs w:val="28"/>
        </w:rPr>
        <w:t>6</w:t>
      </w:r>
      <w:r w:rsidR="00180557">
        <w:rPr>
          <w:b/>
          <w:bCs/>
          <w:color w:val="000000"/>
          <w:sz w:val="28"/>
          <w:szCs w:val="28"/>
        </w:rPr>
        <w:t xml:space="preserve"> days</w:t>
      </w:r>
      <w:r w:rsidRPr="008760FA">
        <w:rPr>
          <w:b/>
          <w:bCs/>
          <w:color w:val="000000"/>
          <w:sz w:val="28"/>
          <w:szCs w:val="28"/>
        </w:rPr>
        <w:t xml:space="preserve"> to work on all the</w:t>
      </w:r>
      <w:r w:rsidR="00E956E8">
        <w:rPr>
          <w:b/>
          <w:bCs/>
          <w:color w:val="000000"/>
          <w:sz w:val="28"/>
          <w:szCs w:val="28"/>
        </w:rPr>
        <w:t xml:space="preserve"> questions</w:t>
      </w:r>
      <w:r w:rsidRPr="008760FA">
        <w:rPr>
          <w:b/>
          <w:bCs/>
          <w:color w:val="000000"/>
          <w:sz w:val="28"/>
          <w:szCs w:val="28"/>
        </w:rPr>
        <w:t xml:space="preserve"> of the assessment</w:t>
      </w:r>
      <w:r w:rsidR="000403AE">
        <w:rPr>
          <w:b/>
          <w:bCs/>
          <w:color w:val="000000"/>
          <w:sz w:val="28"/>
          <w:szCs w:val="28"/>
        </w:rPr>
        <w:t xml:space="preserve"> including researching, reading materials, and analyzing and</w:t>
      </w:r>
      <w:r w:rsidR="00180557">
        <w:rPr>
          <w:b/>
          <w:bCs/>
          <w:color w:val="000000"/>
          <w:sz w:val="28"/>
          <w:szCs w:val="28"/>
        </w:rPr>
        <w:t xml:space="preserve"> implementing solutions</w:t>
      </w:r>
      <w:r w:rsidR="000403AE">
        <w:rPr>
          <w:b/>
          <w:bCs/>
          <w:color w:val="000000"/>
          <w:sz w:val="28"/>
          <w:szCs w:val="28"/>
        </w:rPr>
        <w:t>.</w:t>
      </w:r>
    </w:p>
    <w:p w14:paraId="2F4E20D7" w14:textId="176787FD"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654B5E24" w14:textId="4B7AF0F0" w:rsidR="008760FA" w:rsidRPr="008760FA" w:rsidRDefault="008760FA" w:rsidP="008760FA">
      <w:pPr>
        <w:pStyle w:val="NormalWeb"/>
        <w:ind w:left="720"/>
        <w:rPr>
          <w:b/>
          <w:bCs/>
          <w:color w:val="000000"/>
          <w:sz w:val="28"/>
          <w:szCs w:val="28"/>
        </w:rPr>
      </w:pPr>
      <w:r w:rsidRPr="008760FA">
        <w:rPr>
          <w:b/>
          <w:bCs/>
          <w:color w:val="000000"/>
          <w:sz w:val="28"/>
          <w:szCs w:val="28"/>
        </w:rPr>
        <w:t xml:space="preserve">I used a combination of resources such </w:t>
      </w:r>
      <w:r w:rsidR="000403AE" w:rsidRPr="008760FA">
        <w:rPr>
          <w:b/>
          <w:bCs/>
          <w:color w:val="000000"/>
          <w:sz w:val="28"/>
          <w:szCs w:val="28"/>
        </w:rPr>
        <w:t>as</w:t>
      </w:r>
      <w:r w:rsidR="000403AE">
        <w:rPr>
          <w:b/>
          <w:bCs/>
          <w:color w:val="000000"/>
          <w:sz w:val="28"/>
          <w:szCs w:val="28"/>
        </w:rPr>
        <w:t xml:space="preserve"> </w:t>
      </w:r>
      <w:r w:rsidR="000403AE" w:rsidRPr="008760FA">
        <w:rPr>
          <w:b/>
          <w:bCs/>
          <w:color w:val="000000"/>
          <w:sz w:val="28"/>
          <w:szCs w:val="28"/>
        </w:rPr>
        <w:t>lecture</w:t>
      </w:r>
      <w:r w:rsidRPr="008760FA">
        <w:rPr>
          <w:b/>
          <w:bCs/>
          <w:color w:val="000000"/>
          <w:sz w:val="28"/>
          <w:szCs w:val="28"/>
        </w:rPr>
        <w:t xml:space="preserve"> notes or materials, </w:t>
      </w:r>
      <w:r w:rsidR="000403AE">
        <w:rPr>
          <w:b/>
          <w:bCs/>
          <w:color w:val="000000"/>
          <w:sz w:val="28"/>
          <w:szCs w:val="28"/>
        </w:rPr>
        <w:t>watching</w:t>
      </w:r>
      <w:r w:rsidR="00180557">
        <w:rPr>
          <w:b/>
          <w:bCs/>
          <w:color w:val="000000"/>
          <w:sz w:val="28"/>
          <w:szCs w:val="28"/>
        </w:rPr>
        <w:t xml:space="preserve"> recorded class videos,</w:t>
      </w:r>
      <w:r w:rsidR="000403AE">
        <w:rPr>
          <w:b/>
          <w:bCs/>
          <w:color w:val="000000"/>
          <w:sz w:val="28"/>
          <w:szCs w:val="28"/>
        </w:rPr>
        <w:t xml:space="preserve"> </w:t>
      </w:r>
      <w:r w:rsidRPr="008760FA">
        <w:rPr>
          <w:b/>
          <w:bCs/>
          <w:color w:val="000000"/>
          <w:sz w:val="28"/>
          <w:szCs w:val="28"/>
        </w:rPr>
        <w:t>YouTube</w:t>
      </w:r>
      <w:r w:rsidR="000403AE">
        <w:rPr>
          <w:b/>
          <w:bCs/>
          <w:color w:val="000000"/>
          <w:sz w:val="28"/>
          <w:szCs w:val="28"/>
        </w:rPr>
        <w:t xml:space="preserve"> videos</w:t>
      </w:r>
      <w:r w:rsidRPr="008760FA">
        <w:rPr>
          <w:b/>
          <w:bCs/>
          <w:color w:val="000000"/>
          <w:sz w:val="28"/>
          <w:szCs w:val="28"/>
        </w:rPr>
        <w:t>, and</w:t>
      </w:r>
      <w:r w:rsidR="000403AE">
        <w:rPr>
          <w:b/>
          <w:bCs/>
          <w:color w:val="000000"/>
          <w:sz w:val="28"/>
          <w:szCs w:val="28"/>
        </w:rPr>
        <w:t xml:space="preserve"> other</w:t>
      </w:r>
      <w:r w:rsidRPr="008760FA">
        <w:rPr>
          <w:b/>
          <w:bCs/>
          <w:color w:val="000000"/>
          <w:sz w:val="28"/>
          <w:szCs w:val="28"/>
        </w:rPr>
        <w:t xml:space="preserve"> online resources.</w:t>
      </w:r>
    </w:p>
    <w:p w14:paraId="634EA056" w14:textId="29C64FD6"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3EF98D0" w14:textId="553DFA61" w:rsidR="008760FA" w:rsidRPr="008760FA" w:rsidRDefault="008760FA" w:rsidP="008760FA">
      <w:pPr>
        <w:pStyle w:val="NormalWeb"/>
        <w:ind w:left="720"/>
        <w:rPr>
          <w:b/>
          <w:bCs/>
          <w:color w:val="000000"/>
          <w:sz w:val="28"/>
          <w:szCs w:val="28"/>
        </w:rPr>
      </w:pPr>
      <w:r w:rsidRPr="008760FA">
        <w:rPr>
          <w:b/>
          <w:bCs/>
          <w:color w:val="000000"/>
          <w:sz w:val="28"/>
          <w:szCs w:val="28"/>
        </w:rPr>
        <w:t>No. I did not ask any of my friends in solving the problem. I</w:t>
      </w:r>
      <w:r w:rsidR="00E956E8">
        <w:rPr>
          <w:b/>
          <w:bCs/>
          <w:color w:val="000000"/>
          <w:sz w:val="28"/>
          <w:szCs w:val="28"/>
        </w:rPr>
        <w:t xml:space="preserve"> tried to figure out </w:t>
      </w:r>
      <w:r w:rsidR="00E956E8" w:rsidRPr="008760FA">
        <w:rPr>
          <w:b/>
          <w:bCs/>
          <w:color w:val="000000"/>
          <w:sz w:val="28"/>
          <w:szCs w:val="28"/>
        </w:rPr>
        <w:t>what</w:t>
      </w:r>
      <w:r w:rsidRPr="008760FA">
        <w:rPr>
          <w:b/>
          <w:bCs/>
          <w:color w:val="000000"/>
          <w:sz w:val="28"/>
          <w:szCs w:val="28"/>
        </w:rPr>
        <w:t xml:space="preserve"> was asked and analyzed the questions in a way that</w:t>
      </w:r>
      <w:r w:rsidR="000403AE">
        <w:rPr>
          <w:b/>
          <w:bCs/>
          <w:color w:val="000000"/>
          <w:sz w:val="28"/>
          <w:szCs w:val="28"/>
        </w:rPr>
        <w:t xml:space="preserve"> helped me </w:t>
      </w:r>
      <w:r w:rsidR="00E956E8">
        <w:rPr>
          <w:b/>
          <w:bCs/>
          <w:color w:val="000000"/>
          <w:sz w:val="28"/>
          <w:szCs w:val="28"/>
        </w:rPr>
        <w:t>provide</w:t>
      </w:r>
      <w:r w:rsidR="000403AE">
        <w:rPr>
          <w:b/>
          <w:bCs/>
          <w:color w:val="000000"/>
          <w:sz w:val="28"/>
          <w:szCs w:val="28"/>
        </w:rPr>
        <w:t xml:space="preserve"> the </w:t>
      </w:r>
      <w:r w:rsidRPr="008760FA">
        <w:rPr>
          <w:b/>
          <w:bCs/>
          <w:color w:val="000000"/>
          <w:sz w:val="28"/>
          <w:szCs w:val="28"/>
        </w:rPr>
        <w:t>solutions.</w:t>
      </w:r>
    </w:p>
    <w:p w14:paraId="5A69E0FA" w14:textId="00B85008"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5FF62362" w14:textId="4783C56B" w:rsidR="008760FA" w:rsidRPr="008760FA" w:rsidRDefault="008760FA" w:rsidP="008760FA">
      <w:pPr>
        <w:pStyle w:val="NormalWeb"/>
        <w:ind w:left="720"/>
        <w:rPr>
          <w:b/>
          <w:bCs/>
          <w:color w:val="000000"/>
          <w:sz w:val="28"/>
          <w:szCs w:val="28"/>
        </w:rPr>
      </w:pPr>
      <w:r w:rsidRPr="008760FA">
        <w:rPr>
          <w:b/>
          <w:bCs/>
          <w:color w:val="000000"/>
          <w:sz w:val="28"/>
          <w:szCs w:val="28"/>
        </w:rPr>
        <w:t>I did</w:t>
      </w:r>
      <w:r w:rsidR="00E956E8">
        <w:rPr>
          <w:b/>
          <w:bCs/>
          <w:color w:val="000000"/>
          <w:sz w:val="28"/>
          <w:szCs w:val="28"/>
        </w:rPr>
        <w:t xml:space="preserve"> asked questions from instructor to clarify some certain questions to know the solution route to follow, as well as </w:t>
      </w:r>
      <w:r w:rsidRPr="008760FA">
        <w:rPr>
          <w:b/>
          <w:bCs/>
          <w:color w:val="000000"/>
          <w:sz w:val="28"/>
          <w:szCs w:val="28"/>
        </w:rPr>
        <w:t>did my own research in solving the questions.</w:t>
      </w:r>
    </w:p>
    <w:p w14:paraId="2AE8B994" w14:textId="77777777" w:rsidR="008760FA" w:rsidRDefault="008760FA" w:rsidP="008760FA">
      <w:pPr>
        <w:pStyle w:val="NormalWeb"/>
        <w:rPr>
          <w:rFonts w:ascii="Times" w:hAnsi="Times"/>
          <w:color w:val="000000"/>
          <w:sz w:val="27"/>
          <w:szCs w:val="27"/>
        </w:rPr>
      </w:pPr>
      <w:r>
        <w:rPr>
          <w:rFonts w:ascii="Times" w:hAnsi="Times"/>
          <w:color w:val="000000"/>
          <w:sz w:val="27"/>
          <w:szCs w:val="27"/>
        </w:rPr>
        <w:t>5. Rate (subjectively) the difficulty of each question from your own perspective, and whether you feel confident that you can solve a similar but different problem requiring some of the same techniques in the future now that you’ve completed this one.</w:t>
      </w:r>
    </w:p>
    <w:p w14:paraId="58C4AA10" w14:textId="68E71BBF" w:rsidR="00787E2C" w:rsidRPr="008760FA" w:rsidRDefault="008760FA">
      <w:pPr>
        <w:rPr>
          <w:rFonts w:ascii="Times New Roman" w:hAnsi="Times New Roman" w:cs="Times New Roman"/>
          <w:b/>
          <w:bCs/>
          <w:sz w:val="28"/>
          <w:szCs w:val="28"/>
        </w:rPr>
      </w:pPr>
      <w:r w:rsidRPr="008760FA">
        <w:rPr>
          <w:rFonts w:ascii="Times New Roman" w:hAnsi="Times New Roman" w:cs="Times New Roman"/>
          <w:b/>
          <w:bCs/>
          <w:sz w:val="28"/>
          <w:szCs w:val="28"/>
        </w:rPr>
        <w:t>The questions</w:t>
      </w:r>
      <w:r w:rsidR="00E956E8">
        <w:rPr>
          <w:rFonts w:ascii="Times New Roman" w:hAnsi="Times New Roman" w:cs="Times New Roman"/>
          <w:b/>
          <w:bCs/>
          <w:sz w:val="28"/>
          <w:szCs w:val="28"/>
        </w:rPr>
        <w:t xml:space="preserve"> are a bit challenging </w:t>
      </w:r>
      <w:r w:rsidR="00E956E8" w:rsidRPr="008760FA">
        <w:rPr>
          <w:rFonts w:ascii="Times New Roman" w:hAnsi="Times New Roman" w:cs="Times New Roman"/>
          <w:b/>
          <w:bCs/>
          <w:sz w:val="28"/>
          <w:szCs w:val="28"/>
        </w:rPr>
        <w:t>which</w:t>
      </w:r>
      <w:r w:rsidRPr="008760FA">
        <w:rPr>
          <w:rFonts w:ascii="Times New Roman" w:hAnsi="Times New Roman" w:cs="Times New Roman"/>
          <w:b/>
          <w:bCs/>
          <w:sz w:val="28"/>
          <w:szCs w:val="28"/>
        </w:rPr>
        <w:t xml:space="preserve"> requires analytical thinking and good understanding of the concept. Thus, I am very much confident to solve a similar but different problem requiring some of the same techniques in future.</w:t>
      </w:r>
    </w:p>
    <w:sectPr w:rsidR="00787E2C" w:rsidRPr="00876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F2CCF"/>
    <w:multiLevelType w:val="hybridMultilevel"/>
    <w:tmpl w:val="BA8C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87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FA"/>
    <w:rsid w:val="000403AE"/>
    <w:rsid w:val="000B047B"/>
    <w:rsid w:val="00180557"/>
    <w:rsid w:val="00787E2C"/>
    <w:rsid w:val="008760FA"/>
    <w:rsid w:val="0094339A"/>
    <w:rsid w:val="00B24A8D"/>
    <w:rsid w:val="00BD3287"/>
    <w:rsid w:val="00E95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8F23F1"/>
  <w15:chartTrackingRefBased/>
  <w15:docId w15:val="{5AB572ED-0D81-A648-AF72-4EB1687E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0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0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0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0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0FA"/>
    <w:rPr>
      <w:rFonts w:eastAsiaTheme="majorEastAsia" w:cstheme="majorBidi"/>
      <w:color w:val="272727" w:themeColor="text1" w:themeTint="D8"/>
    </w:rPr>
  </w:style>
  <w:style w:type="paragraph" w:styleId="Title">
    <w:name w:val="Title"/>
    <w:basedOn w:val="Normal"/>
    <w:next w:val="Normal"/>
    <w:link w:val="TitleChar"/>
    <w:uiPriority w:val="10"/>
    <w:qFormat/>
    <w:rsid w:val="008760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0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0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0FA"/>
    <w:rPr>
      <w:i/>
      <w:iCs/>
      <w:color w:val="404040" w:themeColor="text1" w:themeTint="BF"/>
    </w:rPr>
  </w:style>
  <w:style w:type="paragraph" w:styleId="ListParagraph">
    <w:name w:val="List Paragraph"/>
    <w:basedOn w:val="Normal"/>
    <w:uiPriority w:val="34"/>
    <w:qFormat/>
    <w:rsid w:val="008760FA"/>
    <w:pPr>
      <w:ind w:left="720"/>
      <w:contextualSpacing/>
    </w:pPr>
  </w:style>
  <w:style w:type="character" w:styleId="IntenseEmphasis">
    <w:name w:val="Intense Emphasis"/>
    <w:basedOn w:val="DefaultParagraphFont"/>
    <w:uiPriority w:val="21"/>
    <w:qFormat/>
    <w:rsid w:val="008760FA"/>
    <w:rPr>
      <w:i/>
      <w:iCs/>
      <w:color w:val="0F4761" w:themeColor="accent1" w:themeShade="BF"/>
    </w:rPr>
  </w:style>
  <w:style w:type="paragraph" w:styleId="IntenseQuote">
    <w:name w:val="Intense Quote"/>
    <w:basedOn w:val="Normal"/>
    <w:next w:val="Normal"/>
    <w:link w:val="IntenseQuoteChar"/>
    <w:uiPriority w:val="30"/>
    <w:qFormat/>
    <w:rsid w:val="00876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0FA"/>
    <w:rPr>
      <w:i/>
      <w:iCs/>
      <w:color w:val="0F4761" w:themeColor="accent1" w:themeShade="BF"/>
    </w:rPr>
  </w:style>
  <w:style w:type="character" w:styleId="IntenseReference">
    <w:name w:val="Intense Reference"/>
    <w:basedOn w:val="DefaultParagraphFont"/>
    <w:uiPriority w:val="32"/>
    <w:qFormat/>
    <w:rsid w:val="008760FA"/>
    <w:rPr>
      <w:b/>
      <w:bCs/>
      <w:smallCaps/>
      <w:color w:val="0F4761" w:themeColor="accent1" w:themeShade="BF"/>
      <w:spacing w:val="5"/>
    </w:rPr>
  </w:style>
  <w:style w:type="paragraph" w:styleId="NormalWeb">
    <w:name w:val="Normal (Web)"/>
    <w:basedOn w:val="Normal"/>
    <w:uiPriority w:val="99"/>
    <w:semiHidden/>
    <w:unhideWhenUsed/>
    <w:rsid w:val="008760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Osemene</dc:creator>
  <cp:keywords/>
  <dc:description/>
  <cp:lastModifiedBy>Benjamin Osemene</cp:lastModifiedBy>
  <cp:revision>2</cp:revision>
  <dcterms:created xsi:type="dcterms:W3CDTF">2024-06-13T00:46:00Z</dcterms:created>
  <dcterms:modified xsi:type="dcterms:W3CDTF">2024-06-13T00:46:00Z</dcterms:modified>
</cp:coreProperties>
</file>