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nullptr NULL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&lt;ros.h&gt;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&lt;sensor_msgs/Joy.h&gt;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&lt;SabertoothSimplified.h&gt;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SabertoothSimplified ST1(Serial1); // Utilise Serial1 pour communiquer avec le premier Sabertooth sur un Arduino Mega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SabertoothSimplified ST2(Serial2); // Utilise Serial2 pour communiquer avec le deuxième Sabertooth sur un Arduino Mega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Définir la broche de la LED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LED 13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Définir un objet ROS NodeHandle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ros::NodeHandle nh;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Déclarer la fonction de rappel pour le topic /joy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joyCallback(const sensor_msgs::Joy&amp; msg);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Définir un abonnement au topic /joy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sensor_msgs::Joy joy_msg;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ros::Subscriber&lt;sensor_msgs::Joy&gt; sub("/chatter", &amp;joyCallback);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Configurer la broche de la LED comme sortie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pinMode(LED, 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Initialise le port série pour la communication avec le premier Sabertooth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Serial1.begin(9600);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 Initialise le port série pour la communication avec le deuxième Sabertooth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Serial2.begin(9600); // Port série différent du premier Sabertooth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Initialiser la communication ROS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nh.initNode();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nh.subscribe(sub);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nh.spinOnce(); // Traiter les messages ROS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Votre code principal ici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Définir la fonction de rappel pour le topic /joy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joyCallback(const sensor_msgs::Joy&amp; msg)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Obtenez les valeurs des axes et des boutons depuis le message ROS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float xAxis = msg.axes[0];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float yAxis = msg.axes[1];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float xAxis2 = msg.axes[2]; // Axes du deuxième joystick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float yAxis2 = msg.axes[3]; // Axes du deuxième joystick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int buttonA = msg.buttons[0]; // Par exemple, si le bouton A est à l'indice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Serial.println("\nAxis 1: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Serial.println(xAxis);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Serial.println("\nAxis 2: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Serial.println(yAxis);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Serial.println("\nAxis 3: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Serial.println(xAxis2);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Serial.println("\nAxis 4: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Serial.println(yAxis2);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Serial.println("\nButton A: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Serial.println(buttonA);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 Allumer la LED en fonction de l'état du bouton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 (buttonA == 1)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digitalWrite(LED, HIGH);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digitalWrite(LED, LOW);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 Utiliser les valeurs des axes du premier joystick pour contrôler le premier Sabertooth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float motor1Speed = map(yAxis, -1.0, 1.0, -127, 127);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float motor2Speed = map(xAxis, -1.0, 1.0, -127, 127);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// Calculer la vitesse et la direction des moteurs du premier Sabertooth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int m1 = motor1Speed + motor2Speed;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int m2 = motor1Speed - motor2Speed;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 Limiter les valeurs entre -127 et 127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m1 = constrain(m1, -127, 127);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m2 = constrain(m2, -127, 127);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 Envoyer les commandes au premier Sabertooth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ST1.motor(1, m1);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ST1.motor(2, m2);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// Utiliser les valeurs des axes du deuxième joystick pour contrôler le deuxième Sabertooth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float motor3Speed = map(xAxis2, -1.0, 1.0, -127, 127);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float motor4Speed = map(yAxis2, -1.0, 1.0, -127, 127);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// Calculer la vitesse et la direction des moteurs du deuxième Sabertooth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int m3 = motor3Speed + motor4Speed;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int m4 = motor3Speed - motor4Speed;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// Limiter les valeurs entre -127 et 127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m3 = constrain(m3, -127, 127);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m4 = constrain(m4, -127, 127);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 Envoyer les commandes au deuxième Sabertooth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ST2.motor(1, m3);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ST2.motor(2, m4);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MrEVkiLWJ1oaro5+J+qX58jpDw==">CgMxLjA4AHIhMTcyQnF3alE2N2JFZUp2S3VFMVZ2YnJEYWh4QzdUNFFC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