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04128290"/>
        <w:docPartObj>
          <w:docPartGallery w:val="Cover Pages"/>
          <w:docPartUnique/>
        </w:docPartObj>
      </w:sdtPr>
      <w:sdtEndPr/>
      <w:sdtContent>
        <w:p w14:paraId="4BF554FA" w14:textId="7F876A91" w:rsidR="00014A2C" w:rsidRDefault="00014A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DC9C990" wp14:editId="6146603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092B448" w14:textId="25D18AFD" w:rsidR="00014A2C" w:rsidRDefault="00014A2C" w:rsidP="00014A2C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014A2C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Eduardo Sanchez</w:t>
                                    </w:r>
                                  </w:p>
                                </w:sdtContent>
                              </w:sdt>
                              <w:p w14:paraId="5984A11F" w14:textId="4AAA062E" w:rsidR="00014A2C" w:rsidRPr="00014A2C" w:rsidRDefault="00014A2C" w:rsidP="00014A2C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Benjamin Rayner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C9C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5824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092B448" w14:textId="25D18AFD" w:rsidR="00014A2C" w:rsidRDefault="00014A2C" w:rsidP="00014A2C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014A2C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Eduardo Sanchez</w:t>
                              </w:r>
                            </w:p>
                          </w:sdtContent>
                        </w:sdt>
                        <w:p w14:paraId="5984A11F" w14:textId="4AAA062E" w:rsidR="00014A2C" w:rsidRPr="00014A2C" w:rsidRDefault="00014A2C" w:rsidP="00014A2C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Benjamin Rayner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63E5318F" wp14:editId="6AAB1B2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C092BF9" id="Straight Connector 37" o:spid="_x0000_s1026" style="position:absolute;z-index:-251658239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13DB010" wp14:editId="76982A2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EAD85BF" w14:textId="730084C8" w:rsidR="00014A2C" w:rsidRDefault="00014A2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ECE 358 Lab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1F0C5BC" w14:textId="1226BE54" w:rsidR="00014A2C" w:rsidRDefault="00014A2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Socket Programming using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DB010" id="Text Box 38" o:spid="_x0000_s1027" type="#_x0000_t202" alt="Title: Title and subtitle" style="position:absolute;margin-left:0;margin-top:0;width:435.75pt;height:214.55pt;z-index:251658240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EAD85BF" w14:textId="730084C8" w:rsidR="00014A2C" w:rsidRDefault="00014A2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ECE 358 Lab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1F0C5BC" w14:textId="1226BE54" w:rsidR="00014A2C" w:rsidRDefault="00014A2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Socket Programming using 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EEF943" w14:textId="72F60F1E" w:rsidR="00014A2C" w:rsidRDefault="00014A2C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-1699694282"/>
            <w:docPartObj>
              <w:docPartGallery w:val="Table of Contents"/>
              <w:docPartUnique/>
            </w:docPartObj>
          </w:sdtPr>
          <w:sdtEndPr/>
          <w:sdtContent>
            <w:p w14:paraId="30DD774D" w14:textId="5872F61D" w:rsidR="00014A2C" w:rsidRDefault="00014A2C">
              <w:pPr>
                <w:pStyle w:val="TOCHeading"/>
              </w:pPr>
              <w:r>
                <w:t>Table of Contents</w:t>
              </w:r>
            </w:p>
            <w:p w14:paraId="699C6A06" w14:textId="4D1DE962" w:rsidR="00441E08" w:rsidRDefault="00014A2C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19072567" w:history="1">
                <w:r w:rsidR="00441E08" w:rsidRPr="00F5163F">
                  <w:rPr>
                    <w:rStyle w:val="Hyperlink"/>
                    <w:noProof/>
                  </w:rPr>
                  <w:t>Task 1: Web Server</w:t>
                </w:r>
                <w:r w:rsidR="00441E08">
                  <w:rPr>
                    <w:noProof/>
                    <w:webHidden/>
                  </w:rPr>
                  <w:tab/>
                </w:r>
                <w:r w:rsidR="00441E08">
                  <w:rPr>
                    <w:noProof/>
                    <w:webHidden/>
                  </w:rPr>
                  <w:fldChar w:fldCharType="begin"/>
                </w:r>
                <w:r w:rsidR="00441E08">
                  <w:rPr>
                    <w:noProof/>
                    <w:webHidden/>
                  </w:rPr>
                  <w:instrText xml:space="preserve"> PAGEREF _Toc119072567 \h </w:instrText>
                </w:r>
                <w:r w:rsidR="00441E08">
                  <w:rPr>
                    <w:noProof/>
                    <w:webHidden/>
                  </w:rPr>
                </w:r>
                <w:r w:rsidR="00441E08">
                  <w:rPr>
                    <w:noProof/>
                    <w:webHidden/>
                  </w:rPr>
                  <w:fldChar w:fldCharType="separate"/>
                </w:r>
                <w:r w:rsidR="00441E08">
                  <w:rPr>
                    <w:noProof/>
                    <w:webHidden/>
                  </w:rPr>
                  <w:t>2</w:t>
                </w:r>
                <w:r w:rsidR="00441E08">
                  <w:rPr>
                    <w:noProof/>
                    <w:webHidden/>
                  </w:rPr>
                  <w:fldChar w:fldCharType="end"/>
                </w:r>
              </w:hyperlink>
            </w:p>
            <w:p w14:paraId="309C4A43" w14:textId="2DAB22A5" w:rsidR="00441E08" w:rsidRDefault="00C946F4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119072568" w:history="1">
                <w:r w:rsidR="00441E08" w:rsidRPr="00F5163F">
                  <w:rPr>
                    <w:rStyle w:val="Hyperlink"/>
                    <w:noProof/>
                  </w:rPr>
                  <w:t>Task 2: Authoritative DNS Server</w:t>
                </w:r>
                <w:r w:rsidR="00441E08">
                  <w:rPr>
                    <w:noProof/>
                    <w:webHidden/>
                  </w:rPr>
                  <w:tab/>
                </w:r>
                <w:r w:rsidR="00441E08">
                  <w:rPr>
                    <w:noProof/>
                    <w:webHidden/>
                  </w:rPr>
                  <w:fldChar w:fldCharType="begin"/>
                </w:r>
                <w:r w:rsidR="00441E08">
                  <w:rPr>
                    <w:noProof/>
                    <w:webHidden/>
                  </w:rPr>
                  <w:instrText xml:space="preserve"> PAGEREF _Toc119072568 \h </w:instrText>
                </w:r>
                <w:r w:rsidR="00441E08">
                  <w:rPr>
                    <w:noProof/>
                    <w:webHidden/>
                  </w:rPr>
                </w:r>
                <w:r w:rsidR="00441E08">
                  <w:rPr>
                    <w:noProof/>
                    <w:webHidden/>
                  </w:rPr>
                  <w:fldChar w:fldCharType="separate"/>
                </w:r>
                <w:r w:rsidR="00441E08">
                  <w:rPr>
                    <w:noProof/>
                    <w:webHidden/>
                  </w:rPr>
                  <w:t>4</w:t>
                </w:r>
                <w:r w:rsidR="00441E08">
                  <w:rPr>
                    <w:noProof/>
                    <w:webHidden/>
                  </w:rPr>
                  <w:fldChar w:fldCharType="end"/>
                </w:r>
              </w:hyperlink>
            </w:p>
            <w:p w14:paraId="76D9BD42" w14:textId="397DBC61" w:rsidR="00441E08" w:rsidRDefault="00C946F4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u w:val="none"/>
                </w:rPr>
              </w:pPr>
              <w:hyperlink w:anchor="_Toc119072569" w:history="1">
                <w:r w:rsidR="00441E08" w:rsidRPr="00F5163F">
                  <w:rPr>
                    <w:rStyle w:val="Hyperlink"/>
                    <w:noProof/>
                  </w:rPr>
                  <w:t>Task 3: Questions</w:t>
                </w:r>
                <w:r w:rsidR="00441E08">
                  <w:rPr>
                    <w:noProof/>
                    <w:webHidden/>
                  </w:rPr>
                  <w:tab/>
                </w:r>
                <w:r w:rsidR="00441E08">
                  <w:rPr>
                    <w:noProof/>
                    <w:webHidden/>
                  </w:rPr>
                  <w:fldChar w:fldCharType="begin"/>
                </w:r>
                <w:r w:rsidR="00441E08">
                  <w:rPr>
                    <w:noProof/>
                    <w:webHidden/>
                  </w:rPr>
                  <w:instrText xml:space="preserve"> PAGEREF _Toc119072569 \h </w:instrText>
                </w:r>
                <w:r w:rsidR="00441E08">
                  <w:rPr>
                    <w:noProof/>
                    <w:webHidden/>
                  </w:rPr>
                </w:r>
                <w:r w:rsidR="00441E08">
                  <w:rPr>
                    <w:noProof/>
                    <w:webHidden/>
                  </w:rPr>
                  <w:fldChar w:fldCharType="separate"/>
                </w:r>
                <w:r w:rsidR="00441E08">
                  <w:rPr>
                    <w:noProof/>
                    <w:webHidden/>
                  </w:rPr>
                  <w:t>8</w:t>
                </w:r>
                <w:r w:rsidR="00441E08">
                  <w:rPr>
                    <w:noProof/>
                    <w:webHidden/>
                  </w:rPr>
                  <w:fldChar w:fldCharType="end"/>
                </w:r>
              </w:hyperlink>
            </w:p>
            <w:p w14:paraId="3B369778" w14:textId="1A3E93C6" w:rsidR="00014A2C" w:rsidRDefault="00014A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1B91484" w14:textId="7C024A72" w:rsidR="00014A2C" w:rsidRDefault="00014A2C"/>
        <w:p w14:paraId="3BC2FD4F" w14:textId="77777777" w:rsidR="00FD6A91" w:rsidRDefault="00FD6A91"/>
        <w:p w14:paraId="429C51DD" w14:textId="77777777" w:rsidR="00FD6A91" w:rsidRDefault="00FD6A91"/>
        <w:p w14:paraId="6E0F7179" w14:textId="77777777" w:rsidR="00FD6A91" w:rsidRDefault="00FD6A91"/>
        <w:p w14:paraId="2F6C1514" w14:textId="77777777" w:rsidR="00FD6A91" w:rsidRDefault="00FD6A91"/>
        <w:p w14:paraId="78BFF982" w14:textId="77777777" w:rsidR="00FD6A91" w:rsidRDefault="00FD6A91"/>
        <w:p w14:paraId="1828E43B" w14:textId="77777777" w:rsidR="00FD6A91" w:rsidRDefault="00FD6A91"/>
        <w:p w14:paraId="6B9FC347" w14:textId="77777777" w:rsidR="00FD6A91" w:rsidRDefault="00FD6A91"/>
        <w:p w14:paraId="60D90EA1" w14:textId="77777777" w:rsidR="00FD6A91" w:rsidRDefault="00FD6A91"/>
        <w:p w14:paraId="33AD926D" w14:textId="77777777" w:rsidR="00FD6A91" w:rsidRDefault="00FD6A91"/>
        <w:p w14:paraId="6D95BF73" w14:textId="77777777" w:rsidR="00FD6A91" w:rsidRDefault="00FD6A91"/>
        <w:p w14:paraId="092D100A" w14:textId="77777777" w:rsidR="00FD6A91" w:rsidRDefault="00FD6A91"/>
        <w:p w14:paraId="72DAC7E7" w14:textId="77777777" w:rsidR="00FD6A91" w:rsidRDefault="00FD6A91"/>
        <w:p w14:paraId="379486AB" w14:textId="77777777" w:rsidR="00FD6A91" w:rsidRDefault="00FD6A91"/>
        <w:p w14:paraId="72200060" w14:textId="77777777" w:rsidR="00FD6A91" w:rsidRDefault="00FD6A91"/>
        <w:p w14:paraId="3B87D978" w14:textId="77777777" w:rsidR="00FD6A91" w:rsidRDefault="00FD6A91"/>
        <w:p w14:paraId="798DCD54" w14:textId="77777777" w:rsidR="00FD6A91" w:rsidRDefault="00FD6A91"/>
        <w:p w14:paraId="5233455A" w14:textId="77777777" w:rsidR="00FD6A91" w:rsidRDefault="00FD6A91"/>
        <w:p w14:paraId="3E6EC480" w14:textId="77777777" w:rsidR="00FD6A91" w:rsidRDefault="00FD6A91"/>
        <w:p w14:paraId="6557A88B" w14:textId="77777777" w:rsidR="00441E08" w:rsidRDefault="00441E08"/>
        <w:p w14:paraId="11EEE8B2" w14:textId="1B63F917" w:rsidR="00014A2C" w:rsidRDefault="00C946F4"/>
      </w:sdtContent>
    </w:sdt>
    <w:p w14:paraId="2D7F7967" w14:textId="64AEDA6C" w:rsidR="0018558A" w:rsidRDefault="002332AD" w:rsidP="00014A2C">
      <w:pPr>
        <w:pStyle w:val="Heading1"/>
      </w:pPr>
      <w:bookmarkStart w:id="0" w:name="_Toc119072567"/>
      <w:r>
        <w:lastRenderedPageBreak/>
        <w:t>Task 1: Web Server</w:t>
      </w:r>
      <w:bookmarkEnd w:id="0"/>
    </w:p>
    <w:p w14:paraId="50BDDC47" w14:textId="31AFCB9C" w:rsidR="00D95D7B" w:rsidRPr="008821F6" w:rsidRDefault="00401A26" w:rsidP="00663240">
      <w:pPr>
        <w:ind w:firstLine="720"/>
      </w:pPr>
      <w:r>
        <w:t xml:space="preserve">Webserver.py </w:t>
      </w:r>
      <w:r w:rsidR="008D1953">
        <w:t>sets up a TCP socket on local host that accepts and parses all incoming GET</w:t>
      </w:r>
      <w:r w:rsidR="00644B99">
        <w:t>/</w:t>
      </w:r>
      <w:r w:rsidR="008D1953">
        <w:t xml:space="preserve">HEAD requests </w:t>
      </w:r>
      <w:r w:rsidR="00644B99">
        <w:t>and attempts to respond with the requested file.</w:t>
      </w:r>
      <w:r w:rsidR="00F95FDF">
        <w:t xml:space="preserve"> This is done by first setting up the server TCP socket </w:t>
      </w:r>
      <w:r w:rsidR="004B391F">
        <w:t>with the needed parameters (IP, port, IPv4, TCP, etc).</w:t>
      </w:r>
      <w:r w:rsidR="00D3261B">
        <w:t xml:space="preserve"> Once we begin listening to the new socket, we wait in a while loop for incoming connections.</w:t>
      </w:r>
      <w:r w:rsidR="006E6C27">
        <w:t xml:space="preserve"> </w:t>
      </w:r>
      <w:r w:rsidR="008A55C6">
        <w:t>When</w:t>
      </w:r>
      <w:r w:rsidR="006E6C27">
        <w:t xml:space="preserve"> a connection with a client is </w:t>
      </w:r>
      <w:r w:rsidR="00320677">
        <w:t>accepted</w:t>
      </w:r>
      <w:r w:rsidR="00210BA5">
        <w:t>,</w:t>
      </w:r>
      <w:r w:rsidR="002C2D14">
        <w:t xml:space="preserve"> </w:t>
      </w:r>
      <w:r w:rsidR="0075260B">
        <w:t xml:space="preserve">the server returns a new socket </w:t>
      </w:r>
      <w:r w:rsidR="000A4A42">
        <w:t>to establish communication with</w:t>
      </w:r>
      <w:r w:rsidR="006E6C27">
        <w:t xml:space="preserve"> </w:t>
      </w:r>
      <w:r w:rsidR="00210BA5">
        <w:t xml:space="preserve">the </w:t>
      </w:r>
      <w:r w:rsidR="000A4A42">
        <w:t>client.</w:t>
      </w:r>
      <w:r w:rsidR="006E6C27">
        <w:t xml:space="preserve"> </w:t>
      </w:r>
      <w:r w:rsidR="000A4A42">
        <w:t>The</w:t>
      </w:r>
      <w:r w:rsidR="00210BA5">
        <w:t xml:space="preserve"> server </w:t>
      </w:r>
      <w:r w:rsidR="006E6C27">
        <w:t>receives a HTML request header</w:t>
      </w:r>
      <w:r w:rsidR="008A55C6">
        <w:t xml:space="preserve"> </w:t>
      </w:r>
      <w:r w:rsidR="000A4A42">
        <w:t xml:space="preserve">through this new socket </w:t>
      </w:r>
      <w:r w:rsidR="008A55C6">
        <w:t xml:space="preserve">and parses the first two strings for the </w:t>
      </w:r>
      <w:r w:rsidR="00C777AB">
        <w:t xml:space="preserve">type of request </w:t>
      </w:r>
      <w:r w:rsidR="00210BA5">
        <w:t>and file requested.</w:t>
      </w:r>
      <w:r w:rsidR="001C22D3">
        <w:t xml:space="preserve"> Given this information, the server attempts to open the requested file. If the file exists, construct an appropriate HTML response header. If GET request send this header + file and if HEAD request just send the header. If the file does not exist, a 404 Not Found is sent back.</w:t>
      </w:r>
      <w:r w:rsidR="00E570F0">
        <w:t xml:space="preserve"> Once the transaction is complete, close the connection and wait for the next client.</w:t>
      </w:r>
    </w:p>
    <w:p w14:paraId="47331B97" w14:textId="227E2788" w:rsidR="00DC4C2C" w:rsidRDefault="000F6AC3" w:rsidP="008116B3">
      <w:pPr>
        <w:jc w:val="center"/>
      </w:pPr>
      <w:r w:rsidRPr="000F6AC3">
        <w:rPr>
          <w:noProof/>
        </w:rPr>
        <w:drawing>
          <wp:inline distT="0" distB="0" distL="0" distR="0" wp14:anchorId="5CBF40A1" wp14:editId="58F64D02">
            <wp:extent cx="4514850" cy="58297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828" cy="58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65E">
        <w:br/>
      </w:r>
      <w:r w:rsidR="00DC4C2C" w:rsidRPr="00CB465E">
        <w:rPr>
          <w:sz w:val="18"/>
          <w:szCs w:val="18"/>
        </w:rPr>
        <w:t xml:space="preserve">Fig 1: </w:t>
      </w:r>
      <w:r w:rsidR="00CB465E" w:rsidRPr="00CB465E">
        <w:rPr>
          <w:sz w:val="18"/>
          <w:szCs w:val="18"/>
        </w:rPr>
        <w:t>Webserver.py</w:t>
      </w:r>
    </w:p>
    <w:p w14:paraId="1F4067D4" w14:textId="55B12526" w:rsidR="003007E6" w:rsidRPr="00CB465E" w:rsidRDefault="003007E6" w:rsidP="008116B3">
      <w:pPr>
        <w:jc w:val="center"/>
        <w:rPr>
          <w:sz w:val="18"/>
          <w:szCs w:val="18"/>
        </w:rPr>
      </w:pPr>
      <w:r w:rsidRPr="003007E6">
        <w:rPr>
          <w:noProof/>
        </w:rPr>
        <w:lastRenderedPageBreak/>
        <w:drawing>
          <wp:inline distT="0" distB="0" distL="0" distR="0" wp14:anchorId="5032040C" wp14:editId="6EEF8565">
            <wp:extent cx="5987343" cy="208597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5304" cy="20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65E">
        <w:br/>
      </w:r>
      <w:r w:rsidR="00CB465E">
        <w:rPr>
          <w:sz w:val="18"/>
          <w:szCs w:val="18"/>
        </w:rPr>
        <w:t>Figure 2:</w:t>
      </w:r>
      <w:r w:rsidR="00501A98">
        <w:rPr>
          <w:sz w:val="18"/>
          <w:szCs w:val="18"/>
        </w:rPr>
        <w:t xml:space="preserve"> HTML sent to client</w:t>
      </w:r>
    </w:p>
    <w:p w14:paraId="067BFC85" w14:textId="77777777" w:rsidR="00501A98" w:rsidRDefault="00501A98" w:rsidP="00501A98">
      <w:pPr>
        <w:rPr>
          <w:sz w:val="18"/>
          <w:szCs w:val="18"/>
        </w:rPr>
      </w:pPr>
    </w:p>
    <w:p w14:paraId="709E89F2" w14:textId="77777777" w:rsidR="00501A98" w:rsidRDefault="00501A98" w:rsidP="00501A98">
      <w:pPr>
        <w:rPr>
          <w:sz w:val="18"/>
          <w:szCs w:val="18"/>
        </w:rPr>
      </w:pPr>
    </w:p>
    <w:p w14:paraId="76216A18" w14:textId="77777777" w:rsidR="00501A98" w:rsidRDefault="00501A98" w:rsidP="00501A98">
      <w:pPr>
        <w:rPr>
          <w:sz w:val="18"/>
          <w:szCs w:val="18"/>
        </w:rPr>
      </w:pPr>
    </w:p>
    <w:p w14:paraId="6773CAFF" w14:textId="77777777" w:rsidR="00501A98" w:rsidRDefault="00501A98" w:rsidP="00501A98">
      <w:pPr>
        <w:rPr>
          <w:sz w:val="18"/>
          <w:szCs w:val="18"/>
        </w:rPr>
      </w:pPr>
    </w:p>
    <w:p w14:paraId="7E36F70E" w14:textId="77777777" w:rsidR="00501A98" w:rsidRDefault="00501A98" w:rsidP="00501A98">
      <w:pPr>
        <w:rPr>
          <w:sz w:val="18"/>
          <w:szCs w:val="18"/>
        </w:rPr>
      </w:pPr>
    </w:p>
    <w:p w14:paraId="25371C56" w14:textId="77777777" w:rsidR="00501A98" w:rsidRDefault="00501A98" w:rsidP="00501A98">
      <w:pPr>
        <w:rPr>
          <w:sz w:val="18"/>
          <w:szCs w:val="18"/>
        </w:rPr>
      </w:pPr>
    </w:p>
    <w:p w14:paraId="0F4F147D" w14:textId="77777777" w:rsidR="00501A98" w:rsidRDefault="00501A98" w:rsidP="00501A98">
      <w:pPr>
        <w:rPr>
          <w:sz w:val="18"/>
          <w:szCs w:val="18"/>
        </w:rPr>
      </w:pPr>
    </w:p>
    <w:p w14:paraId="73389B17" w14:textId="77777777" w:rsidR="00501A98" w:rsidRDefault="00501A98" w:rsidP="00501A98">
      <w:pPr>
        <w:rPr>
          <w:sz w:val="18"/>
          <w:szCs w:val="18"/>
        </w:rPr>
      </w:pPr>
    </w:p>
    <w:p w14:paraId="46C049F1" w14:textId="77777777" w:rsidR="00501A98" w:rsidRDefault="00501A98" w:rsidP="00501A98">
      <w:pPr>
        <w:rPr>
          <w:sz w:val="18"/>
          <w:szCs w:val="18"/>
        </w:rPr>
      </w:pPr>
    </w:p>
    <w:p w14:paraId="3ABB7682" w14:textId="77777777" w:rsidR="00501A98" w:rsidRDefault="00501A98" w:rsidP="00501A98">
      <w:pPr>
        <w:rPr>
          <w:sz w:val="18"/>
          <w:szCs w:val="18"/>
        </w:rPr>
      </w:pPr>
    </w:p>
    <w:p w14:paraId="503B3F07" w14:textId="77777777" w:rsidR="00501A98" w:rsidRDefault="00501A98" w:rsidP="00501A98">
      <w:pPr>
        <w:rPr>
          <w:sz w:val="18"/>
          <w:szCs w:val="18"/>
        </w:rPr>
      </w:pPr>
    </w:p>
    <w:p w14:paraId="3D369C0F" w14:textId="77777777" w:rsidR="00501A98" w:rsidRDefault="00501A98" w:rsidP="00501A98">
      <w:pPr>
        <w:rPr>
          <w:sz w:val="18"/>
          <w:szCs w:val="18"/>
        </w:rPr>
      </w:pPr>
    </w:p>
    <w:p w14:paraId="6F797A88" w14:textId="77777777" w:rsidR="00501A98" w:rsidRDefault="00501A98" w:rsidP="00501A98">
      <w:pPr>
        <w:rPr>
          <w:sz w:val="18"/>
          <w:szCs w:val="18"/>
        </w:rPr>
      </w:pPr>
    </w:p>
    <w:p w14:paraId="2290E24A" w14:textId="77777777" w:rsidR="00501A98" w:rsidRDefault="00501A98" w:rsidP="00501A98">
      <w:pPr>
        <w:rPr>
          <w:sz w:val="18"/>
          <w:szCs w:val="18"/>
        </w:rPr>
      </w:pPr>
    </w:p>
    <w:p w14:paraId="34000777" w14:textId="77777777" w:rsidR="00501A98" w:rsidRDefault="00501A98" w:rsidP="00501A98">
      <w:pPr>
        <w:rPr>
          <w:sz w:val="18"/>
          <w:szCs w:val="18"/>
        </w:rPr>
      </w:pPr>
    </w:p>
    <w:p w14:paraId="135D0D5D" w14:textId="77777777" w:rsidR="00501A98" w:rsidRDefault="00501A98" w:rsidP="00501A98">
      <w:pPr>
        <w:rPr>
          <w:sz w:val="18"/>
          <w:szCs w:val="18"/>
        </w:rPr>
      </w:pPr>
    </w:p>
    <w:p w14:paraId="02DD6807" w14:textId="77777777" w:rsidR="00501A98" w:rsidRDefault="00501A98" w:rsidP="00501A98">
      <w:pPr>
        <w:rPr>
          <w:sz w:val="18"/>
          <w:szCs w:val="18"/>
        </w:rPr>
      </w:pPr>
    </w:p>
    <w:p w14:paraId="47FFAFEC" w14:textId="77777777" w:rsidR="00501A98" w:rsidRDefault="00501A98" w:rsidP="00501A98">
      <w:pPr>
        <w:rPr>
          <w:sz w:val="18"/>
          <w:szCs w:val="18"/>
        </w:rPr>
      </w:pPr>
    </w:p>
    <w:p w14:paraId="7EB044FD" w14:textId="77777777" w:rsidR="00501A98" w:rsidRDefault="00501A98" w:rsidP="00501A98">
      <w:pPr>
        <w:rPr>
          <w:sz w:val="18"/>
          <w:szCs w:val="18"/>
        </w:rPr>
      </w:pPr>
    </w:p>
    <w:p w14:paraId="40290198" w14:textId="77777777" w:rsidR="00501A98" w:rsidRDefault="00501A98" w:rsidP="00501A98">
      <w:pPr>
        <w:rPr>
          <w:sz w:val="18"/>
          <w:szCs w:val="18"/>
        </w:rPr>
      </w:pPr>
    </w:p>
    <w:p w14:paraId="66CB32D0" w14:textId="77777777" w:rsidR="00501A98" w:rsidRPr="00CB465E" w:rsidRDefault="00501A98" w:rsidP="00501A98">
      <w:pPr>
        <w:rPr>
          <w:sz w:val="18"/>
          <w:szCs w:val="18"/>
        </w:rPr>
      </w:pPr>
    </w:p>
    <w:p w14:paraId="0B81138C" w14:textId="1D7B6B64" w:rsidR="00D95D7B" w:rsidRPr="008821F6" w:rsidRDefault="002332AD" w:rsidP="00014A2C">
      <w:pPr>
        <w:pStyle w:val="Heading1"/>
      </w:pPr>
      <w:bookmarkStart w:id="1" w:name="_Toc119072568"/>
      <w:r>
        <w:lastRenderedPageBreak/>
        <w:t>Task 2: Authoritative DNS Server</w:t>
      </w:r>
      <w:bookmarkEnd w:id="1"/>
    </w:p>
    <w:p w14:paraId="05CE65CE" w14:textId="2D8E4483" w:rsidR="00202532" w:rsidRDefault="00A75977" w:rsidP="00F61349">
      <w:pPr>
        <w:ind w:firstLine="720"/>
      </w:pPr>
      <w:r>
        <w:t xml:space="preserve">Server.py sets up a UDP socket on local host that </w:t>
      </w:r>
      <w:r w:rsidR="00524C89">
        <w:t xml:space="preserve">parses incoming DNS </w:t>
      </w:r>
      <w:r w:rsidR="00BE29D0">
        <w:t>queries</w:t>
      </w:r>
      <w:r w:rsidR="00524C89">
        <w:t xml:space="preserve">, retrieves the requested DNS entry, and sends </w:t>
      </w:r>
      <w:r w:rsidR="00BE29D0">
        <w:t>a DNS response</w:t>
      </w:r>
      <w:r w:rsidR="00524C89">
        <w:t xml:space="preserve"> </w:t>
      </w:r>
      <w:r w:rsidR="005C581F">
        <w:t>to the client</w:t>
      </w:r>
      <w:r>
        <w:t>.</w:t>
      </w:r>
      <w:r w:rsidR="009D568F">
        <w:t xml:space="preserve"> A dictionary is used to store </w:t>
      </w:r>
      <w:r w:rsidR="009E6B00">
        <w:t>DNS</w:t>
      </w:r>
      <w:r w:rsidR="009D568F">
        <w:t xml:space="preserve"> entries. </w:t>
      </w:r>
      <w:r w:rsidR="00116C8A">
        <w:t>Upon receiving data from a client,</w:t>
      </w:r>
      <w:r w:rsidR="009E6B00">
        <w:t xml:space="preserve"> it saves their IP address so that it can respond later. If the server </w:t>
      </w:r>
      <w:r w:rsidR="00AB62A7">
        <w:t xml:space="preserve">finds the domain requested in the database </w:t>
      </w:r>
      <w:r w:rsidR="00B045E3">
        <w:t xml:space="preserve">it will append </w:t>
      </w:r>
      <w:r w:rsidR="00C502F7">
        <w:t>its</w:t>
      </w:r>
      <w:r w:rsidR="00B045E3">
        <w:t xml:space="preserve"> data to the received DNS</w:t>
      </w:r>
      <w:r w:rsidR="00BC73C2">
        <w:t xml:space="preserve"> question</w:t>
      </w:r>
      <w:r w:rsidR="00B045E3">
        <w:t xml:space="preserve"> header, change the QR bit (to response), and change the ANCOUNT (</w:t>
      </w:r>
      <w:r w:rsidR="00C502F7">
        <w:t>num of entries).</w:t>
      </w:r>
    </w:p>
    <w:p w14:paraId="7C3023CC" w14:textId="601255D7" w:rsidR="001D2C6F" w:rsidRDefault="001D2C6F" w:rsidP="00BB7FFA">
      <w:pPr>
        <w:jc w:val="center"/>
      </w:pPr>
      <w:r w:rsidRPr="001D2C6F">
        <w:rPr>
          <w:noProof/>
        </w:rPr>
        <w:drawing>
          <wp:inline distT="0" distB="0" distL="0" distR="0" wp14:anchorId="285BA6A6" wp14:editId="51A09CF8">
            <wp:extent cx="6015737" cy="5772150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674" cy="58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A91">
        <w:br/>
      </w:r>
      <w:r w:rsidR="00FD6A91" w:rsidRPr="001360C8">
        <w:rPr>
          <w:sz w:val="18"/>
          <w:szCs w:val="18"/>
        </w:rPr>
        <w:t>Fig 3: Server.py</w:t>
      </w:r>
    </w:p>
    <w:p w14:paraId="5E40438B" w14:textId="77777777" w:rsidR="00897E2B" w:rsidRDefault="00897E2B" w:rsidP="00BB7FFA">
      <w:pPr>
        <w:ind w:firstLine="720"/>
      </w:pPr>
    </w:p>
    <w:p w14:paraId="0A65D3E7" w14:textId="77777777" w:rsidR="00897E2B" w:rsidRDefault="00897E2B" w:rsidP="00FD6A91"/>
    <w:p w14:paraId="0D495DB6" w14:textId="7FDE2C39" w:rsidR="00BB7FFA" w:rsidRDefault="00BB7FFA" w:rsidP="00BB7FFA">
      <w:pPr>
        <w:ind w:firstLine="720"/>
      </w:pPr>
      <w:r>
        <w:lastRenderedPageBreak/>
        <w:t xml:space="preserve">Client.py sets up a UDP socket that sends a constructed DNS </w:t>
      </w:r>
      <w:r w:rsidR="006B7F48">
        <w:t>query</w:t>
      </w:r>
      <w:r>
        <w:t xml:space="preserve"> based on input from the user. It then parses the response from the server and displays the </w:t>
      </w:r>
      <w:r w:rsidR="0001770C">
        <w:t xml:space="preserve">received </w:t>
      </w:r>
      <w:r>
        <w:t>DNS entry. Since every DNS answer is 16 bytes</w:t>
      </w:r>
      <w:r w:rsidR="00AC463A">
        <w:t xml:space="preserve"> and has a standard structure</w:t>
      </w:r>
      <w:r>
        <w:t>, we are able index into each answer and parse TTL and the translated IP.</w:t>
      </w:r>
    </w:p>
    <w:p w14:paraId="01EB5CB7" w14:textId="3B80D405" w:rsidR="00451174" w:rsidRDefault="00BB7FFA" w:rsidP="00BB7FFA">
      <w:pPr>
        <w:jc w:val="center"/>
      </w:pPr>
      <w:r w:rsidRPr="008660AC">
        <w:rPr>
          <w:noProof/>
        </w:rPr>
        <w:drawing>
          <wp:inline distT="0" distB="0" distL="0" distR="0" wp14:anchorId="5065BB67" wp14:editId="4B641202">
            <wp:extent cx="5982465" cy="5962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497" cy="60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A91">
        <w:br/>
      </w:r>
      <w:r w:rsidR="00FD6A91" w:rsidRPr="001360C8">
        <w:rPr>
          <w:sz w:val="18"/>
          <w:szCs w:val="18"/>
        </w:rPr>
        <w:t>Fig 4: Client.py</w:t>
      </w:r>
    </w:p>
    <w:p w14:paraId="58748C64" w14:textId="77777777" w:rsidR="00451174" w:rsidRDefault="00451174" w:rsidP="00BB7FFA">
      <w:pPr>
        <w:jc w:val="center"/>
      </w:pPr>
    </w:p>
    <w:p w14:paraId="085EF278" w14:textId="77777777" w:rsidR="00451174" w:rsidRDefault="00451174" w:rsidP="00BB7FFA">
      <w:pPr>
        <w:jc w:val="center"/>
      </w:pPr>
    </w:p>
    <w:p w14:paraId="3E08C654" w14:textId="77777777" w:rsidR="00451174" w:rsidRDefault="00451174" w:rsidP="00BB7FFA">
      <w:pPr>
        <w:jc w:val="center"/>
      </w:pPr>
    </w:p>
    <w:p w14:paraId="24CA068F" w14:textId="77777777" w:rsidR="00451174" w:rsidRDefault="00451174" w:rsidP="00BB7FFA">
      <w:pPr>
        <w:jc w:val="center"/>
      </w:pPr>
    </w:p>
    <w:p w14:paraId="427388E2" w14:textId="3899ECCD" w:rsidR="0096106C" w:rsidRDefault="00242890" w:rsidP="00451174">
      <w:pPr>
        <w:jc w:val="center"/>
        <w:rPr>
          <w:sz w:val="18"/>
          <w:szCs w:val="18"/>
        </w:rPr>
      </w:pPr>
      <w:r w:rsidRPr="003A3189">
        <w:rPr>
          <w:noProof/>
        </w:rPr>
        <w:lastRenderedPageBreak/>
        <w:drawing>
          <wp:inline distT="0" distB="0" distL="0" distR="0" wp14:anchorId="7BC8DF46" wp14:editId="297A3BAA">
            <wp:extent cx="5943600" cy="832421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CF">
        <w:rPr>
          <w:sz w:val="18"/>
          <w:szCs w:val="18"/>
        </w:rPr>
        <w:br/>
        <w:t>Fig 5: Output of “google.com” (Client Side)</w:t>
      </w:r>
    </w:p>
    <w:p w14:paraId="1DFF16D4" w14:textId="19252AF2" w:rsidR="00411ED7" w:rsidRPr="00083744" w:rsidRDefault="00411ED7" w:rsidP="001D2C6F">
      <w:pPr>
        <w:jc w:val="center"/>
        <w:rPr>
          <w:sz w:val="18"/>
          <w:szCs w:val="18"/>
        </w:rPr>
      </w:pPr>
      <w:r w:rsidRPr="00411ED7">
        <w:rPr>
          <w:noProof/>
        </w:rPr>
        <w:drawing>
          <wp:inline distT="0" distB="0" distL="0" distR="0" wp14:anchorId="2E4646DB" wp14:editId="14EC0619">
            <wp:extent cx="5943600" cy="11550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764">
        <w:br/>
      </w:r>
      <w:r w:rsidR="00083744">
        <w:rPr>
          <w:sz w:val="18"/>
          <w:szCs w:val="18"/>
        </w:rPr>
        <w:t xml:space="preserve">Fig </w:t>
      </w:r>
      <w:r w:rsidR="003B42CF">
        <w:rPr>
          <w:sz w:val="18"/>
          <w:szCs w:val="18"/>
        </w:rPr>
        <w:t>6</w:t>
      </w:r>
      <w:r w:rsidR="00083744">
        <w:rPr>
          <w:sz w:val="18"/>
          <w:szCs w:val="18"/>
        </w:rPr>
        <w:t xml:space="preserve">: Output </w:t>
      </w:r>
      <w:r w:rsidR="00CA01FF">
        <w:rPr>
          <w:sz w:val="18"/>
          <w:szCs w:val="18"/>
        </w:rPr>
        <w:t>of</w:t>
      </w:r>
      <w:r w:rsidR="00A47EF1">
        <w:rPr>
          <w:sz w:val="18"/>
          <w:szCs w:val="18"/>
        </w:rPr>
        <w:t xml:space="preserve"> </w:t>
      </w:r>
      <w:r w:rsidR="0096106C">
        <w:rPr>
          <w:sz w:val="18"/>
          <w:szCs w:val="18"/>
        </w:rPr>
        <w:t>“google.com” (Server Side)</w:t>
      </w:r>
    </w:p>
    <w:tbl>
      <w:tblPr>
        <w:tblW w:w="7659" w:type="dxa"/>
        <w:jc w:val="center"/>
        <w:tblLook w:val="04A0" w:firstRow="1" w:lastRow="0" w:firstColumn="1" w:lastColumn="0" w:noHBand="0" w:noVBand="1"/>
      </w:tblPr>
      <w:tblGrid>
        <w:gridCol w:w="1399"/>
        <w:gridCol w:w="2968"/>
        <w:gridCol w:w="3292"/>
      </w:tblGrid>
      <w:tr w:rsidR="00451174" w:rsidRPr="00451174" w14:paraId="468E5AFF" w14:textId="77777777" w:rsidTr="003B42CF">
        <w:trPr>
          <w:trHeight w:val="312"/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13ED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174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410B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174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3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0396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17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451174" w:rsidRPr="00451174" w14:paraId="6FF1BBA6" w14:textId="77777777" w:rsidTr="003B42CF">
        <w:trPr>
          <w:trHeight w:val="312"/>
          <w:jc w:val="center"/>
        </w:trPr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C9BE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174">
              <w:rPr>
                <w:rFonts w:ascii="Calibri" w:eastAsia="Times New Roman" w:hAnsi="Calibri" w:cs="Calibri"/>
                <w:b/>
                <w:bCs/>
                <w:color w:val="000000"/>
              </w:rPr>
              <w:t>DNS Header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6773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451174">
              <w:rPr>
                <w:rFonts w:ascii="Calibri" w:eastAsia="Times New Roman" w:hAnsi="Calibri" w:cs="Calibri"/>
                <w:color w:val="00B0F0"/>
              </w:rPr>
              <w:t>ID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700F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451174">
              <w:rPr>
                <w:rFonts w:ascii="Calibri" w:eastAsia="Times New Roman" w:hAnsi="Calibri" w:cs="Calibri"/>
                <w:color w:val="00B0F0"/>
              </w:rPr>
              <w:t>92 c4</w:t>
            </w:r>
          </w:p>
        </w:tc>
      </w:tr>
      <w:tr w:rsidR="00451174" w:rsidRPr="00451174" w14:paraId="549D4D1B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C518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F1DF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1174">
              <w:rPr>
                <w:rFonts w:ascii="Calibri" w:eastAsia="Times New Roman" w:hAnsi="Calibri" w:cs="Calibri"/>
                <w:color w:val="002060"/>
              </w:rPr>
              <w:t>FLAGS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F524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451174">
              <w:rPr>
                <w:rFonts w:ascii="Calibri" w:eastAsia="Times New Roman" w:hAnsi="Calibri" w:cs="Calibri"/>
                <w:color w:val="002060"/>
              </w:rPr>
              <w:t>04 00</w:t>
            </w:r>
          </w:p>
        </w:tc>
      </w:tr>
      <w:tr w:rsidR="00451174" w:rsidRPr="00451174" w14:paraId="062D6BC7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3D55C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E803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451174">
              <w:rPr>
                <w:rFonts w:ascii="Calibri" w:eastAsia="Times New Roman" w:hAnsi="Calibri" w:cs="Calibri"/>
                <w:color w:val="FFFF00"/>
              </w:rPr>
              <w:t>QDCOUNT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A0C5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451174">
              <w:rPr>
                <w:rFonts w:ascii="Calibri" w:eastAsia="Times New Roman" w:hAnsi="Calibri" w:cs="Calibri"/>
                <w:color w:val="FFFF00"/>
              </w:rPr>
              <w:t>00 01</w:t>
            </w:r>
          </w:p>
        </w:tc>
      </w:tr>
      <w:tr w:rsidR="00451174" w:rsidRPr="00451174" w14:paraId="121FBFEE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6C57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FE2E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51174">
              <w:rPr>
                <w:rFonts w:ascii="Calibri" w:eastAsia="Times New Roman" w:hAnsi="Calibri" w:cs="Calibri"/>
                <w:color w:val="FF0000"/>
              </w:rPr>
              <w:t>ANCOUNT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E383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51174">
              <w:rPr>
                <w:rFonts w:ascii="Calibri" w:eastAsia="Times New Roman" w:hAnsi="Calibri" w:cs="Calibri"/>
                <w:color w:val="FF0000"/>
              </w:rPr>
              <w:t>00 00</w:t>
            </w:r>
          </w:p>
        </w:tc>
      </w:tr>
      <w:tr w:rsidR="00451174" w:rsidRPr="00451174" w14:paraId="240C208F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DA4C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7614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1174">
              <w:rPr>
                <w:rFonts w:ascii="Calibri" w:eastAsia="Times New Roman" w:hAnsi="Calibri" w:cs="Calibri"/>
                <w:color w:val="92D050"/>
              </w:rPr>
              <w:t>NSCOUNT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C4F8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51174">
              <w:rPr>
                <w:rFonts w:ascii="Calibri" w:eastAsia="Times New Roman" w:hAnsi="Calibri" w:cs="Calibri"/>
                <w:color w:val="92D050"/>
              </w:rPr>
              <w:t>00 00</w:t>
            </w:r>
          </w:p>
        </w:tc>
      </w:tr>
      <w:tr w:rsidR="00451174" w:rsidRPr="00451174" w14:paraId="4228B514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C5DA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DCA4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174">
              <w:rPr>
                <w:rFonts w:ascii="Calibri" w:eastAsia="Times New Roman" w:hAnsi="Calibri" w:cs="Calibri"/>
                <w:color w:val="00B050"/>
              </w:rPr>
              <w:t>ARCOUNT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4C01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174">
              <w:rPr>
                <w:rFonts w:ascii="Calibri" w:eastAsia="Times New Roman" w:hAnsi="Calibri" w:cs="Calibri"/>
                <w:color w:val="00B050"/>
              </w:rPr>
              <w:t>00 00</w:t>
            </w:r>
          </w:p>
        </w:tc>
      </w:tr>
      <w:tr w:rsidR="00451174" w:rsidRPr="00451174" w14:paraId="136C0FA9" w14:textId="77777777" w:rsidTr="003B42CF">
        <w:trPr>
          <w:trHeight w:val="312"/>
          <w:jc w:val="center"/>
        </w:trPr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9DA1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174">
              <w:rPr>
                <w:rFonts w:ascii="Calibri" w:eastAsia="Times New Roman" w:hAnsi="Calibri" w:cs="Calibri"/>
                <w:b/>
                <w:bCs/>
                <w:color w:val="000000"/>
              </w:rPr>
              <w:t>Query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E967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451174">
              <w:rPr>
                <w:rFonts w:ascii="Calibri" w:eastAsia="Times New Roman" w:hAnsi="Calibri" w:cs="Calibri"/>
                <w:color w:val="7030A0"/>
              </w:rPr>
              <w:t>QNAME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EBEF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451174">
              <w:rPr>
                <w:rFonts w:ascii="Calibri" w:eastAsia="Times New Roman" w:hAnsi="Calibri" w:cs="Calibri"/>
                <w:color w:val="7030A0"/>
              </w:rPr>
              <w:t>06 67 6f 6f 67 6c 65 03 63 6f 6d 00</w:t>
            </w:r>
          </w:p>
        </w:tc>
      </w:tr>
      <w:tr w:rsidR="00451174" w:rsidRPr="00451174" w14:paraId="7FEEE601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18616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BC9A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451174">
              <w:rPr>
                <w:rFonts w:ascii="Calibri" w:eastAsia="Times New Roman" w:hAnsi="Calibri" w:cs="Calibri"/>
                <w:color w:val="FFC000"/>
              </w:rPr>
              <w:t>QTYPE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4C25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451174">
              <w:rPr>
                <w:rFonts w:ascii="Calibri" w:eastAsia="Times New Roman" w:hAnsi="Calibri" w:cs="Calibri"/>
                <w:color w:val="FFC000"/>
              </w:rPr>
              <w:t>00 01</w:t>
            </w:r>
          </w:p>
        </w:tc>
      </w:tr>
      <w:tr w:rsidR="00451174" w:rsidRPr="00451174" w14:paraId="38D2EBF2" w14:textId="77777777" w:rsidTr="003B42CF">
        <w:trPr>
          <w:trHeight w:val="312"/>
          <w:jc w:val="center"/>
        </w:trPr>
        <w:tc>
          <w:tcPr>
            <w:tcW w:w="13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A7E8" w14:textId="77777777" w:rsidR="00451174" w:rsidRPr="00451174" w:rsidRDefault="00451174" w:rsidP="0045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265A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451174">
              <w:rPr>
                <w:rFonts w:ascii="Calibri" w:eastAsia="Times New Roman" w:hAnsi="Calibri" w:cs="Calibri"/>
                <w:color w:val="833C0C"/>
              </w:rPr>
              <w:t>QCLASS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37F1" w14:textId="77777777" w:rsidR="00451174" w:rsidRPr="00451174" w:rsidRDefault="00451174" w:rsidP="00451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451174">
              <w:rPr>
                <w:rFonts w:ascii="Calibri" w:eastAsia="Times New Roman" w:hAnsi="Calibri" w:cs="Calibri"/>
                <w:color w:val="833C0C"/>
              </w:rPr>
              <w:t>00 01</w:t>
            </w:r>
          </w:p>
        </w:tc>
      </w:tr>
    </w:tbl>
    <w:p w14:paraId="1B5D9CDB" w14:textId="613B2706" w:rsidR="00451174" w:rsidRPr="003B42CF" w:rsidRDefault="003B42CF" w:rsidP="0045117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Table 1: </w:t>
      </w:r>
      <w:r w:rsidR="00CA28B3">
        <w:rPr>
          <w:sz w:val="18"/>
          <w:szCs w:val="18"/>
        </w:rPr>
        <w:t>“google.com”</w:t>
      </w:r>
      <w:r w:rsidR="00781294">
        <w:rPr>
          <w:sz w:val="18"/>
          <w:szCs w:val="18"/>
        </w:rPr>
        <w:t xml:space="preserve"> </w:t>
      </w:r>
      <w:r w:rsidR="000C20C5">
        <w:rPr>
          <w:sz w:val="18"/>
          <w:szCs w:val="18"/>
        </w:rPr>
        <w:t>query</w:t>
      </w:r>
      <w:r w:rsidR="002B4DCB">
        <w:rPr>
          <w:sz w:val="18"/>
          <w:szCs w:val="18"/>
        </w:rPr>
        <w:t xml:space="preserve"> color code</w:t>
      </w:r>
    </w:p>
    <w:tbl>
      <w:tblPr>
        <w:tblW w:w="7645" w:type="dxa"/>
        <w:jc w:val="center"/>
        <w:tblLook w:val="04A0" w:firstRow="1" w:lastRow="0" w:firstColumn="1" w:lastColumn="0" w:noHBand="0" w:noVBand="1"/>
      </w:tblPr>
      <w:tblGrid>
        <w:gridCol w:w="1320"/>
        <w:gridCol w:w="2995"/>
        <w:gridCol w:w="3330"/>
      </w:tblGrid>
      <w:tr w:rsidR="005E5E11" w:rsidRPr="005E5E11" w14:paraId="488FFE77" w14:textId="77777777" w:rsidTr="002B4DCB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EDC0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E11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DAD6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E11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EF6E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E11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5E5E11" w:rsidRPr="005E5E11" w14:paraId="7594C593" w14:textId="77777777" w:rsidTr="002B4DCB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FB36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E11">
              <w:rPr>
                <w:rFonts w:ascii="Calibri" w:eastAsia="Times New Roman" w:hAnsi="Calibri" w:cs="Calibri"/>
                <w:b/>
                <w:bCs/>
                <w:color w:val="000000"/>
              </w:rPr>
              <w:t>DNS Header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3A9B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5E5E11">
              <w:rPr>
                <w:rFonts w:ascii="Calibri" w:eastAsia="Times New Roman" w:hAnsi="Calibri" w:cs="Calibri"/>
                <w:color w:val="00B0F0"/>
              </w:rPr>
              <w:t>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2D0A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5E5E11">
              <w:rPr>
                <w:rFonts w:ascii="Calibri" w:eastAsia="Times New Roman" w:hAnsi="Calibri" w:cs="Calibri"/>
                <w:color w:val="00B0F0"/>
              </w:rPr>
              <w:t>92 c4</w:t>
            </w:r>
          </w:p>
        </w:tc>
      </w:tr>
      <w:tr w:rsidR="005E5E11" w:rsidRPr="005E5E11" w14:paraId="5EA5A377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9CA6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7D12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5E5E11">
              <w:rPr>
                <w:rFonts w:ascii="Calibri" w:eastAsia="Times New Roman" w:hAnsi="Calibri" w:cs="Calibri"/>
                <w:color w:val="002060"/>
              </w:rPr>
              <w:t>FLAGS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038A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5E5E11">
              <w:rPr>
                <w:rFonts w:ascii="Calibri" w:eastAsia="Times New Roman" w:hAnsi="Calibri" w:cs="Calibri"/>
                <w:color w:val="002060"/>
              </w:rPr>
              <w:t>84 00</w:t>
            </w:r>
          </w:p>
        </w:tc>
      </w:tr>
      <w:tr w:rsidR="005E5E11" w:rsidRPr="005E5E11" w14:paraId="49D3C11F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005F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04D1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5E5E11">
              <w:rPr>
                <w:rFonts w:ascii="Calibri" w:eastAsia="Times New Roman" w:hAnsi="Calibri" w:cs="Calibri"/>
                <w:color w:val="FFFF00"/>
              </w:rPr>
              <w:t>QDCOUNT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AAA2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5E5E11">
              <w:rPr>
                <w:rFonts w:ascii="Calibri" w:eastAsia="Times New Roman" w:hAnsi="Calibri" w:cs="Calibri"/>
                <w:color w:val="FFFF00"/>
              </w:rPr>
              <w:t>00 01</w:t>
            </w:r>
          </w:p>
        </w:tc>
      </w:tr>
      <w:tr w:rsidR="005E5E11" w:rsidRPr="005E5E11" w14:paraId="53ACB2E4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ABE9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E7D4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5E11">
              <w:rPr>
                <w:rFonts w:ascii="Calibri" w:eastAsia="Times New Roman" w:hAnsi="Calibri" w:cs="Calibri"/>
                <w:color w:val="FF0000"/>
              </w:rPr>
              <w:t>ANCOUNT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9638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5E11">
              <w:rPr>
                <w:rFonts w:ascii="Calibri" w:eastAsia="Times New Roman" w:hAnsi="Calibri" w:cs="Calibri"/>
                <w:color w:val="FF0000"/>
              </w:rPr>
              <w:t>00 02</w:t>
            </w:r>
          </w:p>
        </w:tc>
      </w:tr>
      <w:tr w:rsidR="005E5E11" w:rsidRPr="005E5E11" w14:paraId="3F888850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B8C9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B655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5E5E11">
              <w:rPr>
                <w:rFonts w:ascii="Calibri" w:eastAsia="Times New Roman" w:hAnsi="Calibri" w:cs="Calibri"/>
                <w:color w:val="92D050"/>
              </w:rPr>
              <w:t>NSCOUNT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C761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5E5E11">
              <w:rPr>
                <w:rFonts w:ascii="Calibri" w:eastAsia="Times New Roman" w:hAnsi="Calibri" w:cs="Calibri"/>
                <w:color w:val="92D050"/>
              </w:rPr>
              <w:t>00 00</w:t>
            </w:r>
          </w:p>
        </w:tc>
      </w:tr>
      <w:tr w:rsidR="005E5E11" w:rsidRPr="005E5E11" w14:paraId="1CCF56ED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2481D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85AF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5E11">
              <w:rPr>
                <w:rFonts w:ascii="Calibri" w:eastAsia="Times New Roman" w:hAnsi="Calibri" w:cs="Calibri"/>
                <w:color w:val="00B050"/>
              </w:rPr>
              <w:t>ARCOUNT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5BDF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E5E11">
              <w:rPr>
                <w:rFonts w:ascii="Calibri" w:eastAsia="Times New Roman" w:hAnsi="Calibri" w:cs="Calibri"/>
                <w:color w:val="00B050"/>
              </w:rPr>
              <w:t>00 00</w:t>
            </w:r>
          </w:p>
        </w:tc>
      </w:tr>
      <w:tr w:rsidR="005E5E11" w:rsidRPr="005E5E11" w14:paraId="7856F7CD" w14:textId="77777777" w:rsidTr="002B4DCB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7E90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E11">
              <w:rPr>
                <w:rFonts w:ascii="Calibri" w:eastAsia="Times New Roman" w:hAnsi="Calibri" w:cs="Calibri"/>
                <w:b/>
                <w:bCs/>
                <w:color w:val="000000"/>
              </w:rPr>
              <w:t>Query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4A8F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5E5E11">
              <w:rPr>
                <w:rFonts w:ascii="Calibri" w:eastAsia="Times New Roman" w:hAnsi="Calibri" w:cs="Calibri"/>
                <w:color w:val="7030A0"/>
              </w:rPr>
              <w:t>QNAME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072C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5E5E11">
              <w:rPr>
                <w:rFonts w:ascii="Calibri" w:eastAsia="Times New Roman" w:hAnsi="Calibri" w:cs="Calibri"/>
                <w:color w:val="7030A0"/>
              </w:rPr>
              <w:t xml:space="preserve">06 67 6f </w:t>
            </w:r>
            <w:proofErr w:type="spellStart"/>
            <w:r w:rsidRPr="005E5E11">
              <w:rPr>
                <w:rFonts w:ascii="Calibri" w:eastAsia="Times New Roman" w:hAnsi="Calibri" w:cs="Calibri"/>
                <w:color w:val="7030A0"/>
              </w:rPr>
              <w:t>6f</w:t>
            </w:r>
            <w:proofErr w:type="spellEnd"/>
            <w:r w:rsidRPr="005E5E11">
              <w:rPr>
                <w:rFonts w:ascii="Calibri" w:eastAsia="Times New Roman" w:hAnsi="Calibri" w:cs="Calibri"/>
                <w:color w:val="7030A0"/>
              </w:rPr>
              <w:t xml:space="preserve"> 67 6c 65 03 63 6f 6d 00</w:t>
            </w:r>
          </w:p>
        </w:tc>
      </w:tr>
      <w:tr w:rsidR="005E5E11" w:rsidRPr="005E5E11" w14:paraId="67752D68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7074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EB14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5E5E11">
              <w:rPr>
                <w:rFonts w:ascii="Calibri" w:eastAsia="Times New Roman" w:hAnsi="Calibri" w:cs="Calibri"/>
                <w:color w:val="FFC000"/>
              </w:rPr>
              <w:t>QTYPE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4F68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5E5E11">
              <w:rPr>
                <w:rFonts w:ascii="Calibri" w:eastAsia="Times New Roman" w:hAnsi="Calibri" w:cs="Calibri"/>
                <w:color w:val="FFC000"/>
              </w:rPr>
              <w:t>00 01</w:t>
            </w:r>
          </w:p>
        </w:tc>
      </w:tr>
      <w:tr w:rsidR="005E5E11" w:rsidRPr="005E5E11" w14:paraId="010900DA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CE3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8ED8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5E5E11">
              <w:rPr>
                <w:rFonts w:ascii="Calibri" w:eastAsia="Times New Roman" w:hAnsi="Calibri" w:cs="Calibri"/>
                <w:color w:val="833C0C"/>
              </w:rPr>
              <w:t>QCLASS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A7CC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5E5E11">
              <w:rPr>
                <w:rFonts w:ascii="Calibri" w:eastAsia="Times New Roman" w:hAnsi="Calibri" w:cs="Calibri"/>
                <w:color w:val="833C0C"/>
              </w:rPr>
              <w:t>00 01</w:t>
            </w:r>
          </w:p>
        </w:tc>
      </w:tr>
      <w:tr w:rsidR="005E5E11" w:rsidRPr="005E5E11" w14:paraId="13BF9CB2" w14:textId="77777777" w:rsidTr="002B4DCB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571A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5E11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B39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5E5E11">
              <w:rPr>
                <w:rFonts w:ascii="Calibri" w:eastAsia="Times New Roman" w:hAnsi="Calibri" w:cs="Calibri"/>
                <w:color w:val="C00000"/>
              </w:rPr>
              <w:t>NAME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226E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5E5E11">
              <w:rPr>
                <w:rFonts w:ascii="Calibri" w:eastAsia="Times New Roman" w:hAnsi="Calibri" w:cs="Calibri"/>
                <w:color w:val="C00000"/>
              </w:rPr>
              <w:t>c0 0c</w:t>
            </w:r>
          </w:p>
        </w:tc>
      </w:tr>
      <w:tr w:rsidR="005E5E11" w:rsidRPr="005E5E11" w14:paraId="5D77C8F7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1E20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73B7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</w:rPr>
            </w:pPr>
            <w:r w:rsidRPr="005E5E11">
              <w:rPr>
                <w:rFonts w:ascii="Calibri" w:eastAsia="Times New Roman" w:hAnsi="Calibri" w:cs="Calibri"/>
                <w:color w:val="375623"/>
              </w:rPr>
              <w:t>TYPE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EEE6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</w:rPr>
            </w:pPr>
            <w:r w:rsidRPr="005E5E11">
              <w:rPr>
                <w:rFonts w:ascii="Calibri" w:eastAsia="Times New Roman" w:hAnsi="Calibri" w:cs="Calibri"/>
                <w:color w:val="375623"/>
              </w:rPr>
              <w:t>00 01</w:t>
            </w:r>
          </w:p>
        </w:tc>
      </w:tr>
      <w:tr w:rsidR="005E5E11" w:rsidRPr="005E5E11" w14:paraId="42A965FB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59CA5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5BE0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9999"/>
              </w:rPr>
            </w:pPr>
            <w:r w:rsidRPr="005E5E11">
              <w:rPr>
                <w:rFonts w:ascii="Calibri" w:eastAsia="Times New Roman" w:hAnsi="Calibri" w:cs="Calibri"/>
                <w:color w:val="FF9999"/>
              </w:rPr>
              <w:t>CLASS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9CD5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9999"/>
              </w:rPr>
            </w:pPr>
            <w:r w:rsidRPr="005E5E11">
              <w:rPr>
                <w:rFonts w:ascii="Calibri" w:eastAsia="Times New Roman" w:hAnsi="Calibri" w:cs="Calibri"/>
                <w:color w:val="FF9999"/>
              </w:rPr>
              <w:t>00 01</w:t>
            </w:r>
          </w:p>
        </w:tc>
      </w:tr>
      <w:tr w:rsidR="005E5E11" w:rsidRPr="005E5E11" w14:paraId="59FBF3F0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1669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BE3E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</w:rPr>
            </w:pPr>
            <w:r w:rsidRPr="005E5E11">
              <w:rPr>
                <w:rFonts w:ascii="Calibri" w:eastAsia="Times New Roman" w:hAnsi="Calibri" w:cs="Calibri"/>
                <w:color w:val="305496"/>
              </w:rPr>
              <w:t>TTL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335C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5E5E11">
              <w:rPr>
                <w:rFonts w:ascii="Calibri" w:eastAsia="Times New Roman" w:hAnsi="Calibri" w:cs="Calibri"/>
                <w:color w:val="1F4E78"/>
              </w:rPr>
              <w:t>00 00 01 04</w:t>
            </w:r>
          </w:p>
        </w:tc>
      </w:tr>
      <w:tr w:rsidR="005E5E11" w:rsidRPr="005E5E11" w14:paraId="7891D5DF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1BC6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4FC0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CC"/>
              </w:rPr>
            </w:pPr>
            <w:r w:rsidRPr="005E5E11">
              <w:rPr>
                <w:rFonts w:ascii="Calibri" w:eastAsia="Times New Roman" w:hAnsi="Calibri" w:cs="Calibri"/>
                <w:color w:val="FF66CC"/>
              </w:rPr>
              <w:t>RDLENGTH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43E7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CC"/>
              </w:rPr>
            </w:pPr>
            <w:r w:rsidRPr="005E5E11">
              <w:rPr>
                <w:rFonts w:ascii="Calibri" w:eastAsia="Times New Roman" w:hAnsi="Calibri" w:cs="Calibri"/>
                <w:color w:val="FF66CC"/>
              </w:rPr>
              <w:t>00 04</w:t>
            </w:r>
          </w:p>
        </w:tc>
      </w:tr>
      <w:tr w:rsidR="005E5E11" w:rsidRPr="005E5E11" w14:paraId="06C47F08" w14:textId="77777777" w:rsidTr="002B4DCB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CDDE" w14:textId="77777777" w:rsidR="005E5E11" w:rsidRPr="005E5E11" w:rsidRDefault="005E5E11" w:rsidP="005E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68E2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B7B7B"/>
              </w:rPr>
            </w:pPr>
            <w:r w:rsidRPr="005E5E11">
              <w:rPr>
                <w:rFonts w:ascii="Calibri" w:eastAsia="Times New Roman" w:hAnsi="Calibri" w:cs="Calibri"/>
                <w:color w:val="7B7B7B"/>
              </w:rPr>
              <w:t>RDATA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7886" w14:textId="77777777" w:rsidR="005E5E11" w:rsidRPr="005E5E11" w:rsidRDefault="005E5E11" w:rsidP="005E5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</w:rPr>
            </w:pPr>
            <w:r w:rsidRPr="005E5E11">
              <w:rPr>
                <w:rFonts w:ascii="Calibri" w:eastAsia="Times New Roman" w:hAnsi="Calibri" w:cs="Calibri"/>
                <w:color w:val="808080"/>
              </w:rPr>
              <w:t>c0 a5 01 01</w:t>
            </w:r>
          </w:p>
        </w:tc>
      </w:tr>
    </w:tbl>
    <w:p w14:paraId="297FF292" w14:textId="32A2DC45" w:rsidR="00CF3165" w:rsidRPr="003740A1" w:rsidRDefault="003740A1" w:rsidP="001D2C6F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2: “google.com” response color code</w:t>
      </w:r>
    </w:p>
    <w:p w14:paraId="38EB8806" w14:textId="2F1FC5A2" w:rsidR="003740A1" w:rsidRPr="003740A1" w:rsidRDefault="00242890" w:rsidP="003740A1">
      <w:pPr>
        <w:jc w:val="center"/>
        <w:rPr>
          <w:sz w:val="18"/>
          <w:szCs w:val="18"/>
        </w:rPr>
      </w:pPr>
      <w:r w:rsidRPr="002B05AA">
        <w:rPr>
          <w:noProof/>
        </w:rPr>
        <w:lastRenderedPageBreak/>
        <w:drawing>
          <wp:inline distT="0" distB="0" distL="0" distR="0" wp14:anchorId="7C246E16" wp14:editId="496F1DAA">
            <wp:extent cx="5943600" cy="6604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0A1">
        <w:br/>
      </w:r>
      <w:r w:rsidR="003740A1">
        <w:rPr>
          <w:sz w:val="18"/>
          <w:szCs w:val="18"/>
        </w:rPr>
        <w:t>Fig 7: Output of “wikipedia.org”</w:t>
      </w:r>
      <w:r w:rsidR="00D67577">
        <w:rPr>
          <w:sz w:val="18"/>
          <w:szCs w:val="18"/>
        </w:rPr>
        <w:t xml:space="preserve"> (Client Side)</w:t>
      </w:r>
    </w:p>
    <w:p w14:paraId="27477997" w14:textId="7EC46707" w:rsidR="000A77A5" w:rsidRPr="00D67577" w:rsidRDefault="00242890" w:rsidP="001D2C6F">
      <w:pPr>
        <w:jc w:val="center"/>
        <w:rPr>
          <w:sz w:val="18"/>
          <w:szCs w:val="18"/>
        </w:rPr>
      </w:pPr>
      <w:r w:rsidRPr="002B05AA">
        <w:rPr>
          <w:noProof/>
        </w:rPr>
        <w:drawing>
          <wp:inline distT="0" distB="0" distL="0" distR="0" wp14:anchorId="3D1B94B6" wp14:editId="25D20243">
            <wp:extent cx="5943600" cy="1133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577">
        <w:br/>
      </w:r>
      <w:r w:rsidR="00D67577">
        <w:rPr>
          <w:sz w:val="18"/>
          <w:szCs w:val="18"/>
        </w:rPr>
        <w:t>Fig 8: Output of “wikipedia.org” (Server Side)</w:t>
      </w:r>
    </w:p>
    <w:tbl>
      <w:tblPr>
        <w:tblW w:w="8365" w:type="dxa"/>
        <w:jc w:val="center"/>
        <w:tblLook w:val="04A0" w:firstRow="1" w:lastRow="0" w:firstColumn="1" w:lastColumn="0" w:noHBand="0" w:noVBand="1"/>
      </w:tblPr>
      <w:tblGrid>
        <w:gridCol w:w="1320"/>
        <w:gridCol w:w="2800"/>
        <w:gridCol w:w="4245"/>
      </w:tblGrid>
      <w:tr w:rsidR="00242890" w:rsidRPr="00242890" w14:paraId="44451BAD" w14:textId="77777777" w:rsidTr="00D67577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7CA9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890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22D5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890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0B24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890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242890" w:rsidRPr="00242890" w14:paraId="1E84F100" w14:textId="77777777" w:rsidTr="00D67577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D26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890">
              <w:rPr>
                <w:rFonts w:ascii="Calibri" w:eastAsia="Times New Roman" w:hAnsi="Calibri" w:cs="Calibri"/>
                <w:b/>
                <w:bCs/>
                <w:color w:val="000000"/>
              </w:rPr>
              <w:t>DNS Header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A159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242890">
              <w:rPr>
                <w:rFonts w:ascii="Calibri" w:eastAsia="Times New Roman" w:hAnsi="Calibri" w:cs="Calibri"/>
                <w:color w:val="00B0F0"/>
              </w:rPr>
              <w:t>ID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DC86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242890">
              <w:rPr>
                <w:rFonts w:ascii="Calibri" w:eastAsia="Times New Roman" w:hAnsi="Calibri" w:cs="Calibri"/>
                <w:color w:val="00B0F0"/>
              </w:rPr>
              <w:t>61 36</w:t>
            </w:r>
          </w:p>
        </w:tc>
      </w:tr>
      <w:tr w:rsidR="00242890" w:rsidRPr="00242890" w14:paraId="51A4AAEC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4B43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475F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242890">
              <w:rPr>
                <w:rFonts w:ascii="Calibri" w:eastAsia="Times New Roman" w:hAnsi="Calibri" w:cs="Calibri"/>
                <w:color w:val="002060"/>
              </w:rPr>
              <w:t>FLAGS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CF11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242890">
              <w:rPr>
                <w:rFonts w:ascii="Calibri" w:eastAsia="Times New Roman" w:hAnsi="Calibri" w:cs="Calibri"/>
                <w:color w:val="002060"/>
              </w:rPr>
              <w:t>04 00</w:t>
            </w:r>
          </w:p>
        </w:tc>
      </w:tr>
      <w:tr w:rsidR="00242890" w:rsidRPr="00242890" w14:paraId="33EEE828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138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80E3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242890">
              <w:rPr>
                <w:rFonts w:ascii="Calibri" w:eastAsia="Times New Roman" w:hAnsi="Calibri" w:cs="Calibri"/>
                <w:color w:val="FFFF00"/>
              </w:rPr>
              <w:t>QDCOUNT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3923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242890">
              <w:rPr>
                <w:rFonts w:ascii="Calibri" w:eastAsia="Times New Roman" w:hAnsi="Calibri" w:cs="Calibri"/>
                <w:color w:val="FFFF00"/>
              </w:rPr>
              <w:t>00 01</w:t>
            </w:r>
          </w:p>
        </w:tc>
      </w:tr>
      <w:tr w:rsidR="00242890" w:rsidRPr="00242890" w14:paraId="14C8E9B3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0458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9E8C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42890">
              <w:rPr>
                <w:rFonts w:ascii="Calibri" w:eastAsia="Times New Roman" w:hAnsi="Calibri" w:cs="Calibri"/>
                <w:color w:val="FF0000"/>
              </w:rPr>
              <w:t>ANCOUNT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75C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42890">
              <w:rPr>
                <w:rFonts w:ascii="Calibri" w:eastAsia="Times New Roman" w:hAnsi="Calibri" w:cs="Calibri"/>
                <w:color w:val="FF0000"/>
              </w:rPr>
              <w:t>00 00</w:t>
            </w:r>
          </w:p>
        </w:tc>
      </w:tr>
      <w:tr w:rsidR="00242890" w:rsidRPr="00242890" w14:paraId="0C7E3C34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311F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5BD6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242890">
              <w:rPr>
                <w:rFonts w:ascii="Calibri" w:eastAsia="Times New Roman" w:hAnsi="Calibri" w:cs="Calibri"/>
                <w:color w:val="92D050"/>
              </w:rPr>
              <w:t>NSCOUNT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F808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242890">
              <w:rPr>
                <w:rFonts w:ascii="Calibri" w:eastAsia="Times New Roman" w:hAnsi="Calibri" w:cs="Calibri"/>
                <w:color w:val="92D050"/>
              </w:rPr>
              <w:t>00 00</w:t>
            </w:r>
          </w:p>
        </w:tc>
      </w:tr>
      <w:tr w:rsidR="00242890" w:rsidRPr="00242890" w14:paraId="0E207A21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3C94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E19E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2890">
              <w:rPr>
                <w:rFonts w:ascii="Calibri" w:eastAsia="Times New Roman" w:hAnsi="Calibri" w:cs="Calibri"/>
                <w:color w:val="00B050"/>
              </w:rPr>
              <w:t>ARCOUNT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3ACB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2890">
              <w:rPr>
                <w:rFonts w:ascii="Calibri" w:eastAsia="Times New Roman" w:hAnsi="Calibri" w:cs="Calibri"/>
                <w:color w:val="00B050"/>
              </w:rPr>
              <w:t>00 00</w:t>
            </w:r>
          </w:p>
        </w:tc>
      </w:tr>
      <w:tr w:rsidR="00242890" w:rsidRPr="00242890" w14:paraId="695CFF43" w14:textId="77777777" w:rsidTr="00D67577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0B8C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890">
              <w:rPr>
                <w:rFonts w:ascii="Calibri" w:eastAsia="Times New Roman" w:hAnsi="Calibri" w:cs="Calibri"/>
                <w:b/>
                <w:bCs/>
                <w:color w:val="000000"/>
              </w:rPr>
              <w:t>Query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BF3F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242890">
              <w:rPr>
                <w:rFonts w:ascii="Calibri" w:eastAsia="Times New Roman" w:hAnsi="Calibri" w:cs="Calibri"/>
                <w:color w:val="7030A0"/>
              </w:rPr>
              <w:t>QNAME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F02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242890">
              <w:rPr>
                <w:rFonts w:ascii="Calibri" w:eastAsia="Times New Roman" w:hAnsi="Calibri" w:cs="Calibri"/>
                <w:color w:val="7030A0"/>
              </w:rPr>
              <w:t>09 77 69 6b 69 70 65 64 69 61 03 6f 72 67 00</w:t>
            </w:r>
          </w:p>
        </w:tc>
      </w:tr>
      <w:tr w:rsidR="00242890" w:rsidRPr="00242890" w14:paraId="16B83A90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AEBE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7D1A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242890">
              <w:rPr>
                <w:rFonts w:ascii="Calibri" w:eastAsia="Times New Roman" w:hAnsi="Calibri" w:cs="Calibri"/>
                <w:color w:val="FFC000"/>
              </w:rPr>
              <w:t>QTYPE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0C42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242890">
              <w:rPr>
                <w:rFonts w:ascii="Calibri" w:eastAsia="Times New Roman" w:hAnsi="Calibri" w:cs="Calibri"/>
                <w:color w:val="FFC000"/>
              </w:rPr>
              <w:t>00 01</w:t>
            </w:r>
          </w:p>
        </w:tc>
      </w:tr>
      <w:tr w:rsidR="00242890" w:rsidRPr="00242890" w14:paraId="461C5CCE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6B9F" w14:textId="77777777" w:rsidR="00242890" w:rsidRPr="00242890" w:rsidRDefault="00242890" w:rsidP="0024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8D47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242890">
              <w:rPr>
                <w:rFonts w:ascii="Calibri" w:eastAsia="Times New Roman" w:hAnsi="Calibri" w:cs="Calibri"/>
                <w:color w:val="833C0C"/>
              </w:rPr>
              <w:t>QCLASS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A075" w14:textId="77777777" w:rsidR="00242890" w:rsidRPr="00242890" w:rsidRDefault="00242890" w:rsidP="00242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242890">
              <w:rPr>
                <w:rFonts w:ascii="Calibri" w:eastAsia="Times New Roman" w:hAnsi="Calibri" w:cs="Calibri"/>
                <w:color w:val="833C0C"/>
              </w:rPr>
              <w:t>00 01</w:t>
            </w:r>
          </w:p>
        </w:tc>
      </w:tr>
    </w:tbl>
    <w:p w14:paraId="7E786F30" w14:textId="4FF66AD5" w:rsidR="00242890" w:rsidRPr="00D67577" w:rsidRDefault="00D67577" w:rsidP="001D2C6F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3: “wikipedia.org” query color code</w:t>
      </w:r>
    </w:p>
    <w:tbl>
      <w:tblPr>
        <w:tblW w:w="8365" w:type="dxa"/>
        <w:jc w:val="center"/>
        <w:tblLook w:val="04A0" w:firstRow="1" w:lastRow="0" w:firstColumn="1" w:lastColumn="0" w:noHBand="0" w:noVBand="1"/>
      </w:tblPr>
      <w:tblGrid>
        <w:gridCol w:w="1320"/>
        <w:gridCol w:w="2800"/>
        <w:gridCol w:w="4245"/>
      </w:tblGrid>
      <w:tr w:rsidR="00D06AB2" w:rsidRPr="00D06AB2" w14:paraId="386DA2E0" w14:textId="77777777" w:rsidTr="00D67577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B7AC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6AB2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631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6AB2">
              <w:rPr>
                <w:rFonts w:ascii="Calibri" w:eastAsia="Times New Roman" w:hAnsi="Calibri" w:cs="Calibri"/>
                <w:b/>
                <w:bCs/>
                <w:color w:val="000000"/>
              </w:rPr>
              <w:t>Key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754B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6AB2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D06AB2" w:rsidRPr="00D06AB2" w14:paraId="223777CC" w14:textId="77777777" w:rsidTr="00D67577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430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6AB2">
              <w:rPr>
                <w:rFonts w:ascii="Calibri" w:eastAsia="Times New Roman" w:hAnsi="Calibri" w:cs="Calibri"/>
                <w:b/>
                <w:bCs/>
                <w:color w:val="000000"/>
              </w:rPr>
              <w:t>DNS Header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C466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D06AB2">
              <w:rPr>
                <w:rFonts w:ascii="Calibri" w:eastAsia="Times New Roman" w:hAnsi="Calibri" w:cs="Calibri"/>
                <w:color w:val="00B0F0"/>
              </w:rPr>
              <w:t>ID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813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F0"/>
              </w:rPr>
            </w:pPr>
            <w:r w:rsidRPr="00D06AB2">
              <w:rPr>
                <w:rFonts w:ascii="Calibri" w:eastAsia="Times New Roman" w:hAnsi="Calibri" w:cs="Calibri"/>
                <w:color w:val="00B0F0"/>
              </w:rPr>
              <w:t>61 36</w:t>
            </w:r>
          </w:p>
        </w:tc>
      </w:tr>
      <w:tr w:rsidR="00D06AB2" w:rsidRPr="00D06AB2" w14:paraId="21313D27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B8BE6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D8A4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D06AB2">
              <w:rPr>
                <w:rFonts w:ascii="Calibri" w:eastAsia="Times New Roman" w:hAnsi="Calibri" w:cs="Calibri"/>
                <w:color w:val="002060"/>
              </w:rPr>
              <w:t>FLAGS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B624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D06AB2">
              <w:rPr>
                <w:rFonts w:ascii="Calibri" w:eastAsia="Times New Roman" w:hAnsi="Calibri" w:cs="Calibri"/>
                <w:color w:val="002060"/>
              </w:rPr>
              <w:t>84 00</w:t>
            </w:r>
          </w:p>
        </w:tc>
      </w:tr>
      <w:tr w:rsidR="00D06AB2" w:rsidRPr="00D06AB2" w14:paraId="70C56A07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3B760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DAE5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D06AB2">
              <w:rPr>
                <w:rFonts w:ascii="Calibri" w:eastAsia="Times New Roman" w:hAnsi="Calibri" w:cs="Calibri"/>
                <w:color w:val="FFFF00"/>
              </w:rPr>
              <w:t>QDCOUNT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C8C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D06AB2">
              <w:rPr>
                <w:rFonts w:ascii="Calibri" w:eastAsia="Times New Roman" w:hAnsi="Calibri" w:cs="Calibri"/>
                <w:color w:val="FFFF00"/>
              </w:rPr>
              <w:t>00 01</w:t>
            </w:r>
          </w:p>
        </w:tc>
      </w:tr>
      <w:tr w:rsidR="00D06AB2" w:rsidRPr="00D06AB2" w14:paraId="7A18DFE2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8035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6039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D06AB2">
              <w:rPr>
                <w:rFonts w:ascii="Calibri" w:eastAsia="Times New Roman" w:hAnsi="Calibri" w:cs="Calibri"/>
                <w:color w:val="FF0000"/>
              </w:rPr>
              <w:t>ANCOUNT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44EB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D06AB2">
              <w:rPr>
                <w:rFonts w:ascii="Calibri" w:eastAsia="Times New Roman" w:hAnsi="Calibri" w:cs="Calibri"/>
                <w:color w:val="FF0000"/>
              </w:rPr>
              <w:t>00 01</w:t>
            </w:r>
          </w:p>
        </w:tc>
      </w:tr>
      <w:tr w:rsidR="00D06AB2" w:rsidRPr="00D06AB2" w14:paraId="40E4433D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1CC53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634C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D06AB2">
              <w:rPr>
                <w:rFonts w:ascii="Calibri" w:eastAsia="Times New Roman" w:hAnsi="Calibri" w:cs="Calibri"/>
                <w:color w:val="92D050"/>
              </w:rPr>
              <w:t>NSCOUNT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179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D06AB2">
              <w:rPr>
                <w:rFonts w:ascii="Calibri" w:eastAsia="Times New Roman" w:hAnsi="Calibri" w:cs="Calibri"/>
                <w:color w:val="92D050"/>
              </w:rPr>
              <w:t>00 00</w:t>
            </w:r>
          </w:p>
        </w:tc>
      </w:tr>
      <w:tr w:rsidR="00D06AB2" w:rsidRPr="00D06AB2" w14:paraId="5F1E587D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6244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7BC8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06AB2">
              <w:rPr>
                <w:rFonts w:ascii="Calibri" w:eastAsia="Times New Roman" w:hAnsi="Calibri" w:cs="Calibri"/>
                <w:color w:val="00B050"/>
              </w:rPr>
              <w:t>ARCOUNT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8085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06AB2">
              <w:rPr>
                <w:rFonts w:ascii="Calibri" w:eastAsia="Times New Roman" w:hAnsi="Calibri" w:cs="Calibri"/>
                <w:color w:val="00B050"/>
              </w:rPr>
              <w:t>00 00</w:t>
            </w:r>
          </w:p>
        </w:tc>
      </w:tr>
      <w:tr w:rsidR="00D06AB2" w:rsidRPr="00D06AB2" w14:paraId="750CB5CB" w14:textId="77777777" w:rsidTr="00D67577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9C03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6AB2">
              <w:rPr>
                <w:rFonts w:ascii="Calibri" w:eastAsia="Times New Roman" w:hAnsi="Calibri" w:cs="Calibri"/>
                <w:b/>
                <w:bCs/>
                <w:color w:val="000000"/>
              </w:rPr>
              <w:t>Query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E871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D06AB2">
              <w:rPr>
                <w:rFonts w:ascii="Calibri" w:eastAsia="Times New Roman" w:hAnsi="Calibri" w:cs="Calibri"/>
                <w:color w:val="7030A0"/>
              </w:rPr>
              <w:t>QNAME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3097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</w:rPr>
            </w:pPr>
            <w:r w:rsidRPr="00D06AB2">
              <w:rPr>
                <w:rFonts w:ascii="Calibri" w:eastAsia="Times New Roman" w:hAnsi="Calibri" w:cs="Calibri"/>
                <w:color w:val="7030A0"/>
              </w:rPr>
              <w:t>09 77 69 6b 69 70 65 64 69 61 03 6f 72 67 00</w:t>
            </w:r>
          </w:p>
        </w:tc>
      </w:tr>
      <w:tr w:rsidR="00D06AB2" w:rsidRPr="00D06AB2" w14:paraId="26B2FBD5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1BA5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4CE7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D06AB2">
              <w:rPr>
                <w:rFonts w:ascii="Calibri" w:eastAsia="Times New Roman" w:hAnsi="Calibri" w:cs="Calibri"/>
                <w:color w:val="FFC000"/>
              </w:rPr>
              <w:t>QTYPE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0A17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C000"/>
              </w:rPr>
            </w:pPr>
            <w:r w:rsidRPr="00D06AB2">
              <w:rPr>
                <w:rFonts w:ascii="Calibri" w:eastAsia="Times New Roman" w:hAnsi="Calibri" w:cs="Calibri"/>
                <w:color w:val="FFC000"/>
              </w:rPr>
              <w:t>00 01</w:t>
            </w:r>
          </w:p>
        </w:tc>
      </w:tr>
      <w:tr w:rsidR="00D06AB2" w:rsidRPr="00D06AB2" w14:paraId="7BD800AC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EE4D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C43B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D06AB2">
              <w:rPr>
                <w:rFonts w:ascii="Calibri" w:eastAsia="Times New Roman" w:hAnsi="Calibri" w:cs="Calibri"/>
                <w:color w:val="833C0C"/>
              </w:rPr>
              <w:t>QCLASS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F77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</w:rPr>
            </w:pPr>
            <w:r w:rsidRPr="00D06AB2">
              <w:rPr>
                <w:rFonts w:ascii="Calibri" w:eastAsia="Times New Roman" w:hAnsi="Calibri" w:cs="Calibri"/>
                <w:color w:val="833C0C"/>
              </w:rPr>
              <w:t>00 01</w:t>
            </w:r>
          </w:p>
        </w:tc>
      </w:tr>
      <w:tr w:rsidR="00D06AB2" w:rsidRPr="00D06AB2" w14:paraId="6CFA2139" w14:textId="77777777" w:rsidTr="00D67577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C245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6AB2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873D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D06AB2">
              <w:rPr>
                <w:rFonts w:ascii="Calibri" w:eastAsia="Times New Roman" w:hAnsi="Calibri" w:cs="Calibri"/>
                <w:color w:val="C00000"/>
              </w:rPr>
              <w:t>NAME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1583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</w:rPr>
            </w:pPr>
            <w:r w:rsidRPr="00D06AB2">
              <w:rPr>
                <w:rFonts w:ascii="Calibri" w:eastAsia="Times New Roman" w:hAnsi="Calibri" w:cs="Calibri"/>
                <w:color w:val="C00000"/>
              </w:rPr>
              <w:t>c0 0c</w:t>
            </w:r>
          </w:p>
        </w:tc>
      </w:tr>
      <w:tr w:rsidR="00D06AB2" w:rsidRPr="00D06AB2" w14:paraId="5378720C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715B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8E64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</w:rPr>
            </w:pPr>
            <w:r w:rsidRPr="00D06AB2">
              <w:rPr>
                <w:rFonts w:ascii="Calibri" w:eastAsia="Times New Roman" w:hAnsi="Calibri" w:cs="Calibri"/>
                <w:color w:val="375623"/>
              </w:rPr>
              <w:t>TYPE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8678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75623"/>
              </w:rPr>
            </w:pPr>
            <w:r w:rsidRPr="00D06AB2">
              <w:rPr>
                <w:rFonts w:ascii="Calibri" w:eastAsia="Times New Roman" w:hAnsi="Calibri" w:cs="Calibri"/>
                <w:color w:val="375623"/>
              </w:rPr>
              <w:t>00 01</w:t>
            </w:r>
          </w:p>
        </w:tc>
      </w:tr>
      <w:tr w:rsidR="00D06AB2" w:rsidRPr="00D06AB2" w14:paraId="4E3617B6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C2900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BB65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9999"/>
              </w:rPr>
            </w:pPr>
            <w:r w:rsidRPr="00D06AB2">
              <w:rPr>
                <w:rFonts w:ascii="Calibri" w:eastAsia="Times New Roman" w:hAnsi="Calibri" w:cs="Calibri"/>
                <w:color w:val="FF9999"/>
              </w:rPr>
              <w:t>CLASS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D5B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9999"/>
              </w:rPr>
            </w:pPr>
            <w:r w:rsidRPr="00D06AB2">
              <w:rPr>
                <w:rFonts w:ascii="Calibri" w:eastAsia="Times New Roman" w:hAnsi="Calibri" w:cs="Calibri"/>
                <w:color w:val="FF9999"/>
              </w:rPr>
              <w:t>00 01</w:t>
            </w:r>
          </w:p>
        </w:tc>
      </w:tr>
      <w:tr w:rsidR="00D06AB2" w:rsidRPr="00D06AB2" w14:paraId="2A21D423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847A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EA40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</w:rPr>
            </w:pPr>
            <w:r w:rsidRPr="00D06AB2">
              <w:rPr>
                <w:rFonts w:ascii="Calibri" w:eastAsia="Times New Roman" w:hAnsi="Calibri" w:cs="Calibri"/>
                <w:color w:val="305496"/>
              </w:rPr>
              <w:t>TTL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805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</w:rPr>
            </w:pPr>
            <w:r w:rsidRPr="00D06AB2">
              <w:rPr>
                <w:rFonts w:ascii="Calibri" w:eastAsia="Times New Roman" w:hAnsi="Calibri" w:cs="Calibri"/>
                <w:color w:val="1F4E78"/>
              </w:rPr>
              <w:t>00 00 00 a0</w:t>
            </w:r>
          </w:p>
        </w:tc>
      </w:tr>
      <w:tr w:rsidR="00D06AB2" w:rsidRPr="00D06AB2" w14:paraId="3CCD879C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1B94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E6F0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CC"/>
              </w:rPr>
            </w:pPr>
            <w:r w:rsidRPr="00D06AB2">
              <w:rPr>
                <w:rFonts w:ascii="Calibri" w:eastAsia="Times New Roman" w:hAnsi="Calibri" w:cs="Calibri"/>
                <w:color w:val="FF66CC"/>
              </w:rPr>
              <w:t>RDLENGTH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6DDC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66CC"/>
              </w:rPr>
            </w:pPr>
            <w:r w:rsidRPr="00D06AB2">
              <w:rPr>
                <w:rFonts w:ascii="Calibri" w:eastAsia="Times New Roman" w:hAnsi="Calibri" w:cs="Calibri"/>
                <w:color w:val="FF66CC"/>
              </w:rPr>
              <w:t>00 04</w:t>
            </w:r>
          </w:p>
        </w:tc>
      </w:tr>
      <w:tr w:rsidR="00D06AB2" w:rsidRPr="00D06AB2" w14:paraId="63C0D1F5" w14:textId="77777777" w:rsidTr="00D67577">
        <w:trPr>
          <w:trHeight w:val="3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83AB9" w14:textId="77777777" w:rsidR="00D06AB2" w:rsidRPr="00D06AB2" w:rsidRDefault="00D06AB2" w:rsidP="00D06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96E3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B7B7B"/>
              </w:rPr>
            </w:pPr>
            <w:r w:rsidRPr="00D06AB2">
              <w:rPr>
                <w:rFonts w:ascii="Calibri" w:eastAsia="Times New Roman" w:hAnsi="Calibri" w:cs="Calibri"/>
                <w:color w:val="7B7B7B"/>
              </w:rPr>
              <w:t>RDATA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477A" w14:textId="77777777" w:rsidR="00D06AB2" w:rsidRPr="00D06AB2" w:rsidRDefault="00D06AB2" w:rsidP="00D06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</w:rPr>
            </w:pPr>
            <w:r w:rsidRPr="00D06AB2">
              <w:rPr>
                <w:rFonts w:ascii="Calibri" w:eastAsia="Times New Roman" w:hAnsi="Calibri" w:cs="Calibri"/>
                <w:color w:val="808080"/>
              </w:rPr>
              <w:t>c0 a5 01 04</w:t>
            </w:r>
          </w:p>
        </w:tc>
      </w:tr>
    </w:tbl>
    <w:p w14:paraId="5E0C6D03" w14:textId="47FF8D33" w:rsidR="00D06AB2" w:rsidRPr="00D67577" w:rsidRDefault="00D67577" w:rsidP="001D2C6F">
      <w:pPr>
        <w:jc w:val="center"/>
        <w:rPr>
          <w:sz w:val="18"/>
          <w:szCs w:val="18"/>
        </w:rPr>
      </w:pPr>
      <w:r>
        <w:rPr>
          <w:sz w:val="18"/>
          <w:szCs w:val="18"/>
        </w:rPr>
        <w:t>Table 4: “wikipedia.org” response color code</w:t>
      </w:r>
    </w:p>
    <w:p w14:paraId="749E6EB1" w14:textId="7000DC37" w:rsidR="008660AC" w:rsidRDefault="008660AC" w:rsidP="00D06AB2"/>
    <w:p w14:paraId="3C4D2DA9" w14:textId="106BFFB6" w:rsidR="002332AD" w:rsidRDefault="00014A2C" w:rsidP="00014A2C">
      <w:pPr>
        <w:pStyle w:val="Heading1"/>
      </w:pPr>
      <w:bookmarkStart w:id="2" w:name="_Toc119072569"/>
      <w:bookmarkStart w:id="3" w:name="OLE_LINK3"/>
      <w:bookmarkStart w:id="4" w:name="OLE_LINK4"/>
      <w:r>
        <w:lastRenderedPageBreak/>
        <w:t>Task 3: Questions</w:t>
      </w:r>
      <w:bookmarkEnd w:id="2"/>
    </w:p>
    <w:bookmarkEnd w:id="3"/>
    <w:bookmarkEnd w:id="4"/>
    <w:p w14:paraId="3F1BF360" w14:textId="4FF0558F" w:rsidR="00E94F9F" w:rsidRDefault="009934B0">
      <w:r>
        <w:t>1</w:t>
      </w:r>
      <w:r w:rsidR="00014A2C">
        <w:t>.</w:t>
      </w:r>
      <w:r w:rsidR="00E94F9F">
        <w:t xml:space="preserve"> What is a socket?</w:t>
      </w:r>
    </w:p>
    <w:p w14:paraId="04CFAF90" w14:textId="03AAF358" w:rsidR="00086185" w:rsidRDefault="004C6781" w:rsidP="0053552D">
      <w:pPr>
        <w:spacing w:after="0" w:line="240" w:lineRule="auto"/>
      </w:pPr>
      <w:r>
        <w:tab/>
      </w:r>
      <w:r w:rsidR="00406854" w:rsidRPr="00406854">
        <w:t>A </w:t>
      </w:r>
      <w:r w:rsidR="00406854" w:rsidRPr="00406854">
        <w:rPr>
          <w:i/>
          <w:iCs/>
        </w:rPr>
        <w:t>socket</w:t>
      </w:r>
      <w:r w:rsidR="00406854" w:rsidRPr="00406854">
        <w:t xml:space="preserve"> is one endpoint of a two-way communication link between two programs running on the network. </w:t>
      </w:r>
      <w:r w:rsidR="00C64CAA">
        <w:t>(Oracle)</w:t>
      </w:r>
    </w:p>
    <w:p w14:paraId="410B2950" w14:textId="70A422F2" w:rsidR="00086185" w:rsidRDefault="00086185" w:rsidP="0053552D">
      <w:pPr>
        <w:spacing w:after="0" w:line="240" w:lineRule="auto"/>
      </w:pPr>
      <w:r>
        <w:t xml:space="preserve">It is a </w:t>
      </w:r>
      <w:r w:rsidRPr="00086185">
        <w:t>door between application process and end-end-transport</w:t>
      </w:r>
      <w:r>
        <w:t xml:space="preserve"> </w:t>
      </w:r>
      <w:r w:rsidRPr="00086185">
        <w:t>protocol</w:t>
      </w:r>
      <w:r>
        <w:t>. (Huang)</w:t>
      </w:r>
    </w:p>
    <w:p w14:paraId="5C184F12" w14:textId="77777777" w:rsidR="0053552D" w:rsidRDefault="0053552D" w:rsidP="0053552D">
      <w:pPr>
        <w:spacing w:after="0" w:line="240" w:lineRule="auto"/>
      </w:pPr>
    </w:p>
    <w:p w14:paraId="4C752D24" w14:textId="1C62401F" w:rsidR="00E94F9F" w:rsidRDefault="00E94F9F">
      <w:r>
        <w:t>2</w:t>
      </w:r>
      <w:r w:rsidR="00014A2C">
        <w:t xml:space="preserve">. </w:t>
      </w:r>
      <w:r>
        <w:t>How do sockets work? Why is socket required?</w:t>
      </w:r>
    </w:p>
    <w:p w14:paraId="1EAD0C1D" w14:textId="0DB37E67" w:rsidR="004C6781" w:rsidRDefault="004C6781">
      <w:pPr>
        <w:rPr>
          <w:lang w:val="en-CA"/>
        </w:rPr>
      </w:pPr>
      <w:r>
        <w:tab/>
      </w:r>
      <w:r w:rsidR="00D819FE" w:rsidRPr="00D819FE">
        <w:rPr>
          <w:lang w:val="en-CA"/>
        </w:rPr>
        <w:t xml:space="preserve">A socket has a typical flow of events. In a connection-oriented client-to-server model, the socket on the server process waits for requests from a client. To do this, the server first establishes (binds) an address that clients can use to find the server. When the address is established, the server waits for clients to request a service. The client-to-server data exchange takes place when a client connects to the server through a socket. The server performs the client's request and sends the </w:t>
      </w:r>
      <w:proofErr w:type="gramStart"/>
      <w:r w:rsidR="00D819FE" w:rsidRPr="00D819FE">
        <w:rPr>
          <w:lang w:val="en-CA"/>
        </w:rPr>
        <w:t>reply back</w:t>
      </w:r>
      <w:proofErr w:type="gramEnd"/>
      <w:r w:rsidR="00D819FE" w:rsidRPr="00D819FE">
        <w:rPr>
          <w:lang w:val="en-CA"/>
        </w:rPr>
        <w:t xml:space="preserve"> to the client</w:t>
      </w:r>
      <w:r w:rsidR="00DE4123">
        <w:t xml:space="preserve">. </w:t>
      </w:r>
      <w:r w:rsidR="00F2432F">
        <w:t>(IBM)</w:t>
      </w:r>
    </w:p>
    <w:p w14:paraId="2AEAACB2" w14:textId="69562BA3" w:rsidR="00D819FE" w:rsidRPr="00D819FE" w:rsidRDefault="00546DC8" w:rsidP="00DE4123">
      <w:pPr>
        <w:ind w:firstLine="720"/>
        <w:rPr>
          <w:lang w:val="en-CA"/>
        </w:rPr>
      </w:pPr>
      <w:r w:rsidRPr="00546DC8">
        <w:t>Sockets allow you to exchange information between processes on the same machine or across a network, distribute work to the most efficient machine, and they easily allow access to centralized data</w:t>
      </w:r>
      <w:r w:rsidR="00DE4123">
        <w:t xml:space="preserve">. </w:t>
      </w:r>
      <w:r w:rsidR="00003FB0">
        <w:t>(IBM)</w:t>
      </w:r>
    </w:p>
    <w:p w14:paraId="6616FE04" w14:textId="7EC427C6" w:rsidR="00E94F9F" w:rsidRDefault="00E94F9F">
      <w:r>
        <w:t>3</w:t>
      </w:r>
      <w:r w:rsidR="00014A2C">
        <w:t xml:space="preserve">. </w:t>
      </w:r>
      <w:r w:rsidR="000354E4" w:rsidRPr="000354E4">
        <w:t>What are the types of Internet Sockets? Briefly explain the characteristics of each type</w:t>
      </w:r>
    </w:p>
    <w:p w14:paraId="4898C8EF" w14:textId="514A885C" w:rsidR="004C6781" w:rsidRDefault="004C6781">
      <w:r>
        <w:t xml:space="preserve">The types of sockets are: </w:t>
      </w:r>
    </w:p>
    <w:p w14:paraId="0FB8846F" w14:textId="2F2F7746" w:rsidR="0065236F" w:rsidRDefault="0065236F" w:rsidP="0065236F">
      <w:pPr>
        <w:numPr>
          <w:ilvl w:val="0"/>
          <w:numId w:val="1"/>
        </w:numPr>
        <w:rPr>
          <w:lang w:val="en-CA"/>
        </w:rPr>
      </w:pPr>
      <w:r w:rsidRPr="0065236F">
        <w:rPr>
          <w:b/>
          <w:bCs/>
          <w:lang w:val="en-CA"/>
        </w:rPr>
        <w:t>Stream Sockets</w:t>
      </w:r>
    </w:p>
    <w:p w14:paraId="68753E4A" w14:textId="34D55DDA" w:rsidR="00F208DA" w:rsidRDefault="00FE3741" w:rsidP="00F208DA">
      <w:pPr>
        <w:numPr>
          <w:ilvl w:val="1"/>
          <w:numId w:val="1"/>
        </w:numPr>
        <w:rPr>
          <w:lang w:val="en-CA"/>
        </w:rPr>
      </w:pPr>
      <w:bookmarkStart w:id="5" w:name="OLE_LINK1"/>
      <w:bookmarkStart w:id="6" w:name="OLE_LINK2"/>
      <w:r>
        <w:rPr>
          <w:lang w:val="en-CA"/>
        </w:rPr>
        <w:t xml:space="preserve">Reliable </w:t>
      </w:r>
      <w:r w:rsidR="00F208DA">
        <w:rPr>
          <w:lang w:val="en-CA"/>
        </w:rPr>
        <w:t>(packets received in order)</w:t>
      </w:r>
    </w:p>
    <w:p w14:paraId="2136B8ED" w14:textId="5AAEB4B0" w:rsidR="00F208DA" w:rsidRDefault="00F208DA" w:rsidP="00F208DA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Connection-oriented communication</w:t>
      </w:r>
    </w:p>
    <w:p w14:paraId="495F19E1" w14:textId="361D5A24" w:rsidR="00F208DA" w:rsidRDefault="00F208DA" w:rsidP="00F208DA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Less efficient</w:t>
      </w:r>
    </w:p>
    <w:p w14:paraId="744B9B7F" w14:textId="6D7E6A69" w:rsidR="00F208DA" w:rsidRPr="0065236F" w:rsidRDefault="00500C0E" w:rsidP="00F208DA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TCP as default</w:t>
      </w:r>
    </w:p>
    <w:bookmarkEnd w:id="5"/>
    <w:bookmarkEnd w:id="6"/>
    <w:p w14:paraId="684CD3A4" w14:textId="05E4F019" w:rsidR="0065236F" w:rsidRDefault="0065236F" w:rsidP="00483C13">
      <w:pPr>
        <w:numPr>
          <w:ilvl w:val="0"/>
          <w:numId w:val="1"/>
        </w:numPr>
        <w:rPr>
          <w:lang w:val="en-CA"/>
        </w:rPr>
      </w:pPr>
      <w:r w:rsidRPr="0065236F">
        <w:rPr>
          <w:b/>
          <w:bCs/>
          <w:lang w:val="en-CA"/>
        </w:rPr>
        <w:t>Datagram Sockets</w:t>
      </w:r>
    </w:p>
    <w:p w14:paraId="56711CE0" w14:textId="32CE8F1D" w:rsidR="00500C0E" w:rsidRDefault="00500C0E" w:rsidP="00500C0E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Unreliable (packets received out of order)</w:t>
      </w:r>
    </w:p>
    <w:p w14:paraId="4C6DA06E" w14:textId="4736A230" w:rsidR="00500C0E" w:rsidRDefault="00500C0E" w:rsidP="00500C0E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Connectionless communication</w:t>
      </w:r>
    </w:p>
    <w:p w14:paraId="24B07ABF" w14:textId="2157CA1C" w:rsidR="00500C0E" w:rsidRDefault="00500C0E" w:rsidP="00500C0E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More efficient</w:t>
      </w:r>
    </w:p>
    <w:p w14:paraId="18BE4531" w14:textId="505626FC" w:rsidR="00500C0E" w:rsidRDefault="00500C0E" w:rsidP="00500C0E">
      <w:pPr>
        <w:numPr>
          <w:ilvl w:val="1"/>
          <w:numId w:val="1"/>
        </w:numPr>
        <w:rPr>
          <w:lang w:val="en-CA"/>
        </w:rPr>
      </w:pPr>
      <w:r>
        <w:rPr>
          <w:lang w:val="en-CA"/>
        </w:rPr>
        <w:t>UDP as default</w:t>
      </w:r>
    </w:p>
    <w:p w14:paraId="096450C9" w14:textId="0A0A8986" w:rsidR="00500C0E" w:rsidRPr="00500C0E" w:rsidRDefault="00500C0E" w:rsidP="00500C0E">
      <w:pPr>
        <w:rPr>
          <w:lang w:val="en-CA"/>
        </w:rPr>
      </w:pPr>
      <w:r>
        <w:rPr>
          <w:lang w:val="en-CA"/>
        </w:rPr>
        <w:t>(Huang)</w:t>
      </w:r>
    </w:p>
    <w:p w14:paraId="24542CB1" w14:textId="25FEAF93" w:rsidR="000354E4" w:rsidRDefault="000354E4">
      <w:r>
        <w:t>4</w:t>
      </w:r>
      <w:r w:rsidR="00014A2C">
        <w:t xml:space="preserve">. </w:t>
      </w:r>
      <w:r>
        <w:t>Mention at least one application of each type</w:t>
      </w:r>
      <w:r w:rsidR="00854DE7">
        <w:t xml:space="preserve"> of socket</w:t>
      </w:r>
    </w:p>
    <w:p w14:paraId="33BAAC9B" w14:textId="18AEE322" w:rsidR="004C6781" w:rsidRPr="00202B76" w:rsidRDefault="00031AAA" w:rsidP="00AE7977">
      <w:pPr>
        <w:pStyle w:val="ListParagraph"/>
        <w:numPr>
          <w:ilvl w:val="0"/>
          <w:numId w:val="2"/>
        </w:numPr>
      </w:pPr>
      <w:r w:rsidRPr="00031AAA">
        <w:t xml:space="preserve">Stream sockets are </w:t>
      </w:r>
      <w:r w:rsidR="00A41811">
        <w:t>used</w:t>
      </w:r>
      <w:r w:rsidR="00500C0E">
        <w:t xml:space="preserve"> </w:t>
      </w:r>
      <w:r w:rsidRPr="00202B76">
        <w:t>for implementations such as the File Transfer Protocol (FTP)</w:t>
      </w:r>
      <w:r w:rsidR="00202B76">
        <w:t>.</w:t>
      </w:r>
      <w:r w:rsidR="00084EDB">
        <w:t xml:space="preserve"> </w:t>
      </w:r>
      <w:r w:rsidR="001806A0">
        <w:t>(</w:t>
      </w:r>
      <w:r w:rsidR="00CC2E05">
        <w:t>Microsoft)</w:t>
      </w:r>
    </w:p>
    <w:p w14:paraId="34CBA729" w14:textId="084C4168" w:rsidR="00031AAA" w:rsidRDefault="00CB22C6" w:rsidP="00AE7977">
      <w:pPr>
        <w:pStyle w:val="ListParagraph"/>
        <w:numPr>
          <w:ilvl w:val="0"/>
          <w:numId w:val="2"/>
        </w:numPr>
      </w:pPr>
      <w:r w:rsidRPr="00202B76">
        <w:t xml:space="preserve">Datagram sockets can </w:t>
      </w:r>
      <w:r w:rsidR="00202B76" w:rsidRPr="00202B76">
        <w:t>be used for sending and receiving broadcast messages.</w:t>
      </w:r>
      <w:r w:rsidR="001806A0">
        <w:t xml:space="preserve"> (</w:t>
      </w:r>
      <w:proofErr w:type="spellStart"/>
      <w:r w:rsidR="00110F32">
        <w:t>GeeksforGeeks</w:t>
      </w:r>
      <w:proofErr w:type="spellEnd"/>
      <w:r w:rsidR="00110F32">
        <w:t>)</w:t>
      </w:r>
    </w:p>
    <w:p w14:paraId="5B52A9F5" w14:textId="244898A7" w:rsidR="000354E4" w:rsidRDefault="00916A10">
      <w:r>
        <w:t>5</w:t>
      </w:r>
      <w:r w:rsidR="00014A2C">
        <w:t>.</w:t>
      </w:r>
    </w:p>
    <w:p w14:paraId="3F82AEE9" w14:textId="144C94F3" w:rsidR="00FC6A5D" w:rsidRDefault="00FC6A5D">
      <w:proofErr w:type="gramStart"/>
      <w:r>
        <w:lastRenderedPageBreak/>
        <w:t>socket(</w:t>
      </w:r>
      <w:proofErr w:type="gramEnd"/>
      <w:r>
        <w:t xml:space="preserve">) – </w:t>
      </w:r>
      <w:r w:rsidR="00DE12D6" w:rsidRPr="00DE12D6">
        <w:t>creates a</w:t>
      </w:r>
      <w:r w:rsidR="00F441E6">
        <w:t xml:space="preserve"> socket</w:t>
      </w:r>
    </w:p>
    <w:p w14:paraId="07E67830" w14:textId="18ED73E7" w:rsidR="00FC6A5D" w:rsidRDefault="00FC6A5D">
      <w:proofErr w:type="gramStart"/>
      <w:r>
        <w:t>bind(</w:t>
      </w:r>
      <w:proofErr w:type="gramEnd"/>
      <w:r>
        <w:t xml:space="preserve">) – </w:t>
      </w:r>
      <w:r w:rsidR="00CF521F" w:rsidRPr="00CF521F">
        <w:t> </w:t>
      </w:r>
      <w:r w:rsidR="00C17408" w:rsidRPr="00C17408">
        <w:t>assign a name to the socket</w:t>
      </w:r>
    </w:p>
    <w:p w14:paraId="2BA75DF5" w14:textId="4CD88240" w:rsidR="00FC6A5D" w:rsidRDefault="00F23451">
      <w:proofErr w:type="gramStart"/>
      <w:r>
        <w:t>connect(</w:t>
      </w:r>
      <w:proofErr w:type="gramEnd"/>
      <w:r>
        <w:t xml:space="preserve">) – </w:t>
      </w:r>
      <w:r w:rsidR="00A319EC" w:rsidRPr="00A319EC">
        <w:t>initiate a connection</w:t>
      </w:r>
    </w:p>
    <w:p w14:paraId="07BFBD61" w14:textId="0612DE3E" w:rsidR="00F23451" w:rsidRDefault="00F23451">
      <w:proofErr w:type="gramStart"/>
      <w:r>
        <w:t>listen(</w:t>
      </w:r>
      <w:proofErr w:type="gramEnd"/>
      <w:r>
        <w:t xml:space="preserve">) – </w:t>
      </w:r>
      <w:r w:rsidR="00C33C6B">
        <w:t>e</w:t>
      </w:r>
      <w:r w:rsidR="00C33C6B" w:rsidRPr="00C33C6B">
        <w:t>stablish a queue for connections</w:t>
      </w:r>
    </w:p>
    <w:p w14:paraId="79FAEC14" w14:textId="0780D4E7" w:rsidR="00F23451" w:rsidRDefault="00F23451">
      <w:proofErr w:type="gramStart"/>
      <w:r>
        <w:t>accept(</w:t>
      </w:r>
      <w:proofErr w:type="gramEnd"/>
      <w:r>
        <w:t xml:space="preserve">) – </w:t>
      </w:r>
      <w:r w:rsidR="00253834">
        <w:t>e</w:t>
      </w:r>
      <w:r w:rsidR="00253834" w:rsidRPr="00253834">
        <w:t>xtract a connection from the queue</w:t>
      </w:r>
    </w:p>
    <w:p w14:paraId="322AE6F9" w14:textId="7B2A0C39" w:rsidR="00F23451" w:rsidRDefault="00F23451" w:rsidP="00C2156C">
      <w:pPr>
        <w:tabs>
          <w:tab w:val="left" w:pos="1227"/>
        </w:tabs>
      </w:pPr>
      <w:proofErr w:type="gramStart"/>
      <w:r>
        <w:t>close(</w:t>
      </w:r>
      <w:proofErr w:type="gramEnd"/>
      <w:r>
        <w:t xml:space="preserve">) – </w:t>
      </w:r>
      <w:r w:rsidR="00253834">
        <w:t>close the socket</w:t>
      </w:r>
    </w:p>
    <w:p w14:paraId="0FCD3068" w14:textId="131DE7DA" w:rsidR="00500C0E" w:rsidRDefault="00500C0E" w:rsidP="00C2156C">
      <w:pPr>
        <w:tabs>
          <w:tab w:val="left" w:pos="1227"/>
        </w:tabs>
      </w:pPr>
      <w:r>
        <w:t>(Huang)</w:t>
      </w:r>
    </w:p>
    <w:p w14:paraId="2619CCA8" w14:textId="3B0D2A6A" w:rsidR="00F23451" w:rsidRDefault="00F24C59">
      <w:r>
        <w:t>6</w:t>
      </w:r>
      <w:r w:rsidR="00014A2C">
        <w:t>.</w:t>
      </w:r>
      <w:r w:rsidR="00B7208A">
        <w:t xml:space="preserve"> </w:t>
      </w:r>
      <w:r w:rsidR="00A51A49">
        <w:t xml:space="preserve">TCP </w:t>
      </w:r>
      <w:r w:rsidR="00B7208A">
        <w:t>Flow Diagram</w:t>
      </w:r>
    </w:p>
    <w:p w14:paraId="789B9058" w14:textId="13BDFA7F" w:rsidR="00A8441B" w:rsidRDefault="00A8441B">
      <w:r w:rsidRPr="00A8441B">
        <w:rPr>
          <w:noProof/>
        </w:rPr>
        <w:drawing>
          <wp:inline distT="0" distB="0" distL="0" distR="0" wp14:anchorId="7A3F93D4" wp14:editId="4EC03443">
            <wp:extent cx="5943600" cy="3293745"/>
            <wp:effectExtent l="0" t="0" r="0" b="0"/>
            <wp:docPr id="21" name="Picture 2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AF76" w14:textId="04E16E6F" w:rsidR="000D3F20" w:rsidRDefault="000D3F20">
      <w:r>
        <w:t>(Huang)</w:t>
      </w:r>
    </w:p>
    <w:p w14:paraId="1F26E413" w14:textId="206E5294" w:rsidR="00B7208A" w:rsidRDefault="00C26953">
      <w:r>
        <w:t>7</w:t>
      </w:r>
      <w:r w:rsidR="00014A2C">
        <w:t>.</w:t>
      </w:r>
      <w:r w:rsidR="003754FF">
        <w:t xml:space="preserve"> </w:t>
      </w:r>
      <w:r w:rsidR="003754FF" w:rsidRPr="003754FF">
        <w:t>On which layer socket will execute in the Internet protocol stack?</w:t>
      </w:r>
    </w:p>
    <w:p w14:paraId="272C1208" w14:textId="266550DF" w:rsidR="008E2F48" w:rsidRDefault="00834D03">
      <w:r>
        <w:t>Application</w:t>
      </w:r>
      <w:r w:rsidR="008E2F48">
        <w:t xml:space="preserve"> Layer</w:t>
      </w:r>
      <w:r w:rsidR="00D43CBF">
        <w:t xml:space="preserve">. </w:t>
      </w:r>
    </w:p>
    <w:p w14:paraId="3AF2A06F" w14:textId="3D36C22A" w:rsidR="008E2F48" w:rsidRDefault="00082437">
      <w:r>
        <w:t>8</w:t>
      </w:r>
      <w:r w:rsidR="00014A2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008"/>
        <w:gridCol w:w="7370"/>
      </w:tblGrid>
      <w:tr w:rsidR="00082437" w14:paraId="2B9B7502" w14:textId="77777777" w:rsidTr="00FB7EEC">
        <w:tc>
          <w:tcPr>
            <w:tcW w:w="972" w:type="dxa"/>
          </w:tcPr>
          <w:p w14:paraId="09B92BAB" w14:textId="192C3308" w:rsidR="00082437" w:rsidRDefault="00082437">
            <w:r>
              <w:t>Protocol</w:t>
            </w:r>
          </w:p>
        </w:tc>
        <w:tc>
          <w:tcPr>
            <w:tcW w:w="1008" w:type="dxa"/>
          </w:tcPr>
          <w:p w14:paraId="1FCCF765" w14:textId="3018BE10" w:rsidR="00082437" w:rsidRDefault="00082437">
            <w:r>
              <w:t>Port #</w:t>
            </w:r>
          </w:p>
        </w:tc>
        <w:tc>
          <w:tcPr>
            <w:tcW w:w="7370" w:type="dxa"/>
          </w:tcPr>
          <w:p w14:paraId="153BA0FB" w14:textId="3B5BB7AD" w:rsidR="00082437" w:rsidRDefault="00082437">
            <w:r>
              <w:t>Common Function</w:t>
            </w:r>
          </w:p>
        </w:tc>
      </w:tr>
      <w:tr w:rsidR="00082437" w14:paraId="06A01313" w14:textId="77777777" w:rsidTr="00FB7EEC">
        <w:tc>
          <w:tcPr>
            <w:tcW w:w="972" w:type="dxa"/>
          </w:tcPr>
          <w:p w14:paraId="05E48D92" w14:textId="2CBBC614" w:rsidR="00082437" w:rsidRDefault="00082437">
            <w:r>
              <w:t>HTTP</w:t>
            </w:r>
          </w:p>
        </w:tc>
        <w:tc>
          <w:tcPr>
            <w:tcW w:w="1008" w:type="dxa"/>
          </w:tcPr>
          <w:p w14:paraId="2C17C43A" w14:textId="2C2D4763" w:rsidR="00082437" w:rsidRDefault="00E9491F">
            <w:r>
              <w:t>80</w:t>
            </w:r>
          </w:p>
        </w:tc>
        <w:tc>
          <w:tcPr>
            <w:tcW w:w="7370" w:type="dxa"/>
          </w:tcPr>
          <w:p w14:paraId="26CFA2AA" w14:textId="749EB9BA" w:rsidR="00082437" w:rsidRPr="003535DC" w:rsidRDefault="00A43993" w:rsidP="003535DC">
            <w:r>
              <w:t>H</w:t>
            </w:r>
            <w:r w:rsidR="003535DC" w:rsidRPr="003535DC">
              <w:t>elps users load websites and applications without typing in a long list of IP addresses.</w:t>
            </w:r>
            <w:r w:rsidR="002506CC">
              <w:t xml:space="preserve"> (</w:t>
            </w:r>
            <w:r w:rsidR="00DD7CCE">
              <w:t>Haber)</w:t>
            </w:r>
          </w:p>
        </w:tc>
      </w:tr>
      <w:tr w:rsidR="00082437" w14:paraId="28A846FC" w14:textId="77777777" w:rsidTr="00FB7EEC">
        <w:tc>
          <w:tcPr>
            <w:tcW w:w="972" w:type="dxa"/>
          </w:tcPr>
          <w:p w14:paraId="46088609" w14:textId="40AC047D" w:rsidR="00082437" w:rsidRDefault="00082437">
            <w:r>
              <w:t>FTP</w:t>
            </w:r>
          </w:p>
        </w:tc>
        <w:tc>
          <w:tcPr>
            <w:tcW w:w="1008" w:type="dxa"/>
          </w:tcPr>
          <w:p w14:paraId="500AE1B5" w14:textId="7E830BB1" w:rsidR="00082437" w:rsidRDefault="00E9491F">
            <w:r>
              <w:t>20, 21</w:t>
            </w:r>
          </w:p>
        </w:tc>
        <w:tc>
          <w:tcPr>
            <w:tcW w:w="7370" w:type="dxa"/>
          </w:tcPr>
          <w:p w14:paraId="4C81BFCF" w14:textId="23B2C08A" w:rsidR="00082437" w:rsidRDefault="00EB1FB4">
            <w:r>
              <w:t xml:space="preserve">Port 20 for data </w:t>
            </w:r>
            <w:r w:rsidR="003C764D">
              <w:t>channel</w:t>
            </w:r>
            <w:r>
              <w:t xml:space="preserve"> and port 21 for </w:t>
            </w:r>
            <w:r w:rsidR="003C764D">
              <w:t>control channel</w:t>
            </w:r>
            <w:r w:rsidR="00FC7B74">
              <w:t>. (Slattery)</w:t>
            </w:r>
          </w:p>
        </w:tc>
      </w:tr>
      <w:tr w:rsidR="00082437" w14:paraId="6FFBC537" w14:textId="77777777" w:rsidTr="00FB7EEC">
        <w:tc>
          <w:tcPr>
            <w:tcW w:w="972" w:type="dxa"/>
          </w:tcPr>
          <w:p w14:paraId="5AB802C5" w14:textId="22565E63" w:rsidR="00082437" w:rsidRDefault="00082437">
            <w:r>
              <w:t>IMAP4</w:t>
            </w:r>
          </w:p>
        </w:tc>
        <w:tc>
          <w:tcPr>
            <w:tcW w:w="1008" w:type="dxa"/>
          </w:tcPr>
          <w:p w14:paraId="604F1582" w14:textId="64ADCE0A" w:rsidR="00082437" w:rsidRDefault="00F0347E">
            <w:r>
              <w:t>143</w:t>
            </w:r>
          </w:p>
        </w:tc>
        <w:tc>
          <w:tcPr>
            <w:tcW w:w="7370" w:type="dxa"/>
          </w:tcPr>
          <w:p w14:paraId="54F9032D" w14:textId="7A7BB580" w:rsidR="00082437" w:rsidRDefault="00A43993">
            <w:r>
              <w:t>U</w:t>
            </w:r>
            <w:r w:rsidR="00CF7B0C" w:rsidRPr="00CF7B0C">
              <w:t xml:space="preserve">sed by </w:t>
            </w:r>
            <w:proofErr w:type="spellStart"/>
            <w:r w:rsidR="00CF7B0C" w:rsidRPr="00CF7B0C">
              <w:t>eMail</w:t>
            </w:r>
            <w:proofErr w:type="spellEnd"/>
            <w:r w:rsidR="00CF7B0C" w:rsidRPr="00CF7B0C">
              <w:t xml:space="preserve"> clients for the retrieval of their </w:t>
            </w:r>
            <w:proofErr w:type="spellStart"/>
            <w:r w:rsidR="00CF7B0C" w:rsidRPr="00CF7B0C">
              <w:t>eMail</w:t>
            </w:r>
            <w:proofErr w:type="spellEnd"/>
            <w:r w:rsidR="00CF7B0C" w:rsidRPr="00CF7B0C">
              <w:t xml:space="preserve"> from designated </w:t>
            </w:r>
            <w:proofErr w:type="spellStart"/>
            <w:r w:rsidR="00CF7B0C" w:rsidRPr="00CF7B0C">
              <w:t>eMail</w:t>
            </w:r>
            <w:proofErr w:type="spellEnd"/>
            <w:r w:rsidR="00CF7B0C" w:rsidRPr="00CF7B0C">
              <w:t xml:space="preserve"> "post office" servers</w:t>
            </w:r>
            <w:r w:rsidR="00892ACD" w:rsidRPr="00892ACD">
              <w:t>.</w:t>
            </w:r>
            <w:r w:rsidR="007166FE">
              <w:t xml:space="preserve"> (Gibson)</w:t>
            </w:r>
          </w:p>
        </w:tc>
      </w:tr>
      <w:tr w:rsidR="00082437" w14:paraId="6B01FB5E" w14:textId="77777777" w:rsidTr="00FB7EEC">
        <w:tc>
          <w:tcPr>
            <w:tcW w:w="972" w:type="dxa"/>
          </w:tcPr>
          <w:p w14:paraId="28C9B017" w14:textId="6369FCA4" w:rsidR="00082437" w:rsidRDefault="00082437">
            <w:r>
              <w:t>SMTP</w:t>
            </w:r>
          </w:p>
        </w:tc>
        <w:tc>
          <w:tcPr>
            <w:tcW w:w="1008" w:type="dxa"/>
          </w:tcPr>
          <w:p w14:paraId="5C75256A" w14:textId="281914AB" w:rsidR="00082437" w:rsidRDefault="00F0347E">
            <w:r>
              <w:t>25</w:t>
            </w:r>
          </w:p>
        </w:tc>
        <w:tc>
          <w:tcPr>
            <w:tcW w:w="7370" w:type="dxa"/>
          </w:tcPr>
          <w:p w14:paraId="15294327" w14:textId="1708E0F0" w:rsidR="00082437" w:rsidRPr="00BB490D" w:rsidRDefault="00A43993">
            <w:r>
              <w:t xml:space="preserve">Used for </w:t>
            </w:r>
            <w:r w:rsidR="00783CE9" w:rsidRPr="00BB490D">
              <w:t>relaying email on the internet</w:t>
            </w:r>
            <w:r>
              <w:t>.</w:t>
            </w:r>
            <w:r w:rsidR="006D0205" w:rsidRPr="00BB490D">
              <w:t xml:space="preserve"> (</w:t>
            </w:r>
            <w:proofErr w:type="spellStart"/>
            <w:r w:rsidR="006D0205" w:rsidRPr="00BB490D">
              <w:t>Sobowale</w:t>
            </w:r>
            <w:proofErr w:type="spellEnd"/>
            <w:r w:rsidR="006D0205" w:rsidRPr="00BB490D">
              <w:t>)</w:t>
            </w:r>
          </w:p>
        </w:tc>
      </w:tr>
      <w:tr w:rsidR="00082437" w14:paraId="69845A2C" w14:textId="77777777" w:rsidTr="00FB7EEC">
        <w:tc>
          <w:tcPr>
            <w:tcW w:w="972" w:type="dxa"/>
          </w:tcPr>
          <w:p w14:paraId="46153AF0" w14:textId="5EDD786E" w:rsidR="00082437" w:rsidRDefault="00082437">
            <w:r>
              <w:lastRenderedPageBreak/>
              <w:t>Telnet</w:t>
            </w:r>
          </w:p>
        </w:tc>
        <w:tc>
          <w:tcPr>
            <w:tcW w:w="1008" w:type="dxa"/>
          </w:tcPr>
          <w:p w14:paraId="3782D158" w14:textId="32674775" w:rsidR="00082437" w:rsidRDefault="009074B6">
            <w:r>
              <w:t>23</w:t>
            </w:r>
          </w:p>
        </w:tc>
        <w:tc>
          <w:tcPr>
            <w:tcW w:w="7370" w:type="dxa"/>
          </w:tcPr>
          <w:p w14:paraId="2B022BBF" w14:textId="2095346C" w:rsidR="00B35B88" w:rsidRDefault="00A43993">
            <w:r>
              <w:t>P</w:t>
            </w:r>
            <w:r w:rsidR="001A026C" w:rsidRPr="001A026C">
              <w:t>rovides remote access to a variety of communications systems.</w:t>
            </w:r>
          </w:p>
          <w:p w14:paraId="30A5F3BD" w14:textId="00E17AD7" w:rsidR="00082437" w:rsidRDefault="00693269">
            <w:r>
              <w:t>(</w:t>
            </w:r>
            <w:r w:rsidRPr="00693269">
              <w:rPr>
                <w:rFonts w:eastAsia="Times New Roman" w:cstheme="minorHAnsi"/>
                <w:i/>
                <w:iCs/>
                <w:lang w:val="en-CA"/>
              </w:rPr>
              <w:t>Cyber Security Certifications</w:t>
            </w:r>
            <w:r>
              <w:rPr>
                <w:rFonts w:eastAsia="Times New Roman" w:cstheme="minorHAnsi"/>
                <w:i/>
                <w:iCs/>
                <w:lang w:val="en-CA"/>
              </w:rPr>
              <w:t>)</w:t>
            </w:r>
          </w:p>
        </w:tc>
      </w:tr>
      <w:tr w:rsidR="00082437" w14:paraId="7F92BF79" w14:textId="77777777" w:rsidTr="00FB7EEC">
        <w:tc>
          <w:tcPr>
            <w:tcW w:w="972" w:type="dxa"/>
          </w:tcPr>
          <w:p w14:paraId="158432E3" w14:textId="07C2D3B5" w:rsidR="00082437" w:rsidRDefault="00082437">
            <w:r>
              <w:t>POP3</w:t>
            </w:r>
          </w:p>
        </w:tc>
        <w:tc>
          <w:tcPr>
            <w:tcW w:w="1008" w:type="dxa"/>
          </w:tcPr>
          <w:p w14:paraId="0BA0ED55" w14:textId="7B1F3E92" w:rsidR="00082437" w:rsidRDefault="00F62D86">
            <w:r>
              <w:t>110</w:t>
            </w:r>
          </w:p>
        </w:tc>
        <w:tc>
          <w:tcPr>
            <w:tcW w:w="7370" w:type="dxa"/>
          </w:tcPr>
          <w:p w14:paraId="37BD9891" w14:textId="26B2F02A" w:rsidR="00082437" w:rsidRPr="00693269" w:rsidRDefault="008E4666">
            <w:r w:rsidRPr="00693269">
              <w:t xml:space="preserve">Used for unencrypted access to electronic mail. </w:t>
            </w:r>
            <w:r w:rsidR="00A43993">
              <w:t>(Chapple)</w:t>
            </w:r>
          </w:p>
        </w:tc>
      </w:tr>
    </w:tbl>
    <w:p w14:paraId="718E10DD" w14:textId="77777777" w:rsidR="00082437" w:rsidRDefault="00082437"/>
    <w:p w14:paraId="673AEDB9" w14:textId="706CBF6F" w:rsidR="00004225" w:rsidRDefault="0012766F">
      <w:r>
        <w:t>9</w:t>
      </w:r>
      <w:r w:rsidR="00014A2C">
        <w:t>.</w:t>
      </w:r>
      <w:r w:rsidR="0067620B">
        <w:t xml:space="preserve"> What is DNS and how does it work?</w:t>
      </w:r>
    </w:p>
    <w:p w14:paraId="044B2340" w14:textId="569D7625" w:rsidR="00BF1AA3" w:rsidRDefault="005472B5">
      <w:r>
        <w:t>DNS (</w:t>
      </w:r>
      <w:r w:rsidR="00BF1AA3" w:rsidRPr="00BF1AA3">
        <w:t>Domain Name System</w:t>
      </w:r>
      <w:r>
        <w:t>) is a</w:t>
      </w:r>
      <w:r w:rsidR="00B37D83">
        <w:t xml:space="preserve"> </w:t>
      </w:r>
      <w:r w:rsidR="00B37D83" w:rsidRPr="00B37D83">
        <w:t>distributed database implemented in</w:t>
      </w:r>
      <w:r>
        <w:t xml:space="preserve"> </w:t>
      </w:r>
      <w:r w:rsidR="00B37D83" w:rsidRPr="00B37D83">
        <w:t>hierarchy of many name servers</w:t>
      </w:r>
      <w:r>
        <w:t>. It</w:t>
      </w:r>
      <w:r w:rsidR="000309D0">
        <w:t xml:space="preserve"> is an application layer protocol where </w:t>
      </w:r>
      <w:r w:rsidRPr="005472B5">
        <w:t>hosts</w:t>
      </w:r>
      <w:r w:rsidR="000309D0">
        <w:t xml:space="preserve"> and </w:t>
      </w:r>
      <w:r w:rsidRPr="005472B5">
        <w:t>DNS</w:t>
      </w:r>
      <w:r w:rsidR="000309D0">
        <w:t xml:space="preserve"> </w:t>
      </w:r>
      <w:r w:rsidRPr="005472B5">
        <w:t>servers communicate to resolve</w:t>
      </w:r>
      <w:r w:rsidR="000309D0">
        <w:t xml:space="preserve"> </w:t>
      </w:r>
      <w:r w:rsidRPr="005472B5">
        <w:t>names (address/name translation)</w:t>
      </w:r>
      <w:r w:rsidR="000309D0">
        <w:t>.</w:t>
      </w:r>
      <w:r w:rsidR="00BD6294">
        <w:t xml:space="preserve"> (</w:t>
      </w:r>
      <w:r w:rsidR="000D3F20">
        <w:t>Kurose)</w:t>
      </w:r>
    </w:p>
    <w:p w14:paraId="70EF76C7" w14:textId="374D6D68" w:rsidR="000D3F20" w:rsidRDefault="000D3F20">
      <w:r>
        <w:br w:type="page"/>
      </w:r>
    </w:p>
    <w:p w14:paraId="306AF1D8" w14:textId="77777777" w:rsidR="000D3F20" w:rsidRDefault="000D3F20"/>
    <w:p w14:paraId="59C8E046" w14:textId="35AFE0BC" w:rsidR="000D3F20" w:rsidRDefault="000D3F20" w:rsidP="000D3F20">
      <w:pPr>
        <w:pStyle w:val="Heading1"/>
      </w:pPr>
      <w:r>
        <w:t>References</w:t>
      </w:r>
    </w:p>
    <w:p w14:paraId="3FC4DFC4" w14:textId="1F59AD7B" w:rsidR="00970792" w:rsidRDefault="00970792" w:rsidP="00970792">
      <w:r>
        <w:t>[</w:t>
      </w:r>
      <w:r w:rsidRPr="00970792">
        <w:t>1] J. F. Kurose and K. W. Ross: Computer Networking, A Top-Down</w:t>
      </w:r>
      <w:r w:rsidRPr="00970792">
        <w:br/>
        <w:t>Approach. 8th Edition.</w:t>
      </w:r>
    </w:p>
    <w:p w14:paraId="29DE0318" w14:textId="0E6717E7" w:rsidR="003C40CC" w:rsidRPr="003C40CC" w:rsidRDefault="00970792" w:rsidP="003C40CC">
      <w:pPr>
        <w:rPr>
          <w:lang w:val="en-CA"/>
        </w:rPr>
      </w:pPr>
      <w:r>
        <w:t>[2]</w:t>
      </w:r>
      <w:r w:rsidR="003C40CC" w:rsidRPr="003C40C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3C40CC" w:rsidRPr="003C40CC">
        <w:rPr>
          <w:lang w:val="en-CA"/>
        </w:rPr>
        <w:t xml:space="preserve">Oracle. (n.d.). </w:t>
      </w:r>
      <w:r w:rsidR="003C40CC" w:rsidRPr="003C40CC">
        <w:rPr>
          <w:i/>
          <w:iCs/>
          <w:lang w:val="en-CA"/>
        </w:rPr>
        <w:t>What is a socket?</w:t>
      </w:r>
      <w:r w:rsidR="003C40CC" w:rsidRPr="003C40CC">
        <w:rPr>
          <w:lang w:val="en-CA"/>
        </w:rPr>
        <w:t xml:space="preserve"> What Is a Socket? (The Java™ Tutorials &gt; Custom Networking &gt; All About Sockets). Retrieved November 11, 2022, from </w:t>
      </w:r>
      <w:hyperlink r:id="rId15" w:history="1">
        <w:r w:rsidR="00084EDB" w:rsidRPr="00727CFA">
          <w:rPr>
            <w:rStyle w:val="Hyperlink"/>
            <w:lang w:val="en-CA"/>
          </w:rPr>
          <w:t>https://docs.oracle.com/javase/tutorial/networking/sockets/definition.html</w:t>
        </w:r>
      </w:hyperlink>
      <w:r w:rsidR="00084EDB">
        <w:rPr>
          <w:lang w:val="en-CA"/>
        </w:rPr>
        <w:t xml:space="preserve"> </w:t>
      </w:r>
    </w:p>
    <w:p w14:paraId="7E282AA9" w14:textId="10D736D8" w:rsidR="00CE64DF" w:rsidRDefault="003C40CC" w:rsidP="00CE64DF">
      <w:pPr>
        <w:rPr>
          <w:lang w:val="en-CA"/>
        </w:rPr>
      </w:pPr>
      <w:r>
        <w:t xml:space="preserve">[3] </w:t>
      </w:r>
      <w:r w:rsidR="00CE64DF" w:rsidRPr="00CE64DF">
        <w:rPr>
          <w:lang w:val="en-CA"/>
        </w:rPr>
        <w:t xml:space="preserve">IBM. (n.d.). </w:t>
      </w:r>
      <w:r w:rsidR="00CE64DF" w:rsidRPr="00CE64DF">
        <w:rPr>
          <w:i/>
          <w:iCs/>
          <w:lang w:val="en-CA"/>
        </w:rPr>
        <w:t>How Sockets Work</w:t>
      </w:r>
      <w:r w:rsidR="00CE64DF" w:rsidRPr="00CE64DF">
        <w:rPr>
          <w:lang w:val="en-CA"/>
        </w:rPr>
        <w:t xml:space="preserve">. How sockets work. Retrieved November 11, 2022, from </w:t>
      </w:r>
      <w:hyperlink r:id="rId16" w:history="1">
        <w:r w:rsidR="00084EDB" w:rsidRPr="00727CFA">
          <w:rPr>
            <w:rStyle w:val="Hyperlink"/>
            <w:lang w:val="en-CA"/>
          </w:rPr>
          <w:t>https://www.ibm.com/docs/en/i/7.3?topic=programming-how-sockets-work</w:t>
        </w:r>
      </w:hyperlink>
      <w:r w:rsidR="00084EDB">
        <w:rPr>
          <w:lang w:val="en-CA"/>
        </w:rPr>
        <w:t xml:space="preserve"> </w:t>
      </w:r>
    </w:p>
    <w:p w14:paraId="28D749CE" w14:textId="6619E3C9" w:rsidR="00C936E3" w:rsidRDefault="00CE64DF" w:rsidP="00C936E3">
      <w:pPr>
        <w:rPr>
          <w:lang w:val="en-CA"/>
        </w:rPr>
      </w:pPr>
      <w:r>
        <w:rPr>
          <w:lang w:val="en-CA"/>
        </w:rPr>
        <w:t>[4]</w:t>
      </w:r>
      <w:r w:rsidR="00C936E3" w:rsidRPr="00C936E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C936E3" w:rsidRPr="00C936E3">
        <w:rPr>
          <w:lang w:val="en-CA"/>
        </w:rPr>
        <w:t xml:space="preserve">IBM. (n.d.). Socket programming. Retrieved November 11, 2022, from </w:t>
      </w:r>
      <w:hyperlink r:id="rId17" w:history="1">
        <w:r w:rsidR="00084EDB" w:rsidRPr="00727CFA">
          <w:rPr>
            <w:rStyle w:val="Hyperlink"/>
            <w:lang w:val="en-CA"/>
          </w:rPr>
          <w:t>https://www.ibm.com/docs/en/i/7.1?topic=communications-socket-programming</w:t>
        </w:r>
      </w:hyperlink>
      <w:r w:rsidR="00084EDB">
        <w:rPr>
          <w:lang w:val="en-CA"/>
        </w:rPr>
        <w:t xml:space="preserve"> </w:t>
      </w:r>
    </w:p>
    <w:p w14:paraId="61524BC3" w14:textId="70E72BA1" w:rsidR="00CC2E05" w:rsidRDefault="001419BA" w:rsidP="00CC2E05">
      <w:pPr>
        <w:rPr>
          <w:lang w:val="en-CA"/>
        </w:rPr>
      </w:pPr>
      <w:r>
        <w:rPr>
          <w:lang w:val="en-CA"/>
        </w:rPr>
        <w:t>[5]</w:t>
      </w:r>
      <w:r w:rsidR="00CC2E05" w:rsidRPr="00CC2E0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CC2E05">
        <w:rPr>
          <w:lang w:val="en-CA"/>
        </w:rPr>
        <w:t>Microsoft</w:t>
      </w:r>
      <w:r w:rsidR="00CC2E05" w:rsidRPr="00CC2E05">
        <w:rPr>
          <w:lang w:val="en-CA"/>
        </w:rPr>
        <w:t xml:space="preserve">. (n.d.). </w:t>
      </w:r>
      <w:r w:rsidR="00CC2E05" w:rsidRPr="00CC2E05">
        <w:rPr>
          <w:i/>
          <w:iCs/>
          <w:lang w:val="en-CA"/>
        </w:rPr>
        <w:t>Windows sockets: Stream sockets</w:t>
      </w:r>
      <w:r w:rsidR="00CC2E05" w:rsidRPr="00CC2E05">
        <w:rPr>
          <w:lang w:val="en-CA"/>
        </w:rPr>
        <w:t xml:space="preserve">. Microsoft Learn. Retrieved November 11, 2022, from </w:t>
      </w:r>
      <w:hyperlink r:id="rId18" w:history="1">
        <w:r w:rsidR="00084EDB" w:rsidRPr="00727CFA">
          <w:rPr>
            <w:rStyle w:val="Hyperlink"/>
            <w:lang w:val="en-CA"/>
          </w:rPr>
          <w:t>https://learn.microsoft.com/en-us/cpp/mfc/windows-sockets-stream-sockets</w:t>
        </w:r>
      </w:hyperlink>
      <w:r w:rsidR="00084EDB">
        <w:rPr>
          <w:lang w:val="en-CA"/>
        </w:rPr>
        <w:t xml:space="preserve"> </w:t>
      </w:r>
    </w:p>
    <w:p w14:paraId="7173A7AB" w14:textId="497C8B0D" w:rsidR="00110F32" w:rsidRDefault="00110F32" w:rsidP="00110F32">
      <w:pPr>
        <w:rPr>
          <w:lang w:val="en-CA"/>
        </w:rPr>
      </w:pPr>
      <w:r>
        <w:rPr>
          <w:lang w:val="en-CA"/>
        </w:rPr>
        <w:t>[6]</w:t>
      </w:r>
      <w:r w:rsidRPr="00110F32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proofErr w:type="spellStart"/>
      <w:r w:rsidRPr="00110F32">
        <w:rPr>
          <w:i/>
          <w:iCs/>
          <w:lang w:val="en-CA"/>
        </w:rPr>
        <w:t>Java.net.DatagramSocket</w:t>
      </w:r>
      <w:proofErr w:type="spellEnd"/>
      <w:r w:rsidRPr="00110F32">
        <w:rPr>
          <w:i/>
          <w:iCs/>
          <w:lang w:val="en-CA"/>
        </w:rPr>
        <w:t xml:space="preserve"> class in Java</w:t>
      </w:r>
      <w:r w:rsidRPr="00110F32">
        <w:rPr>
          <w:lang w:val="en-CA"/>
        </w:rPr>
        <w:t xml:space="preserve">. </w:t>
      </w:r>
      <w:proofErr w:type="spellStart"/>
      <w:r w:rsidRPr="00110F32">
        <w:rPr>
          <w:lang w:val="en-CA"/>
        </w:rPr>
        <w:t>GeeksforGeeks</w:t>
      </w:r>
      <w:proofErr w:type="spellEnd"/>
      <w:r w:rsidRPr="00110F32">
        <w:rPr>
          <w:lang w:val="en-CA"/>
        </w:rPr>
        <w:t xml:space="preserve">. (2021, November 30). Retrieved November 11, 2022, from </w:t>
      </w:r>
      <w:hyperlink r:id="rId19" w:history="1">
        <w:r w:rsidR="00084EDB" w:rsidRPr="00727CFA">
          <w:rPr>
            <w:rStyle w:val="Hyperlink"/>
            <w:lang w:val="en-CA"/>
          </w:rPr>
          <w:t>https://www.geeksforgeeks.org/java-net-datagramsocket-class-java</w:t>
        </w:r>
      </w:hyperlink>
      <w:r w:rsidR="00084EDB">
        <w:rPr>
          <w:lang w:val="en-CA"/>
        </w:rPr>
        <w:t xml:space="preserve"> </w:t>
      </w:r>
    </w:p>
    <w:p w14:paraId="378029C1" w14:textId="27B3D079" w:rsidR="00DD7CCE" w:rsidRDefault="00DD7CCE" w:rsidP="00DD7CCE">
      <w:pPr>
        <w:rPr>
          <w:lang w:val="en-CA"/>
        </w:rPr>
      </w:pPr>
      <w:r>
        <w:rPr>
          <w:lang w:val="en-CA"/>
        </w:rPr>
        <w:t>[7]</w:t>
      </w:r>
      <w:r w:rsidRPr="00DD7CC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DD7CCE">
        <w:rPr>
          <w:lang w:val="en-CA"/>
        </w:rPr>
        <w:t xml:space="preserve">Haber, L. (2021, July 16). </w:t>
      </w:r>
      <w:r w:rsidRPr="00DD7CCE">
        <w:rPr>
          <w:i/>
          <w:iCs/>
          <w:lang w:val="en-CA"/>
        </w:rPr>
        <w:t>What are port numbers and how do they work?</w:t>
      </w:r>
      <w:r w:rsidRPr="00DD7CCE">
        <w:rPr>
          <w:lang w:val="en-CA"/>
        </w:rPr>
        <w:t xml:space="preserve"> </w:t>
      </w:r>
      <w:proofErr w:type="spellStart"/>
      <w:r w:rsidRPr="00DD7CCE">
        <w:rPr>
          <w:lang w:val="en-CA"/>
        </w:rPr>
        <w:t>SearchNetworking</w:t>
      </w:r>
      <w:proofErr w:type="spellEnd"/>
      <w:r w:rsidRPr="00DD7CCE">
        <w:rPr>
          <w:lang w:val="en-CA"/>
        </w:rPr>
        <w:t xml:space="preserve">. Retrieved November 11, 2022, from </w:t>
      </w:r>
      <w:hyperlink r:id="rId20" w:history="1">
        <w:r w:rsidR="00084EDB" w:rsidRPr="00727CFA">
          <w:rPr>
            <w:rStyle w:val="Hyperlink"/>
            <w:lang w:val="en-CA"/>
          </w:rPr>
          <w:t>https://www.techtarget.com/searchnetworking/definition/port-number</w:t>
        </w:r>
      </w:hyperlink>
      <w:r w:rsidR="00084EDB">
        <w:rPr>
          <w:lang w:val="en-CA"/>
        </w:rPr>
        <w:t xml:space="preserve"> </w:t>
      </w:r>
    </w:p>
    <w:p w14:paraId="7ACE43CE" w14:textId="24B35E02" w:rsidR="00FC7B74" w:rsidRDefault="00FC7B74" w:rsidP="00FC7B74">
      <w:pPr>
        <w:rPr>
          <w:lang w:val="en-CA"/>
        </w:rPr>
      </w:pPr>
      <w:r>
        <w:rPr>
          <w:lang w:val="en-CA"/>
        </w:rPr>
        <w:t>[8]</w:t>
      </w:r>
      <w:r w:rsidRPr="00FC7B7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FC7B74">
        <w:rPr>
          <w:lang w:val="en-CA"/>
        </w:rPr>
        <w:t xml:space="preserve">Slattery, T. (2022, August 16). </w:t>
      </w:r>
      <w:r w:rsidRPr="00FC7B74">
        <w:rPr>
          <w:i/>
          <w:iCs/>
          <w:lang w:val="en-CA"/>
        </w:rPr>
        <w:t>Understanding the FTP port command</w:t>
      </w:r>
      <w:r w:rsidRPr="00FC7B74">
        <w:rPr>
          <w:lang w:val="en-CA"/>
        </w:rPr>
        <w:t xml:space="preserve">. </w:t>
      </w:r>
      <w:proofErr w:type="spellStart"/>
      <w:r w:rsidRPr="00FC7B74">
        <w:rPr>
          <w:lang w:val="en-CA"/>
        </w:rPr>
        <w:t>SearchNetworking</w:t>
      </w:r>
      <w:proofErr w:type="spellEnd"/>
      <w:r w:rsidRPr="00FC7B74">
        <w:rPr>
          <w:lang w:val="en-CA"/>
        </w:rPr>
        <w:t xml:space="preserve">. Retrieved November 11, 2022, from </w:t>
      </w:r>
      <w:bookmarkStart w:id="7" w:name="OLE_LINK15"/>
      <w:bookmarkStart w:id="8" w:name="OLE_LINK16"/>
      <w:r w:rsidR="00084EDB">
        <w:rPr>
          <w:lang w:val="en-CA"/>
        </w:rPr>
        <w:fldChar w:fldCharType="begin"/>
      </w:r>
      <w:r w:rsidR="00084EDB">
        <w:rPr>
          <w:lang w:val="en-CA"/>
        </w:rPr>
        <w:instrText xml:space="preserve"> HYPERLINK "</w:instrText>
      </w:r>
      <w:r w:rsidR="00084EDB" w:rsidRPr="00FC7B74">
        <w:rPr>
          <w:lang w:val="en-CA"/>
        </w:rPr>
        <w:instrText>https://www.techtarget.com/searchnetworking/tip/Understanding-the-FTP-PORT-command</w:instrText>
      </w:r>
      <w:r w:rsidR="00084EDB">
        <w:rPr>
          <w:lang w:val="en-CA"/>
        </w:rPr>
        <w:instrText xml:space="preserve">" </w:instrText>
      </w:r>
      <w:r w:rsidR="00084EDB">
        <w:rPr>
          <w:lang w:val="en-CA"/>
        </w:rPr>
      </w:r>
      <w:r w:rsidR="00084EDB">
        <w:rPr>
          <w:lang w:val="en-CA"/>
        </w:rPr>
        <w:fldChar w:fldCharType="separate"/>
      </w:r>
      <w:r w:rsidR="00084EDB" w:rsidRPr="00727CFA">
        <w:rPr>
          <w:rStyle w:val="Hyperlink"/>
          <w:lang w:val="en-CA"/>
        </w:rPr>
        <w:t>https://www.techtarget.com/searchnetworking/tip/Understanding-the-FTP-PORT-command</w:t>
      </w:r>
      <w:bookmarkEnd w:id="7"/>
      <w:bookmarkEnd w:id="8"/>
      <w:r w:rsidR="00084EDB">
        <w:rPr>
          <w:lang w:val="en-CA"/>
        </w:rPr>
        <w:fldChar w:fldCharType="end"/>
      </w:r>
      <w:r w:rsidR="00084EDB">
        <w:rPr>
          <w:lang w:val="en-CA"/>
        </w:rPr>
        <w:t xml:space="preserve"> </w:t>
      </w:r>
    </w:p>
    <w:p w14:paraId="574AE4B7" w14:textId="72FA4FC8" w:rsidR="007166FE" w:rsidRDefault="007166FE" w:rsidP="007166FE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CA"/>
        </w:rPr>
      </w:pPr>
      <w:r w:rsidRPr="0064386E">
        <w:rPr>
          <w:rFonts w:asciiTheme="minorHAnsi" w:hAnsiTheme="minorHAnsi" w:cstheme="minorHAnsi"/>
          <w:sz w:val="22"/>
          <w:szCs w:val="22"/>
          <w:lang w:val="en-CA"/>
        </w:rPr>
        <w:t>[9]</w:t>
      </w:r>
      <w:r w:rsidRPr="0064386E">
        <w:rPr>
          <w:rFonts w:asciiTheme="minorHAnsi" w:hAnsiTheme="minorHAnsi" w:cstheme="minorHAnsi"/>
          <w:sz w:val="22"/>
          <w:szCs w:val="22"/>
        </w:rPr>
        <w:t xml:space="preserve"> </w:t>
      </w:r>
      <w:r w:rsidRPr="0064386E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Gibson, S. (n.d.). </w:t>
      </w:r>
      <w:proofErr w:type="gramStart"/>
      <w:r w:rsidRPr="0064386E">
        <w:rPr>
          <w:rFonts w:asciiTheme="minorHAnsi" w:eastAsia="Times New Roman" w:hAnsiTheme="minorHAnsi" w:cstheme="minorHAnsi"/>
          <w:i/>
          <w:iCs/>
          <w:sz w:val="22"/>
          <w:szCs w:val="22"/>
          <w:lang w:val="en-CA"/>
        </w:rPr>
        <w:t>GRC :</w:t>
      </w:r>
      <w:proofErr w:type="gramEnd"/>
      <w:r w:rsidRPr="0064386E">
        <w:rPr>
          <w:rFonts w:asciiTheme="minorHAnsi" w:eastAsia="Times New Roman" w:hAnsiTheme="minorHAnsi" w:cstheme="minorHAnsi"/>
          <w:i/>
          <w:iCs/>
          <w:sz w:val="22"/>
          <w:szCs w:val="22"/>
          <w:lang w:val="en-CA"/>
        </w:rPr>
        <w:t xml:space="preserve">  Port Authority, for internet port 143  </w:t>
      </w:r>
      <w:r w:rsidRPr="0064386E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. GRC | Port Authority, for Internet Port </w:t>
      </w:r>
      <w:proofErr w:type="gramStart"/>
      <w:r w:rsidRPr="0064386E">
        <w:rPr>
          <w:rFonts w:asciiTheme="minorHAnsi" w:eastAsia="Times New Roman" w:hAnsiTheme="minorHAnsi" w:cstheme="minorHAnsi"/>
          <w:sz w:val="22"/>
          <w:szCs w:val="22"/>
          <w:lang w:val="en-CA"/>
        </w:rPr>
        <w:t>143  .</w:t>
      </w:r>
      <w:proofErr w:type="gramEnd"/>
      <w:r w:rsidRPr="0064386E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 Retrieved November 11, 2022, from </w:t>
      </w:r>
      <w:hyperlink r:id="rId21" w:anchor=":~:text=Internet%20Message%20Access%20Protocol&amp;text=Imap%20protocol%20is%20used%20by,of%20a%20remote%20eMail%20server" w:history="1">
        <w:r w:rsidR="0064386E" w:rsidRPr="00727CFA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https://www.grc.com/port_143.htm</w:t>
        </w:r>
      </w:hyperlink>
    </w:p>
    <w:p w14:paraId="68E6014A" w14:textId="40820697" w:rsidR="004A33D1" w:rsidRDefault="0064386E" w:rsidP="004A33D1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CA"/>
        </w:rPr>
      </w:pPr>
      <w:r>
        <w:rPr>
          <w:rFonts w:asciiTheme="minorHAnsi" w:eastAsia="Times New Roman" w:hAnsiTheme="minorHAnsi" w:cstheme="minorHAnsi"/>
          <w:sz w:val="22"/>
          <w:szCs w:val="22"/>
          <w:lang w:val="en-CA"/>
        </w:rPr>
        <w:t>[10]</w:t>
      </w:r>
      <w:r w:rsidR="004A33D1" w:rsidRPr="004A33D1">
        <w:rPr>
          <w:rFonts w:eastAsia="Times New Roman"/>
          <w:lang w:val="en-CA"/>
        </w:rPr>
        <w:t xml:space="preserve"> </w:t>
      </w:r>
      <w:proofErr w:type="spellStart"/>
      <w:r w:rsidR="004A33D1" w:rsidRPr="004A33D1">
        <w:rPr>
          <w:rFonts w:asciiTheme="minorHAnsi" w:eastAsia="Times New Roman" w:hAnsiTheme="minorHAnsi" w:cstheme="minorHAnsi"/>
          <w:sz w:val="22"/>
          <w:szCs w:val="22"/>
          <w:lang w:val="en-CA"/>
        </w:rPr>
        <w:t>Sobowale</w:t>
      </w:r>
      <w:proofErr w:type="spellEnd"/>
      <w:r w:rsidR="004A33D1" w:rsidRPr="004A33D1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, O. (2020, April 20). </w:t>
      </w:r>
      <w:r w:rsidR="004A33D1" w:rsidRPr="004A33D1">
        <w:rPr>
          <w:rFonts w:asciiTheme="minorHAnsi" w:eastAsia="Times New Roman" w:hAnsiTheme="minorHAnsi" w:cstheme="minorHAnsi"/>
          <w:i/>
          <w:iCs/>
          <w:sz w:val="22"/>
          <w:szCs w:val="22"/>
          <w:lang w:val="en-CA"/>
        </w:rPr>
        <w:t>WHAT SMTP port should I use?</w:t>
      </w:r>
      <w:r w:rsidR="004A33D1" w:rsidRPr="004A33D1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 </w:t>
      </w:r>
      <w:proofErr w:type="spellStart"/>
      <w:r w:rsidR="004A33D1" w:rsidRPr="004A33D1">
        <w:rPr>
          <w:rFonts w:asciiTheme="minorHAnsi" w:eastAsia="Times New Roman" w:hAnsiTheme="minorHAnsi" w:cstheme="minorHAnsi"/>
          <w:sz w:val="22"/>
          <w:szCs w:val="22"/>
          <w:lang w:val="en-CA"/>
        </w:rPr>
        <w:t>SparkPost</w:t>
      </w:r>
      <w:proofErr w:type="spellEnd"/>
      <w:r w:rsidR="004A33D1" w:rsidRPr="004A33D1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. Retrieved November 11, 2022, from https://www.sparkpost.com/blog/what-smtp-port </w:t>
      </w:r>
    </w:p>
    <w:p w14:paraId="1CC928DB" w14:textId="24E7986B" w:rsidR="00693269" w:rsidRDefault="00440F04" w:rsidP="00693269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CA"/>
        </w:rPr>
      </w:pPr>
      <w:r>
        <w:rPr>
          <w:rFonts w:asciiTheme="minorHAnsi" w:eastAsia="Times New Roman" w:hAnsiTheme="minorHAnsi" w:cstheme="minorHAnsi"/>
          <w:sz w:val="22"/>
          <w:szCs w:val="22"/>
          <w:lang w:val="en-CA"/>
        </w:rPr>
        <w:t>[11</w:t>
      </w:r>
      <w:bookmarkStart w:id="9" w:name="OLE_LINK17"/>
      <w:bookmarkStart w:id="10" w:name="OLE_LINK18"/>
      <w:r>
        <w:rPr>
          <w:rFonts w:asciiTheme="minorHAnsi" w:eastAsia="Times New Roman" w:hAnsiTheme="minorHAnsi" w:cstheme="minorHAnsi"/>
          <w:sz w:val="22"/>
          <w:szCs w:val="22"/>
          <w:lang w:val="en-CA"/>
        </w:rPr>
        <w:t>]</w:t>
      </w:r>
      <w:r w:rsidR="00693269" w:rsidRPr="00693269">
        <w:rPr>
          <w:rFonts w:eastAsia="Times New Roman"/>
          <w:i/>
          <w:iCs/>
          <w:lang w:val="en-CA"/>
        </w:rPr>
        <w:t xml:space="preserve"> </w:t>
      </w:r>
      <w:r w:rsidR="00693269" w:rsidRPr="00693269">
        <w:rPr>
          <w:rFonts w:asciiTheme="minorHAnsi" w:eastAsia="Times New Roman" w:hAnsiTheme="minorHAnsi" w:cstheme="minorHAnsi"/>
          <w:i/>
          <w:iCs/>
          <w:sz w:val="22"/>
          <w:szCs w:val="22"/>
          <w:lang w:val="en-CA"/>
        </w:rPr>
        <w:t xml:space="preserve">Cyber Security Certifications </w:t>
      </w:r>
      <w:bookmarkEnd w:id="9"/>
      <w:bookmarkEnd w:id="10"/>
      <w:r w:rsidR="00693269" w:rsidRPr="00693269">
        <w:rPr>
          <w:rFonts w:asciiTheme="minorHAnsi" w:eastAsia="Times New Roman" w:hAnsiTheme="minorHAnsi" w:cstheme="minorHAnsi"/>
          <w:i/>
          <w:iCs/>
          <w:sz w:val="22"/>
          <w:szCs w:val="22"/>
          <w:lang w:val="en-CA"/>
        </w:rPr>
        <w:t>| GIAC certifications</w:t>
      </w:r>
      <w:r w:rsidR="00693269" w:rsidRPr="00693269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. (n.d.). Retrieved November 11, 2022, from </w:t>
      </w:r>
      <w:hyperlink r:id="rId22" w:history="1">
        <w:r w:rsidR="00084EDB" w:rsidRPr="00727CFA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https://www.giac.org/paper/gcih/328/tcp-port-23/103233</w:t>
        </w:r>
      </w:hyperlink>
      <w:r w:rsidR="00084EDB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 </w:t>
      </w:r>
    </w:p>
    <w:p w14:paraId="6F569F3C" w14:textId="4B9B365E" w:rsidR="00A43993" w:rsidRDefault="00A43993" w:rsidP="00A43993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CA"/>
        </w:rPr>
      </w:pPr>
      <w:r>
        <w:rPr>
          <w:rFonts w:asciiTheme="minorHAnsi" w:eastAsia="Times New Roman" w:hAnsiTheme="minorHAnsi" w:cstheme="minorHAnsi"/>
          <w:sz w:val="22"/>
          <w:szCs w:val="22"/>
          <w:lang w:val="en-CA"/>
        </w:rPr>
        <w:t>[12]</w:t>
      </w:r>
      <w:r w:rsidRPr="00A43993">
        <w:rPr>
          <w:rFonts w:eastAsia="Times New Roman"/>
          <w:lang w:val="en-CA"/>
        </w:rPr>
        <w:t xml:space="preserve"> </w:t>
      </w:r>
      <w:bookmarkStart w:id="11" w:name="OLE_LINK19"/>
      <w:bookmarkStart w:id="12" w:name="OLE_LINK20"/>
      <w:r w:rsidRPr="00A43993">
        <w:rPr>
          <w:rFonts w:asciiTheme="minorHAnsi" w:eastAsia="Times New Roman" w:hAnsiTheme="minorHAnsi" w:cstheme="minorHAnsi"/>
          <w:sz w:val="22"/>
          <w:szCs w:val="22"/>
          <w:lang w:val="en-CA"/>
        </w:rPr>
        <w:t>Chapple</w:t>
      </w:r>
      <w:bookmarkEnd w:id="11"/>
      <w:bookmarkEnd w:id="12"/>
      <w:r w:rsidRPr="00A43993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, M. (2009, January 26). </w:t>
      </w:r>
      <w:r w:rsidRPr="00A43993">
        <w:rPr>
          <w:rFonts w:asciiTheme="minorHAnsi" w:eastAsia="Times New Roman" w:hAnsiTheme="minorHAnsi" w:cstheme="minorHAnsi"/>
          <w:i/>
          <w:iCs/>
          <w:sz w:val="22"/>
          <w:szCs w:val="22"/>
          <w:lang w:val="en-CA"/>
        </w:rPr>
        <w:t>What are the security risks of opening port 110 and Port 25?</w:t>
      </w:r>
      <w:r w:rsidRPr="00A43993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 </w:t>
      </w:r>
      <w:proofErr w:type="spellStart"/>
      <w:r w:rsidRPr="00A43993">
        <w:rPr>
          <w:rFonts w:asciiTheme="minorHAnsi" w:eastAsia="Times New Roman" w:hAnsiTheme="minorHAnsi" w:cstheme="minorHAnsi"/>
          <w:sz w:val="22"/>
          <w:szCs w:val="22"/>
          <w:lang w:val="en-CA"/>
        </w:rPr>
        <w:t>SearchSecurity</w:t>
      </w:r>
      <w:proofErr w:type="spellEnd"/>
      <w:r w:rsidRPr="00A43993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. Retrieved November 11, 2022, from </w:t>
      </w:r>
      <w:hyperlink r:id="rId23" w:history="1">
        <w:r w:rsidR="00084EDB" w:rsidRPr="00727CFA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https://www.techtarget.com/searchsecurity/answer/What-are-the-security-risks-of-opening-port-110-and-port-25</w:t>
        </w:r>
      </w:hyperlink>
      <w:r w:rsidR="00084EDB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 </w:t>
      </w:r>
    </w:p>
    <w:p w14:paraId="5D6106BD" w14:textId="3B8EF785" w:rsidR="00EF4157" w:rsidRPr="000414CF" w:rsidRDefault="00EF4157" w:rsidP="00A43993">
      <w:pPr>
        <w:pStyle w:val="NormalWeb"/>
        <w:ind w:left="567" w:hanging="567"/>
        <w:rPr>
          <w:rFonts w:asciiTheme="minorHAnsi" w:eastAsia="Times New Roman" w:hAnsiTheme="minorHAnsi" w:cstheme="minorHAnsi"/>
          <w:sz w:val="22"/>
          <w:szCs w:val="22"/>
          <w:lang w:val="en-CA"/>
        </w:rPr>
      </w:pPr>
      <w:r>
        <w:rPr>
          <w:rFonts w:asciiTheme="minorHAnsi" w:eastAsia="Times New Roman" w:hAnsiTheme="minorHAnsi" w:cstheme="minorHAnsi"/>
          <w:sz w:val="22"/>
          <w:szCs w:val="22"/>
          <w:lang w:val="en-CA"/>
        </w:rPr>
        <w:t>[13] Huang</w:t>
      </w:r>
      <w:r w:rsidR="00FD034F">
        <w:rPr>
          <w:rFonts w:asciiTheme="minorHAnsi" w:eastAsia="Times New Roman" w:hAnsiTheme="minorHAnsi" w:cstheme="minorHAnsi"/>
          <w:sz w:val="22"/>
          <w:szCs w:val="22"/>
          <w:lang w:val="en-CA"/>
        </w:rPr>
        <w:t>, I</w:t>
      </w:r>
      <w:r w:rsidR="00EE75BE">
        <w:rPr>
          <w:rFonts w:asciiTheme="minorHAnsi" w:eastAsia="Times New Roman" w:hAnsiTheme="minorHAnsi" w:cstheme="minorHAnsi"/>
          <w:sz w:val="22"/>
          <w:szCs w:val="22"/>
          <w:lang w:val="en-CA"/>
        </w:rPr>
        <w:t>. Y</w:t>
      </w:r>
      <w:r w:rsidR="00D0706D">
        <w:rPr>
          <w:rFonts w:asciiTheme="minorHAnsi" w:eastAsia="Times New Roman" w:hAnsiTheme="minorHAnsi" w:cstheme="minorHAnsi"/>
          <w:sz w:val="22"/>
          <w:szCs w:val="22"/>
          <w:lang w:val="en-CA"/>
        </w:rPr>
        <w:t xml:space="preserve">. (2022) </w:t>
      </w:r>
      <w:r w:rsidR="0048385C" w:rsidRPr="000414CF">
        <w:rPr>
          <w:rFonts w:asciiTheme="minorHAnsi" w:eastAsia="Times New Roman" w:hAnsiTheme="minorHAnsi" w:cstheme="minorHAnsi"/>
          <w:i/>
          <w:iCs/>
          <w:sz w:val="22"/>
          <w:szCs w:val="22"/>
        </w:rPr>
        <w:t>Socket Programming in Python</w:t>
      </w:r>
      <w:r w:rsidR="000414CF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</w:t>
      </w:r>
      <w:r w:rsidR="000414CF" w:rsidRPr="000414CF">
        <w:rPr>
          <w:rFonts w:asciiTheme="minorHAnsi" w:eastAsia="Times New Roman" w:hAnsiTheme="minorHAnsi" w:cstheme="minorHAnsi"/>
          <w:sz w:val="22"/>
          <w:szCs w:val="22"/>
        </w:rPr>
        <w:t>[PowerPoint slides]</w:t>
      </w:r>
      <w:r w:rsidR="009E5BC4">
        <w:rPr>
          <w:rFonts w:asciiTheme="minorHAnsi" w:eastAsia="Times New Roman" w:hAnsiTheme="minorHAnsi" w:cstheme="minorHAnsi"/>
          <w:sz w:val="22"/>
          <w:szCs w:val="22"/>
        </w:rPr>
        <w:t>. Engineering, University of Waterloo</w:t>
      </w:r>
      <w:r w:rsidR="00793CA5">
        <w:rPr>
          <w:rFonts w:asciiTheme="minorHAnsi" w:eastAsia="Times New Roman" w:hAnsiTheme="minorHAnsi" w:cstheme="minorHAnsi"/>
          <w:sz w:val="22"/>
          <w:szCs w:val="22"/>
        </w:rPr>
        <w:t xml:space="preserve">. </w:t>
      </w:r>
      <w:hyperlink r:id="rId24" w:history="1">
        <w:r w:rsidR="00084EDB" w:rsidRPr="00727CF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https://learn.uwaterloo.ca/d2l/le/content/840942/viewContent/4631568/View</w:t>
        </w:r>
      </w:hyperlink>
      <w:r w:rsidR="00084ED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50A07C10" w14:textId="77777777" w:rsidR="000D3F20" w:rsidRPr="002B246B" w:rsidRDefault="000D3F20"/>
    <w:sectPr w:rsidR="000D3F20" w:rsidRPr="002B246B" w:rsidSect="00014A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10F0E"/>
    <w:multiLevelType w:val="multilevel"/>
    <w:tmpl w:val="793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96C09"/>
    <w:multiLevelType w:val="hybridMultilevel"/>
    <w:tmpl w:val="DA68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19769">
    <w:abstractNumId w:val="0"/>
  </w:num>
  <w:num w:numId="2" w16cid:durableId="150898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102229"/>
    <w:rsid w:val="00003FB0"/>
    <w:rsid w:val="00004225"/>
    <w:rsid w:val="0001145F"/>
    <w:rsid w:val="00014A2C"/>
    <w:rsid w:val="0001770C"/>
    <w:rsid w:val="000309D0"/>
    <w:rsid w:val="00031AAA"/>
    <w:rsid w:val="000326AB"/>
    <w:rsid w:val="000336EC"/>
    <w:rsid w:val="000354E4"/>
    <w:rsid w:val="000414CF"/>
    <w:rsid w:val="00041AAC"/>
    <w:rsid w:val="000715C1"/>
    <w:rsid w:val="000729FE"/>
    <w:rsid w:val="00082437"/>
    <w:rsid w:val="00083744"/>
    <w:rsid w:val="00084EDB"/>
    <w:rsid w:val="00086185"/>
    <w:rsid w:val="000A4A42"/>
    <w:rsid w:val="000A77A5"/>
    <w:rsid w:val="000C20C5"/>
    <w:rsid w:val="000D3F20"/>
    <w:rsid w:val="000D7B8B"/>
    <w:rsid w:val="000F6AC3"/>
    <w:rsid w:val="00100F98"/>
    <w:rsid w:val="00110F32"/>
    <w:rsid w:val="00116C8A"/>
    <w:rsid w:val="0012766F"/>
    <w:rsid w:val="001360C8"/>
    <w:rsid w:val="001419BA"/>
    <w:rsid w:val="001446CD"/>
    <w:rsid w:val="001471E0"/>
    <w:rsid w:val="001514C7"/>
    <w:rsid w:val="00156932"/>
    <w:rsid w:val="00171AEB"/>
    <w:rsid w:val="00173A8E"/>
    <w:rsid w:val="001806A0"/>
    <w:rsid w:val="0018256C"/>
    <w:rsid w:val="0018558A"/>
    <w:rsid w:val="0019072A"/>
    <w:rsid w:val="001A026C"/>
    <w:rsid w:val="001C22D3"/>
    <w:rsid w:val="001D2C6F"/>
    <w:rsid w:val="001E3A1D"/>
    <w:rsid w:val="00202532"/>
    <w:rsid w:val="00202B76"/>
    <w:rsid w:val="00207EE7"/>
    <w:rsid w:val="00210BA5"/>
    <w:rsid w:val="002332AD"/>
    <w:rsid w:val="00242890"/>
    <w:rsid w:val="002506CC"/>
    <w:rsid w:val="00253834"/>
    <w:rsid w:val="00292159"/>
    <w:rsid w:val="00297696"/>
    <w:rsid w:val="002A16A7"/>
    <w:rsid w:val="002B05AA"/>
    <w:rsid w:val="002B246B"/>
    <w:rsid w:val="002B44CF"/>
    <w:rsid w:val="002B4DCB"/>
    <w:rsid w:val="002C2D14"/>
    <w:rsid w:val="003007E6"/>
    <w:rsid w:val="00315F89"/>
    <w:rsid w:val="00317000"/>
    <w:rsid w:val="00320677"/>
    <w:rsid w:val="003279A8"/>
    <w:rsid w:val="003535DC"/>
    <w:rsid w:val="003740A1"/>
    <w:rsid w:val="003754FF"/>
    <w:rsid w:val="00385944"/>
    <w:rsid w:val="003A3189"/>
    <w:rsid w:val="003B42CF"/>
    <w:rsid w:val="003C40CC"/>
    <w:rsid w:val="003C764D"/>
    <w:rsid w:val="003E5CE1"/>
    <w:rsid w:val="00401A26"/>
    <w:rsid w:val="0040251E"/>
    <w:rsid w:val="00405077"/>
    <w:rsid w:val="00406854"/>
    <w:rsid w:val="00411ED7"/>
    <w:rsid w:val="004173E5"/>
    <w:rsid w:val="0043249B"/>
    <w:rsid w:val="00440F04"/>
    <w:rsid w:val="00441E08"/>
    <w:rsid w:val="00451174"/>
    <w:rsid w:val="0047628A"/>
    <w:rsid w:val="0048385C"/>
    <w:rsid w:val="00483C13"/>
    <w:rsid w:val="004872EF"/>
    <w:rsid w:val="004A33D1"/>
    <w:rsid w:val="004A6187"/>
    <w:rsid w:val="004B391F"/>
    <w:rsid w:val="004C6781"/>
    <w:rsid w:val="00500C0E"/>
    <w:rsid w:val="00501A98"/>
    <w:rsid w:val="00505698"/>
    <w:rsid w:val="00511A1E"/>
    <w:rsid w:val="0051355F"/>
    <w:rsid w:val="00524C89"/>
    <w:rsid w:val="0053149F"/>
    <w:rsid w:val="00533A68"/>
    <w:rsid w:val="0053552D"/>
    <w:rsid w:val="0054472F"/>
    <w:rsid w:val="00546DC8"/>
    <w:rsid w:val="005472B5"/>
    <w:rsid w:val="005A0FB1"/>
    <w:rsid w:val="005C0B88"/>
    <w:rsid w:val="005C581F"/>
    <w:rsid w:val="005E5E11"/>
    <w:rsid w:val="005F0D37"/>
    <w:rsid w:val="0064386E"/>
    <w:rsid w:val="00644B99"/>
    <w:rsid w:val="0065236F"/>
    <w:rsid w:val="00662AFE"/>
    <w:rsid w:val="00663240"/>
    <w:rsid w:val="00673647"/>
    <w:rsid w:val="0067620B"/>
    <w:rsid w:val="006777CF"/>
    <w:rsid w:val="00687F8E"/>
    <w:rsid w:val="00693269"/>
    <w:rsid w:val="006A0EC0"/>
    <w:rsid w:val="006B7F48"/>
    <w:rsid w:val="006D0205"/>
    <w:rsid w:val="006D2646"/>
    <w:rsid w:val="006D7237"/>
    <w:rsid w:val="006E6C27"/>
    <w:rsid w:val="00712B96"/>
    <w:rsid w:val="007166FE"/>
    <w:rsid w:val="0072208A"/>
    <w:rsid w:val="00724B45"/>
    <w:rsid w:val="0075260B"/>
    <w:rsid w:val="00766E54"/>
    <w:rsid w:val="00781294"/>
    <w:rsid w:val="00783CE9"/>
    <w:rsid w:val="00793CA5"/>
    <w:rsid w:val="007D21F3"/>
    <w:rsid w:val="007F1343"/>
    <w:rsid w:val="007F1E2D"/>
    <w:rsid w:val="008116B3"/>
    <w:rsid w:val="00815B0C"/>
    <w:rsid w:val="00834D03"/>
    <w:rsid w:val="00854DE7"/>
    <w:rsid w:val="00856E36"/>
    <w:rsid w:val="008660AC"/>
    <w:rsid w:val="00876764"/>
    <w:rsid w:val="008821F6"/>
    <w:rsid w:val="00892ACD"/>
    <w:rsid w:val="00897E2B"/>
    <w:rsid w:val="008A55C6"/>
    <w:rsid w:val="008C412B"/>
    <w:rsid w:val="008D1953"/>
    <w:rsid w:val="008D57A3"/>
    <w:rsid w:val="008E2F48"/>
    <w:rsid w:val="008E3454"/>
    <w:rsid w:val="008E4666"/>
    <w:rsid w:val="00901B7B"/>
    <w:rsid w:val="009074B6"/>
    <w:rsid w:val="009139BF"/>
    <w:rsid w:val="00916A10"/>
    <w:rsid w:val="009213ED"/>
    <w:rsid w:val="009333DC"/>
    <w:rsid w:val="0096106C"/>
    <w:rsid w:val="00966DFA"/>
    <w:rsid w:val="009672B6"/>
    <w:rsid w:val="00970034"/>
    <w:rsid w:val="00970792"/>
    <w:rsid w:val="009934B0"/>
    <w:rsid w:val="009C26EC"/>
    <w:rsid w:val="009D568F"/>
    <w:rsid w:val="009E4532"/>
    <w:rsid w:val="009E5BC4"/>
    <w:rsid w:val="009E6B00"/>
    <w:rsid w:val="00A05442"/>
    <w:rsid w:val="00A319EC"/>
    <w:rsid w:val="00A41811"/>
    <w:rsid w:val="00A43993"/>
    <w:rsid w:val="00A47EF1"/>
    <w:rsid w:val="00A51A49"/>
    <w:rsid w:val="00A75977"/>
    <w:rsid w:val="00A8441B"/>
    <w:rsid w:val="00A917BB"/>
    <w:rsid w:val="00A97A6D"/>
    <w:rsid w:val="00AB03BE"/>
    <w:rsid w:val="00AB5BB1"/>
    <w:rsid w:val="00AB62A7"/>
    <w:rsid w:val="00AB6A4E"/>
    <w:rsid w:val="00AC463A"/>
    <w:rsid w:val="00AD1976"/>
    <w:rsid w:val="00AE7977"/>
    <w:rsid w:val="00AF1F58"/>
    <w:rsid w:val="00B045E3"/>
    <w:rsid w:val="00B26C26"/>
    <w:rsid w:val="00B34830"/>
    <w:rsid w:val="00B35B88"/>
    <w:rsid w:val="00B37D83"/>
    <w:rsid w:val="00B52365"/>
    <w:rsid w:val="00B7208A"/>
    <w:rsid w:val="00B8194C"/>
    <w:rsid w:val="00B84696"/>
    <w:rsid w:val="00B87BB1"/>
    <w:rsid w:val="00BB4763"/>
    <w:rsid w:val="00BB490D"/>
    <w:rsid w:val="00BB4B2C"/>
    <w:rsid w:val="00BB7FFA"/>
    <w:rsid w:val="00BC0007"/>
    <w:rsid w:val="00BC73C2"/>
    <w:rsid w:val="00BD6294"/>
    <w:rsid w:val="00BE29D0"/>
    <w:rsid w:val="00BE4D07"/>
    <w:rsid w:val="00BF0C61"/>
    <w:rsid w:val="00BF1AA3"/>
    <w:rsid w:val="00C16C22"/>
    <w:rsid w:val="00C17408"/>
    <w:rsid w:val="00C2156C"/>
    <w:rsid w:val="00C26953"/>
    <w:rsid w:val="00C33C0F"/>
    <w:rsid w:val="00C33C6B"/>
    <w:rsid w:val="00C40B5B"/>
    <w:rsid w:val="00C502F7"/>
    <w:rsid w:val="00C5088C"/>
    <w:rsid w:val="00C52A1F"/>
    <w:rsid w:val="00C55769"/>
    <w:rsid w:val="00C64CAA"/>
    <w:rsid w:val="00C777AB"/>
    <w:rsid w:val="00C85070"/>
    <w:rsid w:val="00C936E3"/>
    <w:rsid w:val="00C946F4"/>
    <w:rsid w:val="00CA01FF"/>
    <w:rsid w:val="00CA28B3"/>
    <w:rsid w:val="00CB22C6"/>
    <w:rsid w:val="00CB3984"/>
    <w:rsid w:val="00CB465E"/>
    <w:rsid w:val="00CC2E05"/>
    <w:rsid w:val="00CC4B9B"/>
    <w:rsid w:val="00CD1BE9"/>
    <w:rsid w:val="00CE64DF"/>
    <w:rsid w:val="00CF3165"/>
    <w:rsid w:val="00CF521F"/>
    <w:rsid w:val="00CF7B0C"/>
    <w:rsid w:val="00D06AB2"/>
    <w:rsid w:val="00D0706D"/>
    <w:rsid w:val="00D3261B"/>
    <w:rsid w:val="00D36D4A"/>
    <w:rsid w:val="00D43CBF"/>
    <w:rsid w:val="00D60073"/>
    <w:rsid w:val="00D60737"/>
    <w:rsid w:val="00D65FF3"/>
    <w:rsid w:val="00D67577"/>
    <w:rsid w:val="00D675DF"/>
    <w:rsid w:val="00D819FE"/>
    <w:rsid w:val="00D81BBF"/>
    <w:rsid w:val="00D95D7B"/>
    <w:rsid w:val="00D97D10"/>
    <w:rsid w:val="00DA6A71"/>
    <w:rsid w:val="00DC4C2C"/>
    <w:rsid w:val="00DD7B45"/>
    <w:rsid w:val="00DD7CCE"/>
    <w:rsid w:val="00DE12D6"/>
    <w:rsid w:val="00DE4123"/>
    <w:rsid w:val="00E1649C"/>
    <w:rsid w:val="00E37C4B"/>
    <w:rsid w:val="00E4333D"/>
    <w:rsid w:val="00E570F0"/>
    <w:rsid w:val="00E60BE0"/>
    <w:rsid w:val="00E76A88"/>
    <w:rsid w:val="00E9491F"/>
    <w:rsid w:val="00E94F9F"/>
    <w:rsid w:val="00EB1FB4"/>
    <w:rsid w:val="00ED30F9"/>
    <w:rsid w:val="00ED6532"/>
    <w:rsid w:val="00EE75BE"/>
    <w:rsid w:val="00EF4157"/>
    <w:rsid w:val="00F0347E"/>
    <w:rsid w:val="00F04F14"/>
    <w:rsid w:val="00F10DAA"/>
    <w:rsid w:val="00F208DA"/>
    <w:rsid w:val="00F23451"/>
    <w:rsid w:val="00F2432F"/>
    <w:rsid w:val="00F245A2"/>
    <w:rsid w:val="00F24C59"/>
    <w:rsid w:val="00F33C93"/>
    <w:rsid w:val="00F441E6"/>
    <w:rsid w:val="00F61349"/>
    <w:rsid w:val="00F62D86"/>
    <w:rsid w:val="00F93F9A"/>
    <w:rsid w:val="00F95FDF"/>
    <w:rsid w:val="00FA25AB"/>
    <w:rsid w:val="00FA6505"/>
    <w:rsid w:val="00FB7EEC"/>
    <w:rsid w:val="00FC6A5D"/>
    <w:rsid w:val="00FC7B74"/>
    <w:rsid w:val="00FD034F"/>
    <w:rsid w:val="00FD6A91"/>
    <w:rsid w:val="00FE3741"/>
    <w:rsid w:val="00FF2103"/>
    <w:rsid w:val="2610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2229"/>
  <w15:chartTrackingRefBased/>
  <w15:docId w15:val="{389DC23E-83E7-4DDE-AD91-E303B53F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0E"/>
  </w:style>
  <w:style w:type="paragraph" w:styleId="Heading1">
    <w:name w:val="heading 1"/>
    <w:basedOn w:val="Normal"/>
    <w:next w:val="Normal"/>
    <w:link w:val="Heading1Char"/>
    <w:uiPriority w:val="9"/>
    <w:qFormat/>
    <w:rsid w:val="00014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14A2C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14A2C"/>
    <w:rPr>
      <w:rFonts w:eastAsiaTheme="minorEastAsia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14A2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4A2C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014A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4A2C"/>
    <w:pPr>
      <w:spacing w:after="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14A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9FE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27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761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57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138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earn.microsoft.com/en-us/cpp/mfc/windows-sockets-stream-socket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rc.com/port_143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ibm.com/docs/en/i/7.1?topic=communications-socket-programm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bm.com/docs/en/i/7.3?topic=programming-how-sockets-work" TargetMode="External"/><Relationship Id="rId20" Type="http://schemas.openxmlformats.org/officeDocument/2006/relationships/hyperlink" Target="https://www.techtarget.com/searchnetworking/definition/port-numb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earn.uwaterloo.ca/d2l/le/content/840942/viewContent/4631568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networking/sockets/definition.html" TargetMode="External"/><Relationship Id="rId23" Type="http://schemas.openxmlformats.org/officeDocument/2006/relationships/hyperlink" Target="https://www.techtarget.com/searchsecurity/answer/What-are-the-security-risks-of-opening-port-110-and-port-25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java-net-datagramsocket-class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giac.org/paper/gcih/328/tcp-port-23/103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B200B-28C8-9A4B-A7E7-013A3D171AA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Links>
    <vt:vector size="84" baseType="variant">
      <vt:variant>
        <vt:i4>4259929</vt:i4>
      </vt:variant>
      <vt:variant>
        <vt:i4>51</vt:i4>
      </vt:variant>
      <vt:variant>
        <vt:i4>0</vt:i4>
      </vt:variant>
      <vt:variant>
        <vt:i4>5</vt:i4>
      </vt:variant>
      <vt:variant>
        <vt:lpwstr>https://learn.uwaterloo.ca/d2l/le/content/840942/viewContent/4631568/View</vt:lpwstr>
      </vt:variant>
      <vt:variant>
        <vt:lpwstr/>
      </vt:variant>
      <vt:variant>
        <vt:i4>5439579</vt:i4>
      </vt:variant>
      <vt:variant>
        <vt:i4>48</vt:i4>
      </vt:variant>
      <vt:variant>
        <vt:i4>0</vt:i4>
      </vt:variant>
      <vt:variant>
        <vt:i4>5</vt:i4>
      </vt:variant>
      <vt:variant>
        <vt:lpwstr>https://www.techtarget.com/searchsecurity/answer/What-are-the-security-risks-of-opening-port-110-and-port-25</vt:lpwstr>
      </vt:variant>
      <vt:variant>
        <vt:lpwstr/>
      </vt:variant>
      <vt:variant>
        <vt:i4>8192055</vt:i4>
      </vt:variant>
      <vt:variant>
        <vt:i4>45</vt:i4>
      </vt:variant>
      <vt:variant>
        <vt:i4>0</vt:i4>
      </vt:variant>
      <vt:variant>
        <vt:i4>5</vt:i4>
      </vt:variant>
      <vt:variant>
        <vt:lpwstr>https://www.giac.org/paper/gcih/328/tcp-port-23/103233</vt:lpwstr>
      </vt:variant>
      <vt:variant>
        <vt:lpwstr/>
      </vt:variant>
      <vt:variant>
        <vt:i4>4456502</vt:i4>
      </vt:variant>
      <vt:variant>
        <vt:i4>42</vt:i4>
      </vt:variant>
      <vt:variant>
        <vt:i4>0</vt:i4>
      </vt:variant>
      <vt:variant>
        <vt:i4>5</vt:i4>
      </vt:variant>
      <vt:variant>
        <vt:lpwstr>https://www.grc.com/port_143.htm</vt:lpwstr>
      </vt:variant>
      <vt:variant>
        <vt:lpwstr>:~:text=Internet%20Message%20Access%20Protocol&amp;text=Imap%20protocol%20is%20used%20by,of%20a%20remote%20eMail%20server</vt:lpwstr>
      </vt:variant>
      <vt:variant>
        <vt:i4>6488188</vt:i4>
      </vt:variant>
      <vt:variant>
        <vt:i4>39</vt:i4>
      </vt:variant>
      <vt:variant>
        <vt:i4>0</vt:i4>
      </vt:variant>
      <vt:variant>
        <vt:i4>5</vt:i4>
      </vt:variant>
      <vt:variant>
        <vt:lpwstr>https://www.techtarget.com/searchnetworking/tip/Understanding-the-FTP-PORT-command</vt:lpwstr>
      </vt:variant>
      <vt:variant>
        <vt:lpwstr/>
      </vt:variant>
      <vt:variant>
        <vt:i4>4128878</vt:i4>
      </vt:variant>
      <vt:variant>
        <vt:i4>36</vt:i4>
      </vt:variant>
      <vt:variant>
        <vt:i4>0</vt:i4>
      </vt:variant>
      <vt:variant>
        <vt:i4>5</vt:i4>
      </vt:variant>
      <vt:variant>
        <vt:lpwstr>https://www.techtarget.com/searchnetworking/definition/port-number</vt:lpwstr>
      </vt:variant>
      <vt:variant>
        <vt:lpwstr/>
      </vt:variant>
      <vt:variant>
        <vt:i4>4784220</vt:i4>
      </vt:variant>
      <vt:variant>
        <vt:i4>33</vt:i4>
      </vt:variant>
      <vt:variant>
        <vt:i4>0</vt:i4>
      </vt:variant>
      <vt:variant>
        <vt:i4>5</vt:i4>
      </vt:variant>
      <vt:variant>
        <vt:lpwstr>https://www.geeksforgeeks.org/java-net-datagramsocket-class-java</vt:lpwstr>
      </vt:variant>
      <vt:variant>
        <vt:lpwstr/>
      </vt:variant>
      <vt:variant>
        <vt:i4>1704015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https://learn.microsoft.com/en-us/cpp/mfc/windows-sockets-stream-sockets</vt:lpwstr>
      </vt:variant>
      <vt:variant>
        <vt:lpwstr/>
      </vt:variant>
      <vt:variant>
        <vt:i4>6225988</vt:i4>
      </vt:variant>
      <vt:variant>
        <vt:i4>27</vt:i4>
      </vt:variant>
      <vt:variant>
        <vt:i4>0</vt:i4>
      </vt:variant>
      <vt:variant>
        <vt:i4>5</vt:i4>
      </vt:variant>
      <vt:variant>
        <vt:lpwstr>https://www.ibm.com/docs/en/i/7.1?topic=communications-socket-programming</vt:lpwstr>
      </vt:variant>
      <vt:variant>
        <vt:lpwstr/>
      </vt:variant>
      <vt:variant>
        <vt:i4>5636116</vt:i4>
      </vt:variant>
      <vt:variant>
        <vt:i4>24</vt:i4>
      </vt:variant>
      <vt:variant>
        <vt:i4>0</vt:i4>
      </vt:variant>
      <vt:variant>
        <vt:i4>5</vt:i4>
      </vt:variant>
      <vt:variant>
        <vt:lpwstr>https://www.ibm.com/docs/en/i/7.3?topic=programming-how-sockets-work</vt:lpwstr>
      </vt:variant>
      <vt:variant>
        <vt:lpwstr/>
      </vt:variant>
      <vt:variant>
        <vt:i4>7405611</vt:i4>
      </vt:variant>
      <vt:variant>
        <vt:i4>21</vt:i4>
      </vt:variant>
      <vt:variant>
        <vt:i4>0</vt:i4>
      </vt:variant>
      <vt:variant>
        <vt:i4>5</vt:i4>
      </vt:variant>
      <vt:variant>
        <vt:lpwstr>https://docs.oracle.com/javase/tutorial/networking/sockets/definition.html</vt:lpwstr>
      </vt:variant>
      <vt:variant>
        <vt:lpwstr/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_Toc119072569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_Toc119072568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_Toc119072567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358 Lab 2</dc:title>
  <dc:subject>Socket Programming using Python</dc:subject>
  <dc:creator>Eduardo Sanchez</dc:creator>
  <cp:keywords/>
  <dc:description/>
  <cp:lastModifiedBy>Benjamin Rayner</cp:lastModifiedBy>
  <cp:revision>2</cp:revision>
  <dcterms:created xsi:type="dcterms:W3CDTF">2024-09-29T19:10:00Z</dcterms:created>
  <dcterms:modified xsi:type="dcterms:W3CDTF">2024-09-29T19:10:00Z</dcterms:modified>
</cp:coreProperties>
</file>