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5BF4C" w14:textId="23916332" w:rsidR="00FA562A" w:rsidRDefault="00FA562A" w:rsidP="007803C5">
      <w:r>
        <w:rPr>
          <w:noProof/>
        </w:rPr>
        <w:drawing>
          <wp:anchor distT="0" distB="0" distL="114300" distR="114300" simplePos="0" relativeHeight="251658240" behindDoc="1" locked="0" layoutInCell="1" allowOverlap="1" wp14:anchorId="5B094EA1" wp14:editId="267F087B">
            <wp:simplePos x="0" y="0"/>
            <wp:positionH relativeFrom="column">
              <wp:posOffset>2807970</wp:posOffset>
            </wp:positionH>
            <wp:positionV relativeFrom="paragraph">
              <wp:posOffset>9525</wp:posOffset>
            </wp:positionV>
            <wp:extent cx="2686050" cy="524975"/>
            <wp:effectExtent l="0" t="0" r="0" b="8890"/>
            <wp:wrapTight wrapText="bothSides">
              <wp:wrapPolygon edited="0">
                <wp:start x="0" y="0"/>
                <wp:lineTo x="0" y="21182"/>
                <wp:lineTo x="21447" y="21182"/>
                <wp:lineTo x="21447"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524975"/>
                    </a:xfrm>
                    <a:prstGeom prst="rect">
                      <a:avLst/>
                    </a:prstGeom>
                    <a:noFill/>
                    <a:ln>
                      <a:noFill/>
                    </a:ln>
                  </pic:spPr>
                </pic:pic>
              </a:graphicData>
            </a:graphic>
          </wp:anchor>
        </w:drawing>
      </w:r>
    </w:p>
    <w:p w14:paraId="596EB850" w14:textId="6952ABB0" w:rsidR="00FA562A" w:rsidRDefault="00FA562A" w:rsidP="00FA562A">
      <w:pPr>
        <w:jc w:val="right"/>
        <w:rPr>
          <w:rFonts w:cs="Arial"/>
          <w:sz w:val="32"/>
          <w:szCs w:val="32"/>
        </w:rPr>
      </w:pPr>
    </w:p>
    <w:p w14:paraId="60D0E4D0" w14:textId="0015B5A4" w:rsidR="00FA562A" w:rsidRDefault="00FA562A" w:rsidP="00F55859">
      <w:pPr>
        <w:jc w:val="center"/>
        <w:rPr>
          <w:rFonts w:cs="Arial"/>
          <w:sz w:val="32"/>
          <w:szCs w:val="32"/>
        </w:rPr>
      </w:pPr>
    </w:p>
    <w:p w14:paraId="5BE6091A" w14:textId="77777777" w:rsidR="00FA562A" w:rsidRDefault="00FA562A" w:rsidP="00F55859">
      <w:pPr>
        <w:jc w:val="center"/>
        <w:rPr>
          <w:rFonts w:cs="Arial"/>
          <w:sz w:val="32"/>
          <w:szCs w:val="32"/>
        </w:rPr>
      </w:pPr>
    </w:p>
    <w:p w14:paraId="7FA12247" w14:textId="77777777" w:rsidR="00F55859" w:rsidRPr="00424F5D" w:rsidRDefault="00F55859" w:rsidP="00F55859">
      <w:pPr>
        <w:jc w:val="center"/>
        <w:rPr>
          <w:rFonts w:cs="Arial"/>
          <w:b/>
          <w:bCs/>
          <w:sz w:val="36"/>
          <w:szCs w:val="36"/>
        </w:rPr>
      </w:pPr>
      <w:r w:rsidRPr="00424F5D">
        <w:rPr>
          <w:rFonts w:cs="Arial"/>
          <w:b/>
          <w:bCs/>
          <w:sz w:val="36"/>
          <w:szCs w:val="36"/>
        </w:rPr>
        <w:t>Bachelorarbeit</w:t>
      </w:r>
    </w:p>
    <w:p w14:paraId="63ACFAEC" w14:textId="17836D76" w:rsidR="00F55859" w:rsidRPr="00424F5D" w:rsidRDefault="00F55859" w:rsidP="00F55859">
      <w:pPr>
        <w:jc w:val="center"/>
        <w:rPr>
          <w:rFonts w:cs="Arial"/>
          <w:b/>
          <w:bCs/>
          <w:sz w:val="36"/>
          <w:szCs w:val="36"/>
        </w:rPr>
      </w:pPr>
      <w:r w:rsidRPr="00424F5D">
        <w:rPr>
          <w:rFonts w:cs="Arial"/>
          <w:b/>
          <w:bCs/>
          <w:sz w:val="36"/>
          <w:szCs w:val="36"/>
        </w:rPr>
        <w:t>In der Angewandten Informatik</w:t>
      </w:r>
    </w:p>
    <w:p w14:paraId="7E2316C2" w14:textId="737EE6CF" w:rsidR="00F55859" w:rsidRDefault="00F55859" w:rsidP="00FA562A"/>
    <w:p w14:paraId="666985EA" w14:textId="77777777" w:rsidR="00FA562A" w:rsidRDefault="00FA562A" w:rsidP="00FA562A"/>
    <w:p w14:paraId="6921D2D7" w14:textId="77777777" w:rsidR="00FA562A" w:rsidRDefault="00FA562A" w:rsidP="00FA562A"/>
    <w:p w14:paraId="232D0751" w14:textId="0B3E8D31" w:rsidR="00F55859" w:rsidRPr="00FA562A" w:rsidRDefault="004636B0" w:rsidP="00F55859">
      <w:pPr>
        <w:jc w:val="center"/>
        <w:rPr>
          <w:rFonts w:cs="Arial"/>
          <w:b/>
          <w:bCs/>
          <w:sz w:val="40"/>
          <w:szCs w:val="40"/>
        </w:rPr>
      </w:pPr>
      <w:r>
        <w:rPr>
          <w:rFonts w:cs="Arial"/>
          <w:b/>
          <w:bCs/>
          <w:sz w:val="40"/>
          <w:szCs w:val="40"/>
        </w:rPr>
        <w:t>Technologische Ansätze zur Umsetzung einer Microservice-Architektur</w:t>
      </w:r>
    </w:p>
    <w:p w14:paraId="77BE33A9" w14:textId="7CE0180B" w:rsidR="00FA562A" w:rsidRPr="00424F5D" w:rsidRDefault="00FA562A" w:rsidP="00F55859">
      <w:pPr>
        <w:jc w:val="center"/>
        <w:rPr>
          <w:rFonts w:cs="Arial"/>
          <w:sz w:val="36"/>
          <w:szCs w:val="36"/>
        </w:rPr>
      </w:pPr>
      <w:r w:rsidRPr="00424F5D">
        <w:rPr>
          <w:rFonts w:cs="Arial"/>
          <w:sz w:val="36"/>
          <w:szCs w:val="36"/>
        </w:rPr>
        <w:t>Prototypische</w:t>
      </w:r>
      <w:r w:rsidR="00223BD8">
        <w:rPr>
          <w:rFonts w:cs="Arial"/>
          <w:sz w:val="36"/>
          <w:szCs w:val="36"/>
        </w:rPr>
        <w:t xml:space="preserve"> Implementierung</w:t>
      </w:r>
      <w:r w:rsidRPr="00424F5D">
        <w:rPr>
          <w:rFonts w:cs="Arial"/>
          <w:sz w:val="36"/>
          <w:szCs w:val="36"/>
        </w:rPr>
        <w:t xml:space="preserve"> </w:t>
      </w:r>
      <w:r w:rsidR="004636B0">
        <w:rPr>
          <w:rFonts w:cs="Arial"/>
          <w:sz w:val="36"/>
          <w:szCs w:val="36"/>
        </w:rPr>
        <w:t>einer Anwendung zur Verwaltung der IT-Kontaktmesse an der Fachhochschule Erfurt</w:t>
      </w:r>
    </w:p>
    <w:p w14:paraId="64D65ADD" w14:textId="77777777" w:rsidR="00FA562A" w:rsidRPr="00FA562A" w:rsidRDefault="00FA562A" w:rsidP="00F55859">
      <w:pPr>
        <w:jc w:val="center"/>
        <w:rPr>
          <w:rFonts w:cs="Arial"/>
          <w:b/>
          <w:bCs/>
          <w:szCs w:val="20"/>
        </w:rPr>
      </w:pPr>
    </w:p>
    <w:p w14:paraId="6961983C" w14:textId="78E2E9F2" w:rsidR="00FA562A" w:rsidRDefault="00FA562A" w:rsidP="00F55859">
      <w:pPr>
        <w:jc w:val="center"/>
        <w:rPr>
          <w:rFonts w:cs="Arial"/>
          <w:b/>
          <w:bCs/>
          <w:szCs w:val="20"/>
        </w:rPr>
      </w:pPr>
    </w:p>
    <w:p w14:paraId="14D30963" w14:textId="77777777" w:rsidR="00FA562A" w:rsidRPr="00FA562A" w:rsidRDefault="00FA562A" w:rsidP="00F55859">
      <w:pPr>
        <w:jc w:val="center"/>
        <w:rPr>
          <w:rFonts w:cs="Arial"/>
          <w:b/>
          <w:bCs/>
          <w:szCs w:val="20"/>
        </w:rPr>
      </w:pPr>
    </w:p>
    <w:p w14:paraId="38FD26E6" w14:textId="656402CB" w:rsidR="00F55859" w:rsidRPr="00424F5D" w:rsidRDefault="000126B5" w:rsidP="000126B5">
      <w:pPr>
        <w:jc w:val="center"/>
        <w:rPr>
          <w:b/>
          <w:bCs/>
          <w:sz w:val="28"/>
          <w:szCs w:val="28"/>
        </w:rPr>
      </w:pPr>
      <w:r w:rsidRPr="00424F5D">
        <w:rPr>
          <w:b/>
          <w:bCs/>
          <w:sz w:val="28"/>
          <w:szCs w:val="28"/>
        </w:rPr>
        <w:t>Benjamin Swarovsky</w:t>
      </w:r>
    </w:p>
    <w:p w14:paraId="62CA296F" w14:textId="77777777" w:rsidR="00F55859" w:rsidRPr="00FA562A" w:rsidRDefault="00F55859" w:rsidP="00F55859">
      <w:pPr>
        <w:jc w:val="center"/>
        <w:rPr>
          <w:rFonts w:cs="Arial"/>
          <w:b/>
          <w:bCs/>
          <w:szCs w:val="20"/>
        </w:rPr>
      </w:pPr>
    </w:p>
    <w:p w14:paraId="00A4660A" w14:textId="406E2796" w:rsidR="00F55859" w:rsidRPr="00FA562A" w:rsidRDefault="000126B5" w:rsidP="000126B5">
      <w:pPr>
        <w:jc w:val="center"/>
        <w:rPr>
          <w:sz w:val="28"/>
          <w:szCs w:val="28"/>
        </w:rPr>
      </w:pPr>
      <w:r w:rsidRPr="00FA562A">
        <w:rPr>
          <w:sz w:val="28"/>
          <w:szCs w:val="28"/>
        </w:rPr>
        <w:t>Abgabedatum: 01.11.2021</w:t>
      </w:r>
    </w:p>
    <w:p w14:paraId="79F7D6B4" w14:textId="0E17E8BD" w:rsidR="00F55859" w:rsidRDefault="00F55859" w:rsidP="002B664D">
      <w:pPr>
        <w:rPr>
          <w:rFonts w:cs="Arial"/>
          <w:sz w:val="32"/>
          <w:szCs w:val="32"/>
        </w:rPr>
      </w:pPr>
    </w:p>
    <w:p w14:paraId="3D4D0F58" w14:textId="77777777" w:rsidR="002B664D" w:rsidRDefault="002B664D" w:rsidP="002B664D">
      <w:pPr>
        <w:rPr>
          <w:rFonts w:cs="Arial"/>
          <w:sz w:val="32"/>
          <w:szCs w:val="32"/>
        </w:rPr>
      </w:pPr>
    </w:p>
    <w:p w14:paraId="4E39D3B5" w14:textId="650B1ABE" w:rsidR="00F55859" w:rsidRPr="00424F5D" w:rsidRDefault="00424F5D" w:rsidP="00424F5D">
      <w:pPr>
        <w:jc w:val="center"/>
        <w:rPr>
          <w:rFonts w:cs="Arial"/>
          <w:b/>
          <w:bCs/>
          <w:sz w:val="28"/>
          <w:szCs w:val="28"/>
        </w:rPr>
      </w:pPr>
      <w:r w:rsidRPr="00424F5D">
        <w:rPr>
          <w:rFonts w:cs="Arial"/>
          <w:b/>
          <w:bCs/>
          <w:sz w:val="28"/>
          <w:szCs w:val="28"/>
        </w:rPr>
        <w:t xml:space="preserve">Prof. Dr. Steffen </w:t>
      </w:r>
      <w:proofErr w:type="spellStart"/>
      <w:r w:rsidRPr="00424F5D">
        <w:rPr>
          <w:rFonts w:cs="Arial"/>
          <w:b/>
          <w:bCs/>
          <w:sz w:val="28"/>
          <w:szCs w:val="28"/>
        </w:rPr>
        <w:t>Avemarg</w:t>
      </w:r>
      <w:proofErr w:type="spellEnd"/>
    </w:p>
    <w:p w14:paraId="760DE0A8" w14:textId="09ED7674" w:rsidR="00424F5D" w:rsidRPr="00424F5D" w:rsidRDefault="00424F5D" w:rsidP="00424F5D">
      <w:pPr>
        <w:jc w:val="center"/>
        <w:rPr>
          <w:rFonts w:cs="Arial"/>
          <w:b/>
          <w:bCs/>
          <w:sz w:val="28"/>
          <w:szCs w:val="28"/>
        </w:rPr>
      </w:pPr>
      <w:r w:rsidRPr="00424F5D">
        <w:rPr>
          <w:rFonts w:cs="Arial"/>
          <w:b/>
          <w:bCs/>
          <w:sz w:val="28"/>
          <w:szCs w:val="28"/>
        </w:rPr>
        <w:t xml:space="preserve">Dipl.-Inf. Steffen </w:t>
      </w:r>
      <w:proofErr w:type="spellStart"/>
      <w:r w:rsidRPr="00424F5D">
        <w:rPr>
          <w:rFonts w:cs="Arial"/>
          <w:b/>
          <w:bCs/>
          <w:sz w:val="28"/>
          <w:szCs w:val="28"/>
        </w:rPr>
        <w:t>Späthe</w:t>
      </w:r>
      <w:proofErr w:type="spellEnd"/>
    </w:p>
    <w:p w14:paraId="6B82481F" w14:textId="6C0A4692" w:rsidR="008D7F47" w:rsidRDefault="008D7F47" w:rsidP="00F55859">
      <w:pPr>
        <w:sectPr w:rsidR="008D7F47" w:rsidSect="008D7F47">
          <w:headerReference w:type="default" r:id="rId9"/>
          <w:footerReference w:type="default" r:id="rId10"/>
          <w:headerReference w:type="first" r:id="rId11"/>
          <w:pgSz w:w="11906" w:h="16838" w:code="9"/>
          <w:pgMar w:top="851" w:right="1701" w:bottom="1418" w:left="2268" w:header="709" w:footer="709" w:gutter="0"/>
          <w:cols w:space="708"/>
          <w:titlePg/>
          <w:docGrid w:linePitch="360"/>
        </w:sectPr>
      </w:pPr>
    </w:p>
    <w:p w14:paraId="5F2F30DD" w14:textId="7F37D30F" w:rsidR="003805E1" w:rsidRDefault="00914EEE" w:rsidP="007803C5">
      <w:pPr>
        <w:pStyle w:val="1Rmisch"/>
      </w:pPr>
      <w:bookmarkStart w:id="0" w:name="_Toc84238344"/>
      <w:r>
        <w:lastRenderedPageBreak/>
        <w:t>Kurzfassung</w:t>
      </w:r>
      <w:bookmarkEnd w:id="0"/>
    </w:p>
    <w:p w14:paraId="75B80FBB" w14:textId="4DFA1280" w:rsidR="00593688" w:rsidRDefault="00593688" w:rsidP="0016535A"/>
    <w:p w14:paraId="7F6EF96A" w14:textId="54FF2677" w:rsidR="0016535A" w:rsidRDefault="0016535A" w:rsidP="0016535A">
      <w:r>
        <w:t xml:space="preserve">Die Arbeit behandelt das Thema… </w:t>
      </w:r>
    </w:p>
    <w:p w14:paraId="5B738A8E" w14:textId="05BDDAA3" w:rsidR="0016535A" w:rsidRDefault="0016535A" w:rsidP="0016535A">
      <w:r>
        <w:t xml:space="preserve">Dem Leser soll </w:t>
      </w:r>
      <w:r w:rsidR="00B71DCA">
        <w:t>ein Verständnis für die Problematik … erlangen</w:t>
      </w:r>
    </w:p>
    <w:p w14:paraId="22A85FA7" w14:textId="7D054C05" w:rsidR="0016535A" w:rsidRDefault="0016535A" w:rsidP="0016535A">
      <w:r>
        <w:t>Kapitel … wird … erläutert</w:t>
      </w:r>
    </w:p>
    <w:p w14:paraId="4F424D68" w14:textId="72A953B6" w:rsidR="0016535A" w:rsidRDefault="0016535A" w:rsidP="0016535A">
      <w:r>
        <w:t>Anschließend wird …</w:t>
      </w:r>
    </w:p>
    <w:p w14:paraId="64FD538B" w14:textId="589C6F98" w:rsidR="0016535A" w:rsidRDefault="0016535A" w:rsidP="0016535A">
      <w:r>
        <w:t xml:space="preserve">Am Ende werden die Ergebnisse </w:t>
      </w:r>
      <w:r w:rsidR="00B71DCA">
        <w:t>ausgewertet</w:t>
      </w:r>
      <w:r>
        <w:t>…</w:t>
      </w:r>
    </w:p>
    <w:p w14:paraId="583A62ED" w14:textId="52F2038D" w:rsidR="00593688" w:rsidRDefault="00593688"/>
    <w:p w14:paraId="297F0FD1" w14:textId="0A8E855E" w:rsidR="00593688" w:rsidRDefault="00593688"/>
    <w:p w14:paraId="189F22B8" w14:textId="2C03AFD5" w:rsidR="00593688" w:rsidRDefault="00593688"/>
    <w:p w14:paraId="247D40B1" w14:textId="7427969F" w:rsidR="00593688" w:rsidRDefault="00593688"/>
    <w:p w14:paraId="2DCA472D" w14:textId="4419551A" w:rsidR="00593688" w:rsidRDefault="00593688"/>
    <w:p w14:paraId="1AE2926D" w14:textId="01181A1F" w:rsidR="00593688" w:rsidRDefault="00593688"/>
    <w:p w14:paraId="14AEC56C" w14:textId="0FD86F85" w:rsidR="00593688" w:rsidRDefault="00593688"/>
    <w:p w14:paraId="7D3AF188" w14:textId="5950D70B" w:rsidR="00593688" w:rsidRDefault="00593688"/>
    <w:p w14:paraId="0D56A122" w14:textId="4F704A8D" w:rsidR="00593688" w:rsidRDefault="00593688"/>
    <w:p w14:paraId="21E8DBB7" w14:textId="7D41C2CF" w:rsidR="00593688" w:rsidRDefault="00593688"/>
    <w:p w14:paraId="5EDB7C67" w14:textId="25406957" w:rsidR="00593688" w:rsidRDefault="00593688"/>
    <w:p w14:paraId="3315F3FD" w14:textId="6C3E1264" w:rsidR="00593688" w:rsidRDefault="00593688"/>
    <w:p w14:paraId="24546C3C" w14:textId="55C8EE78" w:rsidR="00593688" w:rsidRDefault="00593688"/>
    <w:p w14:paraId="18716609" w14:textId="51642516" w:rsidR="00593688" w:rsidRDefault="00593688"/>
    <w:p w14:paraId="09EF9137" w14:textId="46A2A4C0" w:rsidR="00593688" w:rsidRDefault="00593688"/>
    <w:p w14:paraId="6897354F" w14:textId="0BE5168E" w:rsidR="00593688" w:rsidRDefault="00593688"/>
    <w:p w14:paraId="6E9F0CEA" w14:textId="66BF6A36" w:rsidR="00593688" w:rsidRDefault="00593688"/>
    <w:p w14:paraId="585A8789" w14:textId="240E7E85" w:rsidR="00593688" w:rsidRDefault="00593688"/>
    <w:p w14:paraId="5B186F6F" w14:textId="5377DB3A" w:rsidR="00593688" w:rsidRDefault="00593688"/>
    <w:p w14:paraId="38221B1C" w14:textId="0F76CF40" w:rsidR="00593688" w:rsidRDefault="00593688"/>
    <w:p w14:paraId="5BF98811" w14:textId="0EE5C866" w:rsidR="00593688" w:rsidRDefault="00593688"/>
    <w:p w14:paraId="2045AAD4" w14:textId="2BB73C37" w:rsidR="00593688" w:rsidRDefault="00593688"/>
    <w:p w14:paraId="2F8DE279" w14:textId="71360349" w:rsidR="00593688" w:rsidRDefault="00593688"/>
    <w:p w14:paraId="402904BA" w14:textId="00A71B22" w:rsidR="00593688" w:rsidRDefault="00593688"/>
    <w:p w14:paraId="25C88660" w14:textId="18D7CBFF" w:rsidR="00593688" w:rsidRDefault="00593688"/>
    <w:p w14:paraId="29B9C0AE" w14:textId="56219688" w:rsidR="00593688" w:rsidRDefault="00593688"/>
    <w:p w14:paraId="6198D441" w14:textId="3F13B8E6" w:rsidR="00593688" w:rsidRDefault="00593688"/>
    <w:p w14:paraId="72A92FFC" w14:textId="5FA2CDFB" w:rsidR="00593688" w:rsidRDefault="00593688"/>
    <w:p w14:paraId="03C504B5" w14:textId="38524429" w:rsidR="00593688" w:rsidRDefault="00593688"/>
    <w:p w14:paraId="470D9968" w14:textId="321910DB" w:rsidR="00593688" w:rsidRDefault="00593688"/>
    <w:p w14:paraId="06A870D6" w14:textId="77777777" w:rsidR="00274CB8" w:rsidRDefault="00274CB8"/>
    <w:p w14:paraId="29D6DF71" w14:textId="30CE8E0D" w:rsidR="00593688" w:rsidRDefault="00914EEE" w:rsidP="007803C5">
      <w:pPr>
        <w:pStyle w:val="1Rmisch"/>
      </w:pPr>
      <w:bookmarkStart w:id="1" w:name="_Toc84238345"/>
      <w:r>
        <w:t>Abstract</w:t>
      </w:r>
      <w:bookmarkEnd w:id="1"/>
    </w:p>
    <w:p w14:paraId="3A936355" w14:textId="43569091" w:rsidR="00593688" w:rsidRDefault="00593688"/>
    <w:p w14:paraId="6AF4D899" w14:textId="4E266230" w:rsidR="00593688" w:rsidRDefault="00593688"/>
    <w:p w14:paraId="3191A7FA" w14:textId="3BE5E1CF" w:rsidR="00593688" w:rsidRDefault="00593688"/>
    <w:p w14:paraId="7D14A0AE" w14:textId="1B65354A" w:rsidR="00593688" w:rsidRDefault="00593688"/>
    <w:p w14:paraId="14BA17F3" w14:textId="4235845E" w:rsidR="00593688" w:rsidRDefault="00593688"/>
    <w:p w14:paraId="1A23E1BE" w14:textId="6D97F676" w:rsidR="00593688" w:rsidRDefault="00593688"/>
    <w:p w14:paraId="79D6EECC" w14:textId="4593F189" w:rsidR="00593688" w:rsidRDefault="00593688"/>
    <w:p w14:paraId="57A5DE20" w14:textId="114744CC" w:rsidR="00593688" w:rsidRDefault="00593688"/>
    <w:p w14:paraId="76271169" w14:textId="7F2C4436" w:rsidR="00914EEE" w:rsidRDefault="00914EEE">
      <w:r>
        <w:br w:type="page"/>
      </w:r>
    </w:p>
    <w:p w14:paraId="1DC92250" w14:textId="77777777" w:rsidR="00097895" w:rsidRDefault="00914EEE" w:rsidP="00274CB8">
      <w:pPr>
        <w:pStyle w:val="1Rmisch"/>
        <w:sectPr w:rsidR="00097895" w:rsidSect="008D7F47">
          <w:pgSz w:w="11906" w:h="16838" w:code="9"/>
          <w:pgMar w:top="1418" w:right="1701" w:bottom="1418" w:left="2268" w:header="709" w:footer="709" w:gutter="0"/>
          <w:pgNumType w:fmt="upperRoman" w:start="2"/>
          <w:cols w:space="708"/>
          <w:docGrid w:linePitch="360"/>
        </w:sectPr>
      </w:pPr>
      <w:bookmarkStart w:id="2" w:name="_Toc84238346"/>
      <w:r>
        <w:lastRenderedPageBreak/>
        <w:t>Aufgabenstellung</w:t>
      </w:r>
      <w:bookmarkEnd w:id="2"/>
    </w:p>
    <w:sdt>
      <w:sdtPr>
        <w:id w:val="1104695345"/>
        <w:docPartObj>
          <w:docPartGallery w:val="Table of Contents"/>
          <w:docPartUnique/>
        </w:docPartObj>
      </w:sdtPr>
      <w:sdtEndPr>
        <w:rPr>
          <w:b/>
          <w:bCs/>
        </w:rPr>
      </w:sdtEndPr>
      <w:sdtContent>
        <w:p w14:paraId="5127524B" w14:textId="269B3D5A" w:rsidR="00274CB8" w:rsidRPr="00274CB8" w:rsidRDefault="00914EEE" w:rsidP="00274CB8">
          <w:pPr>
            <w:pStyle w:val="KeinLeerraum"/>
            <w:rPr>
              <w:sz w:val="24"/>
              <w:szCs w:val="24"/>
            </w:rPr>
          </w:pPr>
          <w:r w:rsidRPr="00274CB8">
            <w:rPr>
              <w:sz w:val="24"/>
              <w:szCs w:val="24"/>
            </w:rPr>
            <w:t>Inhalt</w:t>
          </w:r>
          <w:r w:rsidR="008E5EAF" w:rsidRPr="00274CB8">
            <w:rPr>
              <w:sz w:val="24"/>
              <w:szCs w:val="24"/>
            </w:rPr>
            <w:t>sverzeichnis</w:t>
          </w:r>
        </w:p>
        <w:p w14:paraId="61062488" w14:textId="3782437D" w:rsidR="00B83CFD" w:rsidRDefault="00914EEE">
          <w:pPr>
            <w:pStyle w:val="Verzeichnis1"/>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84238344" w:history="1">
            <w:r w:rsidR="00B83CFD" w:rsidRPr="002E2DDE">
              <w:rPr>
                <w:rStyle w:val="Hyperlink"/>
                <w:noProof/>
              </w:rPr>
              <w:t>I.</w:t>
            </w:r>
            <w:r w:rsidR="00B83CFD">
              <w:rPr>
                <w:rFonts w:asciiTheme="minorHAnsi" w:eastAsiaTheme="minorEastAsia" w:hAnsiTheme="minorHAnsi"/>
                <w:noProof/>
                <w:sz w:val="22"/>
                <w:lang w:eastAsia="de-DE"/>
              </w:rPr>
              <w:tab/>
            </w:r>
            <w:r w:rsidR="00B83CFD" w:rsidRPr="002E2DDE">
              <w:rPr>
                <w:rStyle w:val="Hyperlink"/>
                <w:noProof/>
              </w:rPr>
              <w:t>Kurzfassung</w:t>
            </w:r>
            <w:r w:rsidR="00B83CFD">
              <w:rPr>
                <w:noProof/>
                <w:webHidden/>
              </w:rPr>
              <w:tab/>
            </w:r>
            <w:r w:rsidR="00B83CFD">
              <w:rPr>
                <w:noProof/>
                <w:webHidden/>
              </w:rPr>
              <w:fldChar w:fldCharType="begin"/>
            </w:r>
            <w:r w:rsidR="00B83CFD">
              <w:rPr>
                <w:noProof/>
                <w:webHidden/>
              </w:rPr>
              <w:instrText xml:space="preserve"> PAGEREF _Toc84238344 \h </w:instrText>
            </w:r>
            <w:r w:rsidR="00B83CFD">
              <w:rPr>
                <w:noProof/>
                <w:webHidden/>
              </w:rPr>
            </w:r>
            <w:r w:rsidR="00B83CFD">
              <w:rPr>
                <w:noProof/>
                <w:webHidden/>
              </w:rPr>
              <w:fldChar w:fldCharType="separate"/>
            </w:r>
            <w:r w:rsidR="00C6674C">
              <w:rPr>
                <w:noProof/>
                <w:webHidden/>
              </w:rPr>
              <w:t>II</w:t>
            </w:r>
            <w:r w:rsidR="00B83CFD">
              <w:rPr>
                <w:noProof/>
                <w:webHidden/>
              </w:rPr>
              <w:fldChar w:fldCharType="end"/>
            </w:r>
          </w:hyperlink>
        </w:p>
        <w:p w14:paraId="43B46905" w14:textId="73F9186E" w:rsidR="00B83CFD" w:rsidRDefault="000B79F2">
          <w:pPr>
            <w:pStyle w:val="Verzeichnis1"/>
            <w:rPr>
              <w:rFonts w:asciiTheme="minorHAnsi" w:eastAsiaTheme="minorEastAsia" w:hAnsiTheme="minorHAnsi"/>
              <w:noProof/>
              <w:sz w:val="22"/>
              <w:lang w:eastAsia="de-DE"/>
            </w:rPr>
          </w:pPr>
          <w:hyperlink w:anchor="_Toc84238345" w:history="1">
            <w:r w:rsidR="00B83CFD" w:rsidRPr="002E2DDE">
              <w:rPr>
                <w:rStyle w:val="Hyperlink"/>
                <w:noProof/>
              </w:rPr>
              <w:t>II.</w:t>
            </w:r>
            <w:r w:rsidR="00B83CFD">
              <w:rPr>
                <w:rFonts w:asciiTheme="minorHAnsi" w:eastAsiaTheme="minorEastAsia" w:hAnsiTheme="minorHAnsi"/>
                <w:noProof/>
                <w:sz w:val="22"/>
                <w:lang w:eastAsia="de-DE"/>
              </w:rPr>
              <w:tab/>
            </w:r>
            <w:r w:rsidR="00B83CFD" w:rsidRPr="002E2DDE">
              <w:rPr>
                <w:rStyle w:val="Hyperlink"/>
                <w:noProof/>
              </w:rPr>
              <w:t>Abstract</w:t>
            </w:r>
            <w:r w:rsidR="00B83CFD">
              <w:rPr>
                <w:noProof/>
                <w:webHidden/>
              </w:rPr>
              <w:tab/>
            </w:r>
            <w:r w:rsidR="00B83CFD">
              <w:rPr>
                <w:noProof/>
                <w:webHidden/>
              </w:rPr>
              <w:fldChar w:fldCharType="begin"/>
            </w:r>
            <w:r w:rsidR="00B83CFD">
              <w:rPr>
                <w:noProof/>
                <w:webHidden/>
              </w:rPr>
              <w:instrText xml:space="preserve"> PAGEREF _Toc84238345 \h </w:instrText>
            </w:r>
            <w:r w:rsidR="00B83CFD">
              <w:rPr>
                <w:noProof/>
                <w:webHidden/>
              </w:rPr>
            </w:r>
            <w:r w:rsidR="00B83CFD">
              <w:rPr>
                <w:noProof/>
                <w:webHidden/>
              </w:rPr>
              <w:fldChar w:fldCharType="separate"/>
            </w:r>
            <w:r w:rsidR="00C6674C">
              <w:rPr>
                <w:noProof/>
                <w:webHidden/>
              </w:rPr>
              <w:t>III</w:t>
            </w:r>
            <w:r w:rsidR="00B83CFD">
              <w:rPr>
                <w:noProof/>
                <w:webHidden/>
              </w:rPr>
              <w:fldChar w:fldCharType="end"/>
            </w:r>
          </w:hyperlink>
        </w:p>
        <w:p w14:paraId="7B2DC911" w14:textId="337CD56C" w:rsidR="00B83CFD" w:rsidRDefault="000B79F2">
          <w:pPr>
            <w:pStyle w:val="Verzeichnis1"/>
            <w:rPr>
              <w:rFonts w:asciiTheme="minorHAnsi" w:eastAsiaTheme="minorEastAsia" w:hAnsiTheme="minorHAnsi"/>
              <w:noProof/>
              <w:sz w:val="22"/>
              <w:lang w:eastAsia="de-DE"/>
            </w:rPr>
          </w:pPr>
          <w:hyperlink w:anchor="_Toc84238346" w:history="1">
            <w:r w:rsidR="00B83CFD" w:rsidRPr="002E2DDE">
              <w:rPr>
                <w:rStyle w:val="Hyperlink"/>
                <w:noProof/>
              </w:rPr>
              <w:t>III.</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_Toc84238346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268792BB" w14:textId="41EBF278" w:rsidR="00B83CFD" w:rsidRDefault="000B79F2">
          <w:pPr>
            <w:pStyle w:val="Verzeichnis1"/>
            <w:rPr>
              <w:rFonts w:asciiTheme="minorHAnsi" w:eastAsiaTheme="minorEastAsia" w:hAnsiTheme="minorHAnsi"/>
              <w:noProof/>
              <w:sz w:val="22"/>
              <w:lang w:eastAsia="de-DE"/>
            </w:rPr>
          </w:pPr>
          <w:hyperlink w:anchor="_Toc84238347" w:history="1">
            <w:r w:rsidR="00B83CFD" w:rsidRPr="002E2DDE">
              <w:rPr>
                <w:rStyle w:val="Hyperlink"/>
                <w:noProof/>
              </w:rPr>
              <w:t>IV.</w:t>
            </w:r>
            <w:r w:rsidR="00B83CFD">
              <w:rPr>
                <w:rFonts w:asciiTheme="minorHAnsi" w:eastAsiaTheme="minorEastAsia" w:hAnsiTheme="minorHAnsi"/>
                <w:noProof/>
                <w:sz w:val="22"/>
                <w:lang w:eastAsia="de-DE"/>
              </w:rPr>
              <w:tab/>
            </w:r>
            <w:r w:rsidR="00B83CFD" w:rsidRPr="002E2DDE">
              <w:rPr>
                <w:rStyle w:val="Hyperlink"/>
                <w:noProof/>
              </w:rPr>
              <w:t>Abbildungs und Tabellenverzeichniss</w:t>
            </w:r>
            <w:r w:rsidR="00B83CFD">
              <w:rPr>
                <w:noProof/>
                <w:webHidden/>
              </w:rPr>
              <w:tab/>
            </w:r>
            <w:r w:rsidR="00B83CFD">
              <w:rPr>
                <w:noProof/>
                <w:webHidden/>
              </w:rPr>
              <w:fldChar w:fldCharType="begin"/>
            </w:r>
            <w:r w:rsidR="00B83CFD">
              <w:rPr>
                <w:noProof/>
                <w:webHidden/>
              </w:rPr>
              <w:instrText xml:space="preserve"> PAGEREF _Toc84238347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A14C5A8" w14:textId="07C35A90" w:rsidR="00B83CFD" w:rsidRDefault="000B79F2">
          <w:pPr>
            <w:pStyle w:val="Verzeichnis1"/>
            <w:rPr>
              <w:rFonts w:asciiTheme="minorHAnsi" w:eastAsiaTheme="minorEastAsia" w:hAnsiTheme="minorHAnsi"/>
              <w:noProof/>
              <w:sz w:val="22"/>
              <w:lang w:eastAsia="de-DE"/>
            </w:rPr>
          </w:pPr>
          <w:hyperlink w:anchor="_Toc84238348" w:history="1">
            <w:r w:rsidR="00B83CFD" w:rsidRPr="002E2DDE">
              <w:rPr>
                <w:rStyle w:val="Hyperlink"/>
                <w:noProof/>
              </w:rPr>
              <w:t>1</w:t>
            </w:r>
            <w:r w:rsidR="00B83CFD">
              <w:rPr>
                <w:rFonts w:asciiTheme="minorHAnsi" w:eastAsiaTheme="minorEastAsia" w:hAnsiTheme="minorHAnsi"/>
                <w:noProof/>
                <w:sz w:val="22"/>
                <w:lang w:eastAsia="de-DE"/>
              </w:rPr>
              <w:tab/>
            </w:r>
            <w:r w:rsidR="00B83CFD" w:rsidRPr="002E2DDE">
              <w:rPr>
                <w:rStyle w:val="Hyperlink"/>
                <w:noProof/>
              </w:rPr>
              <w:t>Einleitung</w:t>
            </w:r>
            <w:r w:rsidR="00B83CFD">
              <w:rPr>
                <w:noProof/>
                <w:webHidden/>
              </w:rPr>
              <w:tab/>
            </w:r>
            <w:r w:rsidR="00B83CFD">
              <w:rPr>
                <w:noProof/>
                <w:webHidden/>
              </w:rPr>
              <w:fldChar w:fldCharType="begin"/>
            </w:r>
            <w:r w:rsidR="00B83CFD">
              <w:rPr>
                <w:noProof/>
                <w:webHidden/>
              </w:rPr>
              <w:instrText xml:space="preserve"> PAGEREF _Toc84238348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49EFA0F0" w14:textId="0807890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49" w:history="1">
            <w:r w:rsidR="00B83CFD" w:rsidRPr="002E2DDE">
              <w:rPr>
                <w:rStyle w:val="Hyperlink"/>
                <w:noProof/>
              </w:rPr>
              <w:t>1.1</w:t>
            </w:r>
            <w:r w:rsidR="00B83CFD">
              <w:rPr>
                <w:rFonts w:asciiTheme="minorHAnsi" w:eastAsiaTheme="minorEastAsia" w:hAnsiTheme="minorHAnsi"/>
                <w:noProof/>
                <w:sz w:val="22"/>
                <w:lang w:eastAsia="de-DE"/>
              </w:rPr>
              <w:tab/>
            </w:r>
            <w:r w:rsidR="00B83CFD" w:rsidRPr="002E2DDE">
              <w:rPr>
                <w:rStyle w:val="Hyperlink"/>
                <w:noProof/>
              </w:rPr>
              <w:t>Problemstellung</w:t>
            </w:r>
            <w:r w:rsidR="00B83CFD">
              <w:rPr>
                <w:noProof/>
                <w:webHidden/>
              </w:rPr>
              <w:tab/>
            </w:r>
            <w:r w:rsidR="00B83CFD">
              <w:rPr>
                <w:noProof/>
                <w:webHidden/>
              </w:rPr>
              <w:fldChar w:fldCharType="begin"/>
            </w:r>
            <w:r w:rsidR="00B83CFD">
              <w:rPr>
                <w:noProof/>
                <w:webHidden/>
              </w:rPr>
              <w:instrText xml:space="preserve"> PAGEREF _Toc84238349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8FDE80A" w14:textId="76EAB35D"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50" w:history="1">
            <w:r w:rsidR="00B83CFD" w:rsidRPr="002E2DDE">
              <w:rPr>
                <w:rStyle w:val="Hyperlink"/>
                <w:noProof/>
              </w:rPr>
              <w:t>1.2</w:t>
            </w:r>
            <w:r w:rsidR="00B83CFD">
              <w:rPr>
                <w:rFonts w:asciiTheme="minorHAnsi" w:eastAsiaTheme="minorEastAsia" w:hAnsiTheme="minorHAnsi"/>
                <w:noProof/>
                <w:sz w:val="22"/>
                <w:lang w:eastAsia="de-DE"/>
              </w:rPr>
              <w:tab/>
            </w:r>
            <w:r w:rsidR="00B83CFD" w:rsidRPr="002E2DDE">
              <w:rPr>
                <w:rStyle w:val="Hyperlink"/>
                <w:noProof/>
              </w:rPr>
              <w:t>Ziel</w:t>
            </w:r>
            <w:r w:rsidR="00B83CFD">
              <w:rPr>
                <w:noProof/>
                <w:webHidden/>
              </w:rPr>
              <w:tab/>
            </w:r>
            <w:r w:rsidR="00B83CFD">
              <w:rPr>
                <w:noProof/>
                <w:webHidden/>
              </w:rPr>
              <w:fldChar w:fldCharType="begin"/>
            </w:r>
            <w:r w:rsidR="00B83CFD">
              <w:rPr>
                <w:noProof/>
                <w:webHidden/>
              </w:rPr>
              <w:instrText xml:space="preserve"> PAGEREF _Toc84238350 \h </w:instrText>
            </w:r>
            <w:r w:rsidR="00B83CFD">
              <w:rPr>
                <w:noProof/>
                <w:webHidden/>
              </w:rPr>
            </w:r>
            <w:r w:rsidR="00B83CFD">
              <w:rPr>
                <w:noProof/>
                <w:webHidden/>
              </w:rPr>
              <w:fldChar w:fldCharType="separate"/>
            </w:r>
            <w:r w:rsidR="00C6674C">
              <w:rPr>
                <w:noProof/>
                <w:webHidden/>
              </w:rPr>
              <w:t>1</w:t>
            </w:r>
            <w:r w:rsidR="00B83CFD">
              <w:rPr>
                <w:noProof/>
                <w:webHidden/>
              </w:rPr>
              <w:fldChar w:fldCharType="end"/>
            </w:r>
          </w:hyperlink>
        </w:p>
        <w:p w14:paraId="0FBB7ABD" w14:textId="22DDB0F0" w:rsidR="00B83CFD" w:rsidRDefault="000B79F2">
          <w:pPr>
            <w:pStyle w:val="Verzeichnis1"/>
            <w:rPr>
              <w:rFonts w:asciiTheme="minorHAnsi" w:eastAsiaTheme="minorEastAsia" w:hAnsiTheme="minorHAnsi"/>
              <w:noProof/>
              <w:sz w:val="22"/>
              <w:lang w:eastAsia="de-DE"/>
            </w:rPr>
          </w:pPr>
          <w:hyperlink w:anchor="_Toc84238351" w:history="1">
            <w:r w:rsidR="00B83CFD" w:rsidRPr="002E2DDE">
              <w:rPr>
                <w:rStyle w:val="Hyperlink"/>
                <w:noProof/>
              </w:rPr>
              <w:t>2</w:t>
            </w:r>
            <w:r w:rsidR="00B83CFD">
              <w:rPr>
                <w:rFonts w:asciiTheme="minorHAnsi" w:eastAsiaTheme="minorEastAsia" w:hAnsiTheme="minorHAnsi"/>
                <w:noProof/>
                <w:sz w:val="22"/>
                <w:lang w:eastAsia="de-DE"/>
              </w:rPr>
              <w:tab/>
            </w:r>
            <w:r w:rsidR="00B83CFD" w:rsidRPr="002E2DDE">
              <w:rPr>
                <w:rStyle w:val="Hyperlink"/>
                <w:noProof/>
              </w:rPr>
              <w:t>Grundlagen</w:t>
            </w:r>
            <w:r w:rsidR="00B83CFD">
              <w:rPr>
                <w:noProof/>
                <w:webHidden/>
              </w:rPr>
              <w:tab/>
            </w:r>
            <w:r w:rsidR="00B83CFD">
              <w:rPr>
                <w:noProof/>
                <w:webHidden/>
              </w:rPr>
              <w:fldChar w:fldCharType="begin"/>
            </w:r>
            <w:r w:rsidR="00B83CFD">
              <w:rPr>
                <w:noProof/>
                <w:webHidden/>
              </w:rPr>
              <w:instrText xml:space="preserve"> PAGEREF _Toc84238351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2660537E" w14:textId="12F7BBF0"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52" w:history="1">
            <w:r w:rsidR="00B83CFD" w:rsidRPr="002E2DDE">
              <w:rPr>
                <w:rStyle w:val="Hyperlink"/>
                <w:noProof/>
              </w:rPr>
              <w:t>2.1</w:t>
            </w:r>
            <w:r w:rsidR="00B83CFD">
              <w:rPr>
                <w:rFonts w:asciiTheme="minorHAnsi" w:eastAsiaTheme="minorEastAsia" w:hAnsiTheme="minorHAnsi"/>
                <w:noProof/>
                <w:sz w:val="22"/>
                <w:lang w:eastAsia="de-DE"/>
              </w:rPr>
              <w:tab/>
            </w:r>
            <w:r w:rsidR="00B83CFD" w:rsidRPr="002E2DDE">
              <w:rPr>
                <w:rStyle w:val="Hyperlink"/>
                <w:noProof/>
              </w:rPr>
              <w:t>Monolithen</w:t>
            </w:r>
            <w:r w:rsidR="00B83CFD">
              <w:rPr>
                <w:noProof/>
                <w:webHidden/>
              </w:rPr>
              <w:tab/>
            </w:r>
            <w:r w:rsidR="00B83CFD">
              <w:rPr>
                <w:noProof/>
                <w:webHidden/>
              </w:rPr>
              <w:fldChar w:fldCharType="begin"/>
            </w:r>
            <w:r w:rsidR="00B83CFD">
              <w:rPr>
                <w:noProof/>
                <w:webHidden/>
              </w:rPr>
              <w:instrText xml:space="preserve"> PAGEREF _Toc84238352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86FD067" w14:textId="04953571"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53" w:history="1">
            <w:r w:rsidR="00B83CFD" w:rsidRPr="002E2DDE">
              <w:rPr>
                <w:rStyle w:val="Hyperlink"/>
                <w:noProof/>
              </w:rPr>
              <w:t>2.2</w:t>
            </w:r>
            <w:r w:rsidR="00B83CFD">
              <w:rPr>
                <w:rFonts w:asciiTheme="minorHAnsi" w:eastAsiaTheme="minorEastAsia" w:hAnsiTheme="minorHAnsi"/>
                <w:noProof/>
                <w:sz w:val="22"/>
                <w:lang w:eastAsia="de-DE"/>
              </w:rPr>
              <w:tab/>
            </w:r>
            <w:r w:rsidR="00B83CFD" w:rsidRPr="002E2DDE">
              <w:rPr>
                <w:rStyle w:val="Hyperlink"/>
                <w:noProof/>
              </w:rPr>
              <w:t>Microservices</w:t>
            </w:r>
            <w:r w:rsidR="00B83CFD">
              <w:rPr>
                <w:noProof/>
                <w:webHidden/>
              </w:rPr>
              <w:tab/>
            </w:r>
            <w:r w:rsidR="00B83CFD">
              <w:rPr>
                <w:noProof/>
                <w:webHidden/>
              </w:rPr>
              <w:fldChar w:fldCharType="begin"/>
            </w:r>
            <w:r w:rsidR="00B83CFD">
              <w:rPr>
                <w:noProof/>
                <w:webHidden/>
              </w:rPr>
              <w:instrText xml:space="preserve"> PAGEREF _Toc84238353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49AF222" w14:textId="2666AD28"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54" w:history="1">
            <w:r w:rsidR="00B83CFD" w:rsidRPr="002E2DDE">
              <w:rPr>
                <w:rStyle w:val="Hyperlink"/>
                <w:noProof/>
              </w:rPr>
              <w:t>2.2.1</w:t>
            </w:r>
            <w:r w:rsidR="00B83CFD">
              <w:rPr>
                <w:rFonts w:asciiTheme="minorHAnsi" w:eastAsiaTheme="minorEastAsia" w:hAnsiTheme="minorHAnsi"/>
                <w:noProof/>
                <w:sz w:val="22"/>
                <w:lang w:eastAsia="de-DE"/>
              </w:rPr>
              <w:tab/>
            </w:r>
            <w:r w:rsidR="00B83CFD" w:rsidRPr="002E2DDE">
              <w:rPr>
                <w:rStyle w:val="Hyperlink"/>
                <w:noProof/>
              </w:rPr>
              <w:t>Vorteile</w:t>
            </w:r>
            <w:r w:rsidR="00B83CFD">
              <w:rPr>
                <w:noProof/>
                <w:webHidden/>
              </w:rPr>
              <w:tab/>
            </w:r>
            <w:r w:rsidR="00B83CFD">
              <w:rPr>
                <w:noProof/>
                <w:webHidden/>
              </w:rPr>
              <w:fldChar w:fldCharType="begin"/>
            </w:r>
            <w:r w:rsidR="00B83CFD">
              <w:rPr>
                <w:noProof/>
                <w:webHidden/>
              </w:rPr>
              <w:instrText xml:space="preserve"> PAGEREF _Toc84238354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5747DFB6" w14:textId="4363264E"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55" w:history="1">
            <w:r w:rsidR="00B83CFD" w:rsidRPr="002E2DDE">
              <w:rPr>
                <w:rStyle w:val="Hyperlink"/>
                <w:noProof/>
              </w:rPr>
              <w:t>2.2.2</w:t>
            </w:r>
            <w:r w:rsidR="00B83CFD">
              <w:rPr>
                <w:rFonts w:asciiTheme="minorHAnsi" w:eastAsiaTheme="minorEastAsia" w:hAnsiTheme="minorHAnsi"/>
                <w:noProof/>
                <w:sz w:val="22"/>
                <w:lang w:eastAsia="de-DE"/>
              </w:rPr>
              <w:tab/>
            </w:r>
            <w:r w:rsidR="00B83CFD" w:rsidRPr="002E2DDE">
              <w:rPr>
                <w:rStyle w:val="Hyperlink"/>
                <w:noProof/>
              </w:rPr>
              <w:t>Nachteile</w:t>
            </w:r>
            <w:r w:rsidR="00B83CFD">
              <w:rPr>
                <w:noProof/>
                <w:webHidden/>
              </w:rPr>
              <w:tab/>
            </w:r>
            <w:r w:rsidR="00B83CFD">
              <w:rPr>
                <w:noProof/>
                <w:webHidden/>
              </w:rPr>
              <w:fldChar w:fldCharType="begin"/>
            </w:r>
            <w:r w:rsidR="00B83CFD">
              <w:rPr>
                <w:noProof/>
                <w:webHidden/>
              </w:rPr>
              <w:instrText xml:space="preserve"> PAGEREF _Toc84238355 \h </w:instrText>
            </w:r>
            <w:r w:rsidR="00B83CFD">
              <w:rPr>
                <w:noProof/>
                <w:webHidden/>
              </w:rPr>
            </w:r>
            <w:r w:rsidR="00B83CFD">
              <w:rPr>
                <w:noProof/>
                <w:webHidden/>
              </w:rPr>
              <w:fldChar w:fldCharType="separate"/>
            </w:r>
            <w:r w:rsidR="00C6674C">
              <w:rPr>
                <w:noProof/>
                <w:webHidden/>
              </w:rPr>
              <w:t>3</w:t>
            </w:r>
            <w:r w:rsidR="00B83CFD">
              <w:rPr>
                <w:noProof/>
                <w:webHidden/>
              </w:rPr>
              <w:fldChar w:fldCharType="end"/>
            </w:r>
          </w:hyperlink>
        </w:p>
        <w:p w14:paraId="7B5E2F64" w14:textId="0EADF905"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56" w:history="1">
            <w:r w:rsidR="00B83CFD" w:rsidRPr="002E2DDE">
              <w:rPr>
                <w:rStyle w:val="Hyperlink"/>
                <w:noProof/>
              </w:rPr>
              <w:t>2.3</w:t>
            </w:r>
            <w:r w:rsidR="00B83CFD">
              <w:rPr>
                <w:rFonts w:asciiTheme="minorHAnsi" w:eastAsiaTheme="minorEastAsia" w:hAnsiTheme="minorHAnsi"/>
                <w:noProof/>
                <w:sz w:val="22"/>
                <w:lang w:eastAsia="de-DE"/>
              </w:rPr>
              <w:tab/>
            </w:r>
            <w:r w:rsidR="00B83CFD" w:rsidRPr="002E2DDE">
              <w:rPr>
                <w:rStyle w:val="Hyperlink"/>
                <w:noProof/>
              </w:rPr>
              <w:t>Frameworks</w:t>
            </w:r>
            <w:r w:rsidR="00B83CFD">
              <w:rPr>
                <w:noProof/>
                <w:webHidden/>
              </w:rPr>
              <w:tab/>
            </w:r>
            <w:r w:rsidR="00B83CFD">
              <w:rPr>
                <w:noProof/>
                <w:webHidden/>
              </w:rPr>
              <w:fldChar w:fldCharType="begin"/>
            </w:r>
            <w:r w:rsidR="00B83CFD">
              <w:rPr>
                <w:noProof/>
                <w:webHidden/>
              </w:rPr>
              <w:instrText xml:space="preserve"> PAGEREF _Toc84238356 \h </w:instrText>
            </w:r>
            <w:r w:rsidR="00B83CFD">
              <w:rPr>
                <w:noProof/>
                <w:webHidden/>
              </w:rPr>
            </w:r>
            <w:r w:rsidR="00B83CFD">
              <w:rPr>
                <w:noProof/>
                <w:webHidden/>
              </w:rPr>
              <w:fldChar w:fldCharType="separate"/>
            </w:r>
            <w:r w:rsidR="00C6674C">
              <w:rPr>
                <w:noProof/>
                <w:webHidden/>
              </w:rPr>
              <w:t>4</w:t>
            </w:r>
            <w:r w:rsidR="00B83CFD">
              <w:rPr>
                <w:noProof/>
                <w:webHidden/>
              </w:rPr>
              <w:fldChar w:fldCharType="end"/>
            </w:r>
          </w:hyperlink>
        </w:p>
        <w:p w14:paraId="674D0D35" w14:textId="2F827400"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57" w:history="1">
            <w:r w:rsidR="00B83CFD" w:rsidRPr="002E2DDE">
              <w:rPr>
                <w:rStyle w:val="Hyperlink"/>
                <w:noProof/>
              </w:rPr>
              <w:t>2.4</w:t>
            </w:r>
            <w:r w:rsidR="00B83CFD">
              <w:rPr>
                <w:rFonts w:asciiTheme="minorHAnsi" w:eastAsiaTheme="minorEastAsia" w:hAnsiTheme="minorHAnsi"/>
                <w:noProof/>
                <w:sz w:val="22"/>
                <w:lang w:eastAsia="de-DE"/>
              </w:rPr>
              <w:tab/>
            </w:r>
            <w:r w:rsidR="00B83CFD" w:rsidRPr="002E2DDE">
              <w:rPr>
                <w:rStyle w:val="Hyperlink"/>
                <w:noProof/>
              </w:rPr>
              <w:t>Kommunikation zwischen Microservices</w:t>
            </w:r>
            <w:r w:rsidR="00B83CFD">
              <w:rPr>
                <w:noProof/>
                <w:webHidden/>
              </w:rPr>
              <w:tab/>
            </w:r>
            <w:r w:rsidR="00B83CFD">
              <w:rPr>
                <w:noProof/>
                <w:webHidden/>
              </w:rPr>
              <w:fldChar w:fldCharType="begin"/>
            </w:r>
            <w:r w:rsidR="00B83CFD">
              <w:rPr>
                <w:noProof/>
                <w:webHidden/>
              </w:rPr>
              <w:instrText xml:space="preserve"> PAGEREF _Toc84238357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12008A17" w14:textId="0007F3D1"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58" w:history="1">
            <w:r w:rsidR="00B83CFD" w:rsidRPr="002E2DDE">
              <w:rPr>
                <w:rStyle w:val="Hyperlink"/>
                <w:noProof/>
              </w:rPr>
              <w:t>2.4.1</w:t>
            </w:r>
            <w:r w:rsidR="00B83CFD">
              <w:rPr>
                <w:rFonts w:asciiTheme="minorHAnsi" w:eastAsiaTheme="minorEastAsia" w:hAnsiTheme="minorHAnsi"/>
                <w:noProof/>
                <w:sz w:val="22"/>
                <w:lang w:eastAsia="de-DE"/>
              </w:rPr>
              <w:tab/>
            </w:r>
            <w:r w:rsidR="00B83CFD" w:rsidRPr="002E2DDE">
              <w:rPr>
                <w:rStyle w:val="Hyperlink"/>
                <w:noProof/>
              </w:rPr>
              <w:t>Synchrone Kommunikation</w:t>
            </w:r>
            <w:r w:rsidR="00B83CFD">
              <w:rPr>
                <w:noProof/>
                <w:webHidden/>
              </w:rPr>
              <w:tab/>
            </w:r>
            <w:r w:rsidR="00B83CFD">
              <w:rPr>
                <w:noProof/>
                <w:webHidden/>
              </w:rPr>
              <w:fldChar w:fldCharType="begin"/>
            </w:r>
            <w:r w:rsidR="00B83CFD">
              <w:rPr>
                <w:noProof/>
                <w:webHidden/>
              </w:rPr>
              <w:instrText xml:space="preserve"> PAGEREF _Toc84238358 \h </w:instrText>
            </w:r>
            <w:r w:rsidR="00B83CFD">
              <w:rPr>
                <w:noProof/>
                <w:webHidden/>
              </w:rPr>
            </w:r>
            <w:r w:rsidR="00B83CFD">
              <w:rPr>
                <w:noProof/>
                <w:webHidden/>
              </w:rPr>
              <w:fldChar w:fldCharType="separate"/>
            </w:r>
            <w:r w:rsidR="00C6674C">
              <w:rPr>
                <w:noProof/>
                <w:webHidden/>
              </w:rPr>
              <w:t>5</w:t>
            </w:r>
            <w:r w:rsidR="00B83CFD">
              <w:rPr>
                <w:noProof/>
                <w:webHidden/>
              </w:rPr>
              <w:fldChar w:fldCharType="end"/>
            </w:r>
          </w:hyperlink>
        </w:p>
        <w:p w14:paraId="39BE540C" w14:textId="339CA72E"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59" w:history="1">
            <w:r w:rsidR="00B83CFD" w:rsidRPr="002E2DDE">
              <w:rPr>
                <w:rStyle w:val="Hyperlink"/>
                <w:noProof/>
              </w:rPr>
              <w:t>2.4.2</w:t>
            </w:r>
            <w:r w:rsidR="00B83CFD">
              <w:rPr>
                <w:rFonts w:asciiTheme="minorHAnsi" w:eastAsiaTheme="minorEastAsia" w:hAnsiTheme="minorHAnsi"/>
                <w:noProof/>
                <w:sz w:val="22"/>
                <w:lang w:eastAsia="de-DE"/>
              </w:rPr>
              <w:tab/>
            </w:r>
            <w:r w:rsidR="00B83CFD" w:rsidRPr="002E2DDE">
              <w:rPr>
                <w:rStyle w:val="Hyperlink"/>
                <w:noProof/>
              </w:rPr>
              <w:t>Asynchrone Kommunikation</w:t>
            </w:r>
            <w:r w:rsidR="00B83CFD">
              <w:rPr>
                <w:noProof/>
                <w:webHidden/>
              </w:rPr>
              <w:tab/>
            </w:r>
            <w:r w:rsidR="00B83CFD">
              <w:rPr>
                <w:noProof/>
                <w:webHidden/>
              </w:rPr>
              <w:fldChar w:fldCharType="begin"/>
            </w:r>
            <w:r w:rsidR="00B83CFD">
              <w:rPr>
                <w:noProof/>
                <w:webHidden/>
              </w:rPr>
              <w:instrText xml:space="preserve"> PAGEREF _Toc84238359 \h </w:instrText>
            </w:r>
            <w:r w:rsidR="00B83CFD">
              <w:rPr>
                <w:noProof/>
                <w:webHidden/>
              </w:rPr>
            </w:r>
            <w:r w:rsidR="00B83CFD">
              <w:rPr>
                <w:noProof/>
                <w:webHidden/>
              </w:rPr>
              <w:fldChar w:fldCharType="separate"/>
            </w:r>
            <w:r w:rsidR="00C6674C">
              <w:rPr>
                <w:noProof/>
                <w:webHidden/>
              </w:rPr>
              <w:t>6</w:t>
            </w:r>
            <w:r w:rsidR="00B83CFD">
              <w:rPr>
                <w:noProof/>
                <w:webHidden/>
              </w:rPr>
              <w:fldChar w:fldCharType="end"/>
            </w:r>
          </w:hyperlink>
        </w:p>
        <w:p w14:paraId="55AB12F8" w14:textId="2433EA43" w:rsidR="00B83CFD" w:rsidRDefault="000B79F2">
          <w:pPr>
            <w:pStyle w:val="Verzeichnis1"/>
            <w:rPr>
              <w:rFonts w:asciiTheme="minorHAnsi" w:eastAsiaTheme="minorEastAsia" w:hAnsiTheme="minorHAnsi"/>
              <w:noProof/>
              <w:sz w:val="22"/>
              <w:lang w:eastAsia="de-DE"/>
            </w:rPr>
          </w:pPr>
          <w:hyperlink w:anchor="_Toc84238360" w:history="1">
            <w:r w:rsidR="00B83CFD" w:rsidRPr="002E2DDE">
              <w:rPr>
                <w:rStyle w:val="Hyperlink"/>
                <w:noProof/>
              </w:rPr>
              <w:t>3</w:t>
            </w:r>
            <w:r w:rsidR="00B83CFD">
              <w:rPr>
                <w:rFonts w:asciiTheme="minorHAnsi" w:eastAsiaTheme="minorEastAsia" w:hAnsiTheme="minorHAnsi"/>
                <w:noProof/>
                <w:sz w:val="22"/>
                <w:lang w:eastAsia="de-DE"/>
              </w:rPr>
              <w:tab/>
            </w:r>
            <w:r w:rsidR="00B83CFD" w:rsidRPr="002E2DDE">
              <w:rPr>
                <w:rStyle w:val="Hyperlink"/>
                <w:noProof/>
              </w:rPr>
              <w:t>Anforderungsanalyse</w:t>
            </w:r>
            <w:r w:rsidR="00B83CFD">
              <w:rPr>
                <w:noProof/>
                <w:webHidden/>
              </w:rPr>
              <w:tab/>
            </w:r>
            <w:r w:rsidR="00B83CFD">
              <w:rPr>
                <w:noProof/>
                <w:webHidden/>
              </w:rPr>
              <w:fldChar w:fldCharType="begin"/>
            </w:r>
            <w:r w:rsidR="00B83CFD">
              <w:rPr>
                <w:noProof/>
                <w:webHidden/>
              </w:rPr>
              <w:instrText xml:space="preserve"> PAGEREF _Toc84238360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1F03A04B" w14:textId="2A65F690"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1" w:history="1">
            <w:r w:rsidR="00B83CFD" w:rsidRPr="002E2DDE">
              <w:rPr>
                <w:rStyle w:val="Hyperlink"/>
                <w:noProof/>
              </w:rPr>
              <w:t>3.1</w:t>
            </w:r>
            <w:r w:rsidR="00B83CFD">
              <w:rPr>
                <w:rFonts w:asciiTheme="minorHAnsi" w:eastAsiaTheme="minorEastAsia" w:hAnsiTheme="minorHAnsi"/>
                <w:noProof/>
                <w:sz w:val="22"/>
                <w:lang w:eastAsia="de-DE"/>
              </w:rPr>
              <w:tab/>
            </w:r>
            <w:r w:rsidR="00B83CFD" w:rsidRPr="002E2DDE">
              <w:rPr>
                <w:rStyle w:val="Hyperlink"/>
                <w:noProof/>
              </w:rPr>
              <w:t>Aufgabenstellung</w:t>
            </w:r>
            <w:r w:rsidR="00B83CFD">
              <w:rPr>
                <w:noProof/>
                <w:webHidden/>
              </w:rPr>
              <w:tab/>
            </w:r>
            <w:r w:rsidR="00B83CFD">
              <w:rPr>
                <w:noProof/>
                <w:webHidden/>
              </w:rPr>
              <w:fldChar w:fldCharType="begin"/>
            </w:r>
            <w:r w:rsidR="00B83CFD">
              <w:rPr>
                <w:noProof/>
                <w:webHidden/>
              </w:rPr>
              <w:instrText xml:space="preserve"> PAGEREF _Toc84238361 \h </w:instrText>
            </w:r>
            <w:r w:rsidR="00B83CFD">
              <w:rPr>
                <w:noProof/>
                <w:webHidden/>
              </w:rPr>
            </w:r>
            <w:r w:rsidR="00B83CFD">
              <w:rPr>
                <w:noProof/>
                <w:webHidden/>
              </w:rPr>
              <w:fldChar w:fldCharType="separate"/>
            </w:r>
            <w:r w:rsidR="00C6674C">
              <w:rPr>
                <w:noProof/>
                <w:webHidden/>
              </w:rPr>
              <w:t>8</w:t>
            </w:r>
            <w:r w:rsidR="00B83CFD">
              <w:rPr>
                <w:noProof/>
                <w:webHidden/>
              </w:rPr>
              <w:fldChar w:fldCharType="end"/>
            </w:r>
          </w:hyperlink>
        </w:p>
        <w:p w14:paraId="69291BCF" w14:textId="2BB1DB91"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2" w:history="1">
            <w:r w:rsidR="00B83CFD" w:rsidRPr="002E2DDE">
              <w:rPr>
                <w:rStyle w:val="Hyperlink"/>
                <w:noProof/>
              </w:rPr>
              <w:t>3.2</w:t>
            </w:r>
            <w:r w:rsidR="00B83CFD">
              <w:rPr>
                <w:rFonts w:asciiTheme="minorHAnsi" w:eastAsiaTheme="minorEastAsia" w:hAnsiTheme="minorHAnsi"/>
                <w:noProof/>
                <w:sz w:val="22"/>
                <w:lang w:eastAsia="de-DE"/>
              </w:rPr>
              <w:tab/>
            </w:r>
            <w:r w:rsidR="00B83CFD" w:rsidRPr="002E2DDE">
              <w:rPr>
                <w:rStyle w:val="Hyperlink"/>
                <w:noProof/>
              </w:rPr>
              <w:t>Qualitätsziele</w:t>
            </w:r>
            <w:r w:rsidR="00B83CFD">
              <w:rPr>
                <w:noProof/>
                <w:webHidden/>
              </w:rPr>
              <w:tab/>
            </w:r>
            <w:r w:rsidR="00B83CFD">
              <w:rPr>
                <w:noProof/>
                <w:webHidden/>
              </w:rPr>
              <w:fldChar w:fldCharType="begin"/>
            </w:r>
            <w:r w:rsidR="00B83CFD">
              <w:rPr>
                <w:noProof/>
                <w:webHidden/>
              </w:rPr>
              <w:instrText xml:space="preserve"> PAGEREF _Toc84238362 \h </w:instrText>
            </w:r>
            <w:r w:rsidR="00B83CFD">
              <w:rPr>
                <w:noProof/>
                <w:webHidden/>
              </w:rPr>
            </w:r>
            <w:r w:rsidR="00B83CFD">
              <w:rPr>
                <w:noProof/>
                <w:webHidden/>
              </w:rPr>
              <w:fldChar w:fldCharType="separate"/>
            </w:r>
            <w:r w:rsidR="00C6674C">
              <w:rPr>
                <w:noProof/>
                <w:webHidden/>
              </w:rPr>
              <w:t>9</w:t>
            </w:r>
            <w:r w:rsidR="00B83CFD">
              <w:rPr>
                <w:noProof/>
                <w:webHidden/>
              </w:rPr>
              <w:fldChar w:fldCharType="end"/>
            </w:r>
          </w:hyperlink>
        </w:p>
        <w:p w14:paraId="691CC7BD" w14:textId="1B300E4D"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3" w:history="1">
            <w:r w:rsidR="00B83CFD" w:rsidRPr="002E2DDE">
              <w:rPr>
                <w:rStyle w:val="Hyperlink"/>
                <w:noProof/>
              </w:rPr>
              <w:t>3.3</w:t>
            </w:r>
            <w:r w:rsidR="00B83CFD">
              <w:rPr>
                <w:rFonts w:asciiTheme="minorHAnsi" w:eastAsiaTheme="minorEastAsia" w:hAnsiTheme="minorHAnsi"/>
                <w:noProof/>
                <w:sz w:val="22"/>
                <w:lang w:eastAsia="de-DE"/>
              </w:rPr>
              <w:tab/>
            </w:r>
            <w:r w:rsidR="00B83CFD" w:rsidRPr="002E2DDE">
              <w:rPr>
                <w:rStyle w:val="Hyperlink"/>
                <w:noProof/>
              </w:rPr>
              <w:t>Stakeholder</w:t>
            </w:r>
            <w:r w:rsidR="00B83CFD">
              <w:rPr>
                <w:noProof/>
                <w:webHidden/>
              </w:rPr>
              <w:tab/>
            </w:r>
            <w:r w:rsidR="00B83CFD">
              <w:rPr>
                <w:noProof/>
                <w:webHidden/>
              </w:rPr>
              <w:fldChar w:fldCharType="begin"/>
            </w:r>
            <w:r w:rsidR="00B83CFD">
              <w:rPr>
                <w:noProof/>
                <w:webHidden/>
              </w:rPr>
              <w:instrText xml:space="preserve"> PAGEREF _Toc84238363 \h </w:instrText>
            </w:r>
            <w:r w:rsidR="00B83CFD">
              <w:rPr>
                <w:noProof/>
                <w:webHidden/>
              </w:rPr>
            </w:r>
            <w:r w:rsidR="00B83CFD">
              <w:rPr>
                <w:noProof/>
                <w:webHidden/>
              </w:rPr>
              <w:fldChar w:fldCharType="separate"/>
            </w:r>
            <w:r w:rsidR="00C6674C">
              <w:rPr>
                <w:noProof/>
                <w:webHidden/>
              </w:rPr>
              <w:t>10</w:t>
            </w:r>
            <w:r w:rsidR="00B83CFD">
              <w:rPr>
                <w:noProof/>
                <w:webHidden/>
              </w:rPr>
              <w:fldChar w:fldCharType="end"/>
            </w:r>
          </w:hyperlink>
        </w:p>
        <w:p w14:paraId="10277AF3" w14:textId="515BB0D4" w:rsidR="00B83CFD" w:rsidRDefault="000B79F2">
          <w:pPr>
            <w:pStyle w:val="Verzeichnis1"/>
            <w:rPr>
              <w:rFonts w:asciiTheme="minorHAnsi" w:eastAsiaTheme="minorEastAsia" w:hAnsiTheme="minorHAnsi"/>
              <w:noProof/>
              <w:sz w:val="22"/>
              <w:lang w:eastAsia="de-DE"/>
            </w:rPr>
          </w:pPr>
          <w:hyperlink w:anchor="_Toc84238364" w:history="1">
            <w:r w:rsidR="00B83CFD" w:rsidRPr="002E2DDE">
              <w:rPr>
                <w:rStyle w:val="Hyperlink"/>
                <w:noProof/>
              </w:rPr>
              <w:t>4</w:t>
            </w:r>
            <w:r w:rsidR="00B83CFD">
              <w:rPr>
                <w:rFonts w:asciiTheme="minorHAnsi" w:eastAsiaTheme="minorEastAsia" w:hAnsiTheme="minorHAnsi"/>
                <w:noProof/>
                <w:sz w:val="22"/>
                <w:lang w:eastAsia="de-DE"/>
              </w:rPr>
              <w:tab/>
            </w:r>
            <w:r w:rsidR="00B83CFD" w:rsidRPr="002E2DDE">
              <w:rPr>
                <w:rStyle w:val="Hyperlink"/>
                <w:noProof/>
              </w:rPr>
              <w:t>Konzepte</w:t>
            </w:r>
            <w:r w:rsidR="00B83CFD">
              <w:rPr>
                <w:noProof/>
                <w:webHidden/>
              </w:rPr>
              <w:tab/>
            </w:r>
            <w:r w:rsidR="00B83CFD">
              <w:rPr>
                <w:noProof/>
                <w:webHidden/>
              </w:rPr>
              <w:fldChar w:fldCharType="begin"/>
            </w:r>
            <w:r w:rsidR="00B83CFD">
              <w:rPr>
                <w:noProof/>
                <w:webHidden/>
              </w:rPr>
              <w:instrText xml:space="preserve"> PAGEREF _Toc84238364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55A47539" w14:textId="7BA77A85"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5" w:history="1">
            <w:r w:rsidR="00B83CFD" w:rsidRPr="002E2DDE">
              <w:rPr>
                <w:rStyle w:val="Hyperlink"/>
                <w:noProof/>
              </w:rPr>
              <w:t>4.1</w:t>
            </w:r>
            <w:r w:rsidR="00B83CFD">
              <w:rPr>
                <w:rFonts w:asciiTheme="minorHAnsi" w:eastAsiaTheme="minorEastAsia" w:hAnsiTheme="minorHAnsi"/>
                <w:noProof/>
                <w:sz w:val="22"/>
                <w:lang w:eastAsia="de-DE"/>
              </w:rPr>
              <w:tab/>
            </w:r>
            <w:r w:rsidR="00B83CFD" w:rsidRPr="002E2DDE">
              <w:rPr>
                <w:rStyle w:val="Hyperlink"/>
                <w:noProof/>
              </w:rPr>
              <w:t>Domain Driven Design</w:t>
            </w:r>
            <w:r w:rsidR="00B83CFD">
              <w:rPr>
                <w:noProof/>
                <w:webHidden/>
              </w:rPr>
              <w:tab/>
            </w:r>
            <w:r w:rsidR="00B83CFD">
              <w:rPr>
                <w:noProof/>
                <w:webHidden/>
              </w:rPr>
              <w:fldChar w:fldCharType="begin"/>
            </w:r>
            <w:r w:rsidR="00B83CFD">
              <w:rPr>
                <w:noProof/>
                <w:webHidden/>
              </w:rPr>
              <w:instrText xml:space="preserve"> PAGEREF _Toc84238365 \h </w:instrText>
            </w:r>
            <w:r w:rsidR="00B83CFD">
              <w:rPr>
                <w:noProof/>
                <w:webHidden/>
              </w:rPr>
            </w:r>
            <w:r w:rsidR="00B83CFD">
              <w:rPr>
                <w:noProof/>
                <w:webHidden/>
              </w:rPr>
              <w:fldChar w:fldCharType="separate"/>
            </w:r>
            <w:r w:rsidR="00C6674C">
              <w:rPr>
                <w:noProof/>
                <w:webHidden/>
              </w:rPr>
              <w:t>12</w:t>
            </w:r>
            <w:r w:rsidR="00B83CFD">
              <w:rPr>
                <w:noProof/>
                <w:webHidden/>
              </w:rPr>
              <w:fldChar w:fldCharType="end"/>
            </w:r>
          </w:hyperlink>
        </w:p>
        <w:p w14:paraId="2131E759" w14:textId="1B57FBED"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6" w:history="1">
            <w:r w:rsidR="00B83CFD" w:rsidRPr="002E2DDE">
              <w:rPr>
                <w:rStyle w:val="Hyperlink"/>
                <w:noProof/>
              </w:rPr>
              <w:t>4.2</w:t>
            </w:r>
            <w:r w:rsidR="00B83CFD">
              <w:rPr>
                <w:rFonts w:asciiTheme="minorHAnsi" w:eastAsiaTheme="minorEastAsia" w:hAnsiTheme="minorHAnsi"/>
                <w:noProof/>
                <w:sz w:val="22"/>
                <w:lang w:eastAsia="de-DE"/>
              </w:rPr>
              <w:tab/>
            </w:r>
            <w:r w:rsidR="00B83CFD" w:rsidRPr="002E2DDE">
              <w:rPr>
                <w:rStyle w:val="Hyperlink"/>
                <w:noProof/>
              </w:rPr>
              <w:t>Load Balancer</w:t>
            </w:r>
            <w:r w:rsidR="00B83CFD">
              <w:rPr>
                <w:noProof/>
                <w:webHidden/>
              </w:rPr>
              <w:tab/>
            </w:r>
            <w:r w:rsidR="00B83CFD">
              <w:rPr>
                <w:noProof/>
                <w:webHidden/>
              </w:rPr>
              <w:fldChar w:fldCharType="begin"/>
            </w:r>
            <w:r w:rsidR="00B83CFD">
              <w:rPr>
                <w:noProof/>
                <w:webHidden/>
              </w:rPr>
              <w:instrText xml:space="preserve"> PAGEREF _Toc84238366 \h </w:instrText>
            </w:r>
            <w:r w:rsidR="00B83CFD">
              <w:rPr>
                <w:noProof/>
                <w:webHidden/>
              </w:rPr>
            </w:r>
            <w:r w:rsidR="00B83CFD">
              <w:rPr>
                <w:noProof/>
                <w:webHidden/>
              </w:rPr>
              <w:fldChar w:fldCharType="separate"/>
            </w:r>
            <w:r w:rsidR="00C6674C">
              <w:rPr>
                <w:noProof/>
                <w:webHidden/>
              </w:rPr>
              <w:t>13</w:t>
            </w:r>
            <w:r w:rsidR="00B83CFD">
              <w:rPr>
                <w:noProof/>
                <w:webHidden/>
              </w:rPr>
              <w:fldChar w:fldCharType="end"/>
            </w:r>
          </w:hyperlink>
        </w:p>
        <w:p w14:paraId="1284FA6E" w14:textId="5969D69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7" w:history="1">
            <w:r w:rsidR="00B83CFD" w:rsidRPr="002E2DDE">
              <w:rPr>
                <w:rStyle w:val="Hyperlink"/>
                <w:noProof/>
              </w:rPr>
              <w:t>4.3</w:t>
            </w:r>
            <w:r w:rsidR="00B83CFD">
              <w:rPr>
                <w:rFonts w:asciiTheme="minorHAnsi" w:eastAsiaTheme="minorEastAsia" w:hAnsiTheme="minorHAnsi"/>
                <w:noProof/>
                <w:sz w:val="22"/>
                <w:lang w:eastAsia="de-DE"/>
              </w:rPr>
              <w:tab/>
            </w:r>
            <w:r w:rsidR="00B83CFD" w:rsidRPr="002E2DDE">
              <w:rPr>
                <w:rStyle w:val="Hyperlink"/>
                <w:noProof/>
              </w:rPr>
              <w:t>Service Discovery</w:t>
            </w:r>
            <w:r w:rsidR="00B83CFD">
              <w:rPr>
                <w:noProof/>
                <w:webHidden/>
              </w:rPr>
              <w:tab/>
            </w:r>
            <w:r w:rsidR="00B83CFD">
              <w:rPr>
                <w:noProof/>
                <w:webHidden/>
              </w:rPr>
              <w:fldChar w:fldCharType="begin"/>
            </w:r>
            <w:r w:rsidR="00B83CFD">
              <w:rPr>
                <w:noProof/>
                <w:webHidden/>
              </w:rPr>
              <w:instrText xml:space="preserve"> PAGEREF _Toc84238367 \h </w:instrText>
            </w:r>
            <w:r w:rsidR="00B83CFD">
              <w:rPr>
                <w:noProof/>
                <w:webHidden/>
              </w:rPr>
            </w:r>
            <w:r w:rsidR="00B83CFD">
              <w:rPr>
                <w:noProof/>
                <w:webHidden/>
              </w:rPr>
              <w:fldChar w:fldCharType="separate"/>
            </w:r>
            <w:r w:rsidR="00C6674C">
              <w:rPr>
                <w:noProof/>
                <w:webHidden/>
              </w:rPr>
              <w:t>14</w:t>
            </w:r>
            <w:r w:rsidR="00B83CFD">
              <w:rPr>
                <w:noProof/>
                <w:webHidden/>
              </w:rPr>
              <w:fldChar w:fldCharType="end"/>
            </w:r>
          </w:hyperlink>
        </w:p>
        <w:p w14:paraId="1288112D" w14:textId="294C908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8" w:history="1">
            <w:r w:rsidR="00B83CFD" w:rsidRPr="002E2DDE">
              <w:rPr>
                <w:rStyle w:val="Hyperlink"/>
                <w:noProof/>
              </w:rPr>
              <w:t>4.4</w:t>
            </w:r>
            <w:r w:rsidR="00B83CFD">
              <w:rPr>
                <w:rFonts w:asciiTheme="minorHAnsi" w:eastAsiaTheme="minorEastAsia" w:hAnsiTheme="minorHAnsi"/>
                <w:noProof/>
                <w:sz w:val="22"/>
                <w:lang w:eastAsia="de-DE"/>
              </w:rPr>
              <w:tab/>
            </w:r>
            <w:r w:rsidR="00B83CFD" w:rsidRPr="002E2DDE">
              <w:rPr>
                <w:rStyle w:val="Hyperlink"/>
                <w:noProof/>
              </w:rPr>
              <w:t>API Gateway</w:t>
            </w:r>
            <w:r w:rsidR="00B83CFD">
              <w:rPr>
                <w:noProof/>
                <w:webHidden/>
              </w:rPr>
              <w:tab/>
            </w:r>
            <w:r w:rsidR="00B83CFD">
              <w:rPr>
                <w:noProof/>
                <w:webHidden/>
              </w:rPr>
              <w:fldChar w:fldCharType="begin"/>
            </w:r>
            <w:r w:rsidR="00B83CFD">
              <w:rPr>
                <w:noProof/>
                <w:webHidden/>
              </w:rPr>
              <w:instrText xml:space="preserve"> PAGEREF _Toc84238368 \h </w:instrText>
            </w:r>
            <w:r w:rsidR="00B83CFD">
              <w:rPr>
                <w:noProof/>
                <w:webHidden/>
              </w:rPr>
            </w:r>
            <w:r w:rsidR="00B83CFD">
              <w:rPr>
                <w:noProof/>
                <w:webHidden/>
              </w:rPr>
              <w:fldChar w:fldCharType="separate"/>
            </w:r>
            <w:r w:rsidR="00C6674C">
              <w:rPr>
                <w:noProof/>
                <w:webHidden/>
              </w:rPr>
              <w:t>16</w:t>
            </w:r>
            <w:r w:rsidR="00B83CFD">
              <w:rPr>
                <w:noProof/>
                <w:webHidden/>
              </w:rPr>
              <w:fldChar w:fldCharType="end"/>
            </w:r>
          </w:hyperlink>
        </w:p>
        <w:p w14:paraId="09079C34" w14:textId="270CE10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69" w:history="1">
            <w:r w:rsidR="00B83CFD" w:rsidRPr="002E2DDE">
              <w:rPr>
                <w:rStyle w:val="Hyperlink"/>
                <w:noProof/>
              </w:rPr>
              <w:t>4.5</w:t>
            </w:r>
            <w:r w:rsidR="00B83CFD">
              <w:rPr>
                <w:rFonts w:asciiTheme="minorHAnsi" w:eastAsiaTheme="minorEastAsia" w:hAnsiTheme="minorHAnsi"/>
                <w:noProof/>
                <w:sz w:val="22"/>
                <w:lang w:eastAsia="de-DE"/>
              </w:rPr>
              <w:tab/>
            </w:r>
            <w:r w:rsidR="00B83CFD" w:rsidRPr="002E2DDE">
              <w:rPr>
                <w:rStyle w:val="Hyperlink"/>
                <w:noProof/>
              </w:rPr>
              <w:t>Autorisierung und Authentifizierung</w:t>
            </w:r>
            <w:r w:rsidR="00B83CFD">
              <w:rPr>
                <w:noProof/>
                <w:webHidden/>
              </w:rPr>
              <w:tab/>
            </w:r>
            <w:r w:rsidR="00B83CFD">
              <w:rPr>
                <w:noProof/>
                <w:webHidden/>
              </w:rPr>
              <w:fldChar w:fldCharType="begin"/>
            </w:r>
            <w:r w:rsidR="00B83CFD">
              <w:rPr>
                <w:noProof/>
                <w:webHidden/>
              </w:rPr>
              <w:instrText xml:space="preserve"> PAGEREF _Toc84238369 \h </w:instrText>
            </w:r>
            <w:r w:rsidR="00B83CFD">
              <w:rPr>
                <w:noProof/>
                <w:webHidden/>
              </w:rPr>
            </w:r>
            <w:r w:rsidR="00B83CFD">
              <w:rPr>
                <w:noProof/>
                <w:webHidden/>
              </w:rPr>
              <w:fldChar w:fldCharType="separate"/>
            </w:r>
            <w:r w:rsidR="00C6674C">
              <w:rPr>
                <w:noProof/>
                <w:webHidden/>
              </w:rPr>
              <w:t>17</w:t>
            </w:r>
            <w:r w:rsidR="00B83CFD">
              <w:rPr>
                <w:noProof/>
                <w:webHidden/>
              </w:rPr>
              <w:fldChar w:fldCharType="end"/>
            </w:r>
          </w:hyperlink>
        </w:p>
        <w:p w14:paraId="04003ADB" w14:textId="6FA1227F"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0" w:history="1">
            <w:r w:rsidR="00B83CFD" w:rsidRPr="002E2DDE">
              <w:rPr>
                <w:rStyle w:val="Hyperlink"/>
                <w:noProof/>
              </w:rPr>
              <w:t>4.6</w:t>
            </w:r>
            <w:r w:rsidR="00B83CFD">
              <w:rPr>
                <w:rFonts w:asciiTheme="minorHAnsi" w:eastAsiaTheme="minorEastAsia" w:hAnsiTheme="minorHAnsi"/>
                <w:noProof/>
                <w:sz w:val="22"/>
                <w:lang w:eastAsia="de-DE"/>
              </w:rPr>
              <w:tab/>
            </w:r>
            <w:r w:rsidR="00B83CFD" w:rsidRPr="002E2DDE">
              <w:rPr>
                <w:rStyle w:val="Hyperlink"/>
                <w:noProof/>
              </w:rPr>
              <w:t>Circuit Breaker Pattern</w:t>
            </w:r>
            <w:r w:rsidR="00B83CFD">
              <w:rPr>
                <w:noProof/>
                <w:webHidden/>
              </w:rPr>
              <w:tab/>
            </w:r>
            <w:r w:rsidR="00B83CFD">
              <w:rPr>
                <w:noProof/>
                <w:webHidden/>
              </w:rPr>
              <w:fldChar w:fldCharType="begin"/>
            </w:r>
            <w:r w:rsidR="00B83CFD">
              <w:rPr>
                <w:noProof/>
                <w:webHidden/>
              </w:rPr>
              <w:instrText xml:space="preserve"> PAGEREF _Toc84238370 \h </w:instrText>
            </w:r>
            <w:r w:rsidR="00B83CFD">
              <w:rPr>
                <w:noProof/>
                <w:webHidden/>
              </w:rPr>
            </w:r>
            <w:r w:rsidR="00B83CFD">
              <w:rPr>
                <w:noProof/>
                <w:webHidden/>
              </w:rPr>
              <w:fldChar w:fldCharType="separate"/>
            </w:r>
            <w:r w:rsidR="00C6674C">
              <w:rPr>
                <w:noProof/>
                <w:webHidden/>
              </w:rPr>
              <w:t>18</w:t>
            </w:r>
            <w:r w:rsidR="00B83CFD">
              <w:rPr>
                <w:noProof/>
                <w:webHidden/>
              </w:rPr>
              <w:fldChar w:fldCharType="end"/>
            </w:r>
          </w:hyperlink>
        </w:p>
        <w:p w14:paraId="17DE8D5F" w14:textId="2ED5890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1" w:history="1">
            <w:r w:rsidR="00B83CFD" w:rsidRPr="002E2DDE">
              <w:rPr>
                <w:rStyle w:val="Hyperlink"/>
                <w:noProof/>
              </w:rPr>
              <w:t>4.7</w:t>
            </w:r>
            <w:r w:rsidR="00B83CFD">
              <w:rPr>
                <w:rFonts w:asciiTheme="minorHAnsi" w:eastAsiaTheme="minorEastAsia" w:hAnsiTheme="minorHAnsi"/>
                <w:noProof/>
                <w:sz w:val="22"/>
                <w:lang w:eastAsia="de-DE"/>
              </w:rPr>
              <w:tab/>
            </w:r>
            <w:r w:rsidR="00B83CFD" w:rsidRPr="002E2DDE">
              <w:rPr>
                <w:rStyle w:val="Hyperlink"/>
                <w:noProof/>
              </w:rPr>
              <w:t>Distributed Tracing</w:t>
            </w:r>
            <w:r w:rsidR="00B83CFD">
              <w:rPr>
                <w:noProof/>
                <w:webHidden/>
              </w:rPr>
              <w:tab/>
            </w:r>
            <w:r w:rsidR="00B83CFD">
              <w:rPr>
                <w:noProof/>
                <w:webHidden/>
              </w:rPr>
              <w:fldChar w:fldCharType="begin"/>
            </w:r>
            <w:r w:rsidR="00B83CFD">
              <w:rPr>
                <w:noProof/>
                <w:webHidden/>
              </w:rPr>
              <w:instrText xml:space="preserve"> PAGEREF _Toc84238371 \h </w:instrText>
            </w:r>
            <w:r w:rsidR="00B83CFD">
              <w:rPr>
                <w:noProof/>
                <w:webHidden/>
              </w:rPr>
            </w:r>
            <w:r w:rsidR="00B83CFD">
              <w:rPr>
                <w:noProof/>
                <w:webHidden/>
              </w:rPr>
              <w:fldChar w:fldCharType="separate"/>
            </w:r>
            <w:r w:rsidR="00C6674C">
              <w:rPr>
                <w:noProof/>
                <w:webHidden/>
              </w:rPr>
              <w:t>19</w:t>
            </w:r>
            <w:r w:rsidR="00B83CFD">
              <w:rPr>
                <w:noProof/>
                <w:webHidden/>
              </w:rPr>
              <w:fldChar w:fldCharType="end"/>
            </w:r>
          </w:hyperlink>
        </w:p>
        <w:p w14:paraId="4FE236A0" w14:textId="0837EA60"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2" w:history="1">
            <w:r w:rsidR="00B83CFD" w:rsidRPr="002E2DDE">
              <w:rPr>
                <w:rStyle w:val="Hyperlink"/>
                <w:noProof/>
              </w:rPr>
              <w:t>4.8</w:t>
            </w:r>
            <w:r w:rsidR="00B83CFD">
              <w:rPr>
                <w:rFonts w:asciiTheme="minorHAnsi" w:eastAsiaTheme="minorEastAsia" w:hAnsiTheme="minorHAnsi"/>
                <w:noProof/>
                <w:sz w:val="22"/>
                <w:lang w:eastAsia="de-DE"/>
              </w:rPr>
              <w:tab/>
            </w:r>
            <w:r w:rsidR="00B83CFD" w:rsidRPr="002E2DDE">
              <w:rPr>
                <w:rStyle w:val="Hyperlink"/>
                <w:noProof/>
              </w:rPr>
              <w:t>User Interface</w:t>
            </w:r>
            <w:r w:rsidR="00B83CFD">
              <w:rPr>
                <w:noProof/>
                <w:webHidden/>
              </w:rPr>
              <w:tab/>
            </w:r>
            <w:r w:rsidR="00B83CFD">
              <w:rPr>
                <w:noProof/>
                <w:webHidden/>
              </w:rPr>
              <w:fldChar w:fldCharType="begin"/>
            </w:r>
            <w:r w:rsidR="00B83CFD">
              <w:rPr>
                <w:noProof/>
                <w:webHidden/>
              </w:rPr>
              <w:instrText xml:space="preserve"> PAGEREF _Toc84238372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34566C0C" w14:textId="488B0123"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73" w:history="1">
            <w:r w:rsidR="00B83CFD" w:rsidRPr="002E2DDE">
              <w:rPr>
                <w:rStyle w:val="Hyperlink"/>
                <w:noProof/>
              </w:rPr>
              <w:t>4.8.1</w:t>
            </w:r>
            <w:r w:rsidR="00B83CFD">
              <w:rPr>
                <w:rFonts w:asciiTheme="minorHAnsi" w:eastAsiaTheme="minorEastAsia" w:hAnsiTheme="minorHAnsi"/>
                <w:noProof/>
                <w:sz w:val="22"/>
                <w:lang w:eastAsia="de-DE"/>
              </w:rPr>
              <w:tab/>
            </w:r>
            <w:r w:rsidR="00B83CFD" w:rsidRPr="002E2DDE">
              <w:rPr>
                <w:rStyle w:val="Hyperlink"/>
                <w:noProof/>
              </w:rPr>
              <w:t>Frontend Monolith</w:t>
            </w:r>
            <w:r w:rsidR="00B83CFD">
              <w:rPr>
                <w:noProof/>
                <w:webHidden/>
              </w:rPr>
              <w:tab/>
            </w:r>
            <w:r w:rsidR="00B83CFD">
              <w:rPr>
                <w:noProof/>
                <w:webHidden/>
              </w:rPr>
              <w:fldChar w:fldCharType="begin"/>
            </w:r>
            <w:r w:rsidR="00B83CFD">
              <w:rPr>
                <w:noProof/>
                <w:webHidden/>
              </w:rPr>
              <w:instrText xml:space="preserve"> PAGEREF _Toc84238373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727BCC9E" w14:textId="75702B62"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74" w:history="1">
            <w:r w:rsidR="00B83CFD" w:rsidRPr="002E2DDE">
              <w:rPr>
                <w:rStyle w:val="Hyperlink"/>
                <w:noProof/>
              </w:rPr>
              <w:t>4.8.2</w:t>
            </w:r>
            <w:r w:rsidR="00B83CFD">
              <w:rPr>
                <w:rFonts w:asciiTheme="minorHAnsi" w:eastAsiaTheme="minorEastAsia" w:hAnsiTheme="minorHAnsi"/>
                <w:noProof/>
                <w:sz w:val="22"/>
                <w:lang w:eastAsia="de-DE"/>
              </w:rPr>
              <w:tab/>
            </w:r>
            <w:r w:rsidR="00B83CFD" w:rsidRPr="002E2DDE">
              <w:rPr>
                <w:rStyle w:val="Hyperlink"/>
                <w:noProof/>
              </w:rPr>
              <w:t>Modularisiertes Frontend</w:t>
            </w:r>
            <w:r w:rsidR="00B83CFD">
              <w:rPr>
                <w:noProof/>
                <w:webHidden/>
              </w:rPr>
              <w:tab/>
            </w:r>
            <w:r w:rsidR="00B83CFD">
              <w:rPr>
                <w:noProof/>
                <w:webHidden/>
              </w:rPr>
              <w:fldChar w:fldCharType="begin"/>
            </w:r>
            <w:r w:rsidR="00B83CFD">
              <w:rPr>
                <w:noProof/>
                <w:webHidden/>
              </w:rPr>
              <w:instrText xml:space="preserve"> PAGEREF _Toc84238374 \h </w:instrText>
            </w:r>
            <w:r w:rsidR="00B83CFD">
              <w:rPr>
                <w:noProof/>
                <w:webHidden/>
              </w:rPr>
            </w:r>
            <w:r w:rsidR="00B83CFD">
              <w:rPr>
                <w:noProof/>
                <w:webHidden/>
              </w:rPr>
              <w:fldChar w:fldCharType="separate"/>
            </w:r>
            <w:r w:rsidR="00C6674C">
              <w:rPr>
                <w:noProof/>
                <w:webHidden/>
              </w:rPr>
              <w:t>20</w:t>
            </w:r>
            <w:r w:rsidR="00B83CFD">
              <w:rPr>
                <w:noProof/>
                <w:webHidden/>
              </w:rPr>
              <w:fldChar w:fldCharType="end"/>
            </w:r>
          </w:hyperlink>
        </w:p>
        <w:p w14:paraId="1265B573" w14:textId="27EB7EB2"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5" w:history="1">
            <w:r w:rsidR="00B83CFD" w:rsidRPr="002E2DDE">
              <w:rPr>
                <w:rStyle w:val="Hyperlink"/>
                <w:noProof/>
              </w:rPr>
              <w:t>4.9</w:t>
            </w:r>
            <w:r w:rsidR="00B83CFD">
              <w:rPr>
                <w:rFonts w:asciiTheme="minorHAnsi" w:eastAsiaTheme="minorEastAsia" w:hAnsiTheme="minorHAnsi"/>
                <w:noProof/>
                <w:sz w:val="22"/>
                <w:lang w:eastAsia="de-DE"/>
              </w:rPr>
              <w:tab/>
            </w:r>
            <w:r w:rsidR="00B83CFD" w:rsidRPr="002E2DDE">
              <w:rPr>
                <w:rStyle w:val="Hyperlink"/>
                <w:noProof/>
              </w:rPr>
              <w:t>Container / Deployment</w:t>
            </w:r>
            <w:r w:rsidR="00B83CFD">
              <w:rPr>
                <w:noProof/>
                <w:webHidden/>
              </w:rPr>
              <w:tab/>
            </w:r>
            <w:r w:rsidR="00B83CFD">
              <w:rPr>
                <w:noProof/>
                <w:webHidden/>
              </w:rPr>
              <w:fldChar w:fldCharType="begin"/>
            </w:r>
            <w:r w:rsidR="00B83CFD">
              <w:rPr>
                <w:noProof/>
                <w:webHidden/>
              </w:rPr>
              <w:instrText xml:space="preserve"> PAGEREF _Toc84238375 \h </w:instrText>
            </w:r>
            <w:r w:rsidR="00B83CFD">
              <w:rPr>
                <w:noProof/>
                <w:webHidden/>
              </w:rPr>
            </w:r>
            <w:r w:rsidR="00B83CFD">
              <w:rPr>
                <w:noProof/>
                <w:webHidden/>
              </w:rPr>
              <w:fldChar w:fldCharType="separate"/>
            </w:r>
            <w:r w:rsidR="00C6674C">
              <w:rPr>
                <w:noProof/>
                <w:webHidden/>
              </w:rPr>
              <w:t>21</w:t>
            </w:r>
            <w:r w:rsidR="00B83CFD">
              <w:rPr>
                <w:noProof/>
                <w:webHidden/>
              </w:rPr>
              <w:fldChar w:fldCharType="end"/>
            </w:r>
          </w:hyperlink>
        </w:p>
        <w:p w14:paraId="62EEAD8E" w14:textId="06FEFF95" w:rsidR="00B83CFD" w:rsidRDefault="000B79F2">
          <w:pPr>
            <w:pStyle w:val="Verzeichnis1"/>
            <w:rPr>
              <w:rFonts w:asciiTheme="minorHAnsi" w:eastAsiaTheme="minorEastAsia" w:hAnsiTheme="minorHAnsi"/>
              <w:noProof/>
              <w:sz w:val="22"/>
              <w:lang w:eastAsia="de-DE"/>
            </w:rPr>
          </w:pPr>
          <w:hyperlink w:anchor="_Toc84238376" w:history="1">
            <w:r w:rsidR="00B83CFD" w:rsidRPr="002E2DDE">
              <w:rPr>
                <w:rStyle w:val="Hyperlink"/>
                <w:noProof/>
              </w:rPr>
              <w:t>5</w:t>
            </w:r>
            <w:r w:rsidR="00B83CFD">
              <w:rPr>
                <w:rFonts w:asciiTheme="minorHAnsi" w:eastAsiaTheme="minorEastAsia" w:hAnsiTheme="minorHAnsi"/>
                <w:noProof/>
                <w:sz w:val="22"/>
                <w:lang w:eastAsia="de-DE"/>
              </w:rPr>
              <w:tab/>
            </w:r>
            <w:r w:rsidR="00B83CFD" w:rsidRPr="002E2DDE">
              <w:rPr>
                <w:rStyle w:val="Hyperlink"/>
                <w:noProof/>
              </w:rPr>
              <w:t>Architekturentwurf</w:t>
            </w:r>
            <w:r w:rsidR="00B83CFD">
              <w:rPr>
                <w:noProof/>
                <w:webHidden/>
              </w:rPr>
              <w:tab/>
            </w:r>
            <w:r w:rsidR="00B83CFD">
              <w:rPr>
                <w:noProof/>
                <w:webHidden/>
              </w:rPr>
              <w:fldChar w:fldCharType="begin"/>
            </w:r>
            <w:r w:rsidR="00B83CFD">
              <w:rPr>
                <w:noProof/>
                <w:webHidden/>
              </w:rPr>
              <w:instrText xml:space="preserve"> PAGEREF _Toc84238376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98503F0" w14:textId="299AA26A"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7" w:history="1">
            <w:r w:rsidR="00B83CFD" w:rsidRPr="002E2DDE">
              <w:rPr>
                <w:rStyle w:val="Hyperlink"/>
                <w:noProof/>
              </w:rPr>
              <w:t>5.1</w:t>
            </w:r>
            <w:r w:rsidR="00B83CFD">
              <w:rPr>
                <w:rFonts w:asciiTheme="minorHAnsi" w:eastAsiaTheme="minorEastAsia" w:hAnsiTheme="minorHAnsi"/>
                <w:noProof/>
                <w:sz w:val="22"/>
                <w:lang w:eastAsia="de-DE"/>
              </w:rPr>
              <w:tab/>
            </w:r>
            <w:r w:rsidR="00B83CFD" w:rsidRPr="002E2DDE">
              <w:rPr>
                <w:rStyle w:val="Hyperlink"/>
                <w:noProof/>
              </w:rPr>
              <w:t>Lösungsstrategie</w:t>
            </w:r>
            <w:r w:rsidR="00B83CFD">
              <w:rPr>
                <w:noProof/>
                <w:webHidden/>
              </w:rPr>
              <w:tab/>
            </w:r>
            <w:r w:rsidR="00B83CFD">
              <w:rPr>
                <w:noProof/>
                <w:webHidden/>
              </w:rPr>
              <w:fldChar w:fldCharType="begin"/>
            </w:r>
            <w:r w:rsidR="00B83CFD">
              <w:rPr>
                <w:noProof/>
                <w:webHidden/>
              </w:rPr>
              <w:instrText xml:space="preserve"> PAGEREF _Toc84238377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7EF508D7" w14:textId="6A3C2897"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8" w:history="1">
            <w:r w:rsidR="00B83CFD" w:rsidRPr="002E2DDE">
              <w:rPr>
                <w:rStyle w:val="Hyperlink"/>
                <w:noProof/>
              </w:rPr>
              <w:t>5.2</w:t>
            </w:r>
            <w:r w:rsidR="00B83CFD">
              <w:rPr>
                <w:rFonts w:asciiTheme="minorHAnsi" w:eastAsiaTheme="minorEastAsia" w:hAnsiTheme="minorHAnsi"/>
                <w:noProof/>
                <w:sz w:val="22"/>
                <w:lang w:eastAsia="de-DE"/>
              </w:rPr>
              <w:tab/>
            </w:r>
            <w:r w:rsidR="00B83CFD" w:rsidRPr="002E2DDE">
              <w:rPr>
                <w:rStyle w:val="Hyperlink"/>
                <w:noProof/>
              </w:rPr>
              <w:t>Systemkontext (Ebene 0)</w:t>
            </w:r>
            <w:r w:rsidR="00B83CFD">
              <w:rPr>
                <w:noProof/>
                <w:webHidden/>
              </w:rPr>
              <w:tab/>
            </w:r>
            <w:r w:rsidR="00B83CFD">
              <w:rPr>
                <w:noProof/>
                <w:webHidden/>
              </w:rPr>
              <w:fldChar w:fldCharType="begin"/>
            </w:r>
            <w:r w:rsidR="00B83CFD">
              <w:rPr>
                <w:noProof/>
                <w:webHidden/>
              </w:rPr>
              <w:instrText xml:space="preserve"> PAGEREF _Toc84238378 \h </w:instrText>
            </w:r>
            <w:r w:rsidR="00B83CFD">
              <w:rPr>
                <w:noProof/>
                <w:webHidden/>
              </w:rPr>
            </w:r>
            <w:r w:rsidR="00B83CFD">
              <w:rPr>
                <w:noProof/>
                <w:webHidden/>
              </w:rPr>
              <w:fldChar w:fldCharType="separate"/>
            </w:r>
            <w:r w:rsidR="00C6674C">
              <w:rPr>
                <w:noProof/>
                <w:webHidden/>
              </w:rPr>
              <w:t>23</w:t>
            </w:r>
            <w:r w:rsidR="00B83CFD">
              <w:rPr>
                <w:noProof/>
                <w:webHidden/>
              </w:rPr>
              <w:fldChar w:fldCharType="end"/>
            </w:r>
          </w:hyperlink>
        </w:p>
        <w:p w14:paraId="19612DA6" w14:textId="66B36F48"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79" w:history="1">
            <w:r w:rsidR="00B83CFD" w:rsidRPr="002E2DDE">
              <w:rPr>
                <w:rStyle w:val="Hyperlink"/>
                <w:noProof/>
              </w:rPr>
              <w:t>5.3</w:t>
            </w:r>
            <w:r w:rsidR="00B83CFD">
              <w:rPr>
                <w:rFonts w:asciiTheme="minorHAnsi" w:eastAsiaTheme="minorEastAsia" w:hAnsiTheme="minorHAnsi"/>
                <w:noProof/>
                <w:sz w:val="22"/>
                <w:lang w:eastAsia="de-DE"/>
              </w:rPr>
              <w:tab/>
            </w:r>
            <w:r w:rsidR="00B83CFD" w:rsidRPr="002E2DDE">
              <w:rPr>
                <w:rStyle w:val="Hyperlink"/>
                <w:noProof/>
              </w:rPr>
              <w:t>Bausteinsicht (Ebene 1)</w:t>
            </w:r>
            <w:r w:rsidR="00B83CFD">
              <w:rPr>
                <w:noProof/>
                <w:webHidden/>
              </w:rPr>
              <w:tab/>
            </w:r>
            <w:r w:rsidR="00B83CFD">
              <w:rPr>
                <w:noProof/>
                <w:webHidden/>
              </w:rPr>
              <w:fldChar w:fldCharType="begin"/>
            </w:r>
            <w:r w:rsidR="00B83CFD">
              <w:rPr>
                <w:noProof/>
                <w:webHidden/>
              </w:rPr>
              <w:instrText xml:space="preserve"> PAGEREF _Toc84238379 \h </w:instrText>
            </w:r>
            <w:r w:rsidR="00B83CFD">
              <w:rPr>
                <w:noProof/>
                <w:webHidden/>
              </w:rPr>
            </w:r>
            <w:r w:rsidR="00B83CFD">
              <w:rPr>
                <w:noProof/>
                <w:webHidden/>
              </w:rPr>
              <w:fldChar w:fldCharType="separate"/>
            </w:r>
            <w:r w:rsidR="00C6674C">
              <w:rPr>
                <w:noProof/>
                <w:webHidden/>
              </w:rPr>
              <w:t>25</w:t>
            </w:r>
            <w:r w:rsidR="00B83CFD">
              <w:rPr>
                <w:noProof/>
                <w:webHidden/>
              </w:rPr>
              <w:fldChar w:fldCharType="end"/>
            </w:r>
          </w:hyperlink>
        </w:p>
        <w:p w14:paraId="4020F16D" w14:textId="64824745"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80" w:history="1">
            <w:r w:rsidR="00B83CFD" w:rsidRPr="002E2DDE">
              <w:rPr>
                <w:rStyle w:val="Hyperlink"/>
                <w:noProof/>
              </w:rPr>
              <w:t>5.4</w:t>
            </w:r>
            <w:r w:rsidR="00B83CFD">
              <w:rPr>
                <w:rFonts w:asciiTheme="minorHAnsi" w:eastAsiaTheme="minorEastAsia" w:hAnsiTheme="minorHAnsi"/>
                <w:noProof/>
                <w:sz w:val="22"/>
                <w:lang w:eastAsia="de-DE"/>
              </w:rPr>
              <w:tab/>
            </w:r>
            <w:r w:rsidR="00B83CFD" w:rsidRPr="002E2DDE">
              <w:rPr>
                <w:rStyle w:val="Hyperlink"/>
                <w:noProof/>
              </w:rPr>
              <w:t>Bausteinsicht Ebene2</w:t>
            </w:r>
            <w:r w:rsidR="00B83CFD">
              <w:rPr>
                <w:noProof/>
                <w:webHidden/>
              </w:rPr>
              <w:tab/>
            </w:r>
            <w:r w:rsidR="00B83CFD">
              <w:rPr>
                <w:noProof/>
                <w:webHidden/>
              </w:rPr>
              <w:fldChar w:fldCharType="begin"/>
            </w:r>
            <w:r w:rsidR="00B83CFD">
              <w:rPr>
                <w:noProof/>
                <w:webHidden/>
              </w:rPr>
              <w:instrText xml:space="preserve"> PAGEREF _Toc84238380 \h </w:instrText>
            </w:r>
            <w:r w:rsidR="00B83CFD">
              <w:rPr>
                <w:noProof/>
                <w:webHidden/>
              </w:rPr>
            </w:r>
            <w:r w:rsidR="00B83CFD">
              <w:rPr>
                <w:noProof/>
                <w:webHidden/>
              </w:rPr>
              <w:fldChar w:fldCharType="separate"/>
            </w:r>
            <w:r w:rsidR="00C6674C">
              <w:rPr>
                <w:noProof/>
                <w:webHidden/>
              </w:rPr>
              <w:t>26</w:t>
            </w:r>
            <w:r w:rsidR="00B83CFD">
              <w:rPr>
                <w:noProof/>
                <w:webHidden/>
              </w:rPr>
              <w:fldChar w:fldCharType="end"/>
            </w:r>
          </w:hyperlink>
        </w:p>
        <w:p w14:paraId="4ADABE4F" w14:textId="76A1773E"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81" w:history="1">
            <w:r w:rsidR="00B83CFD" w:rsidRPr="002E2DDE">
              <w:rPr>
                <w:rStyle w:val="Hyperlink"/>
                <w:noProof/>
              </w:rPr>
              <w:t>5.5</w:t>
            </w:r>
            <w:r w:rsidR="00B83CFD">
              <w:rPr>
                <w:rFonts w:asciiTheme="minorHAnsi" w:eastAsiaTheme="minorEastAsia" w:hAnsiTheme="minorHAnsi"/>
                <w:noProof/>
                <w:sz w:val="22"/>
                <w:lang w:eastAsia="de-DE"/>
              </w:rPr>
              <w:tab/>
            </w:r>
            <w:r w:rsidR="00B83CFD" w:rsidRPr="002E2DDE">
              <w:rPr>
                <w:rStyle w:val="Hyperlink"/>
                <w:noProof/>
              </w:rPr>
              <w:t>Verteilungssicht</w:t>
            </w:r>
            <w:r w:rsidR="00B83CFD">
              <w:rPr>
                <w:noProof/>
                <w:webHidden/>
              </w:rPr>
              <w:tab/>
            </w:r>
            <w:r w:rsidR="00B83CFD">
              <w:rPr>
                <w:noProof/>
                <w:webHidden/>
              </w:rPr>
              <w:fldChar w:fldCharType="begin"/>
            </w:r>
            <w:r w:rsidR="00B83CFD">
              <w:rPr>
                <w:noProof/>
                <w:webHidden/>
              </w:rPr>
              <w:instrText xml:space="preserve"> PAGEREF _Toc84238381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44C3C320" w14:textId="61949CB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82" w:history="1">
            <w:r w:rsidR="00B83CFD" w:rsidRPr="002E2DDE">
              <w:rPr>
                <w:rStyle w:val="Hyperlink"/>
                <w:noProof/>
              </w:rPr>
              <w:t>5.6</w:t>
            </w:r>
            <w:r w:rsidR="00B83CFD">
              <w:rPr>
                <w:rFonts w:asciiTheme="minorHAnsi" w:eastAsiaTheme="minorEastAsia" w:hAnsiTheme="minorHAnsi"/>
                <w:noProof/>
                <w:sz w:val="22"/>
                <w:lang w:eastAsia="de-DE"/>
              </w:rPr>
              <w:tab/>
            </w:r>
            <w:r w:rsidR="00B83CFD" w:rsidRPr="002E2DDE">
              <w:rPr>
                <w:rStyle w:val="Hyperlink"/>
                <w:noProof/>
              </w:rPr>
              <w:t>Laufzeitsicht</w:t>
            </w:r>
            <w:r w:rsidR="00B83CFD">
              <w:rPr>
                <w:noProof/>
                <w:webHidden/>
              </w:rPr>
              <w:tab/>
            </w:r>
            <w:r w:rsidR="00B83CFD">
              <w:rPr>
                <w:noProof/>
                <w:webHidden/>
              </w:rPr>
              <w:fldChar w:fldCharType="begin"/>
            </w:r>
            <w:r w:rsidR="00B83CFD">
              <w:rPr>
                <w:noProof/>
                <w:webHidden/>
              </w:rPr>
              <w:instrText xml:space="preserve"> PAGEREF _Toc84238382 \h </w:instrText>
            </w:r>
            <w:r w:rsidR="00B83CFD">
              <w:rPr>
                <w:noProof/>
                <w:webHidden/>
              </w:rPr>
            </w:r>
            <w:r w:rsidR="00B83CFD">
              <w:rPr>
                <w:noProof/>
                <w:webHidden/>
              </w:rPr>
              <w:fldChar w:fldCharType="separate"/>
            </w:r>
            <w:r w:rsidR="00C6674C">
              <w:rPr>
                <w:noProof/>
                <w:webHidden/>
              </w:rPr>
              <w:t>27</w:t>
            </w:r>
            <w:r w:rsidR="00B83CFD">
              <w:rPr>
                <w:noProof/>
                <w:webHidden/>
              </w:rPr>
              <w:fldChar w:fldCharType="end"/>
            </w:r>
          </w:hyperlink>
        </w:p>
        <w:p w14:paraId="25218814" w14:textId="1575A8C3" w:rsidR="00B83CFD" w:rsidRDefault="000B79F2">
          <w:pPr>
            <w:pStyle w:val="Verzeichnis1"/>
            <w:rPr>
              <w:rFonts w:asciiTheme="minorHAnsi" w:eastAsiaTheme="minorEastAsia" w:hAnsiTheme="minorHAnsi"/>
              <w:noProof/>
              <w:sz w:val="22"/>
              <w:lang w:eastAsia="de-DE"/>
            </w:rPr>
          </w:pPr>
          <w:hyperlink w:anchor="_Toc84238383" w:history="1">
            <w:r w:rsidR="00B83CFD" w:rsidRPr="002E2DDE">
              <w:rPr>
                <w:rStyle w:val="Hyperlink"/>
                <w:noProof/>
              </w:rPr>
              <w:t>6</w:t>
            </w:r>
            <w:r w:rsidR="00B83CFD">
              <w:rPr>
                <w:rFonts w:asciiTheme="minorHAnsi" w:eastAsiaTheme="minorEastAsia" w:hAnsiTheme="minorHAnsi"/>
                <w:noProof/>
                <w:sz w:val="22"/>
                <w:lang w:eastAsia="de-DE"/>
              </w:rPr>
              <w:tab/>
            </w:r>
            <w:r w:rsidR="00B83CFD" w:rsidRPr="002E2DDE">
              <w:rPr>
                <w:rStyle w:val="Hyperlink"/>
                <w:noProof/>
              </w:rPr>
              <w:t>Implementierung</w:t>
            </w:r>
            <w:r w:rsidR="00B83CFD">
              <w:rPr>
                <w:noProof/>
                <w:webHidden/>
              </w:rPr>
              <w:tab/>
            </w:r>
            <w:r w:rsidR="00B83CFD">
              <w:rPr>
                <w:noProof/>
                <w:webHidden/>
              </w:rPr>
              <w:fldChar w:fldCharType="begin"/>
            </w:r>
            <w:r w:rsidR="00B83CFD">
              <w:rPr>
                <w:noProof/>
                <w:webHidden/>
              </w:rPr>
              <w:instrText xml:space="preserve"> PAGEREF _Toc84238383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126E3EDC" w14:textId="42E3E0A8"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84" w:history="1">
            <w:r w:rsidR="00B83CFD" w:rsidRPr="002E2DDE">
              <w:rPr>
                <w:rStyle w:val="Hyperlink"/>
                <w:noProof/>
              </w:rPr>
              <w:t>6.1</w:t>
            </w:r>
            <w:r w:rsidR="00B83CFD">
              <w:rPr>
                <w:rFonts w:asciiTheme="minorHAnsi" w:eastAsiaTheme="minorEastAsia" w:hAnsiTheme="minorHAnsi"/>
                <w:noProof/>
                <w:sz w:val="22"/>
                <w:lang w:eastAsia="de-DE"/>
              </w:rPr>
              <w:tab/>
            </w:r>
            <w:r w:rsidR="00B83CFD" w:rsidRPr="002E2DDE">
              <w:rPr>
                <w:rStyle w:val="Hyperlink"/>
                <w:noProof/>
              </w:rPr>
              <w:t>Services</w:t>
            </w:r>
            <w:r w:rsidR="00B83CFD">
              <w:rPr>
                <w:noProof/>
                <w:webHidden/>
              </w:rPr>
              <w:tab/>
            </w:r>
            <w:r w:rsidR="00B83CFD">
              <w:rPr>
                <w:noProof/>
                <w:webHidden/>
              </w:rPr>
              <w:fldChar w:fldCharType="begin"/>
            </w:r>
            <w:r w:rsidR="00B83CFD">
              <w:rPr>
                <w:noProof/>
                <w:webHidden/>
              </w:rPr>
              <w:instrText xml:space="preserve"> PAGEREF _Toc84238384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2A6E3E5D" w14:textId="7C5E7F80"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85"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Firmenverwaltung</w:t>
            </w:r>
            <w:r w:rsidR="00B83CFD">
              <w:rPr>
                <w:noProof/>
                <w:webHidden/>
              </w:rPr>
              <w:tab/>
            </w:r>
            <w:r w:rsidR="00B83CFD">
              <w:rPr>
                <w:noProof/>
                <w:webHidden/>
              </w:rPr>
              <w:fldChar w:fldCharType="begin"/>
            </w:r>
            <w:r w:rsidR="00B83CFD">
              <w:rPr>
                <w:noProof/>
                <w:webHidden/>
              </w:rPr>
              <w:instrText xml:space="preserve"> PAGEREF _Toc84238385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625B315A" w14:textId="6942054F"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86" w:history="1">
            <w:r w:rsidR="00B83CFD" w:rsidRPr="002E2DDE">
              <w:rPr>
                <w:rStyle w:val="Hyperlink"/>
                <w:noProof/>
              </w:rPr>
              <w:t>6.1.2</w:t>
            </w:r>
            <w:r w:rsidR="00B83CFD">
              <w:rPr>
                <w:rFonts w:asciiTheme="minorHAnsi" w:eastAsiaTheme="minorEastAsia" w:hAnsiTheme="minorHAnsi"/>
                <w:noProof/>
                <w:sz w:val="22"/>
                <w:lang w:eastAsia="de-DE"/>
              </w:rPr>
              <w:tab/>
            </w:r>
            <w:r w:rsidR="00B83CFD" w:rsidRPr="002E2DDE">
              <w:rPr>
                <w:rStyle w:val="Hyperlink"/>
                <w:noProof/>
              </w:rPr>
              <w:t>Newsletter</w:t>
            </w:r>
            <w:r w:rsidR="00B83CFD">
              <w:rPr>
                <w:noProof/>
                <w:webHidden/>
              </w:rPr>
              <w:tab/>
            </w:r>
            <w:r w:rsidR="00B83CFD">
              <w:rPr>
                <w:noProof/>
                <w:webHidden/>
              </w:rPr>
              <w:fldChar w:fldCharType="begin"/>
            </w:r>
            <w:r w:rsidR="00B83CFD">
              <w:rPr>
                <w:noProof/>
                <w:webHidden/>
              </w:rPr>
              <w:instrText xml:space="preserve"> PAGEREF _Toc84238386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5F81330B" w14:textId="3D1EE184" w:rsidR="00B83CFD" w:rsidRDefault="000B79F2">
          <w:pPr>
            <w:pStyle w:val="Verzeichnis3"/>
            <w:tabs>
              <w:tab w:val="left" w:pos="1100"/>
              <w:tab w:val="right" w:leader="dot" w:pos="7927"/>
            </w:tabs>
            <w:rPr>
              <w:rFonts w:asciiTheme="minorHAnsi" w:eastAsiaTheme="minorEastAsia" w:hAnsiTheme="minorHAnsi"/>
              <w:noProof/>
              <w:sz w:val="22"/>
              <w:lang w:eastAsia="de-DE"/>
            </w:rPr>
          </w:pPr>
          <w:hyperlink w:anchor="_Toc84238387" w:history="1">
            <w:r w:rsidR="00B83CFD" w:rsidRPr="002E2DDE">
              <w:rPr>
                <w:rStyle w:val="Hyperlink"/>
                <w:noProof/>
              </w:rPr>
              <w:t>6.1.3</w:t>
            </w:r>
            <w:r w:rsidR="00B83CFD">
              <w:rPr>
                <w:rFonts w:asciiTheme="minorHAnsi" w:eastAsiaTheme="minorEastAsia" w:hAnsiTheme="minorHAnsi"/>
                <w:noProof/>
                <w:sz w:val="22"/>
                <w:lang w:eastAsia="de-DE"/>
              </w:rPr>
              <w:tab/>
            </w:r>
            <w:r w:rsidR="00B83CFD" w:rsidRPr="002E2DDE">
              <w:rPr>
                <w:rStyle w:val="Hyperlink"/>
                <w:noProof/>
              </w:rPr>
              <w:t>…..</w:t>
            </w:r>
            <w:r w:rsidR="00B83CFD">
              <w:rPr>
                <w:noProof/>
                <w:webHidden/>
              </w:rPr>
              <w:tab/>
            </w:r>
            <w:r w:rsidR="00B83CFD">
              <w:rPr>
                <w:noProof/>
                <w:webHidden/>
              </w:rPr>
              <w:fldChar w:fldCharType="begin"/>
            </w:r>
            <w:r w:rsidR="00B83CFD">
              <w:rPr>
                <w:noProof/>
                <w:webHidden/>
              </w:rPr>
              <w:instrText xml:space="preserve"> PAGEREF _Toc84238387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A9015AB" w14:textId="7821AE1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88" w:history="1">
            <w:r w:rsidR="00B83CFD" w:rsidRPr="002E2DDE">
              <w:rPr>
                <w:rStyle w:val="Hyperlink"/>
                <w:noProof/>
              </w:rPr>
              <w:t>6.2</w:t>
            </w:r>
            <w:r w:rsidR="00B83CFD">
              <w:rPr>
                <w:rFonts w:asciiTheme="minorHAnsi" w:eastAsiaTheme="minorEastAsia" w:hAnsiTheme="minorHAnsi"/>
                <w:noProof/>
                <w:sz w:val="22"/>
                <w:lang w:eastAsia="de-DE"/>
              </w:rPr>
              <w:tab/>
            </w:r>
            <w:r w:rsidR="00B83CFD" w:rsidRPr="002E2DDE">
              <w:rPr>
                <w:rStyle w:val="Hyperlink"/>
                <w:noProof/>
              </w:rPr>
              <w:t>Spring Framework</w:t>
            </w:r>
            <w:r w:rsidR="00B83CFD">
              <w:rPr>
                <w:noProof/>
                <w:webHidden/>
              </w:rPr>
              <w:tab/>
            </w:r>
            <w:r w:rsidR="00B83CFD">
              <w:rPr>
                <w:noProof/>
                <w:webHidden/>
              </w:rPr>
              <w:fldChar w:fldCharType="begin"/>
            </w:r>
            <w:r w:rsidR="00B83CFD">
              <w:rPr>
                <w:noProof/>
                <w:webHidden/>
              </w:rPr>
              <w:instrText xml:space="preserve"> PAGEREF _Toc84238388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049C37D0" w14:textId="4D745F2C"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89" w:history="1">
            <w:r w:rsidR="00B83CFD" w:rsidRPr="002E2DDE">
              <w:rPr>
                <w:rStyle w:val="Hyperlink"/>
                <w:noProof/>
              </w:rPr>
              <w:t>6.3</w:t>
            </w:r>
            <w:r w:rsidR="00B83CFD">
              <w:rPr>
                <w:rFonts w:asciiTheme="minorHAnsi" w:eastAsiaTheme="minorEastAsia" w:hAnsiTheme="minorHAnsi"/>
                <w:noProof/>
                <w:sz w:val="22"/>
                <w:lang w:eastAsia="de-DE"/>
              </w:rPr>
              <w:tab/>
            </w:r>
            <w:r w:rsidR="00B83CFD" w:rsidRPr="002E2DDE">
              <w:rPr>
                <w:rStyle w:val="Hyperlink"/>
                <w:noProof/>
              </w:rPr>
              <w:t>Abhängigkeitsverwaltung mit Maven</w:t>
            </w:r>
            <w:r w:rsidR="00B83CFD">
              <w:rPr>
                <w:noProof/>
                <w:webHidden/>
              </w:rPr>
              <w:tab/>
            </w:r>
            <w:r w:rsidR="00B83CFD">
              <w:rPr>
                <w:noProof/>
                <w:webHidden/>
              </w:rPr>
              <w:fldChar w:fldCharType="begin"/>
            </w:r>
            <w:r w:rsidR="00B83CFD">
              <w:rPr>
                <w:noProof/>
                <w:webHidden/>
              </w:rPr>
              <w:instrText xml:space="preserve"> PAGEREF _Toc84238389 \h </w:instrText>
            </w:r>
            <w:r w:rsidR="00B83CFD">
              <w:rPr>
                <w:noProof/>
                <w:webHidden/>
              </w:rPr>
            </w:r>
            <w:r w:rsidR="00B83CFD">
              <w:rPr>
                <w:noProof/>
                <w:webHidden/>
              </w:rPr>
              <w:fldChar w:fldCharType="separate"/>
            </w:r>
            <w:r w:rsidR="00C6674C">
              <w:rPr>
                <w:noProof/>
                <w:webHidden/>
              </w:rPr>
              <w:t>29</w:t>
            </w:r>
            <w:r w:rsidR="00B83CFD">
              <w:rPr>
                <w:noProof/>
                <w:webHidden/>
              </w:rPr>
              <w:fldChar w:fldCharType="end"/>
            </w:r>
          </w:hyperlink>
        </w:p>
        <w:p w14:paraId="7815CF3F" w14:textId="6EA6BE48"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0" w:history="1">
            <w:r w:rsidR="00B83CFD" w:rsidRPr="002E2DDE">
              <w:rPr>
                <w:rStyle w:val="Hyperlink"/>
                <w:noProof/>
              </w:rPr>
              <w:t>6.4</w:t>
            </w:r>
            <w:r w:rsidR="00B83CFD">
              <w:rPr>
                <w:rFonts w:asciiTheme="minorHAnsi" w:eastAsiaTheme="minorEastAsia" w:hAnsiTheme="minorHAnsi"/>
                <w:noProof/>
                <w:sz w:val="22"/>
                <w:lang w:eastAsia="de-DE"/>
              </w:rPr>
              <w:tab/>
            </w:r>
            <w:r w:rsidR="00B83CFD" w:rsidRPr="002E2DDE">
              <w:rPr>
                <w:rStyle w:val="Hyperlink"/>
                <w:noProof/>
              </w:rPr>
              <w:t>Frontend mit Thymeleaf</w:t>
            </w:r>
            <w:r w:rsidR="00B83CFD">
              <w:rPr>
                <w:noProof/>
                <w:webHidden/>
              </w:rPr>
              <w:tab/>
            </w:r>
            <w:r w:rsidR="00B83CFD">
              <w:rPr>
                <w:noProof/>
                <w:webHidden/>
              </w:rPr>
              <w:fldChar w:fldCharType="begin"/>
            </w:r>
            <w:r w:rsidR="00B83CFD">
              <w:rPr>
                <w:noProof/>
                <w:webHidden/>
              </w:rPr>
              <w:instrText xml:space="preserve"> PAGEREF _Toc84238390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77BC95ED" w14:textId="33AABC1C"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1" w:history="1">
            <w:r w:rsidR="00B83CFD" w:rsidRPr="002E2DDE">
              <w:rPr>
                <w:rStyle w:val="Hyperlink"/>
                <w:noProof/>
              </w:rPr>
              <w:t>6.5</w:t>
            </w:r>
            <w:r w:rsidR="00B83CFD">
              <w:rPr>
                <w:rFonts w:asciiTheme="minorHAnsi" w:eastAsiaTheme="minorEastAsia" w:hAnsiTheme="minorHAnsi"/>
                <w:noProof/>
                <w:sz w:val="22"/>
                <w:lang w:eastAsia="de-DE"/>
              </w:rPr>
              <w:tab/>
            </w:r>
            <w:r w:rsidR="00B83CFD" w:rsidRPr="002E2DDE">
              <w:rPr>
                <w:rStyle w:val="Hyperlink"/>
                <w:noProof/>
              </w:rPr>
              <w:t>Eureka Discovery Service</w:t>
            </w:r>
            <w:r w:rsidR="00B83CFD">
              <w:rPr>
                <w:noProof/>
                <w:webHidden/>
              </w:rPr>
              <w:tab/>
            </w:r>
            <w:r w:rsidR="00B83CFD">
              <w:rPr>
                <w:noProof/>
                <w:webHidden/>
              </w:rPr>
              <w:fldChar w:fldCharType="begin"/>
            </w:r>
            <w:r w:rsidR="00B83CFD">
              <w:rPr>
                <w:noProof/>
                <w:webHidden/>
              </w:rPr>
              <w:instrText xml:space="preserve"> PAGEREF _Toc84238391 \h </w:instrText>
            </w:r>
            <w:r w:rsidR="00B83CFD">
              <w:rPr>
                <w:noProof/>
                <w:webHidden/>
              </w:rPr>
            </w:r>
            <w:r w:rsidR="00B83CFD">
              <w:rPr>
                <w:noProof/>
                <w:webHidden/>
              </w:rPr>
              <w:fldChar w:fldCharType="separate"/>
            </w:r>
            <w:r w:rsidR="00C6674C">
              <w:rPr>
                <w:noProof/>
                <w:webHidden/>
              </w:rPr>
              <w:t>30</w:t>
            </w:r>
            <w:r w:rsidR="00B83CFD">
              <w:rPr>
                <w:noProof/>
                <w:webHidden/>
              </w:rPr>
              <w:fldChar w:fldCharType="end"/>
            </w:r>
          </w:hyperlink>
        </w:p>
        <w:p w14:paraId="18D0909F" w14:textId="5828708C"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2" w:history="1">
            <w:r w:rsidR="00B83CFD" w:rsidRPr="002E2DDE">
              <w:rPr>
                <w:rStyle w:val="Hyperlink"/>
                <w:noProof/>
              </w:rPr>
              <w:t>6.6</w:t>
            </w:r>
            <w:r w:rsidR="00B83CFD">
              <w:rPr>
                <w:rFonts w:asciiTheme="minorHAnsi" w:eastAsiaTheme="minorEastAsia" w:hAnsiTheme="minorHAnsi"/>
                <w:noProof/>
                <w:sz w:val="22"/>
                <w:lang w:eastAsia="de-DE"/>
              </w:rPr>
              <w:tab/>
            </w:r>
            <w:r w:rsidR="00B83CFD" w:rsidRPr="002E2DDE">
              <w:rPr>
                <w:rStyle w:val="Hyperlink"/>
                <w:noProof/>
              </w:rPr>
              <w:t>Spring Cloud API Gateway</w:t>
            </w:r>
            <w:r w:rsidR="00B83CFD">
              <w:rPr>
                <w:noProof/>
                <w:webHidden/>
              </w:rPr>
              <w:tab/>
            </w:r>
            <w:r w:rsidR="00B83CFD">
              <w:rPr>
                <w:noProof/>
                <w:webHidden/>
              </w:rPr>
              <w:fldChar w:fldCharType="begin"/>
            </w:r>
            <w:r w:rsidR="00B83CFD">
              <w:rPr>
                <w:noProof/>
                <w:webHidden/>
              </w:rPr>
              <w:instrText xml:space="preserve"> PAGEREF _Toc84238392 \h </w:instrText>
            </w:r>
            <w:r w:rsidR="00B83CFD">
              <w:rPr>
                <w:noProof/>
                <w:webHidden/>
              </w:rPr>
            </w:r>
            <w:r w:rsidR="00B83CFD">
              <w:rPr>
                <w:noProof/>
                <w:webHidden/>
              </w:rPr>
              <w:fldChar w:fldCharType="separate"/>
            </w:r>
            <w:r w:rsidR="00C6674C">
              <w:rPr>
                <w:noProof/>
                <w:webHidden/>
              </w:rPr>
              <w:t>32</w:t>
            </w:r>
            <w:r w:rsidR="00B83CFD">
              <w:rPr>
                <w:noProof/>
                <w:webHidden/>
              </w:rPr>
              <w:fldChar w:fldCharType="end"/>
            </w:r>
          </w:hyperlink>
        </w:p>
        <w:p w14:paraId="1448F06B" w14:textId="20C95CA3"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3" w:history="1">
            <w:r w:rsidR="00B83CFD" w:rsidRPr="002E2DDE">
              <w:rPr>
                <w:rStyle w:val="Hyperlink"/>
                <w:noProof/>
              </w:rPr>
              <w:t>6.7</w:t>
            </w:r>
            <w:r w:rsidR="00B83CFD">
              <w:rPr>
                <w:rFonts w:asciiTheme="minorHAnsi" w:eastAsiaTheme="minorEastAsia" w:hAnsiTheme="minorHAnsi"/>
                <w:noProof/>
                <w:sz w:val="22"/>
                <w:lang w:eastAsia="de-DE"/>
              </w:rPr>
              <w:tab/>
            </w:r>
            <w:r w:rsidR="00B83CFD" w:rsidRPr="002E2DDE">
              <w:rPr>
                <w:rStyle w:val="Hyperlink"/>
                <w:noProof/>
              </w:rPr>
              <w:t>Keycloak und Spring Security</w:t>
            </w:r>
            <w:r w:rsidR="00B83CFD">
              <w:rPr>
                <w:noProof/>
                <w:webHidden/>
              </w:rPr>
              <w:tab/>
            </w:r>
            <w:r w:rsidR="00B83CFD">
              <w:rPr>
                <w:noProof/>
                <w:webHidden/>
              </w:rPr>
              <w:fldChar w:fldCharType="begin"/>
            </w:r>
            <w:r w:rsidR="00B83CFD">
              <w:rPr>
                <w:noProof/>
                <w:webHidden/>
              </w:rPr>
              <w:instrText xml:space="preserve"> PAGEREF _Toc84238393 \h </w:instrText>
            </w:r>
            <w:r w:rsidR="00B83CFD">
              <w:rPr>
                <w:noProof/>
                <w:webHidden/>
              </w:rPr>
            </w:r>
            <w:r w:rsidR="00B83CFD">
              <w:rPr>
                <w:noProof/>
                <w:webHidden/>
              </w:rPr>
              <w:fldChar w:fldCharType="separate"/>
            </w:r>
            <w:r w:rsidR="00C6674C">
              <w:rPr>
                <w:noProof/>
                <w:webHidden/>
              </w:rPr>
              <w:t>33</w:t>
            </w:r>
            <w:r w:rsidR="00B83CFD">
              <w:rPr>
                <w:noProof/>
                <w:webHidden/>
              </w:rPr>
              <w:fldChar w:fldCharType="end"/>
            </w:r>
          </w:hyperlink>
        </w:p>
        <w:p w14:paraId="4D3BE561" w14:textId="094EA71A"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4" w:history="1">
            <w:r w:rsidR="00B83CFD" w:rsidRPr="002E2DDE">
              <w:rPr>
                <w:rStyle w:val="Hyperlink"/>
                <w:noProof/>
              </w:rPr>
              <w:t>6.8</w:t>
            </w:r>
            <w:r w:rsidR="00B83CFD">
              <w:rPr>
                <w:rFonts w:asciiTheme="minorHAnsi" w:eastAsiaTheme="minorEastAsia" w:hAnsiTheme="minorHAnsi"/>
                <w:noProof/>
                <w:sz w:val="22"/>
                <w:lang w:eastAsia="de-DE"/>
              </w:rPr>
              <w:tab/>
            </w:r>
            <w:r w:rsidR="00B83CFD" w:rsidRPr="002E2DDE">
              <w:rPr>
                <w:rStyle w:val="Hyperlink"/>
                <w:noProof/>
              </w:rPr>
              <w:t>Synchrone Kommunikation mit Feign Client</w:t>
            </w:r>
            <w:r w:rsidR="00B83CFD">
              <w:rPr>
                <w:noProof/>
                <w:webHidden/>
              </w:rPr>
              <w:tab/>
            </w:r>
            <w:r w:rsidR="00B83CFD">
              <w:rPr>
                <w:noProof/>
                <w:webHidden/>
              </w:rPr>
              <w:fldChar w:fldCharType="begin"/>
            </w:r>
            <w:r w:rsidR="00B83CFD">
              <w:rPr>
                <w:noProof/>
                <w:webHidden/>
              </w:rPr>
              <w:instrText xml:space="preserve"> PAGEREF _Toc84238394 \h </w:instrText>
            </w:r>
            <w:r w:rsidR="00B83CFD">
              <w:rPr>
                <w:noProof/>
                <w:webHidden/>
              </w:rPr>
            </w:r>
            <w:r w:rsidR="00B83CFD">
              <w:rPr>
                <w:noProof/>
                <w:webHidden/>
              </w:rPr>
              <w:fldChar w:fldCharType="separate"/>
            </w:r>
            <w:r w:rsidR="00C6674C">
              <w:rPr>
                <w:noProof/>
                <w:webHidden/>
              </w:rPr>
              <w:t>35</w:t>
            </w:r>
            <w:r w:rsidR="00B83CFD">
              <w:rPr>
                <w:noProof/>
                <w:webHidden/>
              </w:rPr>
              <w:fldChar w:fldCharType="end"/>
            </w:r>
          </w:hyperlink>
        </w:p>
        <w:p w14:paraId="0DDB9009" w14:textId="5E2CF96A"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5" w:history="1">
            <w:r w:rsidR="00B83CFD" w:rsidRPr="002E2DDE">
              <w:rPr>
                <w:rStyle w:val="Hyperlink"/>
                <w:noProof/>
              </w:rPr>
              <w:t>6.9</w:t>
            </w:r>
            <w:r w:rsidR="00B83CFD">
              <w:rPr>
                <w:rFonts w:asciiTheme="minorHAnsi" w:eastAsiaTheme="minorEastAsia" w:hAnsiTheme="minorHAnsi"/>
                <w:noProof/>
                <w:sz w:val="22"/>
                <w:lang w:eastAsia="de-DE"/>
              </w:rPr>
              <w:tab/>
            </w:r>
            <w:r w:rsidR="00B83CFD" w:rsidRPr="002E2DDE">
              <w:rPr>
                <w:rStyle w:val="Hyperlink"/>
                <w:noProof/>
              </w:rPr>
              <w:t>Resilience4J Circuit Breaker</w:t>
            </w:r>
            <w:r w:rsidR="00B83CFD">
              <w:rPr>
                <w:noProof/>
                <w:webHidden/>
              </w:rPr>
              <w:tab/>
            </w:r>
            <w:r w:rsidR="00B83CFD">
              <w:rPr>
                <w:noProof/>
                <w:webHidden/>
              </w:rPr>
              <w:fldChar w:fldCharType="begin"/>
            </w:r>
            <w:r w:rsidR="00B83CFD">
              <w:rPr>
                <w:noProof/>
                <w:webHidden/>
              </w:rPr>
              <w:instrText xml:space="preserve"> PAGEREF _Toc84238395 \h </w:instrText>
            </w:r>
            <w:r w:rsidR="00B83CFD">
              <w:rPr>
                <w:noProof/>
                <w:webHidden/>
              </w:rPr>
            </w:r>
            <w:r w:rsidR="00B83CFD">
              <w:rPr>
                <w:noProof/>
                <w:webHidden/>
              </w:rPr>
              <w:fldChar w:fldCharType="separate"/>
            </w:r>
            <w:r w:rsidR="00C6674C">
              <w:rPr>
                <w:noProof/>
                <w:webHidden/>
              </w:rPr>
              <w:t>36</w:t>
            </w:r>
            <w:r w:rsidR="00B83CFD">
              <w:rPr>
                <w:noProof/>
                <w:webHidden/>
              </w:rPr>
              <w:fldChar w:fldCharType="end"/>
            </w:r>
          </w:hyperlink>
        </w:p>
        <w:p w14:paraId="3B315BEC" w14:textId="2911E168"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6" w:history="1">
            <w:r w:rsidR="00B83CFD" w:rsidRPr="002E2DDE">
              <w:rPr>
                <w:rStyle w:val="Hyperlink"/>
                <w:noProof/>
              </w:rPr>
              <w:t>6.10</w:t>
            </w:r>
            <w:r w:rsidR="00B83CFD">
              <w:rPr>
                <w:rFonts w:asciiTheme="minorHAnsi" w:eastAsiaTheme="minorEastAsia" w:hAnsiTheme="minorHAnsi"/>
                <w:noProof/>
                <w:sz w:val="22"/>
                <w:lang w:eastAsia="de-DE"/>
              </w:rPr>
              <w:tab/>
            </w:r>
            <w:r w:rsidR="00B83CFD" w:rsidRPr="002E2DDE">
              <w:rPr>
                <w:rStyle w:val="Hyperlink"/>
                <w:noProof/>
              </w:rPr>
              <w:t>Jaeger</w:t>
            </w:r>
            <w:r w:rsidR="00B83CFD">
              <w:rPr>
                <w:noProof/>
                <w:webHidden/>
              </w:rPr>
              <w:tab/>
            </w:r>
            <w:r w:rsidR="00B83CFD">
              <w:rPr>
                <w:noProof/>
                <w:webHidden/>
              </w:rPr>
              <w:fldChar w:fldCharType="begin"/>
            </w:r>
            <w:r w:rsidR="00B83CFD">
              <w:rPr>
                <w:noProof/>
                <w:webHidden/>
              </w:rPr>
              <w:instrText xml:space="preserve"> PAGEREF _Toc84238396 \h </w:instrText>
            </w:r>
            <w:r w:rsidR="00B83CFD">
              <w:rPr>
                <w:noProof/>
                <w:webHidden/>
              </w:rPr>
            </w:r>
            <w:r w:rsidR="00B83CFD">
              <w:rPr>
                <w:noProof/>
                <w:webHidden/>
              </w:rPr>
              <w:fldChar w:fldCharType="separate"/>
            </w:r>
            <w:r w:rsidR="00C6674C">
              <w:rPr>
                <w:noProof/>
                <w:webHidden/>
              </w:rPr>
              <w:t>40</w:t>
            </w:r>
            <w:r w:rsidR="00B83CFD">
              <w:rPr>
                <w:noProof/>
                <w:webHidden/>
              </w:rPr>
              <w:fldChar w:fldCharType="end"/>
            </w:r>
          </w:hyperlink>
        </w:p>
        <w:p w14:paraId="6FA03E7B" w14:textId="79179B1C"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397" w:history="1">
            <w:r w:rsidR="00B83CFD" w:rsidRPr="002E2DDE">
              <w:rPr>
                <w:rStyle w:val="Hyperlink"/>
                <w:noProof/>
              </w:rPr>
              <w:t>6.11</w:t>
            </w:r>
            <w:r w:rsidR="00B83CFD">
              <w:rPr>
                <w:rFonts w:asciiTheme="minorHAnsi" w:eastAsiaTheme="minorEastAsia" w:hAnsiTheme="minorHAnsi"/>
                <w:noProof/>
                <w:sz w:val="22"/>
                <w:lang w:eastAsia="de-DE"/>
              </w:rPr>
              <w:tab/>
            </w:r>
            <w:r w:rsidR="00B83CFD" w:rsidRPr="002E2DDE">
              <w:rPr>
                <w:rStyle w:val="Hyperlink"/>
                <w:noProof/>
              </w:rPr>
              <w:t>Docker</w:t>
            </w:r>
            <w:r w:rsidR="00B83CFD">
              <w:rPr>
                <w:noProof/>
                <w:webHidden/>
              </w:rPr>
              <w:tab/>
            </w:r>
            <w:r w:rsidR="00B83CFD">
              <w:rPr>
                <w:noProof/>
                <w:webHidden/>
              </w:rPr>
              <w:fldChar w:fldCharType="begin"/>
            </w:r>
            <w:r w:rsidR="00B83CFD">
              <w:rPr>
                <w:noProof/>
                <w:webHidden/>
              </w:rPr>
              <w:instrText xml:space="preserve"> PAGEREF _Toc84238397 \h </w:instrText>
            </w:r>
            <w:r w:rsidR="00B83CFD">
              <w:rPr>
                <w:noProof/>
                <w:webHidden/>
              </w:rPr>
            </w:r>
            <w:r w:rsidR="00B83CFD">
              <w:rPr>
                <w:noProof/>
                <w:webHidden/>
              </w:rPr>
              <w:fldChar w:fldCharType="separate"/>
            </w:r>
            <w:r w:rsidR="00C6674C">
              <w:rPr>
                <w:noProof/>
                <w:webHidden/>
              </w:rPr>
              <w:t>39</w:t>
            </w:r>
            <w:r w:rsidR="00B83CFD">
              <w:rPr>
                <w:noProof/>
                <w:webHidden/>
              </w:rPr>
              <w:fldChar w:fldCharType="end"/>
            </w:r>
          </w:hyperlink>
        </w:p>
        <w:p w14:paraId="7189D50A" w14:textId="23289859" w:rsidR="00B83CFD" w:rsidRDefault="000B79F2">
          <w:pPr>
            <w:pStyle w:val="Verzeichnis2"/>
            <w:tabs>
              <w:tab w:val="right" w:leader="dot" w:pos="7927"/>
            </w:tabs>
            <w:rPr>
              <w:rFonts w:asciiTheme="minorHAnsi" w:eastAsiaTheme="minorEastAsia" w:hAnsiTheme="minorHAnsi"/>
              <w:noProof/>
              <w:sz w:val="22"/>
              <w:lang w:eastAsia="de-DE"/>
            </w:rPr>
          </w:pPr>
          <w:hyperlink w:anchor="_Toc84238398" w:history="1">
            <w:r w:rsidR="00B83CFD" w:rsidRPr="002E2DDE">
              <w:rPr>
                <w:rStyle w:val="Hyperlink"/>
                <w:noProof/>
              </w:rPr>
              <w:t>6.12</w:t>
            </w:r>
            <w:r w:rsidR="00B83CFD">
              <w:rPr>
                <w:noProof/>
                <w:webHidden/>
              </w:rPr>
              <w:tab/>
            </w:r>
            <w:r w:rsidR="00B83CFD">
              <w:rPr>
                <w:noProof/>
                <w:webHidden/>
              </w:rPr>
              <w:fldChar w:fldCharType="begin"/>
            </w:r>
            <w:r w:rsidR="00B83CFD">
              <w:rPr>
                <w:noProof/>
                <w:webHidden/>
              </w:rPr>
              <w:instrText xml:space="preserve"> PAGEREF _Toc84238398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4FBED140" w14:textId="5066E1D2" w:rsidR="00B83CFD" w:rsidRDefault="000B79F2">
          <w:pPr>
            <w:pStyle w:val="Verzeichnis1"/>
            <w:rPr>
              <w:rFonts w:asciiTheme="minorHAnsi" w:eastAsiaTheme="minorEastAsia" w:hAnsiTheme="minorHAnsi"/>
              <w:noProof/>
              <w:sz w:val="22"/>
              <w:lang w:eastAsia="de-DE"/>
            </w:rPr>
          </w:pPr>
          <w:hyperlink w:anchor="_Toc84238399" w:history="1">
            <w:r w:rsidR="00B83CFD" w:rsidRPr="002E2DDE">
              <w:rPr>
                <w:rStyle w:val="Hyperlink"/>
                <w:noProof/>
              </w:rPr>
              <w:t>7</w:t>
            </w:r>
            <w:r w:rsidR="00B83CFD">
              <w:rPr>
                <w:rFonts w:asciiTheme="minorHAnsi" w:eastAsiaTheme="minorEastAsia" w:hAnsiTheme="minorHAnsi"/>
                <w:noProof/>
                <w:sz w:val="22"/>
                <w:lang w:eastAsia="de-DE"/>
              </w:rPr>
              <w:tab/>
            </w:r>
            <w:r w:rsidR="00B83CFD" w:rsidRPr="002E2DDE">
              <w:rPr>
                <w:rStyle w:val="Hyperlink"/>
                <w:noProof/>
              </w:rPr>
              <w:t>Auswertung</w:t>
            </w:r>
            <w:r w:rsidR="00B83CFD">
              <w:rPr>
                <w:noProof/>
                <w:webHidden/>
              </w:rPr>
              <w:tab/>
            </w:r>
            <w:r w:rsidR="00B83CFD">
              <w:rPr>
                <w:noProof/>
                <w:webHidden/>
              </w:rPr>
              <w:fldChar w:fldCharType="begin"/>
            </w:r>
            <w:r w:rsidR="00B83CFD">
              <w:rPr>
                <w:noProof/>
                <w:webHidden/>
              </w:rPr>
              <w:instrText xml:space="preserve"> PAGEREF _Toc84238399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666E5E63" w14:textId="049F7B1E"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400" w:history="1">
            <w:r w:rsidR="00B83CFD" w:rsidRPr="002E2DDE">
              <w:rPr>
                <w:rStyle w:val="Hyperlink"/>
                <w:noProof/>
              </w:rPr>
              <w:t>7.1</w:t>
            </w:r>
            <w:r w:rsidR="00B83CFD">
              <w:rPr>
                <w:rFonts w:asciiTheme="minorHAnsi" w:eastAsiaTheme="minorEastAsia" w:hAnsiTheme="minorHAnsi"/>
                <w:noProof/>
                <w:sz w:val="22"/>
                <w:lang w:eastAsia="de-DE"/>
              </w:rPr>
              <w:tab/>
            </w:r>
            <w:r w:rsidR="00B83CFD" w:rsidRPr="002E2DDE">
              <w:rPr>
                <w:rStyle w:val="Hyperlink"/>
                <w:noProof/>
              </w:rPr>
              <w:t>Ergebnis</w:t>
            </w:r>
            <w:r w:rsidR="00B83CFD">
              <w:rPr>
                <w:noProof/>
                <w:webHidden/>
              </w:rPr>
              <w:tab/>
            </w:r>
            <w:r w:rsidR="00B83CFD">
              <w:rPr>
                <w:noProof/>
                <w:webHidden/>
              </w:rPr>
              <w:fldChar w:fldCharType="begin"/>
            </w:r>
            <w:r w:rsidR="00B83CFD">
              <w:rPr>
                <w:noProof/>
                <w:webHidden/>
              </w:rPr>
              <w:instrText xml:space="preserve"> PAGEREF _Toc84238400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327E983" w14:textId="226B0A70" w:rsidR="00B83CFD" w:rsidRDefault="000B79F2">
          <w:pPr>
            <w:pStyle w:val="Verzeichnis2"/>
            <w:tabs>
              <w:tab w:val="left" w:pos="880"/>
              <w:tab w:val="right" w:leader="dot" w:pos="7927"/>
            </w:tabs>
            <w:rPr>
              <w:rFonts w:asciiTheme="minorHAnsi" w:eastAsiaTheme="minorEastAsia" w:hAnsiTheme="minorHAnsi"/>
              <w:noProof/>
              <w:sz w:val="22"/>
              <w:lang w:eastAsia="de-DE"/>
            </w:rPr>
          </w:pPr>
          <w:hyperlink w:anchor="_Toc84238401" w:history="1">
            <w:r w:rsidR="00B83CFD" w:rsidRPr="002E2DDE">
              <w:rPr>
                <w:rStyle w:val="Hyperlink"/>
                <w:noProof/>
              </w:rPr>
              <w:t>7.2</w:t>
            </w:r>
            <w:r w:rsidR="00B83CFD">
              <w:rPr>
                <w:rFonts w:asciiTheme="minorHAnsi" w:eastAsiaTheme="minorEastAsia" w:hAnsiTheme="minorHAnsi"/>
                <w:noProof/>
                <w:sz w:val="22"/>
                <w:lang w:eastAsia="de-DE"/>
              </w:rPr>
              <w:tab/>
            </w:r>
            <w:r w:rsidR="00B83CFD" w:rsidRPr="002E2DDE">
              <w:rPr>
                <w:rStyle w:val="Hyperlink"/>
                <w:noProof/>
              </w:rPr>
              <w:t>Ausblicke</w:t>
            </w:r>
            <w:r w:rsidR="00B83CFD">
              <w:rPr>
                <w:noProof/>
                <w:webHidden/>
              </w:rPr>
              <w:tab/>
            </w:r>
            <w:r w:rsidR="00B83CFD">
              <w:rPr>
                <w:noProof/>
                <w:webHidden/>
              </w:rPr>
              <w:fldChar w:fldCharType="begin"/>
            </w:r>
            <w:r w:rsidR="00B83CFD">
              <w:rPr>
                <w:noProof/>
                <w:webHidden/>
              </w:rPr>
              <w:instrText xml:space="preserve"> PAGEREF _Toc84238401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1D360F7F" w14:textId="5816BD7F" w:rsidR="00B83CFD" w:rsidRDefault="000B79F2">
          <w:pPr>
            <w:pStyle w:val="Verzeichnis1"/>
            <w:rPr>
              <w:rFonts w:asciiTheme="minorHAnsi" w:eastAsiaTheme="minorEastAsia" w:hAnsiTheme="minorHAnsi"/>
              <w:noProof/>
              <w:sz w:val="22"/>
              <w:lang w:eastAsia="de-DE"/>
            </w:rPr>
          </w:pPr>
          <w:hyperlink w:anchor="_Toc84238402" w:history="1">
            <w:r w:rsidR="00B83CFD" w:rsidRPr="002E2DDE">
              <w:rPr>
                <w:rStyle w:val="Hyperlink"/>
                <w:noProof/>
              </w:rPr>
              <w:t>8</w:t>
            </w:r>
            <w:r w:rsidR="00B83CFD">
              <w:rPr>
                <w:rFonts w:asciiTheme="minorHAnsi" w:eastAsiaTheme="minorEastAsia" w:hAnsiTheme="minorHAnsi"/>
                <w:noProof/>
                <w:sz w:val="22"/>
                <w:lang w:eastAsia="de-DE"/>
              </w:rPr>
              <w:tab/>
            </w:r>
            <w:r w:rsidR="00B83CFD" w:rsidRPr="002E2DDE">
              <w:rPr>
                <w:rStyle w:val="Hyperlink"/>
                <w:noProof/>
              </w:rPr>
              <w:t>Zusammenfassung</w:t>
            </w:r>
            <w:r w:rsidR="00B83CFD">
              <w:rPr>
                <w:noProof/>
                <w:webHidden/>
              </w:rPr>
              <w:tab/>
            </w:r>
            <w:r w:rsidR="00B83CFD">
              <w:rPr>
                <w:noProof/>
                <w:webHidden/>
              </w:rPr>
              <w:fldChar w:fldCharType="begin"/>
            </w:r>
            <w:r w:rsidR="00B83CFD">
              <w:rPr>
                <w:noProof/>
                <w:webHidden/>
              </w:rPr>
              <w:instrText xml:space="preserve"> PAGEREF _Toc84238402 \h </w:instrText>
            </w:r>
            <w:r w:rsidR="00B83CFD">
              <w:rPr>
                <w:noProof/>
                <w:webHidden/>
              </w:rPr>
            </w:r>
            <w:r w:rsidR="00B83CFD">
              <w:rPr>
                <w:noProof/>
                <w:webHidden/>
              </w:rPr>
              <w:fldChar w:fldCharType="separate"/>
            </w:r>
            <w:r w:rsidR="00C6674C">
              <w:rPr>
                <w:noProof/>
                <w:webHidden/>
              </w:rPr>
              <w:t>42</w:t>
            </w:r>
            <w:r w:rsidR="00B83CFD">
              <w:rPr>
                <w:noProof/>
                <w:webHidden/>
              </w:rPr>
              <w:fldChar w:fldCharType="end"/>
            </w:r>
          </w:hyperlink>
        </w:p>
        <w:p w14:paraId="3DFD4ADC" w14:textId="2A4DCAF0" w:rsidR="00B83CFD" w:rsidRDefault="000B79F2">
          <w:pPr>
            <w:pStyle w:val="Verzeichnis1"/>
            <w:rPr>
              <w:rFonts w:asciiTheme="minorHAnsi" w:eastAsiaTheme="minorEastAsia" w:hAnsiTheme="minorHAnsi"/>
              <w:noProof/>
              <w:sz w:val="22"/>
              <w:lang w:eastAsia="de-DE"/>
            </w:rPr>
          </w:pPr>
          <w:hyperlink w:anchor="_Toc84238403" w:history="1">
            <w:r w:rsidR="00B83CFD" w:rsidRPr="002E2DDE">
              <w:rPr>
                <w:rStyle w:val="Hyperlink"/>
                <w:noProof/>
              </w:rPr>
              <w:t>V.</w:t>
            </w:r>
            <w:r w:rsidR="00B83CFD">
              <w:rPr>
                <w:rFonts w:asciiTheme="minorHAnsi" w:eastAsiaTheme="minorEastAsia" w:hAnsiTheme="minorHAnsi"/>
                <w:noProof/>
                <w:sz w:val="22"/>
                <w:lang w:eastAsia="de-DE"/>
              </w:rPr>
              <w:tab/>
            </w:r>
            <w:r w:rsidR="00B83CFD" w:rsidRPr="002E2DDE">
              <w:rPr>
                <w:rStyle w:val="Hyperlink"/>
                <w:noProof/>
              </w:rPr>
              <w:t>Literaturverzeichnis</w:t>
            </w:r>
            <w:r w:rsidR="00B83CFD">
              <w:rPr>
                <w:noProof/>
                <w:webHidden/>
              </w:rPr>
              <w:tab/>
            </w:r>
            <w:r w:rsidR="00B83CFD">
              <w:rPr>
                <w:noProof/>
                <w:webHidden/>
              </w:rPr>
              <w:fldChar w:fldCharType="begin"/>
            </w:r>
            <w:r w:rsidR="00B83CFD">
              <w:rPr>
                <w:noProof/>
                <w:webHidden/>
              </w:rPr>
              <w:instrText xml:space="preserve"> PAGEREF _Toc84238403 \h </w:instrText>
            </w:r>
            <w:r w:rsidR="00B83CFD">
              <w:rPr>
                <w:noProof/>
                <w:webHidden/>
              </w:rPr>
            </w:r>
            <w:r w:rsidR="00B83CFD">
              <w:rPr>
                <w:noProof/>
                <w:webHidden/>
              </w:rPr>
              <w:fldChar w:fldCharType="separate"/>
            </w:r>
            <w:r w:rsidR="00C6674C">
              <w:rPr>
                <w:noProof/>
                <w:webHidden/>
              </w:rPr>
              <w:t>IV</w:t>
            </w:r>
            <w:r w:rsidR="00B83CFD">
              <w:rPr>
                <w:noProof/>
                <w:webHidden/>
              </w:rPr>
              <w:fldChar w:fldCharType="end"/>
            </w:r>
          </w:hyperlink>
        </w:p>
        <w:p w14:paraId="392DBDF4" w14:textId="14C373B4" w:rsidR="00B83CFD" w:rsidRDefault="000B79F2">
          <w:pPr>
            <w:pStyle w:val="Verzeichnis1"/>
            <w:rPr>
              <w:rFonts w:asciiTheme="minorHAnsi" w:eastAsiaTheme="minorEastAsia" w:hAnsiTheme="minorHAnsi"/>
              <w:noProof/>
              <w:sz w:val="22"/>
              <w:lang w:eastAsia="de-DE"/>
            </w:rPr>
          </w:pPr>
          <w:hyperlink w:anchor="_Toc84238404" w:history="1">
            <w:r w:rsidR="00B83CFD" w:rsidRPr="002E2DDE">
              <w:rPr>
                <w:rStyle w:val="Hyperlink"/>
                <w:noProof/>
              </w:rPr>
              <w:t>VI.</w:t>
            </w:r>
            <w:r w:rsidR="00B83CFD">
              <w:rPr>
                <w:rFonts w:asciiTheme="minorHAnsi" w:eastAsiaTheme="minorEastAsia" w:hAnsiTheme="minorHAnsi"/>
                <w:noProof/>
                <w:sz w:val="22"/>
                <w:lang w:eastAsia="de-DE"/>
              </w:rPr>
              <w:tab/>
            </w:r>
            <w:r w:rsidR="00B83CFD" w:rsidRPr="002E2DDE">
              <w:rPr>
                <w:rStyle w:val="Hyperlink"/>
                <w:noProof/>
              </w:rPr>
              <w:t>Anhang</w:t>
            </w:r>
            <w:r w:rsidR="00B83CFD">
              <w:rPr>
                <w:noProof/>
                <w:webHidden/>
              </w:rPr>
              <w:tab/>
            </w:r>
            <w:r w:rsidR="00B83CFD">
              <w:rPr>
                <w:noProof/>
                <w:webHidden/>
              </w:rPr>
              <w:fldChar w:fldCharType="begin"/>
            </w:r>
            <w:r w:rsidR="00B83CFD">
              <w:rPr>
                <w:noProof/>
                <w:webHidden/>
              </w:rPr>
              <w:instrText xml:space="preserve"> PAGEREF _Toc84238404 \h </w:instrText>
            </w:r>
            <w:r w:rsidR="00B83CFD">
              <w:rPr>
                <w:noProof/>
                <w:webHidden/>
              </w:rPr>
            </w:r>
            <w:r w:rsidR="00B83CFD">
              <w:rPr>
                <w:noProof/>
                <w:webHidden/>
              </w:rPr>
              <w:fldChar w:fldCharType="separate"/>
            </w:r>
            <w:r w:rsidR="00C6674C">
              <w:rPr>
                <w:noProof/>
                <w:webHidden/>
              </w:rPr>
              <w:t>VI</w:t>
            </w:r>
            <w:r w:rsidR="00B83CFD">
              <w:rPr>
                <w:noProof/>
                <w:webHidden/>
              </w:rPr>
              <w:fldChar w:fldCharType="end"/>
            </w:r>
          </w:hyperlink>
        </w:p>
        <w:p w14:paraId="2ADCFFED" w14:textId="42989C07" w:rsidR="00B83CFD" w:rsidRDefault="000B79F2">
          <w:pPr>
            <w:pStyle w:val="Verzeichnis1"/>
            <w:rPr>
              <w:rFonts w:asciiTheme="minorHAnsi" w:eastAsiaTheme="minorEastAsia" w:hAnsiTheme="minorHAnsi"/>
              <w:noProof/>
              <w:sz w:val="22"/>
              <w:lang w:eastAsia="de-DE"/>
            </w:rPr>
          </w:pPr>
          <w:hyperlink w:anchor="_Toc84238405" w:history="1">
            <w:r w:rsidR="00B83CFD" w:rsidRPr="002E2DDE">
              <w:rPr>
                <w:rStyle w:val="Hyperlink"/>
                <w:noProof/>
              </w:rPr>
              <w:t>VII.</w:t>
            </w:r>
            <w:r w:rsidR="00B83CFD">
              <w:rPr>
                <w:rFonts w:asciiTheme="minorHAnsi" w:eastAsiaTheme="minorEastAsia" w:hAnsiTheme="minorHAnsi"/>
                <w:noProof/>
                <w:sz w:val="22"/>
                <w:lang w:eastAsia="de-DE"/>
              </w:rPr>
              <w:tab/>
            </w:r>
            <w:r w:rsidR="00B83CFD" w:rsidRPr="002E2DDE">
              <w:rPr>
                <w:rStyle w:val="Hyperlink"/>
                <w:noProof/>
              </w:rPr>
              <w:t>Selstständigkeitserklärung</w:t>
            </w:r>
            <w:r w:rsidR="00B83CFD">
              <w:rPr>
                <w:noProof/>
                <w:webHidden/>
              </w:rPr>
              <w:tab/>
            </w:r>
            <w:r w:rsidR="00B83CFD">
              <w:rPr>
                <w:noProof/>
                <w:webHidden/>
              </w:rPr>
              <w:fldChar w:fldCharType="begin"/>
            </w:r>
            <w:r w:rsidR="00B83CFD">
              <w:rPr>
                <w:noProof/>
                <w:webHidden/>
              </w:rPr>
              <w:instrText xml:space="preserve"> PAGEREF _Toc84238405 \h </w:instrText>
            </w:r>
            <w:r w:rsidR="00B83CFD">
              <w:rPr>
                <w:noProof/>
                <w:webHidden/>
              </w:rPr>
            </w:r>
            <w:r w:rsidR="00B83CFD">
              <w:rPr>
                <w:noProof/>
                <w:webHidden/>
              </w:rPr>
              <w:fldChar w:fldCharType="separate"/>
            </w:r>
            <w:r w:rsidR="00C6674C">
              <w:rPr>
                <w:noProof/>
                <w:webHidden/>
              </w:rPr>
              <w:t>VII</w:t>
            </w:r>
            <w:r w:rsidR="00B83CFD">
              <w:rPr>
                <w:noProof/>
                <w:webHidden/>
              </w:rPr>
              <w:fldChar w:fldCharType="end"/>
            </w:r>
          </w:hyperlink>
        </w:p>
        <w:p w14:paraId="3DC2E858" w14:textId="7B52E91B" w:rsidR="00914EEE" w:rsidRDefault="00914EEE">
          <w:r>
            <w:rPr>
              <w:b/>
              <w:bCs/>
            </w:rPr>
            <w:fldChar w:fldCharType="end"/>
          </w:r>
        </w:p>
      </w:sdtContent>
    </w:sdt>
    <w:p w14:paraId="3AD71D3C" w14:textId="77777777" w:rsidR="00097895" w:rsidRDefault="00097895" w:rsidP="00274CB8">
      <w:pPr>
        <w:pStyle w:val="1Rmisch"/>
        <w:rPr>
          <w:rStyle w:val="1RmischZchn"/>
        </w:rPr>
        <w:sectPr w:rsidR="00097895" w:rsidSect="008D7F47">
          <w:headerReference w:type="default" r:id="rId12"/>
          <w:pgSz w:w="11906" w:h="16838" w:code="9"/>
          <w:pgMar w:top="1418" w:right="1701" w:bottom="1418" w:left="2268" w:header="709" w:footer="709" w:gutter="0"/>
          <w:pgNumType w:fmt="upperRoman" w:start="2"/>
          <w:cols w:space="708"/>
          <w:docGrid w:linePitch="360"/>
        </w:sectPr>
      </w:pPr>
    </w:p>
    <w:p w14:paraId="702401DD" w14:textId="0A6409C2" w:rsidR="00914EEE" w:rsidRDefault="00040BC5" w:rsidP="00274CB8">
      <w:pPr>
        <w:pStyle w:val="1Rmisch"/>
      </w:pPr>
      <w:bookmarkStart w:id="3" w:name="_Toc84238347"/>
      <w:proofErr w:type="spellStart"/>
      <w:r w:rsidRPr="00274CB8">
        <w:rPr>
          <w:rStyle w:val="1RmischZchn"/>
        </w:rPr>
        <w:lastRenderedPageBreak/>
        <w:t>Abbildungs</w:t>
      </w:r>
      <w:proofErr w:type="spellEnd"/>
      <w:r>
        <w:t xml:space="preserve"> und </w:t>
      </w:r>
      <w:proofErr w:type="spellStart"/>
      <w:r>
        <w:t>Tabellenverzeichniss</w:t>
      </w:r>
      <w:bookmarkEnd w:id="3"/>
      <w:proofErr w:type="spellEnd"/>
    </w:p>
    <w:p w14:paraId="7C2E59AF" w14:textId="77777777" w:rsidR="008D7F47" w:rsidRDefault="008D7F47">
      <w:pPr>
        <w:sectPr w:rsidR="008D7F47" w:rsidSect="001E120E">
          <w:headerReference w:type="default" r:id="rId13"/>
          <w:pgSz w:w="11906" w:h="16838" w:code="9"/>
          <w:pgMar w:top="1418" w:right="1701" w:bottom="1418" w:left="2268" w:header="709" w:footer="709" w:gutter="0"/>
          <w:pgNumType w:fmt="upperRoman"/>
          <w:cols w:space="708"/>
          <w:docGrid w:linePitch="360"/>
        </w:sectPr>
      </w:pPr>
    </w:p>
    <w:p w14:paraId="35304972" w14:textId="7F093ACE" w:rsidR="0093354E" w:rsidRPr="0093354E" w:rsidRDefault="008E5EAF" w:rsidP="0093354E">
      <w:pPr>
        <w:pStyle w:val="berschrift1"/>
      </w:pPr>
      <w:bookmarkStart w:id="4" w:name="_Toc84238348"/>
      <w:r>
        <w:lastRenderedPageBreak/>
        <w:t>Einleitung</w:t>
      </w:r>
      <w:bookmarkEnd w:id="4"/>
    </w:p>
    <w:p w14:paraId="481B469B" w14:textId="43A1ACD2" w:rsidR="000B640B" w:rsidRDefault="000C19DF" w:rsidP="000B640B">
      <w:pPr>
        <w:pStyle w:val="berschrift2"/>
      </w:pPr>
      <w:bookmarkStart w:id="5" w:name="_Toc84238349"/>
      <w:r>
        <w:t>Problemstellung</w:t>
      </w:r>
      <w:bookmarkEnd w:id="5"/>
    </w:p>
    <w:p w14:paraId="06F413C2" w14:textId="5B7052A5" w:rsidR="009E7894" w:rsidRDefault="00EA4544" w:rsidP="009E7894">
      <w:r>
        <w:t>Über Jahre hinweg wurden Softwaresystem als Monolithen deployt.</w:t>
      </w:r>
      <w:r w:rsidR="00131E52">
        <w:t xml:space="preserve"> </w:t>
      </w:r>
      <w:r w:rsidR="00100675">
        <w:t>Aufgrund ihrer eng gekoppelten</w:t>
      </w:r>
      <w:r w:rsidR="00131E52">
        <w:t xml:space="preserve"> Komponenten bilden </w:t>
      </w:r>
      <w:r w:rsidR="00100675">
        <w:t>solche Systeme</w:t>
      </w:r>
      <w:r w:rsidR="00131E52">
        <w:t xml:space="preserve"> eine Untrennbare Einheit.</w:t>
      </w:r>
      <w:r w:rsidR="00100675">
        <w:rPr>
          <w:rStyle w:val="Funotenzeichen"/>
        </w:rPr>
        <w:footnoteReference w:id="1"/>
      </w:r>
      <w:r w:rsidR="00131E52">
        <w:t xml:space="preserve"> </w:t>
      </w:r>
      <w:r>
        <w:t xml:space="preserve">Weil diese </w:t>
      </w:r>
      <w:r w:rsidR="00C904F5">
        <w:t>Anwendungen</w:t>
      </w:r>
      <w:r>
        <w:t xml:space="preserve"> </w:t>
      </w:r>
      <w:r w:rsidR="00E01B0E">
        <w:t>mit der Zeit</w:t>
      </w:r>
      <w:r>
        <w:t xml:space="preserve"> immer größer wurden, entstanden für die </w:t>
      </w:r>
      <w:r w:rsidRPr="00EA4544">
        <w:t>Entwickler</w:t>
      </w:r>
      <w:r>
        <w:t xml:space="preserve"> </w:t>
      </w:r>
      <w:r w:rsidR="004449E7">
        <w:t>Organisatorische Probleme</w:t>
      </w:r>
      <w:r>
        <w:t>.</w:t>
      </w:r>
      <w:r w:rsidR="00144BCD">
        <w:rPr>
          <w:rStyle w:val="Funotenzeichen"/>
        </w:rPr>
        <w:footnoteReference w:id="2"/>
      </w:r>
      <w:r w:rsidR="00EF3970">
        <w:t xml:space="preserve"> </w:t>
      </w:r>
      <w:r w:rsidR="00EE74D3">
        <w:t xml:space="preserve">Extrem große </w:t>
      </w:r>
      <w:r w:rsidR="00C904F5">
        <w:t>Systeme</w:t>
      </w:r>
      <w:r w:rsidR="00EE74D3">
        <w:t xml:space="preserve"> sind nicht leicht zu verstehen und zu verwalten. Durch</w:t>
      </w:r>
      <w:r w:rsidR="00DA1BE7">
        <w:t xml:space="preserve"> die</w:t>
      </w:r>
      <w:r w:rsidR="00EE74D3">
        <w:t xml:space="preserve"> enge Kopplung</w:t>
      </w:r>
      <w:r w:rsidR="00DA1BE7">
        <w:t xml:space="preserve"> der Komponenten </w:t>
      </w:r>
      <w:r w:rsidR="00EE74D3">
        <w:t xml:space="preserve">ist es schwierig Änderungen </w:t>
      </w:r>
      <w:r w:rsidR="00C904F5">
        <w:t>in der Anwendung</w:t>
      </w:r>
      <w:r w:rsidR="00EE74D3">
        <w:t xml:space="preserve"> einzuspielen. Weil sich Codeänderungen auf das gesamte System auswirken, müssen diese gründlich koordiniert werden. </w:t>
      </w:r>
      <w:r w:rsidR="00DA1BE7">
        <w:t>Diese Problemstellung kann dazu führen, dass bei der Einführung einer</w:t>
      </w:r>
      <w:r w:rsidR="00EE74D3">
        <w:t xml:space="preserve"> neuen Technologie die gesamte Anwendung komplett neu geschrieben werden</w:t>
      </w:r>
      <w:r w:rsidR="00DA1BE7">
        <w:t xml:space="preserve"> muss. Ein weiteres Problem </w:t>
      </w:r>
      <w:r w:rsidR="007D2FAC">
        <w:t xml:space="preserve">lässt sich gegenüber der </w:t>
      </w:r>
      <w:r w:rsidR="00DA1BE7">
        <w:t>Skalierbarkeit</w:t>
      </w:r>
      <w:r w:rsidR="007D2FAC">
        <w:t xml:space="preserve"> erkennen</w:t>
      </w:r>
      <w:r w:rsidR="00DA1BE7">
        <w:t xml:space="preserve">. </w:t>
      </w:r>
      <w:r w:rsidR="009E7894">
        <w:t>Bei einem Monolithen kann nur das komplette System skaliert werden. Die Skalierung von einzelnen Komponenten ist nicht möglich, weil einzelne Teilbereiche nicht unabhängig voneinander interagieren können.</w:t>
      </w:r>
      <w:r w:rsidR="009E7894">
        <w:rPr>
          <w:rStyle w:val="Funotenzeichen"/>
        </w:rPr>
        <w:footnoteReference w:id="3"/>
      </w:r>
    </w:p>
    <w:p w14:paraId="67183C35" w14:textId="5819EE6D" w:rsidR="00ED1DDF" w:rsidRDefault="00DA1BE7" w:rsidP="00F6656D">
      <w:r>
        <w:br/>
      </w:r>
      <w:r w:rsidR="005430F3">
        <w:t>Gegenüber diesen Nachteilen schafft eine Microservice Architektur Abhilfe.</w:t>
      </w:r>
      <w:r w:rsidR="002B664D">
        <w:t xml:space="preserve"> </w:t>
      </w:r>
      <w:r w:rsidR="005430F3">
        <w:br/>
      </w:r>
      <w:r w:rsidR="00EA4544">
        <w:t>Seit</w:t>
      </w:r>
      <w:r w:rsidR="002B664D">
        <w:t xml:space="preserve"> einigen Jahren erlebt dieses Architekturmuster einen Regelrechten Hype. </w:t>
      </w:r>
      <w:r w:rsidR="00132DB0">
        <w:t>Beispiele für die erfolgreiche Umsetzung einer Microservice-Architektur liefern große</w:t>
      </w:r>
      <w:r w:rsidR="002B664D">
        <w:t xml:space="preserve"> </w:t>
      </w:r>
      <w:r w:rsidR="00132DB0">
        <w:t>Firmen wie z.B. Amazon, Netflix und Zalando. Laut Eberhard Wolf bringt der Hype einen großen Nachteil mit sich</w:t>
      </w:r>
      <w:r w:rsidR="000A3FB4">
        <w:t>. Die Architektur wird oft ausgewählt, weil sie gerade in Mode ist.</w:t>
      </w:r>
      <w:r w:rsidR="00E01B0E">
        <w:t xml:space="preserve"> Microservices sind eines von vielen Architekturmustern</w:t>
      </w:r>
      <w:r w:rsidR="000C19DF">
        <w:t xml:space="preserve">, welches je nach Anwendungsfall mehr oder weniger für ein System geeignet ist. </w:t>
      </w:r>
      <w:r w:rsidR="000A3FB4">
        <w:t xml:space="preserve">Über die Umsetzung werden sich dann in vielen Fällen zu wenig Gedanken gemacht. Dabei kann die Umsetzung einer solchen Architektur als sehr anspruchsvoll angesehen werden. Es gilt Herausforderungen zu überwinden wie zum </w:t>
      </w:r>
      <w:r w:rsidR="006529B9">
        <w:t xml:space="preserve">Beispiel die Modellierung der Datenmodelle mit jeweils einer eigenen Datenbank pro Microservice, </w:t>
      </w:r>
      <w:r w:rsidR="0009076B">
        <w:t>Autorisierung</w:t>
      </w:r>
      <w:r w:rsidR="00D53E96">
        <w:t xml:space="preserve"> und Authentifizierung in verteilten </w:t>
      </w:r>
      <w:r w:rsidR="00F6656D">
        <w:t xml:space="preserve">Systemen, sowie </w:t>
      </w:r>
      <w:r w:rsidR="006529B9">
        <w:t xml:space="preserve">  </w:t>
      </w:r>
      <w:r w:rsidR="00F6656D">
        <w:t>Fehlerbehandlung und Monitoring</w:t>
      </w:r>
      <w:r w:rsidR="00410EFE">
        <w:t xml:space="preserve"> über mehrere Services hinweg</w:t>
      </w:r>
      <w:r w:rsidR="006529B9">
        <w:t>.</w:t>
      </w:r>
      <w:r w:rsidR="00D3534A">
        <w:rPr>
          <w:rStyle w:val="Funotenzeichen"/>
        </w:rPr>
        <w:footnoteReference w:id="4"/>
      </w:r>
      <w:r w:rsidR="00F234A6">
        <w:t xml:space="preserve"> </w:t>
      </w:r>
    </w:p>
    <w:p w14:paraId="28907C86" w14:textId="77777777" w:rsidR="00F6656D" w:rsidRPr="0093354E" w:rsidRDefault="00F6656D" w:rsidP="00F6656D"/>
    <w:p w14:paraId="168DE05B" w14:textId="1C10B9BC" w:rsidR="000B640B" w:rsidRDefault="000B640B" w:rsidP="000B640B">
      <w:pPr>
        <w:pStyle w:val="berschrift2"/>
      </w:pPr>
      <w:bookmarkStart w:id="6" w:name="_Toc84238350"/>
      <w:r>
        <w:t>Ziel</w:t>
      </w:r>
      <w:bookmarkEnd w:id="6"/>
    </w:p>
    <w:p w14:paraId="48B2167F" w14:textId="658F1ADE" w:rsidR="00F234A6" w:rsidRDefault="00F234A6" w:rsidP="00F234A6">
      <w:r>
        <w:t>Diese Wissenschaftliche Arbeit behandelt Problemstellung</w:t>
      </w:r>
      <w:r w:rsidR="000D6C1A">
        <w:t>en bei</w:t>
      </w:r>
      <w:r>
        <w:t xml:space="preserve"> </w:t>
      </w:r>
      <w:r w:rsidR="005A761A">
        <w:t>der technischen Umsetzung einer Microservice-Architektur.</w:t>
      </w:r>
      <w:r w:rsidR="000D6C1A">
        <w:t xml:space="preserve"> Es soll dabei </w:t>
      </w:r>
      <w:r w:rsidR="00C3465D">
        <w:t>dargelegt</w:t>
      </w:r>
      <w:r w:rsidR="0032765A">
        <w:t xml:space="preserve"> werden</w:t>
      </w:r>
      <w:r w:rsidR="00C3465D">
        <w:t>,</w:t>
      </w:r>
      <w:r w:rsidR="000D6C1A">
        <w:t xml:space="preserve"> </w:t>
      </w:r>
      <w:r w:rsidR="00F6656D">
        <w:t xml:space="preserve">wie sich die Herangehensweisen bei der </w:t>
      </w:r>
      <w:r w:rsidR="007967B4">
        <w:t>E</w:t>
      </w:r>
      <w:r w:rsidR="00F6656D">
        <w:t xml:space="preserve">rstellung einer Microservice Architektur von denen </w:t>
      </w:r>
      <w:r w:rsidR="007967B4">
        <w:t>eine</w:t>
      </w:r>
      <w:r w:rsidR="00752F27">
        <w:t>r</w:t>
      </w:r>
      <w:r w:rsidR="007967B4">
        <w:t xml:space="preserve"> Monolith</w:t>
      </w:r>
      <w:r w:rsidR="00752F27">
        <w:t>ischen Architektur</w:t>
      </w:r>
      <w:r w:rsidR="007967B4">
        <w:t xml:space="preserve"> unterscheiden.</w:t>
      </w:r>
      <w:r w:rsidR="00C3465D">
        <w:t xml:space="preserve"> Dabei werden unter</w:t>
      </w:r>
      <w:r w:rsidR="004750D6">
        <w:t xml:space="preserve"> </w:t>
      </w:r>
      <w:r w:rsidR="00C3465D">
        <w:t>anderem populäre Frameworks, Bibliotheken und Entwurfsmuster vorgestellt</w:t>
      </w:r>
      <w:r w:rsidR="00752F27">
        <w:t>, welche in einer Microservice-Architektur häufig zum Einsatz kommen und</w:t>
      </w:r>
      <w:r w:rsidR="0009076B">
        <w:t xml:space="preserve"> es wird dargelegt</w:t>
      </w:r>
      <w:r w:rsidR="00752F27">
        <w:t xml:space="preserve"> welchen nutzen diese bringen. </w:t>
      </w:r>
      <w:r w:rsidR="00C3465D">
        <w:t xml:space="preserve"> </w:t>
      </w:r>
    </w:p>
    <w:p w14:paraId="44842E30" w14:textId="7A9EC146" w:rsidR="000B640B" w:rsidRDefault="00DD4DFE" w:rsidP="000B640B">
      <w:r>
        <w:t>Mit d</w:t>
      </w:r>
      <w:r w:rsidR="00752F27">
        <w:t>em Thema</w:t>
      </w:r>
      <w:r>
        <w:t xml:space="preserve"> wird sich anhand eines Praktischen Beispiels auseinandergesetzt. </w:t>
      </w:r>
      <w:r w:rsidR="003F7C92">
        <w:t>Die</w:t>
      </w:r>
      <w:r w:rsidR="00752F27">
        <w:t>ses wird</w:t>
      </w:r>
      <w:r w:rsidR="003F7C92">
        <w:t xml:space="preserve"> </w:t>
      </w:r>
      <w:r w:rsidR="00E75E95">
        <w:t>umgesetzt</w:t>
      </w:r>
      <w:r w:rsidR="00752F27">
        <w:t xml:space="preserve"> </w:t>
      </w:r>
      <w:r w:rsidR="003F7C92">
        <w:t xml:space="preserve">anhand eines Entwurfes </w:t>
      </w:r>
      <w:r w:rsidR="00FF6164">
        <w:t>für ein</w:t>
      </w:r>
      <w:r w:rsidR="003F7C92">
        <w:t xml:space="preserve"> System zur Verwaltung</w:t>
      </w:r>
      <w:r w:rsidR="0009076B">
        <w:t xml:space="preserve"> </w:t>
      </w:r>
      <w:r w:rsidR="003F7C92">
        <w:t>der IT-Kontaktmesse an der Fachhochschule Erfurt.</w:t>
      </w:r>
      <w:r w:rsidR="00F234A6">
        <w:t xml:space="preserve"> Die Messe findet jährlich auf dem Gelände der </w:t>
      </w:r>
      <w:r w:rsidR="0009076B">
        <w:t>H</w:t>
      </w:r>
      <w:r w:rsidR="00F234A6">
        <w:t xml:space="preserve">ochschule statt. </w:t>
      </w:r>
      <w:r w:rsidR="00FF6164">
        <w:t xml:space="preserve">Unternehmen aus der Region stellen sich gegenüber den Studierenden an Messeständen vor und Präsentieren sich anhand eigener Vorträge. Das System soll den Firmen unter anderem die Möglichkeit bieten sich für die Messe zu </w:t>
      </w:r>
      <w:r w:rsidR="00FF6164">
        <w:lastRenderedPageBreak/>
        <w:t>registrieren, sich zu informieren und einen eigenen Messeauftritt zu Organisieren.</w:t>
      </w:r>
      <w:r>
        <w:t xml:space="preserve"> Im Weiteren verlauf dieser Arbeit wird</w:t>
      </w:r>
      <w:r w:rsidR="001C4AD9">
        <w:t xml:space="preserve"> das System anhand einer Microservice-Architektur </w:t>
      </w:r>
      <w:r w:rsidR="00100675">
        <w:t>entworfen</w:t>
      </w:r>
      <w:r w:rsidR="001C4AD9">
        <w:t xml:space="preserve">. Dabei wird auf die </w:t>
      </w:r>
      <w:r w:rsidR="00D53E96">
        <w:t>Hindernisse</w:t>
      </w:r>
      <w:r w:rsidR="001C4AD9">
        <w:t xml:space="preserve"> eingegangen</w:t>
      </w:r>
      <w:r w:rsidR="00D53E96">
        <w:t xml:space="preserve">, welche bei der Entwicklung </w:t>
      </w:r>
      <w:r w:rsidR="00E75E95">
        <w:t xml:space="preserve">der Anwendung aufgrund der Architekturentscheidung </w:t>
      </w:r>
      <w:r w:rsidR="00D53E96">
        <w:t>entstehen</w:t>
      </w:r>
      <w:r w:rsidR="001C4AD9">
        <w:t>. I</w:t>
      </w:r>
      <w:r>
        <w:t>m Anschluss</w:t>
      </w:r>
      <w:r w:rsidR="001C4AD9">
        <w:t xml:space="preserve"> wird</w:t>
      </w:r>
      <w:r>
        <w:t xml:space="preserve"> ein Prototyp </w:t>
      </w:r>
      <w:r w:rsidR="001C4AD9">
        <w:t>implementiert</w:t>
      </w:r>
      <w:r>
        <w:t xml:space="preserve">. </w:t>
      </w:r>
      <w:r w:rsidR="00E75E95">
        <w:t>Dieser soll zeigen</w:t>
      </w:r>
      <w:r w:rsidR="00D53E96">
        <w:t xml:space="preserve"> mit welchen Mitteln die genannten Problemstellungen in der Praxis gelöst werden können</w:t>
      </w:r>
      <w:r w:rsidR="00E75E95">
        <w:t>.</w:t>
      </w:r>
      <w:r w:rsidR="00D53E96">
        <w:t xml:space="preserve"> </w:t>
      </w:r>
      <w:r w:rsidR="00E75E95">
        <w:t>Am Ende wird ausgewertet</w:t>
      </w:r>
      <w:r w:rsidR="001C4AD9">
        <w:t xml:space="preserve"> ob die Konzipierten Lösung</w:t>
      </w:r>
      <w:r w:rsidR="00376CEF">
        <w:t>sansätze</w:t>
      </w:r>
      <w:r w:rsidR="001C4AD9">
        <w:t xml:space="preserve"> für die Anwendung geeignet sind</w:t>
      </w:r>
      <w:r w:rsidR="00E75E95">
        <w:t>.</w:t>
      </w:r>
      <w:r w:rsidR="00D53E96">
        <w:t xml:space="preserve"> </w:t>
      </w:r>
      <w:r w:rsidR="002B664D">
        <w:br w:type="page"/>
      </w:r>
    </w:p>
    <w:p w14:paraId="15509B03" w14:textId="7D6976E6" w:rsidR="000B640B" w:rsidRDefault="000B640B" w:rsidP="000B640B">
      <w:pPr>
        <w:pStyle w:val="berschrift1"/>
      </w:pPr>
      <w:bookmarkStart w:id="7" w:name="_Toc84238351"/>
      <w:r>
        <w:lastRenderedPageBreak/>
        <w:t>Grundlagen</w:t>
      </w:r>
      <w:bookmarkEnd w:id="7"/>
    </w:p>
    <w:p w14:paraId="520343EC" w14:textId="78849F93" w:rsidR="00C10A9D" w:rsidRDefault="00C10A9D" w:rsidP="00C10A9D"/>
    <w:p w14:paraId="12EAC60A" w14:textId="0525BB02" w:rsidR="003763DF" w:rsidRDefault="003763DF" w:rsidP="003763DF">
      <w:pPr>
        <w:pStyle w:val="berschrift2"/>
      </w:pPr>
      <w:bookmarkStart w:id="8" w:name="_Toc84238352"/>
      <w:r>
        <w:t>Monolithen</w:t>
      </w:r>
      <w:bookmarkEnd w:id="8"/>
    </w:p>
    <w:p w14:paraId="0557FC61" w14:textId="77777777" w:rsidR="003763DF" w:rsidRPr="00C10A9D" w:rsidRDefault="003763DF" w:rsidP="00C10A9D"/>
    <w:p w14:paraId="239E48E0" w14:textId="2BEEF93C" w:rsidR="00C10A9D" w:rsidRDefault="000B640B" w:rsidP="00C10A9D">
      <w:pPr>
        <w:pStyle w:val="berschrift2"/>
      </w:pPr>
      <w:bookmarkStart w:id="9" w:name="_Toc84238353"/>
      <w:r>
        <w:t>Microservices</w:t>
      </w:r>
      <w:bookmarkEnd w:id="9"/>
    </w:p>
    <w:p w14:paraId="2EA25396" w14:textId="427DCA46" w:rsidR="005430F3" w:rsidRDefault="00C87003" w:rsidP="00C87003">
      <w:r>
        <w:t>Microservices stellen einen Software-Architekturansatz dar</w:t>
      </w:r>
      <w:r w:rsidR="002967E5">
        <w:t xml:space="preserve">. Dieser </w:t>
      </w:r>
      <w:r w:rsidR="005430F3">
        <w:t xml:space="preserve">entstand in den frühen 1980er Jahren mit den von der Firma Sun Microsystems entwickelten Remote </w:t>
      </w:r>
      <w:proofErr w:type="spellStart"/>
      <w:r w:rsidR="005430F3">
        <w:t>Procedure</w:t>
      </w:r>
      <w:proofErr w:type="spellEnd"/>
      <w:r w:rsidR="005430F3">
        <w:t xml:space="preserve"> Calls, welche als eine der ersten Technologien zur Umsetzung von verteilten Systemen entwickelt wurden. Die ersten Praktische Einsätze von Microservices wurden von James Lewis und Martin Fowler im Jahr 2014 Beschrieben.</w:t>
      </w:r>
      <w:r w:rsidR="005430F3">
        <w:rPr>
          <w:rStyle w:val="Funotenzeichen"/>
        </w:rPr>
        <w:footnoteReference w:id="5"/>
      </w:r>
    </w:p>
    <w:p w14:paraId="2491B854" w14:textId="6A732F09" w:rsidR="00C10A9D" w:rsidRDefault="00C87003" w:rsidP="00C10A9D">
      <w:r>
        <w:t xml:space="preserve">Im Gegensatz zum Architekturansatz des </w:t>
      </w:r>
      <w:proofErr w:type="spellStart"/>
      <w:r>
        <w:t>Deployment</w:t>
      </w:r>
      <w:proofErr w:type="spellEnd"/>
      <w:r>
        <w:t xml:space="preserve">-Monolithen, bei dem das System nur als Ganzes deployt werden kann, gelten </w:t>
      </w:r>
      <w:r w:rsidR="00C10A9D">
        <w:t>Microservices laut Eberhard Wol</w:t>
      </w:r>
      <w:r w:rsidR="005E01A5">
        <w:t>ff</w:t>
      </w:r>
      <w:r w:rsidR="00C10A9D">
        <w:t xml:space="preserve"> als unabhängig </w:t>
      </w:r>
      <w:proofErr w:type="spellStart"/>
      <w:r w:rsidR="00C10A9D">
        <w:t>deploybare</w:t>
      </w:r>
      <w:proofErr w:type="spellEnd"/>
      <w:r w:rsidR="00C10A9D">
        <w:t xml:space="preserve"> Module. </w:t>
      </w:r>
      <w:r w:rsidR="001A23CE">
        <w:t>Die Größe der einzelnen Services hängt vom jeweiligen Anwendungsfall ab</w:t>
      </w:r>
      <w:r w:rsidR="009F43B0">
        <w:t>.</w:t>
      </w:r>
      <w:r w:rsidR="0033545F">
        <w:rPr>
          <w:rStyle w:val="Funotenzeichen"/>
        </w:rPr>
        <w:footnoteReference w:id="6"/>
      </w:r>
      <w:r w:rsidR="001A23CE">
        <w:t xml:space="preserve"> Ein Service sollte klein genug gehalten werden, um von einem einzelnen Entwicklerteam entwickelt zu werden. Bei zu kleinen Services steigt die Anzahl der Services im gesamten System. Verteilte Aufrufe </w:t>
      </w:r>
      <w:r w:rsidR="009E7A82">
        <w:t>anderer Systeme über das Netzwerk sind Zeitaufwändiger als Aufrufe im selben Prozess. Um einer Erhöhung der Verzögerungszeit entgegenzuwirken, sollten die Services nach Möglichkeit nicht zu klein gehalten werden.</w:t>
      </w:r>
      <w:r w:rsidR="009F43B0">
        <w:rPr>
          <w:rStyle w:val="Funotenzeichen"/>
        </w:rPr>
        <w:footnoteReference w:id="7"/>
      </w:r>
      <w:r w:rsidR="005E01A5">
        <w:t xml:space="preserve"> </w:t>
      </w:r>
    </w:p>
    <w:p w14:paraId="6DF8ADCD" w14:textId="6D0DA5B7" w:rsidR="00521A43" w:rsidRDefault="009E7A82" w:rsidP="00521A43">
      <w:r>
        <w:t>-</w:t>
      </w:r>
      <w:proofErr w:type="spellStart"/>
      <w:r>
        <w:t>Conteniuous</w:t>
      </w:r>
      <w:proofErr w:type="spellEnd"/>
      <w:r>
        <w:t xml:space="preserve"> </w:t>
      </w:r>
      <w:proofErr w:type="spellStart"/>
      <w:r>
        <w:t>Delivery</w:t>
      </w:r>
      <w:proofErr w:type="spellEnd"/>
    </w:p>
    <w:p w14:paraId="7B25B48B" w14:textId="798CFB29" w:rsidR="00521A43" w:rsidRDefault="00C10A9D" w:rsidP="00C10A9D">
      <w:pPr>
        <w:pStyle w:val="berschrift3"/>
      </w:pPr>
      <w:bookmarkStart w:id="10" w:name="_Toc84238354"/>
      <w:r>
        <w:t>Vorteile</w:t>
      </w:r>
      <w:bookmarkEnd w:id="10"/>
    </w:p>
    <w:p w14:paraId="5F3E0541" w14:textId="77777777" w:rsidR="004408B8" w:rsidRDefault="000439EC" w:rsidP="000439EC">
      <w:r>
        <w:t xml:space="preserve">Eine Microservice-Architektur ist weniger anfällig für das ungewollte Einbauen von Abhängigkeiten zwischen einzelnen Komponenten. </w:t>
      </w:r>
      <w:r w:rsidR="00062E36">
        <w:t>Diese</w:t>
      </w:r>
      <w:r w:rsidR="0009076B">
        <w:t>r</w:t>
      </w:r>
      <w:r w:rsidR="002967E5">
        <w:t xml:space="preserve"> Vorteil </w:t>
      </w:r>
      <w:r>
        <w:t>entsteht aufgrund der</w:t>
      </w:r>
      <w:r w:rsidR="00062E36">
        <w:t xml:space="preserve"> hohen</w:t>
      </w:r>
      <w:r>
        <w:t xml:space="preserve"> Modularität von Microservices</w:t>
      </w:r>
      <w:r w:rsidR="00062E36">
        <w:t xml:space="preserve">, und der Schwierigkeit die Grenzen der einzelnen Microservices zu überschreiten. </w:t>
      </w:r>
      <w:r w:rsidR="002967E5">
        <w:t>Dem</w:t>
      </w:r>
      <w:r w:rsidR="00062E36">
        <w:t xml:space="preserve"> Zerfall der Architektur kann dadurch </w:t>
      </w:r>
      <w:r w:rsidR="002967E5">
        <w:t>entgegengewirkt</w:t>
      </w:r>
      <w:r w:rsidR="00062E36">
        <w:t xml:space="preserve"> werden.</w:t>
      </w:r>
      <w:r w:rsidR="00062E36">
        <w:rPr>
          <w:rStyle w:val="Funotenzeichen"/>
        </w:rPr>
        <w:footnoteReference w:id="8"/>
      </w:r>
      <w:r w:rsidR="004408B8">
        <w:t xml:space="preserve"> </w:t>
      </w:r>
    </w:p>
    <w:p w14:paraId="308C55E5" w14:textId="5D249391" w:rsidR="000439EC" w:rsidRDefault="00062E36" w:rsidP="000439EC">
      <w:r>
        <w:t xml:space="preserve">Microservices </w:t>
      </w:r>
      <w:r w:rsidR="00A4271E">
        <w:t>können</w:t>
      </w:r>
      <w:r>
        <w:t xml:space="preserve"> leicht ersetzt werden, weil es einfacher ist ein kleines Programm auszutauschen als ein </w:t>
      </w:r>
      <w:r w:rsidR="00A4271E">
        <w:t>komplexes</w:t>
      </w:r>
      <w:r>
        <w:t xml:space="preserve"> System</w:t>
      </w:r>
    </w:p>
    <w:p w14:paraId="4AF518CB" w14:textId="2235E462" w:rsidR="00062E36" w:rsidRPr="000439EC" w:rsidRDefault="00062E36" w:rsidP="000439EC">
      <w:r>
        <w:t>TODO</w:t>
      </w:r>
    </w:p>
    <w:p w14:paraId="64AF53EB" w14:textId="6B10163E" w:rsidR="00C10A9D" w:rsidRDefault="00EA31DF" w:rsidP="00C10A9D">
      <w:r>
        <w:t xml:space="preserve">Aufgrund der Aufteilung von </w:t>
      </w:r>
      <w:proofErr w:type="spellStart"/>
      <w:r>
        <w:t>Fachlichkeiten</w:t>
      </w:r>
      <w:proofErr w:type="spellEnd"/>
      <w:r>
        <w:t xml:space="preserve"> bei einer Microservices-Architektur, ist die Logik für Entwickler einfacher zu verstehen. Entwickler müssen nicht die Funktionalitäten der gesamten Anwendung verstehen, sondern nur die</w:t>
      </w:r>
      <w:r w:rsidR="009C4138">
        <w:t>,</w:t>
      </w:r>
      <w:r>
        <w:t xml:space="preserve"> des für sie zugewiesenen Microservice. </w:t>
      </w:r>
    </w:p>
    <w:p w14:paraId="6F27FDBE" w14:textId="04B1D004" w:rsidR="00C10A9D" w:rsidRPr="00C10A9D" w:rsidRDefault="00C10A9D" w:rsidP="00C10A9D">
      <w:pPr>
        <w:pStyle w:val="berschrift3"/>
      </w:pPr>
      <w:bookmarkStart w:id="11" w:name="_Toc84238355"/>
      <w:r>
        <w:t>Nachteile</w:t>
      </w:r>
      <w:bookmarkEnd w:id="11"/>
    </w:p>
    <w:p w14:paraId="6E6FCEAD" w14:textId="21227499" w:rsidR="00521A43" w:rsidRDefault="00521A43" w:rsidP="00521A43"/>
    <w:p w14:paraId="41DFC8E1" w14:textId="25620E62" w:rsidR="00C3131A" w:rsidRDefault="00C3131A" w:rsidP="00521A43"/>
    <w:p w14:paraId="3DCE878A" w14:textId="7B012896" w:rsidR="00C3131A" w:rsidRDefault="00C3131A" w:rsidP="00521A43"/>
    <w:p w14:paraId="767EFEF2" w14:textId="77777777" w:rsidR="00C3131A" w:rsidRPr="00521A43" w:rsidRDefault="00C3131A" w:rsidP="00521A43"/>
    <w:p w14:paraId="293B73E8" w14:textId="6F120819" w:rsidR="00625B8C" w:rsidRDefault="00D3346A" w:rsidP="000B640B">
      <w:pPr>
        <w:pStyle w:val="berschrift2"/>
      </w:pPr>
      <w:bookmarkStart w:id="12" w:name="_Toc84238356"/>
      <w:r>
        <w:t>Frameworks</w:t>
      </w:r>
      <w:bookmarkEnd w:id="12"/>
    </w:p>
    <w:p w14:paraId="3528A506" w14:textId="47DE8335" w:rsidR="004C2825" w:rsidRDefault="00D3346A" w:rsidP="00D3346A">
      <w:r>
        <w:t xml:space="preserve">Laut Stephan </w:t>
      </w:r>
      <w:proofErr w:type="spellStart"/>
      <w:r>
        <w:t>Augsten</w:t>
      </w:r>
      <w:proofErr w:type="spellEnd"/>
      <w:r w:rsidR="00A3189E">
        <w:t xml:space="preserve"> schafft ein Framework einen Ordnungsrahmen durch Basisbausteine für den Entwickler. Die Basisbausteine unterstützen in Form von Entwurfsmustern. Dadurch bildet sich ein Programmiergerüst </w:t>
      </w:r>
      <w:proofErr w:type="gramStart"/>
      <w:r w:rsidR="00A3189E">
        <w:t>mit dem Entwicklungszeit</w:t>
      </w:r>
      <w:proofErr w:type="gramEnd"/>
      <w:r w:rsidR="00A3189E">
        <w:t xml:space="preserve"> eingespart und damit </w:t>
      </w:r>
      <w:r w:rsidR="00975CBD">
        <w:t>Entwicklungsk</w:t>
      </w:r>
      <w:r w:rsidR="00A3189E">
        <w:t>osten reduziert werden können.</w:t>
      </w:r>
      <w:r w:rsidR="00975CBD">
        <w:rPr>
          <w:rStyle w:val="Funotenzeichen"/>
        </w:rPr>
        <w:footnoteReference w:id="9"/>
      </w:r>
    </w:p>
    <w:p w14:paraId="191C37E6" w14:textId="3BD42C48" w:rsidR="00D3346A" w:rsidRPr="00D3346A" w:rsidRDefault="00D3346A" w:rsidP="00D3346A">
      <w:pPr>
        <w:rPr>
          <w:b/>
          <w:bCs/>
        </w:rPr>
      </w:pPr>
      <w:r>
        <w:rPr>
          <w:b/>
          <w:bCs/>
        </w:rPr>
        <w:t>Microservice Frameworks</w:t>
      </w:r>
    </w:p>
    <w:p w14:paraId="3F59D284" w14:textId="32A7F0E5" w:rsidR="006A2522" w:rsidRDefault="00D3346A" w:rsidP="00D3346A">
      <w:r>
        <w:t>Laut Thomas Bayer</w:t>
      </w:r>
      <w:r w:rsidR="00ED5908">
        <w:t xml:space="preserve"> erleichtern Microservice Frameworks die Implementierung von Features, welche ein Microservice in der Regel anbieten sollte. Beispiele dafür sind Sicherheit, Monitoring</w:t>
      </w:r>
      <w:r w:rsidR="006A2522">
        <w:t>, Service Discovery</w:t>
      </w:r>
      <w:r w:rsidR="00ED5908">
        <w:t xml:space="preserve"> und </w:t>
      </w:r>
      <w:r w:rsidR="006A2522">
        <w:t xml:space="preserve">Konfigurierbarkeit. </w:t>
      </w:r>
      <w:r w:rsidR="004C2825">
        <w:t xml:space="preserve">Eine Basis </w:t>
      </w:r>
      <w:r w:rsidR="00ED6255">
        <w:t>für</w:t>
      </w:r>
      <w:r w:rsidR="004C2825">
        <w:t xml:space="preserve"> Frameworks</w:t>
      </w:r>
      <w:r w:rsidR="00ED6255">
        <w:t xml:space="preserve"> wie zum Beispiel Spring Boot</w:t>
      </w:r>
      <w:r w:rsidR="004C2825">
        <w:t xml:space="preserve"> </w:t>
      </w:r>
      <w:r w:rsidR="00ED6255">
        <w:t xml:space="preserve">für die Java Plattform bietet die </w:t>
      </w:r>
      <w:proofErr w:type="spellStart"/>
      <w:r w:rsidR="00ED6255">
        <w:t>Dependency</w:t>
      </w:r>
      <w:proofErr w:type="spellEnd"/>
      <w:r w:rsidR="00ED6255">
        <w:t xml:space="preserve"> </w:t>
      </w:r>
      <w:proofErr w:type="spellStart"/>
      <w:r w:rsidR="00ED6255">
        <w:t>Injection</w:t>
      </w:r>
      <w:proofErr w:type="spellEnd"/>
      <w:r w:rsidR="00ED6255">
        <w:t xml:space="preserve"> welche die flexible Verbindung von Komponenten ermöglicht.</w:t>
      </w:r>
      <w:r w:rsidR="004C2825">
        <w:br/>
      </w:r>
      <w:r w:rsidR="006A2522">
        <w:t xml:space="preserve">Die Frameworks bieten für die Service zu Service Kommunikation Rest </w:t>
      </w:r>
      <w:proofErr w:type="gramStart"/>
      <w:r w:rsidR="006A2522">
        <w:t>API Clients</w:t>
      </w:r>
      <w:proofErr w:type="gramEnd"/>
      <w:r w:rsidR="006A2522">
        <w:t xml:space="preserve"> an.</w:t>
      </w:r>
    </w:p>
    <w:p w14:paraId="6F0D4A18" w14:textId="1D94B6E4" w:rsidR="006A2522" w:rsidRDefault="006A2522" w:rsidP="00D3346A">
      <w:r>
        <w:t>Vor der Festlegung für den Einsatz eines Microservice Frameworks sollten Vor und Nachteile abgewogen werden. Folgende Vor und Nachteile sollten beachtet werden.</w:t>
      </w:r>
    </w:p>
    <w:p w14:paraId="544E337A" w14:textId="10F00B71" w:rsidR="006A2522" w:rsidRDefault="006A2522" w:rsidP="00D3346A">
      <w:r>
        <w:t>Vorteile:</w:t>
      </w:r>
    </w:p>
    <w:p w14:paraId="63F3A891" w14:textId="274A1EE6" w:rsidR="006A2522" w:rsidRDefault="006A2522" w:rsidP="006A2522">
      <w:pPr>
        <w:pStyle w:val="Listenabsatz"/>
        <w:numPr>
          <w:ilvl w:val="0"/>
          <w:numId w:val="15"/>
        </w:numPr>
      </w:pPr>
      <w:r>
        <w:t>Weniger Code pro Service</w:t>
      </w:r>
    </w:p>
    <w:p w14:paraId="61902CD4" w14:textId="6669EF4E" w:rsidR="006A2522" w:rsidRDefault="006A2522" w:rsidP="006A2522">
      <w:pPr>
        <w:pStyle w:val="Listenabsatz"/>
        <w:numPr>
          <w:ilvl w:val="0"/>
          <w:numId w:val="15"/>
        </w:numPr>
      </w:pPr>
      <w:r>
        <w:t>Ein Microservice ist schneller für die Cloud bereit</w:t>
      </w:r>
    </w:p>
    <w:p w14:paraId="090E7CE0" w14:textId="04F0EE49" w:rsidR="006A2522" w:rsidRDefault="006A2522" w:rsidP="006A2522">
      <w:pPr>
        <w:pStyle w:val="Listenabsatz"/>
        <w:numPr>
          <w:ilvl w:val="0"/>
          <w:numId w:val="15"/>
        </w:numPr>
      </w:pPr>
      <w:r>
        <w:t>Kürzere Entwicklungszeit</w:t>
      </w:r>
    </w:p>
    <w:p w14:paraId="29F21FB1" w14:textId="76476BD0" w:rsidR="006A2522" w:rsidRDefault="004C2825" w:rsidP="006A2522">
      <w:pPr>
        <w:pStyle w:val="Listenabsatz"/>
        <w:numPr>
          <w:ilvl w:val="0"/>
          <w:numId w:val="15"/>
        </w:numPr>
      </w:pPr>
      <w:r>
        <w:t>Infrastrukturcode muss nicht selbst entwickelt werden</w:t>
      </w:r>
    </w:p>
    <w:p w14:paraId="2CFFFA22" w14:textId="27FD9E2D" w:rsidR="004C2825" w:rsidRDefault="004C2825" w:rsidP="004C2825">
      <w:r>
        <w:t>Nachteile:</w:t>
      </w:r>
    </w:p>
    <w:p w14:paraId="47A9DA72" w14:textId="720E1DB1" w:rsidR="004C2825" w:rsidRDefault="004C2825" w:rsidP="004C2825">
      <w:pPr>
        <w:pStyle w:val="Listenabsatz"/>
        <w:numPr>
          <w:ilvl w:val="0"/>
          <w:numId w:val="16"/>
        </w:numPr>
      </w:pPr>
      <w:r>
        <w:t>Entwickler benötigen Einarbeitungszeit zum Verständnis der Framework Konzepte</w:t>
      </w:r>
    </w:p>
    <w:p w14:paraId="2295FB59" w14:textId="4B831A72" w:rsidR="004C2825" w:rsidRDefault="004C2825" w:rsidP="004C2825">
      <w:pPr>
        <w:pStyle w:val="Listenabsatz"/>
        <w:numPr>
          <w:ilvl w:val="0"/>
          <w:numId w:val="16"/>
        </w:numPr>
      </w:pPr>
      <w:r>
        <w:t xml:space="preserve">Entwickler geben Kontrolle ab und wissen unter </w:t>
      </w:r>
      <w:proofErr w:type="spellStart"/>
      <w:r>
        <w:t>umständen</w:t>
      </w:r>
      <w:proofErr w:type="spellEnd"/>
      <w:r>
        <w:t xml:space="preserve"> nicht welche Funktionen das Framework im Hintergrund ausführt</w:t>
      </w:r>
    </w:p>
    <w:p w14:paraId="7F9A7495" w14:textId="2A890232" w:rsidR="004C2825" w:rsidRDefault="004C2825" w:rsidP="004C2825">
      <w:pPr>
        <w:pStyle w:val="Listenabsatz"/>
        <w:numPr>
          <w:ilvl w:val="0"/>
          <w:numId w:val="16"/>
        </w:numPr>
      </w:pPr>
      <w:r>
        <w:t>Der Einsatz von einer Vielzahl von Framework Bibliotheken kann zu Versionsproblemen mit umständlicher Fehlersuche führen</w:t>
      </w:r>
    </w:p>
    <w:p w14:paraId="68F79E85" w14:textId="7192BF10" w:rsidR="008827DD" w:rsidRDefault="00ED6255" w:rsidP="008827DD">
      <w:pPr>
        <w:pStyle w:val="Listenabsatz"/>
      </w:pPr>
      <w:r>
        <w:rPr>
          <w:rStyle w:val="Funotenzeichen"/>
        </w:rPr>
        <w:footnoteReference w:id="10"/>
      </w:r>
    </w:p>
    <w:p w14:paraId="59434E23" w14:textId="2A09E989" w:rsidR="00D117D0" w:rsidRDefault="00D117D0" w:rsidP="008827DD"/>
    <w:p w14:paraId="5950FD3E" w14:textId="4BE11100" w:rsidR="00D117D0" w:rsidRPr="007F53EC" w:rsidRDefault="00D117D0" w:rsidP="007F53EC">
      <w:pPr>
        <w:rPr>
          <w:b/>
          <w:bCs/>
        </w:rPr>
      </w:pPr>
      <w:proofErr w:type="spellStart"/>
      <w:r w:rsidRPr="007F53EC">
        <w:rPr>
          <w:b/>
          <w:bCs/>
        </w:rPr>
        <w:t>Deployment</w:t>
      </w:r>
      <w:proofErr w:type="spellEnd"/>
    </w:p>
    <w:p w14:paraId="7D56E5EE" w14:textId="77777777" w:rsidR="007F53EC" w:rsidRDefault="007F53EC" w:rsidP="00C64C6F">
      <w:pPr>
        <w:spacing w:line="259" w:lineRule="auto"/>
        <w:jc w:val="left"/>
      </w:pPr>
    </w:p>
    <w:p w14:paraId="3CEEFA2B" w14:textId="5FAAB39C" w:rsidR="00D117D0" w:rsidRPr="008827DD" w:rsidRDefault="007F53EC" w:rsidP="00C64C6F">
      <w:pPr>
        <w:spacing w:line="259" w:lineRule="auto"/>
        <w:jc w:val="left"/>
      </w:pPr>
      <w:r>
        <w:rPr>
          <w:b/>
          <w:bCs/>
        </w:rPr>
        <w:t>Skalierbarkeit</w:t>
      </w:r>
      <w:r w:rsidR="00C64C6F">
        <w:br w:type="page"/>
      </w:r>
    </w:p>
    <w:p w14:paraId="04D7615D" w14:textId="77777777" w:rsidR="00C64C6F" w:rsidRPr="00C64C6F" w:rsidRDefault="00C64C6F" w:rsidP="00C64C6F">
      <w:pPr>
        <w:pStyle w:val="berschrift2"/>
      </w:pPr>
      <w:bookmarkStart w:id="13" w:name="_Toc84238357"/>
      <w:r>
        <w:lastRenderedPageBreak/>
        <w:t>Kommunikation zwischen Microservices</w:t>
      </w:r>
      <w:bookmarkEnd w:id="13"/>
    </w:p>
    <w:p w14:paraId="55BEEE6C" w14:textId="77777777" w:rsidR="00C64C6F" w:rsidRDefault="00C64C6F" w:rsidP="00C64C6F">
      <w:r>
        <w:t xml:space="preserve">Die Kommunikation zwischen den Microservices kann synchron oder asynchron erfolgen. Die Entscheidung hängt vom jeweiligen Anwendungsfall ab. In einer Microservice Architektur können beide Kommunikationsmöglichkeiten zum Einsatz kommen. </w:t>
      </w:r>
    </w:p>
    <w:p w14:paraId="1F3D45D1" w14:textId="1CC1A001" w:rsidR="00C64C6F" w:rsidRDefault="000B79F2" w:rsidP="00C64C6F">
      <w:pPr>
        <w:rPr>
          <w:rStyle w:val="Hyperlink"/>
        </w:rPr>
      </w:pPr>
      <w:hyperlink r:id="rId14" w:history="1">
        <w:r w:rsidR="00C64C6F" w:rsidRPr="00C67DDC">
          <w:rPr>
            <w:rStyle w:val="Hyperlink"/>
          </w:rPr>
          <w:t>https://www.hosteurope.de/blog/microservices-grundlagen-und-technologien-von-verteilter-architektur/</w:t>
        </w:r>
      </w:hyperlink>
    </w:p>
    <w:p w14:paraId="0CAC2B3C" w14:textId="77777777" w:rsidR="00C64C6F" w:rsidRPr="00713074" w:rsidRDefault="00C64C6F" w:rsidP="00C64C6F">
      <w:pPr>
        <w:pStyle w:val="berschrift3"/>
      </w:pPr>
      <w:bookmarkStart w:id="14" w:name="_Toc84238358"/>
      <w:r>
        <w:t>Synchrone Kommunikation</w:t>
      </w:r>
      <w:bookmarkEnd w:id="14"/>
    </w:p>
    <w:p w14:paraId="44035B23" w14:textId="77777777" w:rsidR="00C64C6F" w:rsidRDefault="00C64C6F" w:rsidP="00C64C6F">
      <w:r>
        <w:t xml:space="preserve">Bei einer Synchronen Kommunikation wird eine Antwort geschickt und anschließend auf eine Antwort gewartet. Es handelt sich dabei um </w:t>
      </w:r>
      <w:proofErr w:type="gramStart"/>
      <w:r>
        <w:t>eine relativ</w:t>
      </w:r>
      <w:proofErr w:type="gramEnd"/>
      <w:r>
        <w:t xml:space="preserve"> simple Herangehensweise. Die Ausführung erfolgt in der Regel per Rest-Schnittstelle über HTTP.</w:t>
      </w:r>
    </w:p>
    <w:p w14:paraId="4FCC2C59" w14:textId="77777777" w:rsidR="00C64C6F" w:rsidRDefault="00C64C6F" w:rsidP="00C64C6F"/>
    <w:p w14:paraId="66CE3BFB" w14:textId="77777777" w:rsidR="00C64C6F" w:rsidRDefault="00C64C6F" w:rsidP="00C64C6F">
      <w:pPr>
        <w:rPr>
          <w:b/>
          <w:bCs/>
        </w:rPr>
      </w:pPr>
      <w:r w:rsidRPr="0003335B">
        <w:rPr>
          <w:b/>
          <w:bCs/>
        </w:rPr>
        <w:t xml:space="preserve">URI Uniform </w:t>
      </w:r>
      <w:proofErr w:type="spellStart"/>
      <w:r w:rsidRPr="0003335B">
        <w:rPr>
          <w:b/>
          <w:bCs/>
        </w:rPr>
        <w:t>Resource</w:t>
      </w:r>
      <w:proofErr w:type="spellEnd"/>
      <w:r w:rsidRPr="0003335B">
        <w:rPr>
          <w:b/>
          <w:bCs/>
        </w:rPr>
        <w:t xml:space="preserve"> Identifier (URI)</w:t>
      </w:r>
    </w:p>
    <w:p w14:paraId="10DFEA5F" w14:textId="77777777" w:rsidR="00C64C6F" w:rsidRDefault="00C64C6F" w:rsidP="00C64C6F">
      <w:r>
        <w:t xml:space="preserve">Mit einem URI lassen sich abstrakte oder physische Ressourcen wie zum Beispiel Webseiten, Sender oder Empfänger von E-Mails ansprechen. Einer Anwendung wird dadurch eine eindeutige Identifikation für die Abfrage der Ressourcen ermöglicht. Die Syntax einer URI besteht laut IONOS höchstens </w:t>
      </w:r>
      <w:proofErr w:type="gramStart"/>
      <w:r>
        <w:t>aus folgenden</w:t>
      </w:r>
      <w:proofErr w:type="gramEnd"/>
      <w:r>
        <w:t xml:space="preserve"> Komponenten.</w:t>
      </w:r>
    </w:p>
    <w:p w14:paraId="792EFE59" w14:textId="77777777" w:rsidR="00C64C6F" w:rsidRDefault="00C64C6F" w:rsidP="00C64C6F">
      <w:pPr>
        <w:pStyle w:val="Listenabsatz"/>
        <w:numPr>
          <w:ilvl w:val="0"/>
          <w:numId w:val="20"/>
        </w:numPr>
      </w:pPr>
      <w:r>
        <w:t>Scheme (gibt Auskunft über das verwendete Protokoll wie zum Beispiel http)</w:t>
      </w:r>
    </w:p>
    <w:p w14:paraId="1AE0933F" w14:textId="77777777" w:rsidR="00C64C6F" w:rsidRDefault="00C64C6F" w:rsidP="00C64C6F">
      <w:pPr>
        <w:pStyle w:val="Listenabsatz"/>
        <w:numPr>
          <w:ilvl w:val="0"/>
          <w:numId w:val="20"/>
        </w:numPr>
      </w:pPr>
      <w:r>
        <w:t>Authority (kennzeichnet die Domäne)</w:t>
      </w:r>
    </w:p>
    <w:p w14:paraId="347D958E" w14:textId="77777777" w:rsidR="00C64C6F" w:rsidRDefault="00C64C6F" w:rsidP="00C64C6F">
      <w:pPr>
        <w:pStyle w:val="Listenabsatz"/>
        <w:numPr>
          <w:ilvl w:val="0"/>
          <w:numId w:val="20"/>
        </w:numPr>
      </w:pPr>
      <w:r>
        <w:t xml:space="preserve">Path (zeigt den genauen Pfad zur </w:t>
      </w:r>
      <w:proofErr w:type="spellStart"/>
      <w:r>
        <w:t>Resource</w:t>
      </w:r>
      <w:proofErr w:type="spellEnd"/>
      <w:r>
        <w:t>)</w:t>
      </w:r>
    </w:p>
    <w:p w14:paraId="50DF2EDE" w14:textId="77777777" w:rsidR="00C64C6F" w:rsidRDefault="00C64C6F" w:rsidP="00C64C6F">
      <w:pPr>
        <w:pStyle w:val="Listenabsatz"/>
        <w:numPr>
          <w:ilvl w:val="0"/>
          <w:numId w:val="20"/>
        </w:numPr>
      </w:pPr>
      <w:r>
        <w:t>Query (bietet die Möglichkeit für Abfragen)</w:t>
      </w:r>
    </w:p>
    <w:p w14:paraId="1D15E307" w14:textId="77777777" w:rsidR="00C64C6F" w:rsidRDefault="00C64C6F" w:rsidP="00C64C6F">
      <w:pPr>
        <w:pStyle w:val="Listenabsatz"/>
        <w:numPr>
          <w:ilvl w:val="0"/>
          <w:numId w:val="20"/>
        </w:numPr>
      </w:pPr>
      <w:r>
        <w:t xml:space="preserve">Fragment (kennzeichnet einen Teilaspekt einer </w:t>
      </w:r>
      <w:proofErr w:type="spellStart"/>
      <w:r>
        <w:t>Resource</w:t>
      </w:r>
      <w:proofErr w:type="spellEnd"/>
      <w:r>
        <w:t>)</w:t>
      </w:r>
    </w:p>
    <w:p w14:paraId="6BB337FE" w14:textId="77777777" w:rsidR="00C64C6F" w:rsidRDefault="00C64C6F" w:rsidP="00C64C6F">
      <w:r>
        <w:t xml:space="preserve">Ein URI muss mindestens aus den Komponenten Scheme und Path bestehen. Eine URI mit allen Komponenten wird wie folgt aufgebaut. </w:t>
      </w:r>
    </w:p>
    <w:p w14:paraId="5577EACE" w14:textId="77777777" w:rsidR="00C64C6F" w:rsidRDefault="00C64C6F" w:rsidP="00C64C6F">
      <w:pPr>
        <w:rPr>
          <w:i/>
          <w:iCs/>
        </w:rPr>
      </w:pPr>
      <w:r w:rsidRPr="009B6B52">
        <w:rPr>
          <w:i/>
          <w:iCs/>
        </w:rPr>
        <w:t xml:space="preserve">scheme://authorithy </w:t>
      </w:r>
      <w:proofErr w:type="spellStart"/>
      <w:proofErr w:type="gramStart"/>
      <w:r w:rsidRPr="009B6B52">
        <w:rPr>
          <w:i/>
          <w:iCs/>
        </w:rPr>
        <w:t>path</w:t>
      </w:r>
      <w:proofErr w:type="spellEnd"/>
      <w:r w:rsidRPr="009B6B52">
        <w:rPr>
          <w:i/>
          <w:iCs/>
        </w:rPr>
        <w:t xml:space="preserve"> ?</w:t>
      </w:r>
      <w:proofErr w:type="gramEnd"/>
      <w:r w:rsidRPr="009B6B52">
        <w:rPr>
          <w:i/>
          <w:iCs/>
        </w:rPr>
        <w:t xml:space="preserve"> </w:t>
      </w:r>
      <w:proofErr w:type="spellStart"/>
      <w:r w:rsidRPr="009B6B52">
        <w:rPr>
          <w:i/>
          <w:iCs/>
        </w:rPr>
        <w:t>query</w:t>
      </w:r>
      <w:proofErr w:type="spellEnd"/>
      <w:r w:rsidRPr="009B6B52">
        <w:rPr>
          <w:i/>
          <w:iCs/>
        </w:rPr>
        <w:t xml:space="preserve"> # </w:t>
      </w:r>
      <w:proofErr w:type="spellStart"/>
      <w:r w:rsidRPr="009B6B52">
        <w:rPr>
          <w:i/>
          <w:iCs/>
        </w:rPr>
        <w:t>fragment</w:t>
      </w:r>
      <w:proofErr w:type="spellEnd"/>
      <w:r w:rsidRPr="009B6B52">
        <w:rPr>
          <w:i/>
          <w:iCs/>
        </w:rPr>
        <w:t xml:space="preserve">  </w:t>
      </w:r>
    </w:p>
    <w:p w14:paraId="7477D173" w14:textId="77777777" w:rsidR="00C64C6F" w:rsidRDefault="00C64C6F" w:rsidP="00C64C6F">
      <w:r>
        <w:t>Ein Beispiel URI wäre http://google.de</w:t>
      </w:r>
    </w:p>
    <w:p w14:paraId="33AB2935" w14:textId="77777777" w:rsidR="00C64C6F" w:rsidRDefault="00C64C6F" w:rsidP="00C64C6F">
      <w:r w:rsidRPr="009A3EDB">
        <w:t>https://www.ionos.de/digitalguide/websites/web-entwicklung/uniform-resource-identifier/</w:t>
      </w:r>
      <w:r>
        <w:t xml:space="preserve"> </w:t>
      </w:r>
    </w:p>
    <w:p w14:paraId="4858969E" w14:textId="77777777" w:rsidR="00C64C6F" w:rsidRDefault="00C64C6F" w:rsidP="00C64C6F">
      <w:pPr>
        <w:rPr>
          <w:b/>
          <w:bCs/>
        </w:rPr>
      </w:pPr>
      <w:r w:rsidRPr="0060652A">
        <w:rPr>
          <w:b/>
          <w:bCs/>
        </w:rPr>
        <w:t xml:space="preserve">Hypertext Transfer Protocol </w:t>
      </w:r>
      <w:r>
        <w:rPr>
          <w:b/>
          <w:bCs/>
        </w:rPr>
        <w:t>(HTTP)</w:t>
      </w:r>
    </w:p>
    <w:p w14:paraId="0997065D" w14:textId="77777777" w:rsidR="00C64C6F" w:rsidRDefault="00C64C6F" w:rsidP="00C64C6F">
      <w:r>
        <w:t xml:space="preserve">HTTP ist ein Protokoll welches die Kommunikation in einem IP-Netzwerk (zum Beispiel zwischen Web-Server und Web-Browser). Im Falle einer Webanwendung fungiert der Webserver als HTTP-Server und der Client als Browser. Der Client sendet einen Request an den Port des Servers (in der Regel Port 80) und erhält von diesem eine Response-Nachricht. Die Adressierung der </w:t>
      </w:r>
      <w:proofErr w:type="spellStart"/>
      <w:r>
        <w:t>Resourcen</w:t>
      </w:r>
      <w:proofErr w:type="spellEnd"/>
      <w:r>
        <w:t xml:space="preserve"> erfolgt per URI. Folgende Aktionen können per HTTP auf </w:t>
      </w:r>
      <w:proofErr w:type="spellStart"/>
      <w:r>
        <w:t>Resourcen</w:t>
      </w:r>
      <w:proofErr w:type="spellEnd"/>
      <w:r>
        <w:t xml:space="preserve"> umgesetzt werden</w:t>
      </w:r>
    </w:p>
    <w:p w14:paraId="01DBE4E5" w14:textId="77777777" w:rsidR="00C64C6F" w:rsidRDefault="00C64C6F" w:rsidP="00C64C6F">
      <w:pPr>
        <w:pStyle w:val="Listenabsatz"/>
        <w:numPr>
          <w:ilvl w:val="0"/>
          <w:numId w:val="21"/>
        </w:numPr>
      </w:pPr>
      <w:r>
        <w:t xml:space="preserve">GET (Ruft </w:t>
      </w:r>
      <w:proofErr w:type="spellStart"/>
      <w:r>
        <w:t>Resourcen</w:t>
      </w:r>
      <w:proofErr w:type="spellEnd"/>
      <w:r>
        <w:t xml:space="preserve"> auf)</w:t>
      </w:r>
    </w:p>
    <w:p w14:paraId="6BE8E720" w14:textId="77777777" w:rsidR="00C64C6F" w:rsidRDefault="00C64C6F" w:rsidP="00C64C6F">
      <w:pPr>
        <w:pStyle w:val="Listenabsatz"/>
        <w:numPr>
          <w:ilvl w:val="0"/>
          <w:numId w:val="21"/>
        </w:numPr>
      </w:pPr>
      <w:r>
        <w:t xml:space="preserve">POST (Erstellt eine neue Instanz einer </w:t>
      </w:r>
      <w:proofErr w:type="spellStart"/>
      <w:r>
        <w:t>Resource</w:t>
      </w:r>
      <w:proofErr w:type="spellEnd"/>
      <w:r>
        <w:t>)</w:t>
      </w:r>
    </w:p>
    <w:p w14:paraId="60F7B0D5" w14:textId="77777777" w:rsidR="00C64C6F" w:rsidRDefault="00C64C6F" w:rsidP="00C64C6F">
      <w:pPr>
        <w:pStyle w:val="Listenabsatz"/>
        <w:numPr>
          <w:ilvl w:val="0"/>
          <w:numId w:val="21"/>
        </w:numPr>
      </w:pPr>
      <w:r>
        <w:t xml:space="preserve">PUT (ändert eine </w:t>
      </w:r>
      <w:proofErr w:type="spellStart"/>
      <w:r>
        <w:t>Resource</w:t>
      </w:r>
      <w:proofErr w:type="spellEnd"/>
      <w:r>
        <w:t>)</w:t>
      </w:r>
    </w:p>
    <w:p w14:paraId="1947D60A" w14:textId="77777777" w:rsidR="00C64C6F" w:rsidRDefault="00C64C6F" w:rsidP="00C64C6F">
      <w:pPr>
        <w:pStyle w:val="Listenabsatz"/>
        <w:numPr>
          <w:ilvl w:val="0"/>
          <w:numId w:val="21"/>
        </w:numPr>
      </w:pPr>
      <w:r>
        <w:t xml:space="preserve">DELETE (löscht die Instanz einer </w:t>
      </w:r>
      <w:proofErr w:type="spellStart"/>
      <w:r>
        <w:t>Resource</w:t>
      </w:r>
      <w:proofErr w:type="spellEnd"/>
      <w:r>
        <w:t>)</w:t>
      </w:r>
    </w:p>
    <w:p w14:paraId="1899E007" w14:textId="466CB28E" w:rsidR="00C64C6F" w:rsidRDefault="00C64C6F" w:rsidP="00C64C6F">
      <w:pPr>
        <w:rPr>
          <w:b/>
          <w:bCs/>
        </w:rPr>
      </w:pPr>
    </w:p>
    <w:p w14:paraId="530ACFB2" w14:textId="5ABDB950" w:rsidR="00B83CFD" w:rsidRDefault="00B83CFD" w:rsidP="00C64C6F">
      <w:pPr>
        <w:rPr>
          <w:b/>
          <w:bCs/>
        </w:rPr>
      </w:pPr>
    </w:p>
    <w:p w14:paraId="3B7B156B" w14:textId="77777777" w:rsidR="00B83CFD" w:rsidRDefault="00B83CFD" w:rsidP="00C64C6F">
      <w:pPr>
        <w:rPr>
          <w:b/>
          <w:bCs/>
        </w:rPr>
      </w:pPr>
    </w:p>
    <w:p w14:paraId="73EAFE5E" w14:textId="44F57BC4" w:rsidR="00C64C6F" w:rsidRPr="0060652A" w:rsidRDefault="00C64C6F" w:rsidP="00C64C6F">
      <w:pPr>
        <w:rPr>
          <w:b/>
          <w:bCs/>
        </w:rPr>
      </w:pPr>
      <w:proofErr w:type="spellStart"/>
      <w:r w:rsidRPr="0060652A">
        <w:rPr>
          <w:b/>
          <w:bCs/>
        </w:rPr>
        <w:lastRenderedPageBreak/>
        <w:t>Representational</w:t>
      </w:r>
      <w:proofErr w:type="spellEnd"/>
      <w:r w:rsidRPr="0060652A">
        <w:rPr>
          <w:b/>
          <w:bCs/>
        </w:rPr>
        <w:t xml:space="preserve"> State Transfer (Rest)</w:t>
      </w:r>
    </w:p>
    <w:p w14:paraId="1450A043" w14:textId="01751194" w:rsidR="00B71DCA" w:rsidRDefault="00C64C6F" w:rsidP="00C64C6F">
      <w:r>
        <w:t xml:space="preserve">Rest bildet eine Softwarearchitektur, welche den Datenaustausch in einem Client-Server Softwaresystem ermöglicht. Jede Ressource erhält eine eindeutige Adresse. Im Anschluss können die Grundaktionen Auslesen (GET), Erstellen (POST), Ändern (PUT), und Löschen (DELETE) ausgeführt werden. Es können alle beschreibenden Parameter zwischen Client und Server ausgetauscht werden und der Aufbau einer Sitzung ist dabei nicht notwendig. Dieses Verhalten wird als zustandslos bezeichnet. Für Rest gibt es kein festgelegtes Übertragungsprotokoll. In der Praxis kommt in der Regel HTTP zum Einsatz. </w:t>
      </w:r>
    </w:p>
    <w:p w14:paraId="2A3135CF" w14:textId="040D5CE5" w:rsidR="00B71DCA" w:rsidRPr="00B71DCA" w:rsidRDefault="00B71DCA" w:rsidP="00C64C6F">
      <w:pPr>
        <w:rPr>
          <w:b/>
          <w:bCs/>
        </w:rPr>
      </w:pPr>
      <w:r w:rsidRPr="00B71DCA">
        <w:rPr>
          <w:b/>
          <w:bCs/>
        </w:rPr>
        <w:t>Rest API</w:t>
      </w:r>
    </w:p>
    <w:p w14:paraId="00CF595B" w14:textId="77777777" w:rsidR="00B71DCA" w:rsidRDefault="00B71DCA" w:rsidP="00C64C6F"/>
    <w:p w14:paraId="77FC24E7" w14:textId="77777777" w:rsidR="00C64C6F" w:rsidRDefault="00C64C6F" w:rsidP="00C64C6F">
      <w:pPr>
        <w:pStyle w:val="berschrift3"/>
      </w:pPr>
      <w:bookmarkStart w:id="15" w:name="_Toc84238359"/>
      <w:r>
        <w:t>Asynchrone Kommunikation</w:t>
      </w:r>
      <w:bookmarkEnd w:id="15"/>
    </w:p>
    <w:p w14:paraId="285E7C99" w14:textId="77777777" w:rsidR="00B83CFD" w:rsidRDefault="00C64C6F" w:rsidP="00C64C6F">
      <w:r>
        <w:t xml:space="preserve">Asynchrone Kommunikation wird eingesetzt, wenn Änderungen mehrere Datenmodelle und zugehörige Microservices betreffen. Dabei müssen verschiedene Modelle wie zum Beispiel Firma, Vortrag und Newsletter angepasst werden. Diese Anpassung wird über ereignisgesteuerte Kommunikation realisiert. Microservices können dabei einen Ereignisbus abonnieren, um dadurch Benachrichtigungen zu empfangen. Die Benachrichtigungen werden versendet, wenn ein Microservice Ereignisse auf einem Ereignisbus veröffentlicht. Ein Protokoll welches eine zuverlässige Kommunikation gewährleistet ist das </w:t>
      </w:r>
      <w:proofErr w:type="spellStart"/>
      <w:r>
        <w:t>Advanced</w:t>
      </w:r>
      <w:proofErr w:type="spellEnd"/>
      <w:r>
        <w:t xml:space="preserve"> Message Queuing Protocol. Dieses Arbeitet auf der Anwendungsschicht und orientiert sich an dem Transmission Control </w:t>
      </w:r>
      <w:proofErr w:type="spellStart"/>
      <w:r>
        <w:t>Protokol</w:t>
      </w:r>
      <w:proofErr w:type="spellEnd"/>
      <w:r>
        <w:t xml:space="preserve"> (TCP).</w:t>
      </w:r>
    </w:p>
    <w:p w14:paraId="71C0BA56" w14:textId="63BB6D57" w:rsidR="00C64C6F" w:rsidRDefault="00C64C6F" w:rsidP="00C64C6F">
      <w:r>
        <w:t xml:space="preserve"> AMQP realisiert eine schnelle und Robuste Datenübertragung, weil es keinen Leerlauf produziert. Dieser Vorteil wird durch den Einsatz einer Nachrichtenwarteschlange erzielt. Sender und Empfänger agieren asynchron. Der Sender muss nicht zwingend auf die Bestätigung der Nachricht des Empfängers warten, ohne weiterzuarbeiten. Hat der Empfänger freie Kapazitäten wird die Nachricht aus der Warteschlange geholt, verarbeitet und bestätigt. Die Kompatibilität zwischen verschiedenen Systemen wird gewährleistet, weil laut </w:t>
      </w:r>
      <w:proofErr w:type="spellStart"/>
      <w:r>
        <w:t>TechTarget</w:t>
      </w:r>
      <w:proofErr w:type="spellEnd"/>
      <w:r>
        <w:t xml:space="preserve"> AMQP als ein binäres Nachrichtensystem mit strikten Verhalten für die Nachrichten gestreamt wird.</w:t>
      </w:r>
    </w:p>
    <w:p w14:paraId="09B9754C" w14:textId="77777777" w:rsidR="00C64C6F" w:rsidRDefault="00C64C6F" w:rsidP="00C64C6F">
      <w:r>
        <w:t>Für den Nachrichtenaustausch können folgende verschiedene Betriebsmodi gewählt werden:</w:t>
      </w:r>
    </w:p>
    <w:p w14:paraId="2AD5A86C" w14:textId="77777777" w:rsidR="00C64C6F" w:rsidRDefault="00C64C6F" w:rsidP="00C64C6F">
      <w:pPr>
        <w:pStyle w:val="Listenabsatz"/>
        <w:numPr>
          <w:ilvl w:val="0"/>
          <w:numId w:val="26"/>
        </w:numPr>
      </w:pPr>
      <w:proofErr w:type="spellStart"/>
      <w:r>
        <w:t>Exactly-once</w:t>
      </w:r>
      <w:proofErr w:type="spellEnd"/>
      <w:r>
        <w:t xml:space="preserve"> (Einmalige garantierte Auslieferung)</w:t>
      </w:r>
    </w:p>
    <w:p w14:paraId="61AAF978" w14:textId="77777777" w:rsidR="00C64C6F" w:rsidRDefault="00C64C6F" w:rsidP="00C64C6F">
      <w:pPr>
        <w:pStyle w:val="Listenabsatz"/>
        <w:numPr>
          <w:ilvl w:val="0"/>
          <w:numId w:val="26"/>
        </w:numPr>
      </w:pPr>
      <w:r>
        <w:t>At-least-</w:t>
      </w:r>
      <w:proofErr w:type="spellStart"/>
      <w:r>
        <w:t>once</w:t>
      </w:r>
      <w:proofErr w:type="spellEnd"/>
      <w:r>
        <w:t xml:space="preserve"> (Dopplungen beim Nachrichtenaustausch möglich, garantierte Auslieferung)</w:t>
      </w:r>
    </w:p>
    <w:p w14:paraId="7731604F" w14:textId="77777777" w:rsidR="00C64C6F" w:rsidRDefault="00C64C6F" w:rsidP="00C64C6F">
      <w:pPr>
        <w:pStyle w:val="Listenabsatz"/>
        <w:numPr>
          <w:ilvl w:val="0"/>
          <w:numId w:val="26"/>
        </w:numPr>
      </w:pPr>
      <w:r>
        <w:t>At-most-</w:t>
      </w:r>
      <w:proofErr w:type="spellStart"/>
      <w:r>
        <w:t>once</w:t>
      </w:r>
      <w:proofErr w:type="spellEnd"/>
      <w:r>
        <w:t xml:space="preserve"> (Die Nachricht wird einmalig gesendet und kann verloren gehen) </w:t>
      </w:r>
    </w:p>
    <w:p w14:paraId="3C48B03C" w14:textId="77777777" w:rsidR="00C64C6F" w:rsidRDefault="00C64C6F" w:rsidP="00C64C6F">
      <w:pPr>
        <w:pStyle w:val="Listenabsatz"/>
        <w:ind w:left="774"/>
      </w:pPr>
    </w:p>
    <w:p w14:paraId="4B9DB940" w14:textId="77777777" w:rsidR="00C64C6F" w:rsidRDefault="00C64C6F" w:rsidP="00C64C6F">
      <w:r>
        <w:t>Abbildung</w:t>
      </w:r>
      <w:proofErr w:type="gramStart"/>
      <w:r>
        <w:t xml:space="preserve"> ..</w:t>
      </w:r>
      <w:proofErr w:type="gramEnd"/>
      <w:r>
        <w:t xml:space="preserve"> zeigt eine Eventgetriebene Kommunikation zwischen 3 Microservices über einen Ereignisbus</w:t>
      </w:r>
    </w:p>
    <w:p w14:paraId="7CD8A2B7" w14:textId="77777777" w:rsidR="00C64C6F" w:rsidRDefault="00C64C6F" w:rsidP="00C64C6F">
      <w:r>
        <w:rPr>
          <w:noProof/>
        </w:rPr>
        <w:lastRenderedPageBreak/>
        <w:drawing>
          <wp:inline distT="0" distB="0" distL="0" distR="0" wp14:anchorId="7267B6C2" wp14:editId="0FDB29CA">
            <wp:extent cx="5038090" cy="151828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8090" cy="1518285"/>
                    </a:xfrm>
                    <a:prstGeom prst="rect">
                      <a:avLst/>
                    </a:prstGeom>
                    <a:noFill/>
                    <a:ln>
                      <a:noFill/>
                    </a:ln>
                  </pic:spPr>
                </pic:pic>
              </a:graphicData>
            </a:graphic>
          </wp:inline>
        </w:drawing>
      </w:r>
    </w:p>
    <w:p w14:paraId="1DE737D9" w14:textId="77777777" w:rsidR="00C64C6F" w:rsidRPr="00BD6FAD" w:rsidRDefault="000B79F2" w:rsidP="00C64C6F">
      <w:pPr>
        <w:rPr>
          <w:sz w:val="16"/>
          <w:szCs w:val="16"/>
        </w:rPr>
      </w:pPr>
      <w:hyperlink r:id="rId16" w:history="1">
        <w:r w:rsidR="00C64C6F" w:rsidRPr="00BD6FAD">
          <w:rPr>
            <w:rStyle w:val="Hyperlink"/>
            <w:sz w:val="16"/>
            <w:szCs w:val="16"/>
          </w:rPr>
          <w:t>https://docs.microsoft.com/de-de/dotnet/architecture/microservices/architect-microservice-container-applications/asynchronous-message-based-communication</w:t>
        </w:r>
      </w:hyperlink>
    </w:p>
    <w:p w14:paraId="4A5652ED" w14:textId="77777777" w:rsidR="00C64C6F" w:rsidRPr="00BD6FAD" w:rsidRDefault="000B79F2" w:rsidP="00C64C6F">
      <w:pPr>
        <w:rPr>
          <w:sz w:val="16"/>
          <w:szCs w:val="16"/>
        </w:rPr>
      </w:pPr>
      <w:hyperlink r:id="rId17" w:history="1">
        <w:r w:rsidR="00C64C6F" w:rsidRPr="00BD6FAD">
          <w:rPr>
            <w:rStyle w:val="Hyperlink"/>
            <w:sz w:val="16"/>
            <w:szCs w:val="16"/>
          </w:rPr>
          <w:t>https://whatis.techtarget.com/de/definition/Advanced-Message-Queuing-Protocol-AMQP</w:t>
        </w:r>
      </w:hyperlink>
    </w:p>
    <w:p w14:paraId="6CB838CB" w14:textId="77777777" w:rsidR="00C64C6F" w:rsidRPr="00BD6FAD" w:rsidRDefault="00C64C6F" w:rsidP="00C64C6F">
      <w:pPr>
        <w:rPr>
          <w:sz w:val="16"/>
          <w:szCs w:val="16"/>
        </w:rPr>
      </w:pPr>
      <w:r w:rsidRPr="00BD6FAD">
        <w:rPr>
          <w:sz w:val="16"/>
          <w:szCs w:val="16"/>
        </w:rPr>
        <w:t>https://www.ionos.de/digitalguide/websites/web-entwicklung/advanced-message-queuing-protocol-amqp/</w:t>
      </w:r>
    </w:p>
    <w:p w14:paraId="1DF87590" w14:textId="06D4A27A" w:rsidR="004E269E" w:rsidRDefault="004E269E" w:rsidP="00625B8C"/>
    <w:p w14:paraId="2669CA8F" w14:textId="77777777" w:rsidR="00C64C6F" w:rsidRDefault="00C64C6F" w:rsidP="00625B8C"/>
    <w:p w14:paraId="6503D0BF" w14:textId="7F7B92E0" w:rsidR="009373F9" w:rsidRPr="0009076B" w:rsidRDefault="00D43922" w:rsidP="0009076B">
      <w:pPr>
        <w:rPr>
          <w:b/>
          <w:bCs/>
        </w:rPr>
      </w:pPr>
      <w:r w:rsidRPr="0009076B">
        <w:rPr>
          <w:b/>
          <w:bCs/>
        </w:rPr>
        <w:t>Cloud</w:t>
      </w:r>
    </w:p>
    <w:p w14:paraId="42BE894C" w14:textId="77777777" w:rsidR="00D43922" w:rsidRPr="00D43922" w:rsidRDefault="00D43922" w:rsidP="00D43922"/>
    <w:p w14:paraId="323B31A8" w14:textId="76ACCB83" w:rsidR="00624D45" w:rsidRPr="009B6B52" w:rsidRDefault="00F84B51" w:rsidP="009B6B52">
      <w:pPr>
        <w:rPr>
          <w:b/>
          <w:bCs/>
        </w:rPr>
      </w:pPr>
      <w:r w:rsidRPr="009B6B52">
        <w:rPr>
          <w:b/>
          <w:bCs/>
        </w:rPr>
        <w:t xml:space="preserve">JSON </w:t>
      </w:r>
      <w:proofErr w:type="spellStart"/>
      <w:r w:rsidRPr="009B6B52">
        <w:rPr>
          <w:b/>
          <w:bCs/>
        </w:rPr>
        <w:t>Webtoken</w:t>
      </w:r>
      <w:proofErr w:type="spellEnd"/>
    </w:p>
    <w:p w14:paraId="2524BCD5" w14:textId="00A35C89" w:rsidR="000B640B" w:rsidRDefault="00D43922" w:rsidP="00D43922">
      <w:pPr>
        <w:spacing w:line="259" w:lineRule="auto"/>
        <w:jc w:val="left"/>
      </w:pPr>
      <w:r>
        <w:br w:type="page"/>
      </w:r>
    </w:p>
    <w:p w14:paraId="04BFCF0F" w14:textId="56F4CBC6" w:rsidR="0058003D" w:rsidRDefault="0058003D" w:rsidP="0058003D">
      <w:pPr>
        <w:pStyle w:val="berschrift1"/>
      </w:pPr>
      <w:bookmarkStart w:id="16" w:name="_Toc84238360"/>
      <w:r>
        <w:lastRenderedPageBreak/>
        <w:t>Anforderun</w:t>
      </w:r>
      <w:r w:rsidR="00D30B36">
        <w:t>gsanalyse</w:t>
      </w:r>
      <w:bookmarkEnd w:id="16"/>
    </w:p>
    <w:p w14:paraId="083A5DA6" w14:textId="77777777" w:rsidR="009B6B52" w:rsidRPr="009B6B52" w:rsidRDefault="009B6B52" w:rsidP="009B6B52"/>
    <w:p w14:paraId="281DF7AA" w14:textId="24042D9E" w:rsidR="00F234A6" w:rsidRDefault="00F234A6" w:rsidP="00F234A6">
      <w:pPr>
        <w:pStyle w:val="berschrift2"/>
      </w:pPr>
      <w:bookmarkStart w:id="17" w:name="_Toc84238361"/>
      <w:r>
        <w:t>Aufgabenstellung</w:t>
      </w:r>
      <w:bookmarkEnd w:id="17"/>
    </w:p>
    <w:p w14:paraId="4F56CD21" w14:textId="3075C888" w:rsidR="00DD4DFE" w:rsidRDefault="00B52A3A" w:rsidP="00DD4DFE">
      <w:r>
        <w:t xml:space="preserve">Für die Fachhochschule Erfurt soll ein System zur Verwaltung der jährlichen IT-Kontaktmesse an der Fachhochschule Erfurt </w:t>
      </w:r>
      <w:r w:rsidR="006A31A7">
        <w:t>umgesetzt</w:t>
      </w:r>
      <w:r>
        <w:t xml:space="preserve"> werden. Das System </w:t>
      </w:r>
      <w:r w:rsidR="006A31A7">
        <w:t xml:space="preserve">wird in Form einer Webseite </w:t>
      </w:r>
      <w:r w:rsidR="003D1557">
        <w:t>realisiert,</w:t>
      </w:r>
      <w:r w:rsidR="006A31A7">
        <w:t xml:space="preserve"> welche die folgenden Inhalte</w:t>
      </w:r>
      <w:r>
        <w:t xml:space="preserve"> abdeck</w:t>
      </w:r>
      <w:r w:rsidR="006A31A7">
        <w:t>t</w:t>
      </w:r>
      <w:r>
        <w:t>:</w:t>
      </w:r>
    </w:p>
    <w:p w14:paraId="339D32E0" w14:textId="76B0C296" w:rsidR="00B52A3A" w:rsidRDefault="00B52A3A" w:rsidP="00DD4DFE">
      <w:pPr>
        <w:rPr>
          <w:b/>
          <w:bCs/>
        </w:rPr>
      </w:pPr>
      <w:r>
        <w:rPr>
          <w:b/>
          <w:bCs/>
        </w:rPr>
        <w:t>Firmenverwal</w:t>
      </w:r>
      <w:r w:rsidR="00AA29B9">
        <w:rPr>
          <w:b/>
          <w:bCs/>
        </w:rPr>
        <w:t>t</w:t>
      </w:r>
      <w:r>
        <w:rPr>
          <w:b/>
          <w:bCs/>
        </w:rPr>
        <w:t>ung</w:t>
      </w:r>
    </w:p>
    <w:p w14:paraId="4D703244" w14:textId="4F457D8B" w:rsidR="002F7EBF" w:rsidRDefault="003D1557" w:rsidP="00DD4DFE">
      <w:r>
        <w:t xml:space="preserve">Firmen können folgende </w:t>
      </w:r>
      <w:r w:rsidR="002F7EBF">
        <w:t>Features</w:t>
      </w:r>
      <w:r>
        <w:t xml:space="preserve"> des Systems nutzen</w:t>
      </w:r>
      <w:r w:rsidR="002F7EBF">
        <w:t>:</w:t>
      </w:r>
    </w:p>
    <w:p w14:paraId="37EE2CD7" w14:textId="64A62DB2" w:rsidR="002F7EBF" w:rsidRDefault="002F7EBF" w:rsidP="002F7EBF">
      <w:pPr>
        <w:pStyle w:val="Listenabsatz"/>
        <w:numPr>
          <w:ilvl w:val="0"/>
          <w:numId w:val="7"/>
        </w:numPr>
      </w:pPr>
      <w:r>
        <w:t>Registrierung</w:t>
      </w:r>
    </w:p>
    <w:p w14:paraId="5633FEE6" w14:textId="123128DD" w:rsidR="002F7EBF" w:rsidRDefault="002F7EBF" w:rsidP="002F7EBF">
      <w:pPr>
        <w:pStyle w:val="Listenabsatz"/>
        <w:numPr>
          <w:ilvl w:val="0"/>
          <w:numId w:val="7"/>
        </w:numPr>
      </w:pPr>
      <w:r>
        <w:t xml:space="preserve">Newsletter </w:t>
      </w:r>
      <w:r w:rsidR="00B81405">
        <w:t>Abonnieren</w:t>
      </w:r>
      <w:r>
        <w:t xml:space="preserve"> (Firmen erhalten dadurch regelmäßig Informationen über die Messe per E-Mail.)</w:t>
      </w:r>
    </w:p>
    <w:p w14:paraId="76CF5117" w14:textId="44336C65" w:rsidR="002F7EBF" w:rsidRDefault="002F7EBF" w:rsidP="002F7EBF">
      <w:pPr>
        <w:pStyle w:val="Listenabsatz"/>
        <w:numPr>
          <w:ilvl w:val="0"/>
          <w:numId w:val="7"/>
        </w:numPr>
      </w:pPr>
      <w:r>
        <w:t>Anmeldung / Abmeldung für die Teilnahme als Messeausteller</w:t>
      </w:r>
    </w:p>
    <w:p w14:paraId="03D24665" w14:textId="7F706782" w:rsidR="002F7EBF" w:rsidRDefault="002F7EBF" w:rsidP="002F7EBF">
      <w:pPr>
        <w:pStyle w:val="Listenabsatz"/>
        <w:numPr>
          <w:ilvl w:val="0"/>
          <w:numId w:val="7"/>
        </w:numPr>
      </w:pPr>
      <w:r>
        <w:t>Verwaltung von Vorträgen (Themen,</w:t>
      </w:r>
      <w:r w:rsidR="00B81405">
        <w:t xml:space="preserve"> Präsentatoren, Zeitslots</w:t>
      </w:r>
      <w:r>
        <w:t xml:space="preserve">, </w:t>
      </w:r>
      <w:r w:rsidR="00B81405">
        <w:t>benötigtes Equipment</w:t>
      </w:r>
      <w:r>
        <w:t>)</w:t>
      </w:r>
    </w:p>
    <w:p w14:paraId="4B853D10" w14:textId="5FB12194" w:rsidR="00B81405" w:rsidRDefault="002F7EBF" w:rsidP="00DD4DFE">
      <w:pPr>
        <w:pStyle w:val="Listenabsatz"/>
        <w:numPr>
          <w:ilvl w:val="0"/>
          <w:numId w:val="7"/>
        </w:numPr>
      </w:pPr>
      <w:r>
        <w:t>Informationen für Besucher bereitstellen (Firmenbeschreibung, Link zur Webseite, Ansprechpartner)</w:t>
      </w:r>
    </w:p>
    <w:p w14:paraId="2962201B" w14:textId="28F8E55C" w:rsidR="00813CFC" w:rsidRDefault="00813CFC" w:rsidP="00DD4DFE">
      <w:pPr>
        <w:pStyle w:val="Listenabsatz"/>
        <w:numPr>
          <w:ilvl w:val="0"/>
          <w:numId w:val="7"/>
        </w:numPr>
      </w:pPr>
      <w:r>
        <w:t>Nachrichtenaustausch mit der Fachhochschule</w:t>
      </w:r>
    </w:p>
    <w:p w14:paraId="7F348084" w14:textId="77777777" w:rsidR="00B81405" w:rsidRDefault="00B81405" w:rsidP="00B81405">
      <w:pPr>
        <w:pStyle w:val="Listenabsatz"/>
      </w:pPr>
    </w:p>
    <w:p w14:paraId="0387DDEC" w14:textId="56D88578" w:rsidR="00B52A3A" w:rsidRDefault="00B52A3A" w:rsidP="00DD4DFE">
      <w:pPr>
        <w:rPr>
          <w:b/>
          <w:bCs/>
        </w:rPr>
      </w:pPr>
      <w:r>
        <w:rPr>
          <w:b/>
          <w:bCs/>
        </w:rPr>
        <w:t xml:space="preserve">Informationsbereitstellung für </w:t>
      </w:r>
      <w:r w:rsidR="009668E3">
        <w:rPr>
          <w:b/>
          <w:bCs/>
        </w:rPr>
        <w:t>Besucher</w:t>
      </w:r>
    </w:p>
    <w:p w14:paraId="3E720F0C" w14:textId="2C32A295" w:rsidR="009668E3" w:rsidRDefault="009668E3" w:rsidP="00DD4DFE">
      <w:r>
        <w:t xml:space="preserve">Das System soll </w:t>
      </w:r>
      <w:r w:rsidR="006A31A7">
        <w:t>einen öffentlichen Zugang für Besucher in Form einer Webseite bieten.</w:t>
      </w:r>
      <w:r w:rsidR="00C3462E">
        <w:t xml:space="preserve"> Diese </w:t>
      </w:r>
      <w:r w:rsidR="00290009">
        <w:t>sollen</w:t>
      </w:r>
      <w:r w:rsidR="00C3462E">
        <w:t xml:space="preserve"> sich über folgende Themen informieren können:</w:t>
      </w:r>
    </w:p>
    <w:p w14:paraId="200A5727" w14:textId="16A88761" w:rsidR="00C3462E" w:rsidRDefault="00C3462E" w:rsidP="00C3462E">
      <w:pPr>
        <w:pStyle w:val="Listenabsatz"/>
        <w:numPr>
          <w:ilvl w:val="0"/>
          <w:numId w:val="6"/>
        </w:numPr>
      </w:pPr>
      <w:r>
        <w:t>Allgemeine M</w:t>
      </w:r>
      <w:r w:rsidR="002F7EBF">
        <w:t>e</w:t>
      </w:r>
      <w:r>
        <w:t>ssedaten (Veranstaltungsort</w:t>
      </w:r>
      <w:r w:rsidR="002F7EBF">
        <w:t xml:space="preserve">, </w:t>
      </w:r>
      <w:r>
        <w:t>Zeitpunkt</w:t>
      </w:r>
      <w:r w:rsidR="002F7EBF">
        <w:t xml:space="preserve"> und Ansprechpartner</w:t>
      </w:r>
      <w:r>
        <w:t>)</w:t>
      </w:r>
    </w:p>
    <w:p w14:paraId="1DA27155" w14:textId="44802985" w:rsidR="00C3462E" w:rsidRDefault="00C3462E" w:rsidP="00C3462E">
      <w:pPr>
        <w:pStyle w:val="Listenabsatz"/>
        <w:numPr>
          <w:ilvl w:val="0"/>
          <w:numId w:val="6"/>
        </w:numPr>
      </w:pPr>
      <w:r>
        <w:t xml:space="preserve">Informationen über </w:t>
      </w:r>
      <w:r w:rsidR="00AF398C">
        <w:t>ausstellende</w:t>
      </w:r>
      <w:r>
        <w:t xml:space="preserve"> Firmen</w:t>
      </w:r>
      <w:r w:rsidR="00AF398C">
        <w:t xml:space="preserve"> (Firmenbeschreibung, Lage des Messestandes, Link zur Webseite</w:t>
      </w:r>
      <w:r w:rsidR="003D1557">
        <w:t>, Ansprechpartner</w:t>
      </w:r>
      <w:r w:rsidR="00AF398C">
        <w:t>)</w:t>
      </w:r>
    </w:p>
    <w:p w14:paraId="6453758F" w14:textId="0BC27B5F" w:rsidR="00105AED" w:rsidRDefault="00AF398C" w:rsidP="00DD4DFE">
      <w:pPr>
        <w:pStyle w:val="Listenabsatz"/>
        <w:numPr>
          <w:ilvl w:val="0"/>
          <w:numId w:val="6"/>
        </w:numPr>
      </w:pPr>
      <w:r>
        <w:t>Information zu Vorträgen (</w:t>
      </w:r>
      <w:r w:rsidR="003D1557">
        <w:t>Thema, Firma, Zeitpunkt, Gebäudenummer und Raumnummer</w:t>
      </w:r>
      <w:r>
        <w:t>)</w:t>
      </w:r>
    </w:p>
    <w:p w14:paraId="3F039ED7" w14:textId="77777777" w:rsidR="00B81405" w:rsidRPr="00B81405" w:rsidRDefault="00B81405" w:rsidP="00B81405">
      <w:pPr>
        <w:pStyle w:val="Listenabsatz"/>
      </w:pPr>
    </w:p>
    <w:p w14:paraId="3310ED50" w14:textId="0B9F6609" w:rsidR="00B52A3A" w:rsidRDefault="00AA29B9" w:rsidP="00DD4DFE">
      <w:pPr>
        <w:rPr>
          <w:b/>
          <w:bCs/>
        </w:rPr>
      </w:pPr>
      <w:r>
        <w:rPr>
          <w:b/>
          <w:bCs/>
        </w:rPr>
        <w:t>Administration</w:t>
      </w:r>
    </w:p>
    <w:p w14:paraId="7D1A0E14" w14:textId="47B6AB25" w:rsidR="00105AED" w:rsidRDefault="00105AED" w:rsidP="00DD4DFE">
      <w:r>
        <w:t xml:space="preserve">Für Mitarbeiter der Fachhochschule wird eine </w:t>
      </w:r>
      <w:r w:rsidR="003D1557">
        <w:t xml:space="preserve">Oberfläche zur Verwaltung des Systems geboten. </w:t>
      </w:r>
      <w:r w:rsidR="00634611">
        <w:t xml:space="preserve">Folgende </w:t>
      </w:r>
      <w:r w:rsidR="00813CFC">
        <w:t>Verwaltungs</w:t>
      </w:r>
      <w:r w:rsidR="00634611">
        <w:t xml:space="preserve">möglichkeiten </w:t>
      </w:r>
      <w:r w:rsidR="00813CFC">
        <w:t>werden gegeben:</w:t>
      </w:r>
    </w:p>
    <w:p w14:paraId="61CC0038" w14:textId="77777777" w:rsidR="00813CFC" w:rsidRDefault="00813CFC" w:rsidP="00813CFC">
      <w:pPr>
        <w:pStyle w:val="Listenabsatz"/>
        <w:numPr>
          <w:ilvl w:val="0"/>
          <w:numId w:val="8"/>
        </w:numPr>
      </w:pPr>
      <w:r>
        <w:t>Allgemeine Messedaten (Veranstaltungsort, Zeitpunkt und Ansprechpartner)</w:t>
      </w:r>
    </w:p>
    <w:p w14:paraId="01E85AB0" w14:textId="1DF31E9D" w:rsidR="00813CFC" w:rsidRDefault="00813CFC" w:rsidP="00813CFC">
      <w:pPr>
        <w:pStyle w:val="Listenabsatz"/>
        <w:numPr>
          <w:ilvl w:val="0"/>
          <w:numId w:val="8"/>
        </w:numPr>
      </w:pPr>
      <w:r>
        <w:t xml:space="preserve">An / Abmeldung der Messeausteller </w:t>
      </w:r>
      <w:r w:rsidR="00C75CA4">
        <w:t>(bestätigen)</w:t>
      </w:r>
    </w:p>
    <w:p w14:paraId="56DB61D9" w14:textId="00C9C912" w:rsidR="00813CFC" w:rsidRDefault="00813CFC" w:rsidP="00813CFC">
      <w:pPr>
        <w:pStyle w:val="Listenabsatz"/>
        <w:numPr>
          <w:ilvl w:val="0"/>
          <w:numId w:val="8"/>
        </w:numPr>
      </w:pPr>
      <w:r>
        <w:t>Anlegen von Zeitslots für Vorträge (</w:t>
      </w:r>
      <w:proofErr w:type="spellStart"/>
      <w:r>
        <w:t>Zeitslot</w:t>
      </w:r>
      <w:proofErr w:type="spellEnd"/>
      <w:r>
        <w:t xml:space="preserve"> für Zugehörigen Vortragsraum)</w:t>
      </w:r>
    </w:p>
    <w:p w14:paraId="583360C0" w14:textId="0701C85F" w:rsidR="00813CFC" w:rsidRDefault="00813CFC" w:rsidP="00813CFC">
      <w:pPr>
        <w:pStyle w:val="Listenabsatz"/>
        <w:numPr>
          <w:ilvl w:val="0"/>
          <w:numId w:val="8"/>
        </w:numPr>
      </w:pPr>
      <w:r>
        <w:t>Bearbeitung und Versendung des Newsletters (Sendung per Broadcast an Abonnenten)</w:t>
      </w:r>
    </w:p>
    <w:p w14:paraId="2A687BFE" w14:textId="66BB94EC" w:rsidR="00813CFC" w:rsidRDefault="00813CFC" w:rsidP="00813CFC">
      <w:pPr>
        <w:pStyle w:val="Listenabsatz"/>
        <w:numPr>
          <w:ilvl w:val="0"/>
          <w:numId w:val="8"/>
        </w:numPr>
      </w:pPr>
      <w:r>
        <w:t>Nachrichtenaustausch mit einzelnen Firmen</w:t>
      </w:r>
    </w:p>
    <w:p w14:paraId="454D2203" w14:textId="4A0B60C9" w:rsidR="00813CFC" w:rsidRDefault="00813CFC" w:rsidP="00813CFC">
      <w:pPr>
        <w:pStyle w:val="Listenabsatz"/>
        <w:numPr>
          <w:ilvl w:val="0"/>
          <w:numId w:val="8"/>
        </w:numPr>
      </w:pPr>
      <w:r>
        <w:t>Löschen Registrierter Firmenaccounts</w:t>
      </w:r>
    </w:p>
    <w:p w14:paraId="318CE8BF" w14:textId="7B5DE3D1" w:rsidR="00FA17C7" w:rsidRPr="00105AED" w:rsidRDefault="00FA17C7" w:rsidP="00813CFC">
      <w:pPr>
        <w:pStyle w:val="Listenabsatz"/>
        <w:numPr>
          <w:ilvl w:val="0"/>
          <w:numId w:val="8"/>
        </w:numPr>
      </w:pPr>
      <w:r>
        <w:t>…</w:t>
      </w:r>
    </w:p>
    <w:p w14:paraId="5B140A86" w14:textId="357D6886" w:rsidR="00490A2C" w:rsidRPr="00482C8E" w:rsidRDefault="00490A2C" w:rsidP="003915E8">
      <w:pPr>
        <w:spacing w:line="259" w:lineRule="auto"/>
        <w:rPr>
          <w:b/>
          <w:bCs/>
        </w:rPr>
      </w:pPr>
      <w:r>
        <w:rPr>
          <w:b/>
          <w:bCs/>
        </w:rPr>
        <w:br w:type="page"/>
      </w:r>
    </w:p>
    <w:p w14:paraId="707C453E" w14:textId="2BA241B7" w:rsidR="0058003D" w:rsidRDefault="0058003D" w:rsidP="0058003D">
      <w:pPr>
        <w:pStyle w:val="berschrift2"/>
      </w:pPr>
      <w:bookmarkStart w:id="18" w:name="_Toc84238362"/>
      <w:r>
        <w:lastRenderedPageBreak/>
        <w:t>Qualitäts</w:t>
      </w:r>
      <w:r w:rsidR="00CE26C3">
        <w:t>ziele</w:t>
      </w:r>
      <w:bookmarkEnd w:id="18"/>
    </w:p>
    <w:p w14:paraId="6F57E93D" w14:textId="4F9E5313" w:rsidR="00CD3034" w:rsidRPr="006E2244" w:rsidRDefault="000038D3" w:rsidP="000038D3">
      <w:r>
        <w:t xml:space="preserve">Laut Dr. </w:t>
      </w:r>
      <w:r w:rsidR="00DC2456">
        <w:t xml:space="preserve">Peter Hruschka und Dr. Gernot Starke beeinflusst die Ernennung der für die </w:t>
      </w:r>
      <w:proofErr w:type="spellStart"/>
      <w:r w:rsidR="00DC2456">
        <w:t>Stakehholder</w:t>
      </w:r>
      <w:proofErr w:type="spellEnd"/>
      <w:r w:rsidR="00DC2456">
        <w:t xml:space="preserve"> wichtigsten Qualitätsziele, </w:t>
      </w:r>
      <w:r w:rsidR="006763C4">
        <w:t>die Softwarearchitektur</w:t>
      </w:r>
      <w:r w:rsidR="00DC2456">
        <w:t xml:space="preserve"> maßgebend.</w:t>
      </w:r>
      <w:r w:rsidR="00D56E22">
        <w:rPr>
          <w:rStyle w:val="Funotenzeichen"/>
        </w:rPr>
        <w:footnoteReference w:id="11"/>
      </w:r>
      <w:r w:rsidR="00DC2456">
        <w:t xml:space="preserve"> Daher werden im folgenden Abschnitt die wichtigsten Qualitätsziele au</w:t>
      </w:r>
      <w:r w:rsidR="00D56E22">
        <w:t>f</w:t>
      </w:r>
      <w:r w:rsidR="00DC2456">
        <w:t>gelistet.</w:t>
      </w:r>
    </w:p>
    <w:p w14:paraId="0D6FF576" w14:textId="76D34724" w:rsidR="00CD3034" w:rsidRDefault="00CD3034" w:rsidP="000038D3">
      <w:pPr>
        <w:rPr>
          <w:b/>
          <w:bCs/>
        </w:rPr>
      </w:pPr>
    </w:p>
    <w:p w14:paraId="225D2B0A" w14:textId="74BC68C3" w:rsidR="00CD3034" w:rsidRPr="004E6D31" w:rsidRDefault="00CD3034" w:rsidP="004E6D31">
      <w:pPr>
        <w:rPr>
          <w:b/>
          <w:bCs/>
          <w:sz w:val="18"/>
          <w:szCs w:val="20"/>
        </w:rPr>
      </w:pPr>
      <w:r w:rsidRPr="004E6D31">
        <w:rPr>
          <w:b/>
          <w:bCs/>
        </w:rPr>
        <w:t>Bedienbarkeit</w:t>
      </w:r>
      <w:r w:rsidR="004D298A" w:rsidRPr="004E6D31">
        <w:rPr>
          <w:b/>
          <w:bCs/>
        </w:rPr>
        <w:t xml:space="preserve"> </w:t>
      </w:r>
      <w:r w:rsidR="004E6D31">
        <w:rPr>
          <w:b/>
          <w:bCs/>
          <w:sz w:val="18"/>
          <w:szCs w:val="20"/>
        </w:rPr>
        <w:t>(</w:t>
      </w:r>
      <w:r w:rsidR="004D298A" w:rsidRPr="004E6D31">
        <w:rPr>
          <w:b/>
          <w:bCs/>
        </w:rPr>
        <w:t xml:space="preserve">Einfache Benutzung / Erlernbarkeit, </w:t>
      </w:r>
      <w:r w:rsidR="006763C4" w:rsidRPr="004E6D31">
        <w:rPr>
          <w:b/>
          <w:bCs/>
        </w:rPr>
        <w:t>Zugänglichkeit</w:t>
      </w:r>
      <w:r w:rsidR="006763C4" w:rsidRPr="004E6D31">
        <w:rPr>
          <w:b/>
          <w:bCs/>
          <w:sz w:val="18"/>
          <w:szCs w:val="20"/>
        </w:rPr>
        <w:t>)</w:t>
      </w:r>
    </w:p>
    <w:p w14:paraId="2FDF0CFB" w14:textId="4CC82786" w:rsidR="00436118" w:rsidRPr="00436118" w:rsidRDefault="00485544" w:rsidP="000038D3">
      <w:r>
        <w:t>Das System verfügt mit seinen Benutzergruppen (FH-Erfurt Mitarbeiter, Firmenvertreter, Studierenden) über eine Vielzahl von verschiedenen Benutzern.</w:t>
      </w:r>
      <w:r w:rsidR="004D298A">
        <w:t xml:space="preserve"> </w:t>
      </w:r>
      <w:r>
        <w:t xml:space="preserve">Eine schlechte Bedienbarkeit könnte untere anderem dazu führen, dass weniger </w:t>
      </w:r>
      <w:r w:rsidR="00DC5249">
        <w:t>Studierende an der Messe teilnehmen.</w:t>
      </w:r>
      <w:r>
        <w:t xml:space="preserve"> </w:t>
      </w:r>
      <w:r w:rsidR="003D3044">
        <w:t>Z</w:t>
      </w:r>
      <w:r w:rsidR="00DC5249">
        <w:t>um</w:t>
      </w:r>
      <w:r>
        <w:t xml:space="preserve"> Beispiel</w:t>
      </w:r>
      <w:r w:rsidR="003D3044">
        <w:t xml:space="preserve"> könnte </w:t>
      </w:r>
      <w:r>
        <w:t>die Organisation der Messe aufgrund einer falschen Bedienung aus dem Ruder l</w:t>
      </w:r>
      <w:r w:rsidR="003D3044">
        <w:t>a</w:t>
      </w:r>
      <w:r>
        <w:t>uf</w:t>
      </w:r>
      <w:r w:rsidR="003D3044">
        <w:t>en. Darüber hinaus könnten</w:t>
      </w:r>
      <w:r>
        <w:t xml:space="preserve"> Studierende aufgrund einer schlechten Bedienbarkeit nicht die benötigten Informationen </w:t>
      </w:r>
      <w:r w:rsidR="003D3044">
        <w:t>für eine Teilnahme</w:t>
      </w:r>
      <w:r>
        <w:t xml:space="preserve"> </w:t>
      </w:r>
      <w:r w:rsidR="003D3044">
        <w:t>an der</w:t>
      </w:r>
      <w:r>
        <w:t xml:space="preserve"> Messe erhalten</w:t>
      </w:r>
      <w:r w:rsidR="003D3044">
        <w:t>.</w:t>
      </w:r>
      <w:r w:rsidR="009E7894">
        <w:t xml:space="preserve"> </w:t>
      </w:r>
      <w:r w:rsidR="003D3044">
        <w:t xml:space="preserve">Damit die genannten Beispiele vermieden werden </w:t>
      </w:r>
      <w:r w:rsidR="00DC5249">
        <w:t>wird die Bedienbarkeit als sehr wichtig betrachtet.</w:t>
      </w:r>
      <w:r w:rsidR="004D298A">
        <w:t xml:space="preserve"> Zusätzlich wird Wert </w:t>
      </w:r>
      <w:proofErr w:type="gramStart"/>
      <w:r w:rsidR="004D298A">
        <w:t>darauf gelegt</w:t>
      </w:r>
      <w:proofErr w:type="gramEnd"/>
      <w:r w:rsidR="004D298A">
        <w:t>, dass auch Benutzer mit Einschränkungen das System verwenden können</w:t>
      </w:r>
    </w:p>
    <w:p w14:paraId="11FDDFB3" w14:textId="5E1E3B8A" w:rsidR="00231018" w:rsidRDefault="00231018" w:rsidP="000038D3">
      <w:pPr>
        <w:rPr>
          <w:b/>
          <w:bCs/>
        </w:rPr>
      </w:pPr>
    </w:p>
    <w:p w14:paraId="103F9B03" w14:textId="67F92517" w:rsidR="00231018" w:rsidRDefault="00231018" w:rsidP="00231018">
      <w:pPr>
        <w:rPr>
          <w:b/>
          <w:bCs/>
        </w:rPr>
      </w:pPr>
      <w:r>
        <w:rPr>
          <w:b/>
          <w:bCs/>
        </w:rPr>
        <w:t>Zuverlässigkeit</w:t>
      </w:r>
      <w:r w:rsidR="003E06C6">
        <w:rPr>
          <w:b/>
          <w:bCs/>
        </w:rPr>
        <w:t xml:space="preserve"> (Verfügbarkeit)</w:t>
      </w:r>
    </w:p>
    <w:p w14:paraId="224A9FF2" w14:textId="77C9C0FF" w:rsidR="00CD3034" w:rsidRDefault="003E06C6" w:rsidP="000038D3">
      <w:r>
        <w:t xml:space="preserve">Das System soll im Besonderen, während des Zeitraumes vor der Messe eine hohe Verfügbarkeit sicherstellen. Lange Ausfallzeiten würden während dieses Zeitraumes den Informationsaustausch zwischen Fachhochschule, Firmen und Studierenden blockieren. Die Akteure würden unter </w:t>
      </w:r>
      <w:r w:rsidR="00191264">
        <w:t>Umständen</w:t>
      </w:r>
      <w:r>
        <w:t xml:space="preserve"> keine Informationen über Änderungen des Ablaufes der Messe erhalten oder diese Informationen zu spät erhalten. Deshalb wird ein hoher Wert auf die Verfügbarkeit des Systems gelegt.</w:t>
      </w:r>
    </w:p>
    <w:p w14:paraId="5455BCD6" w14:textId="77777777" w:rsidR="008B4EC5" w:rsidRPr="008B4EC5" w:rsidRDefault="008B4EC5" w:rsidP="000038D3"/>
    <w:p w14:paraId="200641CE" w14:textId="118913BF" w:rsidR="00CD3034" w:rsidRDefault="00CD3034" w:rsidP="000038D3">
      <w:pPr>
        <w:rPr>
          <w:b/>
          <w:bCs/>
        </w:rPr>
      </w:pPr>
      <w:r>
        <w:rPr>
          <w:b/>
          <w:bCs/>
        </w:rPr>
        <w:t>Wartbarkeit</w:t>
      </w:r>
      <w:r w:rsidR="008B4EC5">
        <w:rPr>
          <w:b/>
          <w:bCs/>
        </w:rPr>
        <w:t xml:space="preserve"> (Modularität)</w:t>
      </w:r>
    </w:p>
    <w:p w14:paraId="70655048" w14:textId="08EB2620" w:rsidR="0075148F" w:rsidRPr="0075148F" w:rsidRDefault="0075148F" w:rsidP="000038D3">
      <w:r>
        <w:t xml:space="preserve">Die Fachhochschule Erfurt wird voraussichtlich noch über viele Jahre (Jahrzehnte) die Fachrichtung Angewandte Informatik und die dazugehörige IT-Kontaktmesse anbieten. Das System wird im </w:t>
      </w:r>
      <w:r w:rsidR="00485544">
        <w:t>Laufe</w:t>
      </w:r>
      <w:r>
        <w:t xml:space="preserve"> der Zeit stark anwachsen.</w:t>
      </w:r>
      <w:r w:rsidR="00DB4058">
        <w:t xml:space="preserve"> Das System</w:t>
      </w:r>
      <w:r w:rsidR="00D30B36">
        <w:t xml:space="preserve"> müsste im schlimmsten Fall bei weitreichenden Änderungen komplett neu</w:t>
      </w:r>
      <w:r w:rsidR="00DB4058">
        <w:t xml:space="preserve"> </w:t>
      </w:r>
      <w:r w:rsidR="00D30B36">
        <w:t xml:space="preserve">geschrieben </w:t>
      </w:r>
      <w:r w:rsidR="008B4EB5">
        <w:t>werden,</w:t>
      </w:r>
      <w:r w:rsidR="00D30B36">
        <w:t xml:space="preserve"> </w:t>
      </w:r>
      <w:r w:rsidR="008B4EB5">
        <w:t>falls</w:t>
      </w:r>
      <w:r w:rsidR="00D30B36">
        <w:t xml:space="preserve"> z</w:t>
      </w:r>
      <w:r w:rsidR="008B4EB5">
        <w:t>w</w:t>
      </w:r>
      <w:r w:rsidR="00D30B36">
        <w:t xml:space="preserve">ischen den einzelnen Modulen </w:t>
      </w:r>
      <w:r w:rsidR="008B4EB5">
        <w:t>zu starken Abhängigkeiten</w:t>
      </w:r>
      <w:r w:rsidR="00D30B36">
        <w:t xml:space="preserve"> bestehen.</w:t>
      </w:r>
      <w:r>
        <w:t xml:space="preserve"> Um die Wartbarkeit auf Dauer sicherzustellen wir dieses Qualitätsziel mit hoher Priorität eingestuft.</w:t>
      </w:r>
      <w:r w:rsidR="00DB4058">
        <w:t xml:space="preserve"> </w:t>
      </w:r>
    </w:p>
    <w:p w14:paraId="500F1D38" w14:textId="77777777" w:rsidR="00436118" w:rsidRDefault="00436118" w:rsidP="000038D3">
      <w:pPr>
        <w:rPr>
          <w:b/>
          <w:bCs/>
        </w:rPr>
      </w:pPr>
    </w:p>
    <w:p w14:paraId="50052055" w14:textId="15E091A3" w:rsidR="00436118" w:rsidRDefault="00436118" w:rsidP="000038D3">
      <w:pPr>
        <w:rPr>
          <w:b/>
          <w:bCs/>
        </w:rPr>
      </w:pPr>
      <w:r>
        <w:rPr>
          <w:b/>
          <w:bCs/>
        </w:rPr>
        <w:t>Integrität</w:t>
      </w:r>
    </w:p>
    <w:p w14:paraId="5DDE49D3" w14:textId="7415F6E9" w:rsidR="008B4EC5" w:rsidRDefault="00436118" w:rsidP="005C77DC">
      <w:r>
        <w:t>Sollten zwischen der Fachhochschule Erfurt, den Teilnehmenden Firmen und Studierenden Missverständnisse entstehen könnte</w:t>
      </w:r>
      <w:r w:rsidR="0075148F">
        <w:t xml:space="preserve"> im schlimmsten Fall die</w:t>
      </w:r>
      <w:r>
        <w:t xml:space="preserve"> </w:t>
      </w:r>
      <w:r w:rsidR="0075148F">
        <w:t>Gesamte Messe scheitern.</w:t>
      </w:r>
      <w:r>
        <w:t xml:space="preserve"> Beispielsweise </w:t>
      </w:r>
      <w:r w:rsidR="0075148F">
        <w:t xml:space="preserve">würden die Messeausteller an einer Messe ohne Besucher </w:t>
      </w:r>
      <w:r w:rsidR="00D30B36">
        <w:t>Teilnehmen,</w:t>
      </w:r>
      <w:r w:rsidR="0075148F">
        <w:t xml:space="preserve"> wenn Besucher nicht über eine Änderung des Messetermins informiert werden.</w:t>
      </w:r>
      <w:r>
        <w:t xml:space="preserve">   </w:t>
      </w:r>
    </w:p>
    <w:p w14:paraId="5BFEC8A9" w14:textId="77777777" w:rsidR="008B4EC5" w:rsidRPr="005C77DC" w:rsidRDefault="008B4EC5" w:rsidP="005C77DC"/>
    <w:p w14:paraId="738D166F" w14:textId="20878A14" w:rsidR="00CE26C3" w:rsidRDefault="00CE26C3" w:rsidP="00CE26C3">
      <w:pPr>
        <w:pStyle w:val="berschrift2"/>
      </w:pPr>
      <w:bookmarkStart w:id="19" w:name="_Toc84238363"/>
      <w:r>
        <w:lastRenderedPageBreak/>
        <w:t>Stakeholder</w:t>
      </w:r>
      <w:bookmarkEnd w:id="19"/>
    </w:p>
    <w:p w14:paraId="194FC250" w14:textId="5C001EAC" w:rsidR="005C77DC" w:rsidRDefault="005C77DC" w:rsidP="00290009">
      <w:r>
        <w:t xml:space="preserve">Im folgenden Abschnitt werden </w:t>
      </w:r>
      <w:r w:rsidR="00E81061">
        <w:t>die wichtigsten</w:t>
      </w:r>
      <w:r>
        <w:t xml:space="preserve"> Akteure ermittelt, welche mit dem Projekt in Verbindung stehen. </w:t>
      </w:r>
      <w:r w:rsidR="004D22C9">
        <w:t xml:space="preserve">Es werden Erwartungen und Einflüsse der Akteure </w:t>
      </w:r>
      <w:r w:rsidR="005B698B">
        <w:t>erfasst,</w:t>
      </w:r>
      <w:r w:rsidR="004D22C9">
        <w:t xml:space="preserve"> um Probleme rechtzeitig zu lösen. Weiterhin soll dadurch </w:t>
      </w:r>
      <w:r w:rsidR="005B698B">
        <w:t>ein Schieflaufen des Projekts vermieden werden. In der Tabelle … werden alle Stakeholder für das Projekt abgebildet.</w:t>
      </w:r>
    </w:p>
    <w:tbl>
      <w:tblPr>
        <w:tblStyle w:val="Tabellenraster"/>
        <w:tblW w:w="0" w:type="auto"/>
        <w:tblLook w:val="04A0" w:firstRow="1" w:lastRow="0" w:firstColumn="1" w:lastColumn="0" w:noHBand="0" w:noVBand="1"/>
      </w:tblPr>
      <w:tblGrid>
        <w:gridCol w:w="2263"/>
        <w:gridCol w:w="2899"/>
        <w:gridCol w:w="2765"/>
      </w:tblGrid>
      <w:tr w:rsidR="00F86718" w14:paraId="4D351C76" w14:textId="77777777" w:rsidTr="00F86718">
        <w:tc>
          <w:tcPr>
            <w:tcW w:w="2263" w:type="dxa"/>
          </w:tcPr>
          <w:p w14:paraId="7234340E" w14:textId="4D52D706" w:rsidR="00F86718" w:rsidRDefault="00F86718" w:rsidP="00290009">
            <w:r>
              <w:t>Rolle</w:t>
            </w:r>
          </w:p>
        </w:tc>
        <w:tc>
          <w:tcPr>
            <w:tcW w:w="2899" w:type="dxa"/>
          </w:tcPr>
          <w:p w14:paraId="57BDE84F" w14:textId="69E51FC1" w:rsidR="00F86718" w:rsidRDefault="00F86718" w:rsidP="00290009">
            <w:r>
              <w:t>Beschreibung</w:t>
            </w:r>
          </w:p>
        </w:tc>
        <w:tc>
          <w:tcPr>
            <w:tcW w:w="2765" w:type="dxa"/>
          </w:tcPr>
          <w:p w14:paraId="2B85F5D8" w14:textId="082A5CF0" w:rsidR="00F86718" w:rsidRDefault="00F86718" w:rsidP="00290009">
            <w:r>
              <w:t>Erwartungshaltung</w:t>
            </w:r>
          </w:p>
        </w:tc>
      </w:tr>
      <w:tr w:rsidR="00F86718" w14:paraId="35707359" w14:textId="37D8236F" w:rsidTr="00F05CB5">
        <w:trPr>
          <w:trHeight w:val="1018"/>
        </w:trPr>
        <w:tc>
          <w:tcPr>
            <w:tcW w:w="2263" w:type="dxa"/>
          </w:tcPr>
          <w:p w14:paraId="624620E1" w14:textId="496D67DA" w:rsidR="00F86718" w:rsidRDefault="00F86718" w:rsidP="00290009">
            <w:r>
              <w:t>FH-Sekretariat</w:t>
            </w:r>
          </w:p>
        </w:tc>
        <w:tc>
          <w:tcPr>
            <w:tcW w:w="2899" w:type="dxa"/>
          </w:tcPr>
          <w:p w14:paraId="3768401D" w14:textId="362BC9AC" w:rsidR="00F86718" w:rsidRDefault="00F86718" w:rsidP="00290009">
            <w:r>
              <w:t>Anlaufstelle für Studierende</w:t>
            </w:r>
            <w:r w:rsidR="00F05CB5">
              <w:t xml:space="preserve"> und </w:t>
            </w:r>
            <w:proofErr w:type="spellStart"/>
            <w:r w:rsidR="00F05CB5">
              <w:t>StudiumsbewerberInnen</w:t>
            </w:r>
            <w:proofErr w:type="spellEnd"/>
            <w:r w:rsidR="00F05CB5">
              <w:t xml:space="preserve"> Verwalten die Studierenden und beantworten deren Fragen</w:t>
            </w:r>
          </w:p>
        </w:tc>
        <w:tc>
          <w:tcPr>
            <w:tcW w:w="2765" w:type="dxa"/>
          </w:tcPr>
          <w:p w14:paraId="79D42719" w14:textId="1AB15D7A" w:rsidR="00F86718" w:rsidRDefault="00FD1439" w:rsidP="00290009">
            <w:r>
              <w:t xml:space="preserve">Möchte </w:t>
            </w:r>
            <w:r w:rsidR="00C8253C">
              <w:t xml:space="preserve">eine leicht zu bedienende Administrationsoberfläche zur </w:t>
            </w:r>
            <w:proofErr w:type="spellStart"/>
            <w:r w:rsidR="00C8253C">
              <w:t>verwaltung</w:t>
            </w:r>
            <w:proofErr w:type="spellEnd"/>
            <w:r w:rsidR="00C8253C">
              <w:t xml:space="preserve"> der IT-Kontaktmesse</w:t>
            </w:r>
          </w:p>
        </w:tc>
      </w:tr>
      <w:tr w:rsidR="00F86718" w14:paraId="2ABA8A1D" w14:textId="5AECD8C0" w:rsidTr="00F86718">
        <w:tc>
          <w:tcPr>
            <w:tcW w:w="2263" w:type="dxa"/>
          </w:tcPr>
          <w:p w14:paraId="3605FCDE" w14:textId="1D530FF8" w:rsidR="00F86718" w:rsidRDefault="00F86718" w:rsidP="00290009">
            <w:r>
              <w:t>Dozenten</w:t>
            </w:r>
          </w:p>
        </w:tc>
        <w:tc>
          <w:tcPr>
            <w:tcW w:w="2899" w:type="dxa"/>
          </w:tcPr>
          <w:p w14:paraId="1EC29AD4" w14:textId="428DE64A" w:rsidR="00F86718" w:rsidRDefault="00F05CB5" w:rsidP="00290009">
            <w:r>
              <w:t>Halten Lehrveranstaltungen</w:t>
            </w:r>
          </w:p>
        </w:tc>
        <w:tc>
          <w:tcPr>
            <w:tcW w:w="2765" w:type="dxa"/>
          </w:tcPr>
          <w:p w14:paraId="4B442287" w14:textId="77777777" w:rsidR="00F86718" w:rsidRDefault="00F86718" w:rsidP="00290009"/>
        </w:tc>
      </w:tr>
      <w:tr w:rsidR="00F86718" w14:paraId="6CA9F5A0" w14:textId="0FED7AA6" w:rsidTr="00F86718">
        <w:tc>
          <w:tcPr>
            <w:tcW w:w="2263" w:type="dxa"/>
          </w:tcPr>
          <w:p w14:paraId="51513EDE" w14:textId="3F99B3E0" w:rsidR="00F86718" w:rsidRDefault="00F86718" w:rsidP="00290009">
            <w:r>
              <w:t>Studenten</w:t>
            </w:r>
          </w:p>
        </w:tc>
        <w:tc>
          <w:tcPr>
            <w:tcW w:w="2899" w:type="dxa"/>
          </w:tcPr>
          <w:p w14:paraId="34E5BDAA" w14:textId="71E80D67" w:rsidR="00F86718" w:rsidRDefault="00F05CB5" w:rsidP="00290009">
            <w:r>
              <w:t>Studieren an der FH-Erfurt</w:t>
            </w:r>
            <w:r w:rsidR="00FD1439">
              <w:t xml:space="preserve"> Angewandte Informatik</w:t>
            </w:r>
          </w:p>
        </w:tc>
        <w:tc>
          <w:tcPr>
            <w:tcW w:w="2765" w:type="dxa"/>
          </w:tcPr>
          <w:p w14:paraId="2486F179" w14:textId="42696DD2" w:rsidR="00F86718" w:rsidRDefault="00C8253C" w:rsidP="00290009">
            <w:r>
              <w:t>Möchten</w:t>
            </w:r>
            <w:r w:rsidR="009D7103">
              <w:t xml:space="preserve"> sich</w:t>
            </w:r>
            <w:r>
              <w:t xml:space="preserve"> </w:t>
            </w:r>
            <w:r w:rsidR="006973AC">
              <w:t xml:space="preserve">möglichst unkompliziert mit wenigen Klicks </w:t>
            </w:r>
            <w:r w:rsidR="009D7103">
              <w:t>über Ort und Zeitpunkt der Messe, Teilnehmende Firmen und deren Jobangebote informieren.</w:t>
            </w:r>
            <w:r w:rsidR="00284C52">
              <w:t xml:space="preserve"> Möchten anhand der Messe Jobangebote von den ausstellenden Firmen erhalten.</w:t>
            </w:r>
          </w:p>
        </w:tc>
      </w:tr>
      <w:tr w:rsidR="00F86718" w14:paraId="4302D82E" w14:textId="67EA6727" w:rsidTr="00F86718">
        <w:tc>
          <w:tcPr>
            <w:tcW w:w="2263" w:type="dxa"/>
          </w:tcPr>
          <w:p w14:paraId="031D664B" w14:textId="442A15E0" w:rsidR="00F86718" w:rsidRDefault="00F86718" w:rsidP="00290009">
            <w:proofErr w:type="spellStart"/>
            <w:r>
              <w:t>Studiumsinteressenten</w:t>
            </w:r>
            <w:proofErr w:type="spellEnd"/>
          </w:p>
        </w:tc>
        <w:tc>
          <w:tcPr>
            <w:tcW w:w="2899" w:type="dxa"/>
          </w:tcPr>
          <w:p w14:paraId="19EA0D09" w14:textId="50047943" w:rsidR="00F86718" w:rsidRDefault="00F05CB5" w:rsidP="00290009">
            <w:r>
              <w:t>Sind an einem Studium</w:t>
            </w:r>
            <w:r w:rsidR="00FD1439">
              <w:t xml:space="preserve"> der Angewandten Informatik</w:t>
            </w:r>
            <w:r w:rsidR="00284C52">
              <w:t xml:space="preserve"> an der Fachhochschule Erfurt interessiert</w:t>
            </w:r>
          </w:p>
        </w:tc>
        <w:tc>
          <w:tcPr>
            <w:tcW w:w="2765" w:type="dxa"/>
          </w:tcPr>
          <w:p w14:paraId="268425DA" w14:textId="6F6EE2FF" w:rsidR="00F86718" w:rsidRDefault="009D7103" w:rsidP="00290009">
            <w:r>
              <w:t>Möchten sich möglichst unkompliziert mit wenigen Klicks über Ort und Zeitpunkt der Messe, Teilnehmende Firmen und deren Jobangebote informieren.</w:t>
            </w:r>
            <w:r w:rsidR="00284C52">
              <w:t xml:space="preserve"> Erwarten eine gut Organisierte </w:t>
            </w:r>
            <w:r w:rsidR="00436118">
              <w:t>Messe,</w:t>
            </w:r>
            <w:r w:rsidR="00284C52">
              <w:t xml:space="preserve"> </w:t>
            </w:r>
            <w:r w:rsidR="0090127E">
              <w:t>um sich zu vergewissern, dass ein Studium an der Fachhochschule Erfurt die richtige Entscheidung ist.</w:t>
            </w:r>
            <w:r w:rsidR="00284C52">
              <w:t xml:space="preserve"> </w:t>
            </w:r>
          </w:p>
        </w:tc>
      </w:tr>
      <w:tr w:rsidR="00F86718" w14:paraId="6E3B6F99" w14:textId="36ACD824" w:rsidTr="00F86718">
        <w:tc>
          <w:tcPr>
            <w:tcW w:w="2263" w:type="dxa"/>
          </w:tcPr>
          <w:p w14:paraId="4F40F748" w14:textId="1ED164A7" w:rsidR="00F86718" w:rsidRDefault="00F86718" w:rsidP="00290009">
            <w:r>
              <w:t>Firmenvertreter</w:t>
            </w:r>
          </w:p>
        </w:tc>
        <w:tc>
          <w:tcPr>
            <w:tcW w:w="2899" w:type="dxa"/>
          </w:tcPr>
          <w:p w14:paraId="0A5B5E40" w14:textId="2C11D2E8" w:rsidR="00F86718" w:rsidRDefault="009D7103" w:rsidP="00290009">
            <w:r>
              <w:t>Nehmen als Ansprechpartner Ihre</w:t>
            </w:r>
            <w:r w:rsidR="00482C8E">
              <w:t xml:space="preserve">s Unternehmens an den Firmeneigenen Messeständen an der Messe Teil. </w:t>
            </w:r>
          </w:p>
        </w:tc>
        <w:tc>
          <w:tcPr>
            <w:tcW w:w="2765" w:type="dxa"/>
          </w:tcPr>
          <w:p w14:paraId="1FEC9C8B" w14:textId="668D94EA" w:rsidR="00F86718" w:rsidRDefault="00482C8E" w:rsidP="00290009">
            <w:r>
              <w:t xml:space="preserve">Möchten sich möglichst unkompliziert mit wenigen Klicks Ihre Messeteilnahme verwalten und Studenten / </w:t>
            </w:r>
            <w:proofErr w:type="spellStart"/>
            <w:r>
              <w:t>Studiumsinteresssenten</w:t>
            </w:r>
            <w:proofErr w:type="spellEnd"/>
            <w:r>
              <w:t xml:space="preserve"> Informationen bereitstellen. Möchten. Möchten frühestmöglich über den Organisatorischen Ablauf der Messe informiert werden. Dabei sollen keine Unklarheiten entstehen.</w:t>
            </w:r>
          </w:p>
        </w:tc>
      </w:tr>
      <w:tr w:rsidR="00F86718" w14:paraId="5D3FEC23" w14:textId="533E5491" w:rsidTr="00F86718">
        <w:tc>
          <w:tcPr>
            <w:tcW w:w="2263" w:type="dxa"/>
          </w:tcPr>
          <w:p w14:paraId="7935432E" w14:textId="2056DC7F" w:rsidR="00F86718" w:rsidRDefault="00F86718" w:rsidP="00290009">
            <w:r>
              <w:t>Präsentatoren</w:t>
            </w:r>
          </w:p>
        </w:tc>
        <w:tc>
          <w:tcPr>
            <w:tcW w:w="2899" w:type="dxa"/>
          </w:tcPr>
          <w:p w14:paraId="0B5F2CA2" w14:textId="0DA2518F" w:rsidR="00F86718" w:rsidRDefault="0059586C" w:rsidP="00290009">
            <w:r>
              <w:t xml:space="preserve">Halten Vorträge für </w:t>
            </w:r>
            <w:r w:rsidR="00CD3034">
              <w:t>die Besucher der Messe</w:t>
            </w:r>
          </w:p>
        </w:tc>
        <w:tc>
          <w:tcPr>
            <w:tcW w:w="2765" w:type="dxa"/>
          </w:tcPr>
          <w:p w14:paraId="193F10E0" w14:textId="7BB5AA2B" w:rsidR="00F86718" w:rsidRDefault="00482C8E" w:rsidP="00290009">
            <w:r>
              <w:t xml:space="preserve">Möchten sich möglichst unkompliziert mit wenigen Klicks Ihre Präsentationen </w:t>
            </w:r>
            <w:r>
              <w:lastRenderedPageBreak/>
              <w:t xml:space="preserve">verwalten und Studenten / </w:t>
            </w:r>
            <w:proofErr w:type="spellStart"/>
            <w:r>
              <w:t>Studiumsinteresssenten</w:t>
            </w:r>
            <w:proofErr w:type="spellEnd"/>
            <w:r>
              <w:t xml:space="preserve"> Informationen über die Vorträge bereitstellen</w:t>
            </w:r>
            <w:proofErr w:type="gramStart"/>
            <w:r>
              <w:t>. .</w:t>
            </w:r>
            <w:proofErr w:type="gramEnd"/>
            <w:r>
              <w:t xml:space="preserve"> Möchten frühestmöglich über den Organisatorischen Ablauf der Messe informiert werden. Dabei sollen keine Unklarheiten entstehen.</w:t>
            </w:r>
          </w:p>
        </w:tc>
      </w:tr>
      <w:tr w:rsidR="00F86718" w14:paraId="57900FBD" w14:textId="23771ED1" w:rsidTr="00F86718">
        <w:tc>
          <w:tcPr>
            <w:tcW w:w="2263" w:type="dxa"/>
          </w:tcPr>
          <w:p w14:paraId="7852D7C6" w14:textId="77777777" w:rsidR="00F86718" w:rsidRDefault="00F86718" w:rsidP="00290009"/>
        </w:tc>
        <w:tc>
          <w:tcPr>
            <w:tcW w:w="2899" w:type="dxa"/>
          </w:tcPr>
          <w:p w14:paraId="1D2CB7B3" w14:textId="77777777" w:rsidR="00F86718" w:rsidRDefault="00F86718" w:rsidP="00290009"/>
        </w:tc>
        <w:tc>
          <w:tcPr>
            <w:tcW w:w="2765" w:type="dxa"/>
          </w:tcPr>
          <w:p w14:paraId="2BE60FAB" w14:textId="77777777" w:rsidR="00F86718" w:rsidRDefault="00F86718" w:rsidP="00290009"/>
        </w:tc>
      </w:tr>
    </w:tbl>
    <w:p w14:paraId="705FECBB" w14:textId="6D6EB833" w:rsidR="00D43922" w:rsidRDefault="00D43922" w:rsidP="00290009"/>
    <w:p w14:paraId="471E389D" w14:textId="24674044" w:rsidR="005B698B" w:rsidRPr="00290009" w:rsidRDefault="00D43922" w:rsidP="00D43922">
      <w:pPr>
        <w:spacing w:line="259" w:lineRule="auto"/>
        <w:jc w:val="left"/>
      </w:pPr>
      <w:r>
        <w:br w:type="page"/>
      </w:r>
    </w:p>
    <w:p w14:paraId="36B02966" w14:textId="31D4CEA5" w:rsidR="009668E3" w:rsidRDefault="008467F8" w:rsidP="008467F8">
      <w:pPr>
        <w:pStyle w:val="berschrift1"/>
      </w:pPr>
      <w:bookmarkStart w:id="20" w:name="_Toc84238364"/>
      <w:r>
        <w:lastRenderedPageBreak/>
        <w:t>Konzepte</w:t>
      </w:r>
      <w:bookmarkEnd w:id="20"/>
    </w:p>
    <w:p w14:paraId="4C0855C6" w14:textId="043BE686" w:rsidR="008467F8" w:rsidRDefault="008467F8" w:rsidP="008467F8"/>
    <w:p w14:paraId="66011396" w14:textId="61A92AAC" w:rsidR="008467F8" w:rsidRDefault="009B6B52" w:rsidP="008467F8">
      <w:pPr>
        <w:pStyle w:val="berschrift2"/>
      </w:pPr>
      <w:bookmarkStart w:id="21" w:name="_Toc84238365"/>
      <w:r>
        <w:t>Domain Driven Design</w:t>
      </w:r>
      <w:bookmarkEnd w:id="21"/>
    </w:p>
    <w:p w14:paraId="453A528F" w14:textId="77777777" w:rsidR="008467F8" w:rsidRDefault="008467F8" w:rsidP="008467F8">
      <w:r>
        <w:t xml:space="preserve">Domain Driven Design ist eine Sammlung von Zusammenhängenden Entwurfsmustern, welche im gleichnamigen Buch Domain-Driven Design von Eric Evans beschrieben werden. Laut Eberhard Wolff hilft Domain Driven Design dabei Microservices zu verstehen, weil es dabei um die Strukturierung größerer Systeme nach Fachlichkeit geht. Es wird anhand von Strategic Design beschrieben wie komplexe Systeme aufgebaut werden können und Domänenmodelle miteinander interagieren. </w:t>
      </w:r>
      <w:proofErr w:type="spellStart"/>
      <w:r>
        <w:t>Bounded</w:t>
      </w:r>
      <w:proofErr w:type="spellEnd"/>
      <w:r>
        <w:t xml:space="preserve"> </w:t>
      </w:r>
      <w:proofErr w:type="spellStart"/>
      <w:r>
        <w:t>Context</w:t>
      </w:r>
      <w:proofErr w:type="spellEnd"/>
      <w:r>
        <w:t xml:space="preserve"> stellt dabei einen zentralen Punkt des Strategic Designs dar. </w:t>
      </w:r>
      <w:proofErr w:type="spellStart"/>
      <w:r>
        <w:t>Bounded</w:t>
      </w:r>
      <w:proofErr w:type="spellEnd"/>
      <w:r>
        <w:t xml:space="preserve"> </w:t>
      </w:r>
      <w:proofErr w:type="spellStart"/>
      <w:r>
        <w:t>Context</w:t>
      </w:r>
      <w:proofErr w:type="spellEnd"/>
      <w:r>
        <w:t xml:space="preserve"> beschreibt den gültigen Einsatzbereich für ein Domänenmodell und stellt einen in sich geschlossenen Fachbereich dar. Zum Beispiel steht ein Artikel für die Versandabteilung eines Onlineshops in einem anderen Kontext als für die Buchhaltung. Die Versandabteilung betrachtet unter anderem die Maße des Artikels. Für die Buchhaltung sind zum Beispiel Preise und Steuersätze von Bedeutung.</w:t>
      </w:r>
      <w:r>
        <w:rPr>
          <w:rStyle w:val="Funotenzeichen"/>
        </w:rPr>
        <w:footnoteReference w:id="12"/>
      </w:r>
      <w:r>
        <w:br/>
        <w:t xml:space="preserve">Laut Arne Limburg und Lars Röwekamp sollte ein Microservice einen </w:t>
      </w:r>
      <w:proofErr w:type="spellStart"/>
      <w:r>
        <w:t>Bounded</w:t>
      </w:r>
      <w:proofErr w:type="spellEnd"/>
      <w:r>
        <w:t xml:space="preserve"> </w:t>
      </w:r>
      <w:proofErr w:type="spellStart"/>
      <w:r>
        <w:t>Context</w:t>
      </w:r>
      <w:proofErr w:type="spellEnd"/>
      <w:r>
        <w:t xml:space="preserve"> abbilden. Dieser führt bei einer Einteilung nach Domänenobjekt selten zum Ziel. Eine bessere Lösung bietet die Einteilung nach Anwendungsfällen.</w:t>
      </w:r>
      <w:r>
        <w:rPr>
          <w:rStyle w:val="Funotenzeichen"/>
        </w:rPr>
        <w:footnoteReference w:id="13"/>
      </w:r>
      <w:r>
        <w:t xml:space="preserve"> </w:t>
      </w:r>
    </w:p>
    <w:p w14:paraId="697E0C51" w14:textId="77777777" w:rsidR="008467F8" w:rsidRDefault="008467F8" w:rsidP="008467F8">
      <w:r>
        <w:t>Für die Anwendung IT-</w:t>
      </w:r>
      <w:proofErr w:type="spellStart"/>
      <w:r>
        <w:t>Kom</w:t>
      </w:r>
      <w:proofErr w:type="spellEnd"/>
      <w:r>
        <w:t xml:space="preserve"> Verwaltung lassen sich folgende </w:t>
      </w:r>
      <w:proofErr w:type="spellStart"/>
      <w:r>
        <w:t>Bounded</w:t>
      </w:r>
      <w:proofErr w:type="spellEnd"/>
      <w:r>
        <w:t xml:space="preserve"> </w:t>
      </w:r>
      <w:proofErr w:type="spellStart"/>
      <w:r>
        <w:t>Contexts</w:t>
      </w:r>
      <w:proofErr w:type="spellEnd"/>
      <w:r>
        <w:t xml:space="preserve"> darstellen: </w:t>
      </w:r>
    </w:p>
    <w:p w14:paraId="23AB6D7F" w14:textId="44AD68AD" w:rsidR="008467F8" w:rsidRDefault="00246A89" w:rsidP="008467F8">
      <w:r>
        <w:rPr>
          <w:noProof/>
        </w:rPr>
        <w:drawing>
          <wp:inline distT="0" distB="0" distL="0" distR="0" wp14:anchorId="20661FFA" wp14:editId="473335FD">
            <wp:extent cx="5039995" cy="2237105"/>
            <wp:effectExtent l="0" t="0" r="8255"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995" cy="2237105"/>
                    </a:xfrm>
                    <a:prstGeom prst="rect">
                      <a:avLst/>
                    </a:prstGeom>
                    <a:noFill/>
                    <a:ln>
                      <a:noFill/>
                    </a:ln>
                  </pic:spPr>
                </pic:pic>
              </a:graphicData>
            </a:graphic>
          </wp:inline>
        </w:drawing>
      </w:r>
    </w:p>
    <w:p w14:paraId="02947476" w14:textId="77777777" w:rsidR="008467F8" w:rsidRDefault="008467F8" w:rsidP="008467F8">
      <w:r>
        <w:br/>
        <w:t xml:space="preserve">Für die Beschreibung der Interaktionen und Abhängigkeiten unter den </w:t>
      </w:r>
      <w:proofErr w:type="spellStart"/>
      <w:r>
        <w:t>Bounded</w:t>
      </w:r>
      <w:proofErr w:type="spellEnd"/>
      <w:r>
        <w:t xml:space="preserve"> </w:t>
      </w:r>
      <w:proofErr w:type="spellStart"/>
      <w:r>
        <w:t>Contexts</w:t>
      </w:r>
      <w:proofErr w:type="spellEnd"/>
      <w:r>
        <w:t xml:space="preserve"> können laut Michael </w:t>
      </w:r>
      <w:proofErr w:type="spellStart"/>
      <w:r>
        <w:t>Plöd</w:t>
      </w:r>
      <w:proofErr w:type="spellEnd"/>
      <w:r>
        <w:t xml:space="preserve"> folgende Domain Driven Design Entwurfsmuster genutzt werden: </w:t>
      </w:r>
    </w:p>
    <w:p w14:paraId="144485BF" w14:textId="77777777" w:rsidR="008467F8" w:rsidRDefault="008467F8" w:rsidP="008467F8">
      <w:pPr>
        <w:pStyle w:val="Listenabsatz"/>
        <w:numPr>
          <w:ilvl w:val="0"/>
          <w:numId w:val="11"/>
        </w:numPr>
      </w:pPr>
      <w:proofErr w:type="spellStart"/>
      <w:r>
        <w:t>Shared</w:t>
      </w:r>
      <w:proofErr w:type="spellEnd"/>
      <w:r>
        <w:t xml:space="preserve"> Kernel</w:t>
      </w:r>
    </w:p>
    <w:p w14:paraId="23CBB0AE" w14:textId="77777777" w:rsidR="008467F8" w:rsidRDefault="008467F8" w:rsidP="008467F8">
      <w:pPr>
        <w:pStyle w:val="Listenabsatz"/>
        <w:numPr>
          <w:ilvl w:val="0"/>
          <w:numId w:val="11"/>
        </w:numPr>
      </w:pPr>
      <w:r>
        <w:t>Customer / Supplier</w:t>
      </w:r>
    </w:p>
    <w:p w14:paraId="5845C7D8" w14:textId="77777777" w:rsidR="008467F8" w:rsidRDefault="008467F8" w:rsidP="008467F8">
      <w:pPr>
        <w:pStyle w:val="Listenabsatz"/>
        <w:numPr>
          <w:ilvl w:val="0"/>
          <w:numId w:val="11"/>
        </w:numPr>
      </w:pPr>
      <w:proofErr w:type="spellStart"/>
      <w:r>
        <w:t>Anticorruption</w:t>
      </w:r>
      <w:proofErr w:type="spellEnd"/>
      <w:r>
        <w:t xml:space="preserve"> Layer</w:t>
      </w:r>
    </w:p>
    <w:p w14:paraId="081091FF" w14:textId="77777777" w:rsidR="008467F8" w:rsidRDefault="008467F8" w:rsidP="008467F8">
      <w:pPr>
        <w:pStyle w:val="Listenabsatz"/>
        <w:numPr>
          <w:ilvl w:val="0"/>
          <w:numId w:val="11"/>
        </w:numPr>
      </w:pPr>
      <w:r>
        <w:t xml:space="preserve">Separate </w:t>
      </w:r>
      <w:proofErr w:type="spellStart"/>
      <w:r>
        <w:t>Ways</w:t>
      </w:r>
      <w:proofErr w:type="spellEnd"/>
    </w:p>
    <w:p w14:paraId="7EBDA605" w14:textId="77777777" w:rsidR="008467F8" w:rsidRDefault="008467F8" w:rsidP="008467F8">
      <w:pPr>
        <w:pStyle w:val="Listenabsatz"/>
        <w:numPr>
          <w:ilvl w:val="0"/>
          <w:numId w:val="11"/>
        </w:numPr>
      </w:pPr>
      <w:proofErr w:type="spellStart"/>
      <w:r>
        <w:t>Conformist</w:t>
      </w:r>
      <w:proofErr w:type="spellEnd"/>
    </w:p>
    <w:p w14:paraId="4C970B79" w14:textId="77777777" w:rsidR="008467F8" w:rsidRDefault="008467F8" w:rsidP="008467F8">
      <w:pPr>
        <w:pStyle w:val="Listenabsatz"/>
        <w:numPr>
          <w:ilvl w:val="0"/>
          <w:numId w:val="11"/>
        </w:numPr>
      </w:pPr>
      <w:proofErr w:type="spellStart"/>
      <w:r>
        <w:t>Published</w:t>
      </w:r>
      <w:proofErr w:type="spellEnd"/>
      <w:r>
        <w:t xml:space="preserve"> Language</w:t>
      </w:r>
    </w:p>
    <w:p w14:paraId="599FEBF6" w14:textId="77777777" w:rsidR="008467F8" w:rsidRDefault="008467F8" w:rsidP="008467F8">
      <w:pPr>
        <w:pStyle w:val="Listenabsatz"/>
        <w:numPr>
          <w:ilvl w:val="0"/>
          <w:numId w:val="11"/>
        </w:numPr>
      </w:pPr>
      <w:r>
        <w:t>Open / Host Service</w:t>
      </w:r>
    </w:p>
    <w:p w14:paraId="672C0F63" w14:textId="77777777" w:rsidR="008467F8" w:rsidRDefault="008467F8" w:rsidP="008467F8">
      <w:r>
        <w:lastRenderedPageBreak/>
        <w:t xml:space="preserve">Für die Interaktion zwischen den </w:t>
      </w:r>
      <w:proofErr w:type="spellStart"/>
      <w:r>
        <w:t>Bounded</w:t>
      </w:r>
      <w:proofErr w:type="spellEnd"/>
      <w:r>
        <w:t xml:space="preserve"> </w:t>
      </w:r>
      <w:proofErr w:type="spellStart"/>
      <w:r>
        <w:t>Contexts</w:t>
      </w:r>
      <w:proofErr w:type="spellEnd"/>
      <w:r>
        <w:t xml:space="preserve"> sorgt im besten Fall ein Eventsystem. </w:t>
      </w:r>
      <w:r>
        <w:rPr>
          <w:rStyle w:val="Funotenzeichen"/>
        </w:rPr>
        <w:footnoteReference w:id="14"/>
      </w:r>
    </w:p>
    <w:p w14:paraId="4B5A7970" w14:textId="77777777" w:rsidR="008467F8" w:rsidRDefault="008467F8" w:rsidP="008467F8"/>
    <w:p w14:paraId="5909EDD7" w14:textId="094DD072" w:rsidR="00D43922" w:rsidRDefault="008467F8" w:rsidP="008467F8">
      <w:r>
        <w:t xml:space="preserve">Im Idealfall sollte ein Microservice nur aus einem </w:t>
      </w:r>
      <w:proofErr w:type="spellStart"/>
      <w:r>
        <w:t>Bounded</w:t>
      </w:r>
      <w:proofErr w:type="spellEnd"/>
      <w:r>
        <w:t xml:space="preserve"> </w:t>
      </w:r>
      <w:proofErr w:type="spellStart"/>
      <w:r>
        <w:t>Context</w:t>
      </w:r>
      <w:proofErr w:type="spellEnd"/>
      <w:r>
        <w:t xml:space="preserve"> bestehen. Dadurch wird das Ziel erreicht, das ein Team an einem Microservice unabhängig arbeiten kann. Unter bestimmten Situationen kann es jedoch vorkommen das ein Microservice aus mehreren </w:t>
      </w:r>
      <w:proofErr w:type="spellStart"/>
      <w:r>
        <w:t>Bounded</w:t>
      </w:r>
      <w:proofErr w:type="spellEnd"/>
      <w:r>
        <w:t xml:space="preserve"> </w:t>
      </w:r>
      <w:proofErr w:type="spellStart"/>
      <w:r>
        <w:t>Contexts</w:t>
      </w:r>
      <w:proofErr w:type="spellEnd"/>
      <w:r>
        <w:t xml:space="preserve"> besteht. In einem solchen Fall kann unter anderem das </w:t>
      </w:r>
      <w:proofErr w:type="spellStart"/>
      <w:r>
        <w:t>Shared</w:t>
      </w:r>
      <w:proofErr w:type="spellEnd"/>
      <w:r>
        <w:t xml:space="preserve"> Kernel Entwurfsmuster aus dem Domain Driven Design zum Einsatz kommen. </w:t>
      </w:r>
      <w:r>
        <w:rPr>
          <w:rStyle w:val="Funotenzeichen"/>
        </w:rPr>
        <w:footnoteReference w:id="15"/>
      </w:r>
    </w:p>
    <w:p w14:paraId="09425512" w14:textId="77777777" w:rsidR="00713074" w:rsidRDefault="00713074" w:rsidP="008467F8"/>
    <w:p w14:paraId="04BB9683" w14:textId="77777777" w:rsidR="00D43922" w:rsidRDefault="00D43922" w:rsidP="00D43922">
      <w:pPr>
        <w:pStyle w:val="berschrift2"/>
      </w:pPr>
      <w:bookmarkStart w:id="22" w:name="_Toc84238366"/>
      <w:r>
        <w:t>Load Balancer</w:t>
      </w:r>
      <w:bookmarkEnd w:id="22"/>
    </w:p>
    <w:p w14:paraId="2B89E20E" w14:textId="77777777" w:rsidR="00D43922" w:rsidRDefault="00D43922" w:rsidP="00D43922">
      <w:r>
        <w:t xml:space="preserve">Ein </w:t>
      </w:r>
      <w:proofErr w:type="gramStart"/>
      <w:r>
        <w:t>Load-Balancer</w:t>
      </w:r>
      <w:proofErr w:type="gramEnd"/>
      <w:r>
        <w:t xml:space="preserve"> welcher eine funktionelle Einheit aus Hard und Software darstellt, setzt die Lastverteilung in einem Netzwerk um. Ziel ist es Workloads auf Rechenressourcen wie zum Beispiel Servern gleichmäßig zu verteilen um dadurch die Zuverlässigkeit, Effizienz und Kapazität des Netzwerkes zu optimieren. Load </w:t>
      </w:r>
      <w:proofErr w:type="spellStart"/>
      <w:r>
        <w:t>Balancing</w:t>
      </w:r>
      <w:proofErr w:type="spellEnd"/>
      <w:r>
        <w:t xml:space="preserve"> kann physisch oder virtuell umgesetzt werden. Der Load-Balancer ermittelt in Echtzeit welche Rechenressource die entsprechende Clientanforderung erfüllen kann. Dabei soll eine Netzwerküberlastung vermieden werden. Es gibt mehrere Methoden, um Loadbalancing umzusetzen. Eine davon ist der Round Robin Algorithmus, welcher in sequenzieller Reihenfolge eine Liste der verfügbaren Rechenressourcen durchläuft. Weitere Möglichkeiten bieten unter anderem der Hashbasierte Ansatz, der Least-time-Algorithmus und die Least-Connection-Methode. Eine Veranschaulichung des Load </w:t>
      </w:r>
      <w:proofErr w:type="spellStart"/>
      <w:r>
        <w:t>Balancings</w:t>
      </w:r>
      <w:proofErr w:type="spellEnd"/>
      <w:r>
        <w:t xml:space="preserve"> wird mit Abbildung ……………… dargestellt.</w:t>
      </w:r>
      <w:r>
        <w:rPr>
          <w:rStyle w:val="Funotenzeichen"/>
        </w:rPr>
        <w:footnoteReference w:id="16"/>
      </w:r>
    </w:p>
    <w:p w14:paraId="63B1EAFB" w14:textId="77777777" w:rsidR="00D43922" w:rsidRPr="009110D0" w:rsidRDefault="00D43922" w:rsidP="00D43922"/>
    <w:p w14:paraId="3B908C5B" w14:textId="77777777" w:rsidR="00D43922" w:rsidRDefault="00D43922" w:rsidP="00D43922">
      <w:pPr>
        <w:pStyle w:val="berschrift2"/>
        <w:numPr>
          <w:ilvl w:val="0"/>
          <w:numId w:val="0"/>
        </w:numPr>
        <w:ind w:left="576"/>
      </w:pPr>
    </w:p>
    <w:p w14:paraId="33654B7D" w14:textId="77777777" w:rsidR="00D43922" w:rsidRDefault="00D43922" w:rsidP="00D43922">
      <w:r>
        <w:rPr>
          <w:noProof/>
        </w:rPr>
        <w:drawing>
          <wp:inline distT="0" distB="0" distL="0" distR="0" wp14:anchorId="39671D08" wp14:editId="43D193CC">
            <wp:extent cx="4772025" cy="234315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2343150"/>
                    </a:xfrm>
                    <a:prstGeom prst="rect">
                      <a:avLst/>
                    </a:prstGeom>
                    <a:noFill/>
                    <a:ln>
                      <a:noFill/>
                    </a:ln>
                  </pic:spPr>
                </pic:pic>
              </a:graphicData>
            </a:graphic>
          </wp:inline>
        </w:drawing>
      </w:r>
    </w:p>
    <w:p w14:paraId="500DB860" w14:textId="77777777" w:rsidR="00D43922" w:rsidRDefault="00D43922" w:rsidP="00D43922">
      <w:r>
        <w:t xml:space="preserve">Quelle </w:t>
      </w:r>
      <w:r w:rsidRPr="00695D9C">
        <w:t>https://www.nginx.com/resources/glossary/load-balancing/</w:t>
      </w:r>
    </w:p>
    <w:p w14:paraId="6EF8F1A0" w14:textId="5105B8A0" w:rsidR="00D43922" w:rsidRDefault="00D43922" w:rsidP="008467F8"/>
    <w:p w14:paraId="21455403" w14:textId="77777777" w:rsidR="00713074" w:rsidRDefault="00713074" w:rsidP="008467F8"/>
    <w:p w14:paraId="403213FD" w14:textId="77777777" w:rsidR="00D43922" w:rsidRDefault="00D43922" w:rsidP="00D43922">
      <w:pPr>
        <w:pStyle w:val="berschrift2"/>
      </w:pPr>
      <w:bookmarkStart w:id="23" w:name="_Toc84238367"/>
      <w:r>
        <w:lastRenderedPageBreak/>
        <w:t>Service Discovery</w:t>
      </w:r>
      <w:bookmarkEnd w:id="23"/>
    </w:p>
    <w:p w14:paraId="5C359A6A" w14:textId="77777777" w:rsidR="00D43922" w:rsidRDefault="00D43922" w:rsidP="00D43922">
      <w:r>
        <w:t xml:space="preserve">Laut Alexander S. Gillis Identifiziert die Service Discovery Geräte und Dienste, welche sich gegenseitig ohne weiteres in einem komplexen verteilten Netzwerk nicht finden. Dabei werden Instanziierten Diensten dynamische Netzwerkstandorte zugewiesen. Dadurch wird der Konfigurationsaufwand beim Erstellen einer Microservices Struktur vermindert. Die Umsetzung erfolgt auf Basis eines gemeinsamen Netzwerkprotokolls wie zum Beispiel Domain Name System Service Discovery oder Dynamic Host </w:t>
      </w:r>
      <w:proofErr w:type="spellStart"/>
      <w:r>
        <w:t>Configuration</w:t>
      </w:r>
      <w:proofErr w:type="spellEnd"/>
      <w:r>
        <w:t xml:space="preserve"> Protocol. </w:t>
      </w:r>
      <w:r>
        <w:rPr>
          <w:rStyle w:val="Funotenzeichen"/>
        </w:rPr>
        <w:footnoteReference w:id="17"/>
      </w:r>
      <w:r>
        <w:t xml:space="preserve"> </w:t>
      </w:r>
      <w:r>
        <w:br/>
        <w:t xml:space="preserve">Beispiele für Service Discovery sind Netflix – Eureka und </w:t>
      </w:r>
      <w:proofErr w:type="spellStart"/>
      <w:r>
        <w:t>Consul</w:t>
      </w:r>
      <w:proofErr w:type="spellEnd"/>
      <w:r>
        <w:t>.</w:t>
      </w:r>
    </w:p>
    <w:p w14:paraId="18513176" w14:textId="2591E14F" w:rsidR="00D43922" w:rsidRDefault="00D43922" w:rsidP="00D43922">
      <w:r>
        <w:t>Service Discovery wir als Software realisiert, bei der sich alle Service-Instanzen eines Systems registrieren. Bei Anfragen wird diese Liste mit allen verfügbaren Zielen abgerufen. Service Discovery ermöglicht es Clients Service Adressen über den Namen aufzulösen, anstatt die tatsächliche Adresse mit Hostnamen und Port zu verwenden.</w:t>
      </w:r>
      <w:r>
        <w:rPr>
          <w:rStyle w:val="Funotenzeichen"/>
        </w:rPr>
        <w:footnoteReference w:id="18"/>
      </w:r>
      <w:r>
        <w:t xml:space="preserve"> Für die Auflösung gibt es die beiden folgenden Möglichkeiten.</w:t>
      </w:r>
    </w:p>
    <w:p w14:paraId="7DE34525" w14:textId="77777777" w:rsidR="00D43922" w:rsidRDefault="00D43922" w:rsidP="00D43922">
      <w:r w:rsidRPr="00F81968">
        <w:t>https://www.nginx.com/blog/service-discovery-in-a-microservices-architecture/</w:t>
      </w:r>
    </w:p>
    <w:p w14:paraId="12E08F03" w14:textId="77777777" w:rsidR="00D43922" w:rsidRDefault="00D43922" w:rsidP="00D43922">
      <w:pPr>
        <w:rPr>
          <w:b/>
          <w:bCs/>
        </w:rPr>
      </w:pPr>
      <w:r w:rsidRPr="00460113">
        <w:rPr>
          <w:b/>
          <w:bCs/>
        </w:rPr>
        <w:t>Clientseitig Erkennung</w:t>
      </w:r>
    </w:p>
    <w:p w14:paraId="4BDB0F3A" w14:textId="21E42534" w:rsidR="00D43922" w:rsidRDefault="00D43922" w:rsidP="00D43922">
      <w:r>
        <w:t>Beim Clientseitigen Erkennungsmuster ist der Client für die Erkennung der der Netzwerkstandorte der Dienstinstanzen verantwortlich und stellt Anforderungen an den Load Balancer. Der Client fragt eine Datenbank mit verfügbaren Dienstinstanzen ab welche als Service Registry bezeichnet wird. Netzwerk Instanzen werden beim Starten an der Service Registry angemeldet und beim Herunterfahren wieder abgemeldet.</w:t>
      </w:r>
      <w:r w:rsidR="00DC5189">
        <w:t xml:space="preserve"> </w:t>
      </w:r>
      <w:r>
        <w:t xml:space="preserve">Die Registrierung wird in regelmäßigen Abständen automatisch abgefragt. </w:t>
      </w:r>
      <w:r>
        <w:br/>
        <w:t xml:space="preserve">Die Client Side Discovery </w:t>
      </w:r>
      <w:proofErr w:type="gramStart"/>
      <w:r>
        <w:t>ist relativ</w:t>
      </w:r>
      <w:proofErr w:type="gramEnd"/>
      <w:r>
        <w:t xml:space="preserve"> unkompliziert. Sie hat jedoch den Nachteil, dass der Client jedem Service zur Seite gestellt werden muss, wodurch die Services aufgebläht werden. </w:t>
      </w:r>
      <w:r w:rsidR="00E46D5B">
        <w:t xml:space="preserve"> </w:t>
      </w:r>
      <w:r w:rsidR="00BB11A0">
        <w:t xml:space="preserve">Lösungen für Clientseitige Erkennung liefern zum Beispiel Netflix Eureka und </w:t>
      </w:r>
      <w:proofErr w:type="spellStart"/>
      <w:r w:rsidR="00BB11A0">
        <w:t>Zookeeper</w:t>
      </w:r>
      <w:proofErr w:type="spellEnd"/>
      <w:r w:rsidR="00BB11A0">
        <w:t>.</w:t>
      </w:r>
    </w:p>
    <w:p w14:paraId="2DE3F332" w14:textId="77777777" w:rsidR="00D43922" w:rsidRDefault="00D43922" w:rsidP="00D43922"/>
    <w:p w14:paraId="1CF597D0" w14:textId="77777777" w:rsidR="00D43922" w:rsidRPr="0090135B" w:rsidRDefault="00D43922" w:rsidP="00D43922">
      <w:r>
        <w:rPr>
          <w:noProof/>
        </w:rPr>
        <w:lastRenderedPageBreak/>
        <w:drawing>
          <wp:inline distT="0" distB="0" distL="0" distR="0" wp14:anchorId="262F6F77" wp14:editId="04D3E287">
            <wp:extent cx="3533775" cy="3446934"/>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553" cy="3458423"/>
                    </a:xfrm>
                    <a:prstGeom prst="rect">
                      <a:avLst/>
                    </a:prstGeom>
                    <a:noFill/>
                    <a:ln>
                      <a:noFill/>
                    </a:ln>
                  </pic:spPr>
                </pic:pic>
              </a:graphicData>
            </a:graphic>
          </wp:inline>
        </w:drawing>
      </w:r>
    </w:p>
    <w:p w14:paraId="14CDC774" w14:textId="77777777" w:rsidR="00D43922" w:rsidRDefault="00D43922" w:rsidP="00D43922">
      <w:pPr>
        <w:rPr>
          <w:b/>
          <w:bCs/>
        </w:rPr>
      </w:pPr>
    </w:p>
    <w:p w14:paraId="35696C28" w14:textId="77777777" w:rsidR="00D43922" w:rsidRPr="00964295" w:rsidRDefault="00D43922" w:rsidP="00D43922">
      <w:r w:rsidRPr="00964295">
        <w:t>Beispiele</w:t>
      </w:r>
      <w:r>
        <w:t>: Netflix Eureka</w:t>
      </w:r>
    </w:p>
    <w:p w14:paraId="28670B28" w14:textId="77777777" w:rsidR="00D43922" w:rsidRDefault="00D43922" w:rsidP="00D43922">
      <w:pPr>
        <w:rPr>
          <w:b/>
          <w:bCs/>
        </w:rPr>
      </w:pPr>
    </w:p>
    <w:p w14:paraId="1423C218" w14:textId="77777777" w:rsidR="00D43922" w:rsidRPr="00460113" w:rsidRDefault="00D43922" w:rsidP="00D43922">
      <w:pPr>
        <w:rPr>
          <w:b/>
          <w:bCs/>
        </w:rPr>
      </w:pPr>
      <w:r>
        <w:rPr>
          <w:b/>
          <w:bCs/>
        </w:rPr>
        <w:t>Serverseitige Erkennung</w:t>
      </w:r>
    </w:p>
    <w:p w14:paraId="3AD9CDEA" w14:textId="3E0EAE88" w:rsidR="00D43922" w:rsidRDefault="00D43922" w:rsidP="00D43922">
      <w:r>
        <w:t>Bei der Serverseitigen Erkennung nimmt ein Load Balancer die Anfragen des Clients entgegen und leitet diese an den Entsprechenden Dienst weiter. Der Load Balancer fragt</w:t>
      </w:r>
      <w:r w:rsidR="000D6DA5">
        <w:t xml:space="preserve"> dazu die Service Registry ab. </w:t>
      </w:r>
      <w:proofErr w:type="spellStart"/>
      <w:r>
        <w:t>Serverside</w:t>
      </w:r>
      <w:proofErr w:type="spellEnd"/>
      <w:r>
        <w:t xml:space="preserve"> Discovery hat den Nachteil, dass der </w:t>
      </w:r>
      <w:r w:rsidR="009957C0">
        <w:t>Loadbalancer</w:t>
      </w:r>
      <w:r>
        <w:t xml:space="preserve"> bei einem Ausfall das ganze System lahmlegen kann.</w:t>
      </w:r>
      <w:r w:rsidR="009957C0">
        <w:t xml:space="preserve"> Weiterhin der Loadbalancer eine weitere Komponente im Netzwerk dar. Dadurch entsteht bei der Kommunikation im Netzwerk ein weiterer Hopp, wodurch diese verlangsamt wird. </w:t>
      </w:r>
      <w:r>
        <w:t xml:space="preserve"> </w:t>
      </w:r>
      <w:r w:rsidR="009957C0">
        <w:t>Serverseitige Erkennung</w:t>
      </w:r>
      <w:r>
        <w:t xml:space="preserve"> bietet den Vorteil, dass Abfragen für Clients vereinfacht werden.</w:t>
      </w:r>
      <w:r w:rsidR="00BB11A0">
        <w:t xml:space="preserve"> Lösungen für Clientseitige Service Discovery liefern NGINX und AWS</w:t>
      </w:r>
    </w:p>
    <w:p w14:paraId="50BD5084" w14:textId="77777777" w:rsidR="00D43922" w:rsidRDefault="00D43922" w:rsidP="00D43922"/>
    <w:p w14:paraId="09C6AEE0" w14:textId="77777777" w:rsidR="00D43922" w:rsidRDefault="00D43922" w:rsidP="00D43922">
      <w:r>
        <w:rPr>
          <w:noProof/>
        </w:rPr>
        <w:lastRenderedPageBreak/>
        <w:drawing>
          <wp:inline distT="0" distB="0" distL="0" distR="0" wp14:anchorId="4FA614A8" wp14:editId="3173530A">
            <wp:extent cx="3991970" cy="2504608"/>
            <wp:effectExtent l="0" t="0" r="889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9467" cy="2515586"/>
                    </a:xfrm>
                    <a:prstGeom prst="rect">
                      <a:avLst/>
                    </a:prstGeom>
                    <a:noFill/>
                    <a:ln>
                      <a:noFill/>
                    </a:ln>
                  </pic:spPr>
                </pic:pic>
              </a:graphicData>
            </a:graphic>
          </wp:inline>
        </w:drawing>
      </w:r>
    </w:p>
    <w:p w14:paraId="2901E87E" w14:textId="77777777" w:rsidR="00D43922" w:rsidRDefault="00D43922" w:rsidP="008467F8"/>
    <w:p w14:paraId="7179958E" w14:textId="77777777" w:rsidR="00D43922" w:rsidRDefault="00D43922" w:rsidP="00D43922">
      <w:pPr>
        <w:pStyle w:val="berschrift2"/>
      </w:pPr>
      <w:bookmarkStart w:id="24" w:name="_Toc84238368"/>
      <w:r>
        <w:t>API Gateway</w:t>
      </w:r>
      <w:bookmarkEnd w:id="24"/>
    </w:p>
    <w:p w14:paraId="606B5D2C" w14:textId="77777777" w:rsidR="00D43922" w:rsidRDefault="00D43922" w:rsidP="00D43922">
      <w:r>
        <w:t xml:space="preserve">Beim Einsatz einer (Komplexen) Mikroservices Struktur kann es sich als problematisch </w:t>
      </w:r>
      <w:proofErr w:type="gramStart"/>
      <w:r>
        <w:t>erweisen</w:t>
      </w:r>
      <w:proofErr w:type="gramEnd"/>
      <w:r>
        <w:t xml:space="preserve"> wenn der Client direkt mit den einzelnen Microservices kommuniziert. Dabei können folgende Nachteile entstehen</w:t>
      </w:r>
    </w:p>
    <w:p w14:paraId="11E2531A" w14:textId="77777777" w:rsidR="00D43922" w:rsidRDefault="00D43922" w:rsidP="00D43922">
      <w:pPr>
        <w:pStyle w:val="Listenabsatz"/>
        <w:numPr>
          <w:ilvl w:val="0"/>
          <w:numId w:val="9"/>
        </w:numPr>
      </w:pPr>
      <w:r>
        <w:t>Sicherheitsprobleme: Für eine direkte Kommunikation müssen alle Microservices für den Client offengelegt werden. Dadurch wird eine große Angriffsfläche angeboten.</w:t>
      </w:r>
    </w:p>
    <w:p w14:paraId="329AD86C" w14:textId="77777777" w:rsidR="00D43922" w:rsidRDefault="00D43922" w:rsidP="00D43922">
      <w:pPr>
        <w:pStyle w:val="Listenabsatz"/>
        <w:numPr>
          <w:ilvl w:val="0"/>
          <w:numId w:val="9"/>
        </w:numPr>
      </w:pPr>
      <w:r>
        <w:t>Enge Kopplung: direkte Verweise zwischen Client und Microservices führen zu einer engen Kopplung. Dadurch verschlechtert sich die Wartbarkeit des Systems</w:t>
      </w:r>
    </w:p>
    <w:p w14:paraId="796D881D" w14:textId="77777777" w:rsidR="00D43922" w:rsidRDefault="00D43922" w:rsidP="00D43922">
      <w:pPr>
        <w:pStyle w:val="Listenabsatz"/>
        <w:numPr>
          <w:ilvl w:val="0"/>
          <w:numId w:val="9"/>
        </w:numPr>
      </w:pPr>
      <w:r>
        <w:t xml:space="preserve">Hohe Latenz. Der direkte Aufruf mehrere Dienste kann zu mehreren </w:t>
      </w:r>
      <w:proofErr w:type="spellStart"/>
      <w:r>
        <w:t>Netzwerkroundtrips</w:t>
      </w:r>
      <w:proofErr w:type="spellEnd"/>
      <w:r>
        <w:t xml:space="preserve"> zwischen Client und Server führen. Dadurch entsteht eine hohe Verzögerungszeit.</w:t>
      </w:r>
    </w:p>
    <w:p w14:paraId="7A0BBB6A" w14:textId="77777777" w:rsidR="00D43922" w:rsidRPr="00C74E6E" w:rsidRDefault="00D43922" w:rsidP="00D43922">
      <w:pPr>
        <w:rPr>
          <w:b/>
          <w:bCs/>
        </w:rPr>
      </w:pPr>
      <w:r w:rsidRPr="00C74E6E">
        <w:rPr>
          <w:b/>
          <w:bCs/>
        </w:rPr>
        <w:t>Funktionen:</w:t>
      </w:r>
    </w:p>
    <w:p w14:paraId="2F21CD84" w14:textId="77777777" w:rsidR="00D43922" w:rsidRDefault="00D43922" w:rsidP="00D43922">
      <w:r>
        <w:t xml:space="preserve">Ein API-Gateway gleicht bezüglich seiner Funktionalitäten dem Fassadenmuster. Es bildet einen Kontaktpunkt für ein- und ausgehen Netzwerkverkehr. Es stellt dazu ein vereinheitlichtes Interface bereit, welches mit dem Client interagiert. Ein API-Gateway stellt die Funktionalität eines </w:t>
      </w:r>
      <w:proofErr w:type="spellStart"/>
      <w:r>
        <w:t>Reverseproxy</w:t>
      </w:r>
      <w:proofErr w:type="spellEnd"/>
      <w:r>
        <w:t xml:space="preserve"> bereit. Dementsprechend werden Gruppen interner Microservices unter einer einzigen URL für den Client bereitgestellt. Eine einzelne Clientanfrage kann mehrere Microservices Aggregieren. Dadurch wird der Datenaustausch zwischen Back-End-API und Client reduziert.</w:t>
      </w:r>
    </w:p>
    <w:p w14:paraId="3ED60C1B" w14:textId="77777777" w:rsidR="00D43922" w:rsidRDefault="000B79F2" w:rsidP="00D43922">
      <w:hyperlink r:id="rId22" w:history="1">
        <w:r w:rsidR="00D43922" w:rsidRPr="00B41CF6">
          <w:rPr>
            <w:rStyle w:val="Hyperlink"/>
          </w:rPr>
          <w:t>https://docs.microsoft.com/de-de/dotnet/architecture/microservices/architect-microservice-container-applications/direct-client-to-microservice-communication-versus-the-api-gateway-pattern</w:t>
        </w:r>
      </w:hyperlink>
    </w:p>
    <w:p w14:paraId="349B48C4" w14:textId="77777777" w:rsidR="00D43922" w:rsidRDefault="00D43922" w:rsidP="00D43922">
      <w:r>
        <w:t xml:space="preserve">Zur Gewährleistung der Systemsicherheit bietet ein API-Gateway die Möglichkeit der Autorisierung und Authentifizierung. Zusätzlich bietet es die Möglichkeit ein Zentrales </w:t>
      </w:r>
      <w:proofErr w:type="spellStart"/>
      <w:r>
        <w:t>Logging</w:t>
      </w:r>
      <w:proofErr w:type="spellEnd"/>
      <w:r>
        <w:t xml:space="preserve"> für </w:t>
      </w:r>
      <w:proofErr w:type="spellStart"/>
      <w:r>
        <w:t>Requests</w:t>
      </w:r>
      <w:proofErr w:type="spellEnd"/>
      <w:r>
        <w:t xml:space="preserve"> durchzuführen. </w:t>
      </w:r>
    </w:p>
    <w:p w14:paraId="444362B1" w14:textId="77777777" w:rsidR="00D43922" w:rsidRDefault="00D43922" w:rsidP="00D43922">
      <w:r w:rsidRPr="00F25E38">
        <w:t>https://www.sidion.de/lernen/sidion-labor/blog/spring-cloud-gateway.html</w:t>
      </w:r>
    </w:p>
    <w:p w14:paraId="682DF1D2" w14:textId="77777777" w:rsidR="00D43922" w:rsidRDefault="00D43922" w:rsidP="00D43922"/>
    <w:p w14:paraId="45A2F71B" w14:textId="77777777" w:rsidR="00D43922" w:rsidRDefault="00D43922" w:rsidP="00D43922"/>
    <w:p w14:paraId="17EE9D47" w14:textId="77777777" w:rsidR="00D43922" w:rsidRPr="004150A6" w:rsidRDefault="00D43922" w:rsidP="00D43922">
      <w:pPr>
        <w:rPr>
          <w:b/>
          <w:bCs/>
        </w:rPr>
      </w:pPr>
      <w:r>
        <w:rPr>
          <w:b/>
          <w:bCs/>
        </w:rPr>
        <w:lastRenderedPageBreak/>
        <w:t>Ohne Gateway</w:t>
      </w:r>
    </w:p>
    <w:p w14:paraId="381477CC" w14:textId="77777777" w:rsidR="00D43922" w:rsidRDefault="00D43922" w:rsidP="00D43922">
      <w:r>
        <w:rPr>
          <w:noProof/>
        </w:rPr>
        <w:drawing>
          <wp:inline distT="0" distB="0" distL="0" distR="0" wp14:anchorId="601AD3E5" wp14:editId="003FD196">
            <wp:extent cx="4505325" cy="2078071"/>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8823" cy="2079684"/>
                    </a:xfrm>
                    <a:prstGeom prst="rect">
                      <a:avLst/>
                    </a:prstGeom>
                    <a:noFill/>
                    <a:ln>
                      <a:noFill/>
                    </a:ln>
                  </pic:spPr>
                </pic:pic>
              </a:graphicData>
            </a:graphic>
          </wp:inline>
        </w:drawing>
      </w:r>
    </w:p>
    <w:p w14:paraId="0444A022" w14:textId="77777777" w:rsidR="00D43922" w:rsidRDefault="00D43922" w:rsidP="00D43922">
      <w:pPr>
        <w:rPr>
          <w:b/>
          <w:bCs/>
        </w:rPr>
      </w:pPr>
      <w:r>
        <w:rPr>
          <w:b/>
          <w:bCs/>
        </w:rPr>
        <w:t>Mit Gateway</w:t>
      </w:r>
    </w:p>
    <w:p w14:paraId="57BFF5B7" w14:textId="77777777" w:rsidR="00D43922" w:rsidRDefault="00D43922" w:rsidP="00D43922">
      <w:pPr>
        <w:rPr>
          <w:b/>
          <w:bCs/>
        </w:rPr>
      </w:pPr>
    </w:p>
    <w:p w14:paraId="7A42649D" w14:textId="77777777" w:rsidR="00D43922" w:rsidRPr="004150A6" w:rsidRDefault="00D43922" w:rsidP="00D43922">
      <w:pPr>
        <w:rPr>
          <w:b/>
          <w:bCs/>
        </w:rPr>
      </w:pPr>
      <w:r>
        <w:rPr>
          <w:b/>
          <w:bCs/>
          <w:noProof/>
        </w:rPr>
        <w:drawing>
          <wp:inline distT="0" distB="0" distL="0" distR="0" wp14:anchorId="2B580F5B" wp14:editId="6C51E1CF">
            <wp:extent cx="5038725" cy="251460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8725" cy="2514600"/>
                    </a:xfrm>
                    <a:prstGeom prst="rect">
                      <a:avLst/>
                    </a:prstGeom>
                    <a:noFill/>
                    <a:ln>
                      <a:noFill/>
                    </a:ln>
                  </pic:spPr>
                </pic:pic>
              </a:graphicData>
            </a:graphic>
          </wp:inline>
        </w:drawing>
      </w:r>
    </w:p>
    <w:p w14:paraId="439B05CA" w14:textId="77777777" w:rsidR="009B6B52" w:rsidRPr="008467F8" w:rsidRDefault="009B6B52" w:rsidP="008467F8"/>
    <w:p w14:paraId="56747857" w14:textId="77777777" w:rsidR="008467F8" w:rsidRPr="002C6BA2" w:rsidRDefault="008467F8" w:rsidP="006B3933">
      <w:pPr>
        <w:pStyle w:val="berschrift2"/>
      </w:pPr>
      <w:bookmarkStart w:id="25" w:name="_Toc84238369"/>
      <w:r>
        <w:t>Autorisierung und Authentifizierung</w:t>
      </w:r>
      <w:bookmarkEnd w:id="25"/>
    </w:p>
    <w:p w14:paraId="313056DD" w14:textId="77777777" w:rsidR="008467F8" w:rsidRDefault="008467F8" w:rsidP="008467F8">
      <w:r>
        <w:t xml:space="preserve">Laut Mattias </w:t>
      </w:r>
      <w:proofErr w:type="spellStart"/>
      <w:r>
        <w:t>te</w:t>
      </w:r>
      <w:proofErr w:type="spellEnd"/>
      <w:r>
        <w:t xml:space="preserve"> </w:t>
      </w:r>
      <w:proofErr w:type="spellStart"/>
      <w:r>
        <w:t>Wierik</w:t>
      </w:r>
      <w:proofErr w:type="spellEnd"/>
      <w:r>
        <w:t xml:space="preserve"> bedarf es bei einer </w:t>
      </w:r>
      <w:proofErr w:type="spellStart"/>
      <w:r>
        <w:t>Microsevice</w:t>
      </w:r>
      <w:proofErr w:type="spellEnd"/>
      <w:r>
        <w:t xml:space="preserve"> Architektur eine andere Herangehensweise zur Umsetzung der Autorisierung und Authentifizierung als wie bei einer Monolithischen Architektur. Bei Monolithen wurden häufig Sitzung eingesetzt, welche im Arbeitsspeicher gespeichert wurden. Unter Verteilten Anwendungen können Sitzungen nicht gemeinsam genutzt werden. Es ist auch nicht sinnvoll für jeden Service eine eigene Sitzung zu erstellen, weil sich der Benutzer dann zum Beispiel vor der Benutzung jedes Services Einloggen müsste, um eine Sitzung zu speichern. Der Einsatz eines Identity Servers bietet unter Verwendung des OAuth2 Protokolls eine Lösung dieser Problemstellung.</w:t>
      </w:r>
      <w:r>
        <w:rPr>
          <w:rStyle w:val="Funotenzeichen"/>
        </w:rPr>
        <w:footnoteReference w:id="19"/>
      </w:r>
    </w:p>
    <w:p w14:paraId="2681280A" w14:textId="77777777" w:rsidR="008467F8" w:rsidRPr="0055099C" w:rsidRDefault="008467F8" w:rsidP="008467F8">
      <w:pPr>
        <w:rPr>
          <w:b/>
          <w:bCs/>
        </w:rPr>
      </w:pPr>
      <w:r>
        <w:rPr>
          <w:b/>
          <w:bCs/>
        </w:rPr>
        <w:t>OAuth2</w:t>
      </w:r>
    </w:p>
    <w:p w14:paraId="43E9D39C" w14:textId="77777777" w:rsidR="008467F8" w:rsidRDefault="008467F8" w:rsidP="008467F8">
      <w:r>
        <w:t>Laut Mitchell Anicas definiert OAuth2 folgende Rollen:</w:t>
      </w:r>
    </w:p>
    <w:p w14:paraId="7C67E88D" w14:textId="77777777" w:rsidR="008467F8" w:rsidRDefault="008467F8" w:rsidP="008467F8">
      <w:pPr>
        <w:pStyle w:val="Listenabsatz"/>
        <w:numPr>
          <w:ilvl w:val="0"/>
          <w:numId w:val="12"/>
        </w:numPr>
      </w:pPr>
      <w:r>
        <w:lastRenderedPageBreak/>
        <w:t>Client – Die Anwendung, welche auf das Benutzerkonto zugreifen möchte</w:t>
      </w:r>
    </w:p>
    <w:p w14:paraId="3951641B" w14:textId="77777777" w:rsidR="008467F8" w:rsidRDefault="008467F8" w:rsidP="008467F8">
      <w:pPr>
        <w:pStyle w:val="Listenabsatz"/>
        <w:numPr>
          <w:ilvl w:val="0"/>
          <w:numId w:val="12"/>
        </w:numPr>
      </w:pPr>
      <w:r>
        <w:t>Ressourcen Besitzer – Autorisiert der Anwendung den Zugriff auf seine Ressource</w:t>
      </w:r>
    </w:p>
    <w:p w14:paraId="027A3575" w14:textId="77777777" w:rsidR="008467F8" w:rsidRDefault="008467F8" w:rsidP="008467F8">
      <w:pPr>
        <w:pStyle w:val="Listenabsatz"/>
        <w:numPr>
          <w:ilvl w:val="0"/>
          <w:numId w:val="12"/>
        </w:numPr>
      </w:pPr>
      <w:r>
        <w:t>Ressourcen Server – Hostet die geschützten Benutzerkonten</w:t>
      </w:r>
    </w:p>
    <w:p w14:paraId="25616E39" w14:textId="77777777" w:rsidR="008467F8" w:rsidRDefault="008467F8" w:rsidP="008467F8">
      <w:pPr>
        <w:pStyle w:val="Listenabsatz"/>
        <w:numPr>
          <w:ilvl w:val="0"/>
          <w:numId w:val="12"/>
        </w:numPr>
      </w:pPr>
      <w:r>
        <w:t>Autorisierungsserver (Identity Server) – stellt nach einer erfolgreichen Identitätsprüfung ein Zugriffstoken an die Anwendung aus</w:t>
      </w:r>
    </w:p>
    <w:p w14:paraId="25CE3456" w14:textId="77777777" w:rsidR="008467F8" w:rsidRDefault="008467F8" w:rsidP="008467F8">
      <w:pPr>
        <w:pStyle w:val="Listenabsatz"/>
      </w:pPr>
    </w:p>
    <w:p w14:paraId="72BA977D" w14:textId="77777777" w:rsidR="008467F8" w:rsidRDefault="008467F8" w:rsidP="008467F8">
      <w:pPr>
        <w:pStyle w:val="Listenabsatz"/>
        <w:numPr>
          <w:ilvl w:val="0"/>
          <w:numId w:val="14"/>
        </w:numPr>
      </w:pPr>
      <w:r>
        <w:t>Der Benutzer erhält von der Anwendung eine Anfrage auf die Zugriffsberechtigung auf Dienstressourcen</w:t>
      </w:r>
    </w:p>
    <w:p w14:paraId="7B5284DA" w14:textId="0F3220DE" w:rsidR="008467F8" w:rsidRDefault="008467F8" w:rsidP="008467F8">
      <w:pPr>
        <w:pStyle w:val="Listenabsatz"/>
        <w:numPr>
          <w:ilvl w:val="0"/>
          <w:numId w:val="14"/>
        </w:numPr>
      </w:pPr>
      <w:r>
        <w:t>Nach der Autorisierung der Anfrage durch den Benutzer wir</w:t>
      </w:r>
      <w:r w:rsidR="00EA5474">
        <w:t>d</w:t>
      </w:r>
      <w:r>
        <w:t xml:space="preserve"> der Anwendung eine Autorisierung erteilt.</w:t>
      </w:r>
    </w:p>
    <w:p w14:paraId="7BD76EDF" w14:textId="751C47F8" w:rsidR="008467F8" w:rsidRDefault="008467F8" w:rsidP="00994C73">
      <w:pPr>
        <w:pStyle w:val="Listenabsatz"/>
        <w:numPr>
          <w:ilvl w:val="0"/>
          <w:numId w:val="14"/>
        </w:numPr>
      </w:pPr>
      <w:r>
        <w:t xml:space="preserve">Der Autorisierungsserver erhält eine Anforderung auf ein Zugriffstoken von der Anwendung. Diese legt dabei die </w:t>
      </w:r>
      <w:r w:rsidR="00EA5474">
        <w:t>Autorisierung</w:t>
      </w:r>
      <w:r>
        <w:t xml:space="preserve"> ihrer eigenen Identität und Autorisierungserteilung vor. </w:t>
      </w:r>
    </w:p>
    <w:p w14:paraId="12C54844" w14:textId="77777777" w:rsidR="008467F8" w:rsidRDefault="008467F8" w:rsidP="008467F8">
      <w:pPr>
        <w:pStyle w:val="Listenabsatz"/>
        <w:numPr>
          <w:ilvl w:val="0"/>
          <w:numId w:val="14"/>
        </w:numPr>
      </w:pPr>
      <w:r>
        <w:t xml:space="preserve">Nachdem Gültigkeit der Autorisierungserteilung und authentifizierte </w:t>
      </w:r>
      <w:proofErr w:type="spellStart"/>
      <w:r>
        <w:t>Anwendundungsidentität</w:t>
      </w:r>
      <w:proofErr w:type="spellEnd"/>
      <w:r>
        <w:t xml:space="preserve"> nachgewiesen werden kann, sendet der Autorisierungsserver ein Zugriffstoken an die Anwendung.</w:t>
      </w:r>
      <w:r w:rsidRPr="00F058D8">
        <w:t xml:space="preserve"> </w:t>
      </w:r>
      <w:r>
        <w:t>Die Autorisierung ist abgeschlossen</w:t>
      </w:r>
    </w:p>
    <w:p w14:paraId="357217DE" w14:textId="77777777" w:rsidR="008467F8" w:rsidRDefault="008467F8" w:rsidP="008467F8">
      <w:pPr>
        <w:pStyle w:val="Listenabsatz"/>
        <w:numPr>
          <w:ilvl w:val="0"/>
          <w:numId w:val="14"/>
        </w:numPr>
      </w:pPr>
      <w:r>
        <w:t>Die Anwendung fordert die Ressource vom Ressourcenserver an. Die Authentifizierung erfolgt über das Zugriffstoken.</w:t>
      </w:r>
    </w:p>
    <w:p w14:paraId="750A7E34" w14:textId="6B0627B1" w:rsidR="008467F8" w:rsidRDefault="008467F8" w:rsidP="008467F8">
      <w:pPr>
        <w:pStyle w:val="Listenabsatz"/>
        <w:numPr>
          <w:ilvl w:val="0"/>
          <w:numId w:val="14"/>
        </w:numPr>
      </w:pPr>
      <w:r>
        <w:t>Bei der Gültigkeit des Tokens erhält die Anwendung vom Ressourcenserver die Ressource.</w:t>
      </w:r>
      <w:r w:rsidR="00994C73">
        <w:rPr>
          <w:rStyle w:val="Funotenzeichen"/>
        </w:rPr>
        <w:footnoteReference w:id="20"/>
      </w:r>
    </w:p>
    <w:p w14:paraId="05CFA66F" w14:textId="77777777" w:rsidR="00D1113D" w:rsidRDefault="00D1113D" w:rsidP="00E32B08">
      <w:pPr>
        <w:ind w:left="360"/>
        <w:rPr>
          <w:b/>
          <w:bCs/>
        </w:rPr>
      </w:pPr>
    </w:p>
    <w:p w14:paraId="78370191" w14:textId="5827B174" w:rsidR="00E32B08" w:rsidRDefault="00E32B08" w:rsidP="00E32B08">
      <w:pPr>
        <w:ind w:left="360"/>
        <w:rPr>
          <w:b/>
          <w:bCs/>
        </w:rPr>
      </w:pPr>
      <w:proofErr w:type="spellStart"/>
      <w:r w:rsidRPr="001F5DC9">
        <w:rPr>
          <w:b/>
          <w:bCs/>
        </w:rPr>
        <w:t>OpenId</w:t>
      </w:r>
      <w:proofErr w:type="spellEnd"/>
      <w:r w:rsidR="001F5DC9">
        <w:rPr>
          <w:b/>
          <w:bCs/>
        </w:rPr>
        <w:t xml:space="preserve"> </w:t>
      </w:r>
      <w:r w:rsidRPr="001F5DC9">
        <w:rPr>
          <w:b/>
          <w:bCs/>
        </w:rPr>
        <w:t>Connect</w:t>
      </w:r>
      <w:r w:rsidR="00D81ABB">
        <w:rPr>
          <w:b/>
          <w:bCs/>
        </w:rPr>
        <w:t xml:space="preserve"> </w:t>
      </w:r>
    </w:p>
    <w:p w14:paraId="72FB879D" w14:textId="6FAC08B4" w:rsidR="001F5DC9" w:rsidRPr="001F5DC9" w:rsidRDefault="001F5DC9" w:rsidP="00E32B08">
      <w:pPr>
        <w:ind w:left="360"/>
      </w:pPr>
      <w:proofErr w:type="spellStart"/>
      <w:r w:rsidRPr="001F5DC9">
        <w:t>OpenId</w:t>
      </w:r>
      <w:proofErr w:type="spellEnd"/>
      <w:r w:rsidRPr="001F5DC9">
        <w:t xml:space="preserve"> Connect </w:t>
      </w:r>
      <w:r>
        <w:t>baut auf dem OAuth 2.0 Framework auf. Es bietet gegenüber OAuth2 mit nur einer Anmeldung die Möglichkeit</w:t>
      </w:r>
      <w:r w:rsidR="00893251">
        <w:t xml:space="preserve">, die Anwendung über mehrere Anwendungen hinweg zu verwenden, was als Single </w:t>
      </w:r>
      <w:proofErr w:type="spellStart"/>
      <w:r w:rsidR="00893251">
        <w:t>Sign</w:t>
      </w:r>
      <w:proofErr w:type="spellEnd"/>
      <w:r w:rsidR="00893251">
        <w:t>-On bezeichnet wird. Mit</w:t>
      </w:r>
      <w:r w:rsidR="00A3751E">
        <w:t xml:space="preserve"> </w:t>
      </w:r>
      <w:proofErr w:type="spellStart"/>
      <w:r w:rsidR="00893251">
        <w:t>signle</w:t>
      </w:r>
      <w:proofErr w:type="spellEnd"/>
      <w:r w:rsidR="00893251">
        <w:t xml:space="preserve"> </w:t>
      </w:r>
      <w:proofErr w:type="spellStart"/>
      <w:r w:rsidR="00893251">
        <w:t>Sign</w:t>
      </w:r>
      <w:proofErr w:type="spellEnd"/>
      <w:r w:rsidR="00893251">
        <w:t xml:space="preserve">-On ist es möglich, sich von sozialen Netzwerkdiensten wie zum Beispiel </w:t>
      </w:r>
      <w:proofErr w:type="spellStart"/>
      <w:proofErr w:type="gramStart"/>
      <w:r w:rsidR="00893251">
        <w:t>Facebook,Twitter</w:t>
      </w:r>
      <w:proofErr w:type="spellEnd"/>
      <w:proofErr w:type="gramEnd"/>
      <w:r w:rsidR="00893251">
        <w:t xml:space="preserve"> oder Xing anzumelden.</w:t>
      </w:r>
    </w:p>
    <w:p w14:paraId="341CA967" w14:textId="13AAF201" w:rsidR="00B555DF" w:rsidRDefault="000B79F2" w:rsidP="00D1113D">
      <w:pPr>
        <w:pStyle w:val="Listenabsatz"/>
      </w:pPr>
      <w:hyperlink r:id="rId25" w:history="1">
        <w:r w:rsidR="00B555DF" w:rsidRPr="00C67DDC">
          <w:rPr>
            <w:rStyle w:val="Hyperlink"/>
          </w:rPr>
          <w:t>https://developer.okta.com/blog/2019/10/21/illustrated-guide-to-oauth-and-oidc</w:t>
        </w:r>
      </w:hyperlink>
    </w:p>
    <w:p w14:paraId="2D7AEB50" w14:textId="77777777" w:rsidR="00BD6FAD" w:rsidRDefault="00BD6FAD" w:rsidP="00B555DF"/>
    <w:p w14:paraId="2EF9E266" w14:textId="43DCCB01" w:rsidR="00235C90" w:rsidRDefault="00235C90" w:rsidP="00235C90">
      <w:pPr>
        <w:pStyle w:val="berschrift2"/>
      </w:pPr>
      <w:bookmarkStart w:id="26" w:name="_Toc84238370"/>
      <w:r>
        <w:t>Circuit Breaker Pattern</w:t>
      </w:r>
      <w:bookmarkEnd w:id="26"/>
    </w:p>
    <w:p w14:paraId="3EF361D6" w14:textId="77777777" w:rsidR="00D65ABB" w:rsidRDefault="00785F1A" w:rsidP="00B555DF">
      <w:r>
        <w:t xml:space="preserve">In einer Microservice-Architektur sind in der Regel mehrere Services voneinander abhängig. Fällt einer dieser Services aus, dann warten abhängige Microservices nach Anfragen an </w:t>
      </w:r>
      <w:r w:rsidR="009A2752">
        <w:t>diesen</w:t>
      </w:r>
      <w:r>
        <w:t xml:space="preserve"> Service auf dessen Antwort. Während der Wartezeit können weitere Anfragen </w:t>
      </w:r>
      <w:r w:rsidR="009A2752">
        <w:t xml:space="preserve">in das System eintreffen. Dieses Verhalten kann dazu führen, dass sich die Anfragen anstauen. Im schlimmsten </w:t>
      </w:r>
      <w:r w:rsidR="002A5CE9">
        <w:t>F</w:t>
      </w:r>
      <w:r w:rsidR="009A2752">
        <w:t xml:space="preserve">all kann dadurch das gesamte System lahmgelegt werden. Das Circuit Breaker Pattern dient zur Vermeidung einer solchen Problemstellung. </w:t>
      </w:r>
      <w:r w:rsidR="00667C71">
        <w:t xml:space="preserve">Die Funktionalität </w:t>
      </w:r>
      <w:r w:rsidR="006850FE">
        <w:t>kann,</w:t>
      </w:r>
      <w:r w:rsidR="00667C71">
        <w:t xml:space="preserve"> mit der einer Sicherung in einem elektrischen Stromkreis verglichen werden. Fließt in einem Stromkreis ein zu hoher elektrischer Strom dann unterbricht die Sicherung den Stromfluss bevor weitere Komponenten des Systems Schaden nehmen können. </w:t>
      </w:r>
    </w:p>
    <w:p w14:paraId="6055B8BA" w14:textId="7CD2D2F1" w:rsidR="007050EF" w:rsidRDefault="00667C71" w:rsidP="00B555DF">
      <w:r>
        <w:t xml:space="preserve">Bei dem </w:t>
      </w:r>
      <w:r w:rsidR="006850FE">
        <w:t>Circuit Breaker Pattern werden Anfragen mit einem Fehler beantwortet, wenn eine Instanz eine bestimmte Fehlerrate überschreitet.</w:t>
      </w:r>
      <w:r w:rsidR="00D34949">
        <w:t xml:space="preserve"> Der Circuit Breaker ist in diesem Fall offen. Der Ausgefallene Service soll dadurch die Möglichkeit erhalten, in einen fehlerfreien </w:t>
      </w:r>
      <w:r w:rsidR="00D34949">
        <w:lastRenderedPageBreak/>
        <w:t>Zustand zurückzukehren. Tritt kein Fehler mehr auf</w:t>
      </w:r>
      <w:r w:rsidR="002A5CE9">
        <w:t>, dann</w:t>
      </w:r>
      <w:r w:rsidR="00D34949">
        <w:t xml:space="preserve"> werden alle Anfragen wieder weitergeleitet und der Service ist verfügbar. Der Circuit Breaker ist in diesem Fall geschlossen. </w:t>
      </w:r>
      <w:r w:rsidR="007050EF">
        <w:t>Eine</w:t>
      </w:r>
      <w:r w:rsidR="00834456">
        <w:t>n</w:t>
      </w:r>
      <w:r w:rsidR="007050EF">
        <w:t xml:space="preserve"> Übergang zwischen den Zuständen offen und geschlossen bietet der Zustand halb offen</w:t>
      </w:r>
      <w:r w:rsidR="009641F0">
        <w:t>,</w:t>
      </w:r>
      <w:r w:rsidR="007050EF">
        <w:t xml:space="preserve"> welcher nach einer gewissen Zeit im Zustand offen aktiviert wird. In diesem Zustand werden Anfragen teilweise weitergeleitet. Nach erfolgreichen Anfragen wird der Circuit Breaker wieder geschlossen. Sollten bei Anfragen weiterhin Fehlerauftreten ändert sich der Zustand wieder auf offen. Dieser Prozess wiederholt sich in regelmäßigen </w:t>
      </w:r>
      <w:r w:rsidR="002A5CE9">
        <w:t>Abständen,</w:t>
      </w:r>
      <w:r w:rsidR="007050EF">
        <w:t xml:space="preserve"> bis Anfragen wieder erfolgreich weitergeleitet werden. Der Ablauf des Circuit Breaker Pattern wird mit Abbildung … dargestellt.</w:t>
      </w:r>
    </w:p>
    <w:p w14:paraId="261B2398" w14:textId="76ABF73D" w:rsidR="00235C90" w:rsidRDefault="007050EF" w:rsidP="00B555DF">
      <w:r>
        <w:rPr>
          <w:noProof/>
        </w:rPr>
        <w:drawing>
          <wp:inline distT="0" distB="0" distL="0" distR="0" wp14:anchorId="073A6FD1" wp14:editId="6402A9A2">
            <wp:extent cx="3182112" cy="31495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16629" cy="3183756"/>
                    </a:xfrm>
                    <a:prstGeom prst="rect">
                      <a:avLst/>
                    </a:prstGeom>
                    <a:noFill/>
                    <a:ln>
                      <a:noFill/>
                    </a:ln>
                  </pic:spPr>
                </pic:pic>
              </a:graphicData>
            </a:graphic>
          </wp:inline>
        </w:drawing>
      </w:r>
      <w:r w:rsidR="00D34949">
        <w:t xml:space="preserve"> </w:t>
      </w:r>
    </w:p>
    <w:p w14:paraId="757A4E64" w14:textId="41C6FC9D" w:rsidR="00785F1A" w:rsidRDefault="00785F1A" w:rsidP="00B555DF"/>
    <w:p w14:paraId="18D8E088" w14:textId="77777777" w:rsidR="00D43922" w:rsidRDefault="00D43922" w:rsidP="00B555DF"/>
    <w:p w14:paraId="077818C8" w14:textId="3C8502BD" w:rsidR="007050EF" w:rsidRDefault="007656BF" w:rsidP="007656BF">
      <w:pPr>
        <w:pStyle w:val="berschrift2"/>
      </w:pPr>
      <w:bookmarkStart w:id="27" w:name="_Toc84238371"/>
      <w:r>
        <w:t>Distributed Tracing</w:t>
      </w:r>
      <w:bookmarkEnd w:id="27"/>
    </w:p>
    <w:p w14:paraId="1829168A" w14:textId="77777777" w:rsidR="00316912" w:rsidRDefault="00401A3B" w:rsidP="00B555DF">
      <w:r>
        <w:t xml:space="preserve">In einer Microservice-Architektur können jederzeit neue Instanzen </w:t>
      </w:r>
      <w:r w:rsidR="00340E64">
        <w:t>eines Service</w:t>
      </w:r>
      <w:r>
        <w:t xml:space="preserve"> erstellt oder gelöscht werden. Dadurch lassen sich Logs </w:t>
      </w:r>
      <w:r w:rsidR="00F13A14">
        <w:t xml:space="preserve">nicht zuverlässig nachverfolgen. Anfragen eines Clients können über </w:t>
      </w:r>
      <w:r w:rsidR="00122E28">
        <w:t>eine Vielzahl von</w:t>
      </w:r>
      <w:r w:rsidR="00F13A14">
        <w:t xml:space="preserve"> Microservices hinweg ausgeführt werden. </w:t>
      </w:r>
      <w:r w:rsidR="0017145D">
        <w:t xml:space="preserve">Die Dauer für </w:t>
      </w:r>
      <w:r w:rsidR="00122E28">
        <w:t xml:space="preserve">die </w:t>
      </w:r>
      <w:r w:rsidR="0017145D">
        <w:t>ein</w:t>
      </w:r>
      <w:r w:rsidR="00122E28">
        <w:t>zelnen</w:t>
      </w:r>
      <w:r w:rsidR="0017145D">
        <w:t xml:space="preserve"> Aufruf</w:t>
      </w:r>
      <w:r w:rsidR="00122E28">
        <w:t>e unter den Services</w:t>
      </w:r>
      <w:r w:rsidR="0017145D">
        <w:t xml:space="preserve"> lässt sich nicht ohne weiteres feststellen.</w:t>
      </w:r>
      <w:r w:rsidR="00654431">
        <w:t xml:space="preserve"> </w:t>
      </w:r>
      <w:r w:rsidR="00105FB3">
        <w:t>Engpässe</w:t>
      </w:r>
      <w:r w:rsidR="00340E64">
        <w:t xml:space="preserve"> lassen sich </w:t>
      </w:r>
      <w:r w:rsidR="00105FB3">
        <w:t xml:space="preserve">dementsprechend </w:t>
      </w:r>
      <w:r w:rsidR="00340E64">
        <w:t xml:space="preserve">kaum nachvollziehen. </w:t>
      </w:r>
      <w:r w:rsidR="00654431">
        <w:t xml:space="preserve">Bei einer Entwicklung mit </w:t>
      </w:r>
      <w:r w:rsidR="00785257">
        <w:t>einzelnen</w:t>
      </w:r>
      <w:r w:rsidR="00654431">
        <w:t xml:space="preserve"> Entwicklerteams</w:t>
      </w:r>
      <w:r w:rsidR="00785257">
        <w:t xml:space="preserve"> pro Microservice kann es sich als aufwendig erweisen herauszufinden welches Entwicklerteam für einen Fehlerfall verantwortlich ist.</w:t>
      </w:r>
    </w:p>
    <w:p w14:paraId="709D7A1E" w14:textId="0E0C87E9" w:rsidR="00E532B9" w:rsidRDefault="00842DB0" w:rsidP="00B555DF">
      <w:r>
        <w:t>Distributed Tracing ist ein Verfahren welches zum Profilieren</w:t>
      </w:r>
      <w:r w:rsidR="005472F0">
        <w:t xml:space="preserve">, </w:t>
      </w:r>
      <w:r w:rsidR="00EA4CC6">
        <w:t>Überwachen</w:t>
      </w:r>
      <w:r w:rsidR="005472F0">
        <w:t xml:space="preserve"> und Debuggen</w:t>
      </w:r>
      <w:r w:rsidR="00EA4CC6">
        <w:t xml:space="preserve"> von </w:t>
      </w:r>
      <w:r w:rsidR="005472F0">
        <w:t>verteilten Anwendungen</w:t>
      </w:r>
      <w:r w:rsidR="00EA4CC6">
        <w:t xml:space="preserve"> eingesetzt wird.</w:t>
      </w:r>
      <w:r w:rsidR="00654431">
        <w:t xml:space="preserve"> </w:t>
      </w:r>
      <w:r w:rsidR="00EA4CC6">
        <w:t xml:space="preserve"> </w:t>
      </w:r>
      <w:r w:rsidR="00B52B72">
        <w:t xml:space="preserve">Funktionen, welche die App verlangsamen oder einen Ausfall verursachen können anhand </w:t>
      </w:r>
      <w:r w:rsidR="00785257">
        <w:t>dieses Verfahrens</w:t>
      </w:r>
      <w:r w:rsidR="00B52B72">
        <w:t xml:space="preserve"> ermittelt werden. </w:t>
      </w:r>
      <w:r w:rsidR="005472F0">
        <w:t xml:space="preserve">Weiterhin kann das </w:t>
      </w:r>
      <w:proofErr w:type="spellStart"/>
      <w:r w:rsidR="0027518D">
        <w:t>Distributet</w:t>
      </w:r>
      <w:proofErr w:type="spellEnd"/>
      <w:r w:rsidR="0027518D">
        <w:t xml:space="preserve"> Tracing</w:t>
      </w:r>
      <w:r w:rsidR="005472F0">
        <w:t xml:space="preserve"> zum Optimie</w:t>
      </w:r>
      <w:r w:rsidR="00031C21">
        <w:t>ren von Code eingesetzt werden.</w:t>
      </w:r>
      <w:r w:rsidR="00D00084">
        <w:t xml:space="preserve"> </w:t>
      </w:r>
      <w:r w:rsidR="001D73E4">
        <w:t>Das Verfahren</w:t>
      </w:r>
      <w:r w:rsidR="004F61A5">
        <w:t xml:space="preserve"> nutzt ein Konzept, bei dem Daten zwischen den Aufrufen unter den Microservices mitgeliefert werden.</w:t>
      </w:r>
      <w:r w:rsidR="001D73E4">
        <w:t xml:space="preserve"> Diese werden als Span bezeichnet. </w:t>
      </w:r>
      <w:r w:rsidR="00F86AAB">
        <w:t>Ein Span wird mit einer eindeutigen ID versehen. Verschachtelte Aufrufe unter den Microservices erhalten zusätzlich eine Parent</w:t>
      </w:r>
      <w:r w:rsidR="0027518D">
        <w:t xml:space="preserve"> </w:t>
      </w:r>
      <w:r w:rsidR="00F86AAB">
        <w:t>Span ID, welche an die betreffenden Microservices übergeben wird. Zu Identifikation der übergeordneten Operationen generiert</w:t>
      </w:r>
      <w:r w:rsidR="007143D2">
        <w:t xml:space="preserve"> der erste Aufruf eine Root </w:t>
      </w:r>
      <w:r w:rsidR="007143D2">
        <w:lastRenderedPageBreak/>
        <w:t>Trace ID</w:t>
      </w:r>
      <w:r w:rsidR="0070111C">
        <w:t>.</w:t>
      </w:r>
      <w:r w:rsidR="00E532B9">
        <w:t xml:space="preserve"> Der Fluss der Microservice Aufrufe wird also über Trace, Span und Parent Span ID beschrieben.</w:t>
      </w:r>
    </w:p>
    <w:p w14:paraId="28C4862A" w14:textId="147EBF1B" w:rsidR="00E532B9" w:rsidRDefault="00E532B9" w:rsidP="00B555DF">
      <w:r>
        <w:t>In einem Span werden folgende Informationen gespeichert:</w:t>
      </w:r>
    </w:p>
    <w:p w14:paraId="5D763816" w14:textId="610E755E" w:rsidR="00E532B9" w:rsidRDefault="00E532B9" w:rsidP="00E532B9">
      <w:pPr>
        <w:pStyle w:val="Listenabsatz"/>
        <w:numPr>
          <w:ilvl w:val="0"/>
          <w:numId w:val="23"/>
        </w:numPr>
      </w:pPr>
      <w:r>
        <w:t>Zeitstempel für den Abschluss eines Zwischenschrittes</w:t>
      </w:r>
    </w:p>
    <w:p w14:paraId="02B98479" w14:textId="563C45E8" w:rsidR="007F1E9F" w:rsidRDefault="007F1E9F" w:rsidP="007F1E9F">
      <w:pPr>
        <w:pStyle w:val="Listenabsatz"/>
        <w:numPr>
          <w:ilvl w:val="0"/>
          <w:numId w:val="23"/>
        </w:numPr>
      </w:pPr>
      <w:r>
        <w:t>Tags zur Klassifizierung per Schlüssel- / Wertpaar</w:t>
      </w:r>
    </w:p>
    <w:p w14:paraId="5E29AEFC" w14:textId="01A76F92" w:rsidR="00E532B9" w:rsidRDefault="00E532B9" w:rsidP="00E532B9">
      <w:pPr>
        <w:pStyle w:val="Listenabsatz"/>
        <w:numPr>
          <w:ilvl w:val="0"/>
          <w:numId w:val="23"/>
        </w:numPr>
      </w:pPr>
      <w:r>
        <w:t>Textbasierte Anmerkungen zum Beispiel über Fehlermeldungen oder Informationen über die Beeinflussung des Flusses</w:t>
      </w:r>
    </w:p>
    <w:p w14:paraId="19928195" w14:textId="05041A93" w:rsidR="000016A7" w:rsidRDefault="00B47E0B" w:rsidP="00B555DF">
      <w:r>
        <w:t>In einer Web-UI werden die zeitlichen Abläufe der Aufrufe dargestellt.</w:t>
      </w:r>
      <w:r w:rsidR="008E677A">
        <w:t xml:space="preserve"> Diese können dann anhand der Informationen</w:t>
      </w:r>
      <w:r w:rsidR="00E33294">
        <w:t xml:space="preserve"> wie zum Beispiel Begin und Dauer</w:t>
      </w:r>
      <w:r w:rsidR="008E677A">
        <w:t xml:space="preserve"> </w:t>
      </w:r>
      <w:proofErr w:type="gramStart"/>
      <w:r w:rsidR="00E33294">
        <w:t>der einzelnen Spans</w:t>
      </w:r>
      <w:proofErr w:type="gramEnd"/>
      <w:r w:rsidR="008E677A">
        <w:t xml:space="preserve"> </w:t>
      </w:r>
      <w:r w:rsidR="00E33294">
        <w:t>ausgewertet</w:t>
      </w:r>
      <w:r w:rsidR="008E677A">
        <w:t xml:space="preserve"> werden.</w:t>
      </w:r>
      <w:r w:rsidR="00F86AAB">
        <w:t xml:space="preserve"> </w:t>
      </w:r>
      <w:r w:rsidR="00E33294">
        <w:t>Dadurch entsteht die</w:t>
      </w:r>
      <w:r w:rsidR="00654431">
        <w:t xml:space="preserve"> Möglichkeit, die Anwendung als Gesamtsystem zu überwachen.   </w:t>
      </w:r>
    </w:p>
    <w:p w14:paraId="097C26F7" w14:textId="547B18D3" w:rsidR="00C761D5" w:rsidRPr="00C761D5" w:rsidRDefault="00C761D5" w:rsidP="00B555DF">
      <w:pPr>
        <w:rPr>
          <w:b/>
          <w:bCs/>
        </w:rPr>
      </w:pPr>
      <w:r>
        <w:rPr>
          <w:b/>
          <w:bCs/>
        </w:rPr>
        <w:t>Open Tracing API</w:t>
      </w:r>
    </w:p>
    <w:p w14:paraId="38043C0D" w14:textId="77777777" w:rsidR="000016A7" w:rsidRPr="00B555DF" w:rsidRDefault="000016A7" w:rsidP="00B555DF"/>
    <w:p w14:paraId="3A0CFFFC" w14:textId="43EB69F5" w:rsidR="008467F8" w:rsidRDefault="008467F8" w:rsidP="006B3933">
      <w:pPr>
        <w:pStyle w:val="berschrift2"/>
      </w:pPr>
      <w:bookmarkStart w:id="28" w:name="_Toc84238372"/>
      <w:r>
        <w:t>User Interface</w:t>
      </w:r>
      <w:bookmarkEnd w:id="28"/>
    </w:p>
    <w:p w14:paraId="1FC549FB" w14:textId="77777777" w:rsidR="008467F8" w:rsidRPr="00942D3B" w:rsidRDefault="008467F8" w:rsidP="008467F8"/>
    <w:p w14:paraId="6EB3D715" w14:textId="77777777" w:rsidR="008467F8" w:rsidRDefault="008467F8" w:rsidP="00020799">
      <w:pPr>
        <w:pStyle w:val="berschrift3"/>
      </w:pPr>
      <w:bookmarkStart w:id="29" w:name="_Toc84238373"/>
      <w:r>
        <w:t>Frontend Monolith</w:t>
      </w:r>
      <w:bookmarkEnd w:id="29"/>
    </w:p>
    <w:p w14:paraId="65EE8971" w14:textId="7C2271AF" w:rsidR="002A5523" w:rsidRDefault="008467F8" w:rsidP="008467F8">
      <w:r>
        <w:t>Laut Eberhard Wolff sollte der Einsatz eines Frontend Monolithen bei einer Microservice Architektur stets hinterfragt werden</w:t>
      </w:r>
      <w:r w:rsidR="00B71F62">
        <w:t>, weil das Userinterface bei vielen fachlichen Änderungen verschiedener Microservices angepasst werden muss. Dadurch kann ein Frontend Monolith zu einem änderungsschwerpunkt werden.</w:t>
      </w:r>
      <w:r>
        <w:t xml:space="preserve"> Es kann jedoch </w:t>
      </w:r>
      <w:r w:rsidR="00EA5474">
        <w:t>Gründe</w:t>
      </w:r>
      <w:r>
        <w:t xml:space="preserve"> geben, die für eine Umsetzung eines Monolithen im Frontend sprechen. Unter folgenden Voraussetzungen ist ein Monolithisches Frontend die richtige Wahl:</w:t>
      </w:r>
    </w:p>
    <w:p w14:paraId="166E26D5" w14:textId="0D0E86E5" w:rsidR="002A5523" w:rsidRDefault="002A5523" w:rsidP="002A5523">
      <w:pPr>
        <w:pStyle w:val="Listenabsatz"/>
        <w:numPr>
          <w:ilvl w:val="0"/>
          <w:numId w:val="25"/>
        </w:numPr>
      </w:pPr>
      <w:r>
        <w:t>Single Page Apps</w:t>
      </w:r>
    </w:p>
    <w:p w14:paraId="0159C614" w14:textId="2BBAEB19" w:rsidR="002A5523" w:rsidRDefault="002A5523" w:rsidP="002A5523">
      <w:pPr>
        <w:pStyle w:val="Listenabsatz"/>
      </w:pPr>
      <w:r>
        <w:t>Diese Anwendungen bieten die Möglichkeit für eine Modularisierung. Laut Eberhard Wolff führen sie allerdings mit der Zeit zu einem Monolithischen Frontend.</w:t>
      </w:r>
    </w:p>
    <w:p w14:paraId="3CD9EF61" w14:textId="0A823646" w:rsidR="002A5523" w:rsidRDefault="002A5523" w:rsidP="002A5523">
      <w:pPr>
        <w:pStyle w:val="Listenabsatz"/>
        <w:numPr>
          <w:ilvl w:val="0"/>
          <w:numId w:val="25"/>
        </w:numPr>
      </w:pPr>
      <w:r>
        <w:t>Native mobile Anwendungen</w:t>
      </w:r>
    </w:p>
    <w:p w14:paraId="4068DA12" w14:textId="27A401CF" w:rsidR="002A5523" w:rsidRDefault="002A5523" w:rsidP="002A5523">
      <w:pPr>
        <w:pStyle w:val="Listenabsatz"/>
      </w:pPr>
      <w:r>
        <w:t>Diese Anwendungen können nur als Ganzes deployt werden.</w:t>
      </w:r>
    </w:p>
    <w:p w14:paraId="59E62496" w14:textId="12131C31" w:rsidR="002A5523" w:rsidRDefault="002A5523" w:rsidP="002A5523">
      <w:pPr>
        <w:pStyle w:val="Listenabsatz"/>
        <w:numPr>
          <w:ilvl w:val="0"/>
          <w:numId w:val="25"/>
        </w:numPr>
      </w:pPr>
      <w:r>
        <w:t>Frontend Entwicklerteams</w:t>
      </w:r>
    </w:p>
    <w:p w14:paraId="6B1EC95E" w14:textId="77777777" w:rsidR="002A5523" w:rsidRDefault="002A5523" w:rsidP="002A5523">
      <w:pPr>
        <w:pStyle w:val="Listenabsatz"/>
        <w:numPr>
          <w:ilvl w:val="0"/>
          <w:numId w:val="25"/>
        </w:numPr>
      </w:pPr>
      <w:r>
        <w:t>Beim Einsatz eines Teams welches speziell für die Frontendentwicklung spezialisiert ist bietet sich die Umsetzung eines Monolithen an. Dadurch kann das Team in gewohnter Arbeitsumgebung agieren.</w:t>
      </w:r>
      <w:r>
        <w:rPr>
          <w:rStyle w:val="Funotenzeichen"/>
        </w:rPr>
        <w:footnoteReference w:id="21"/>
      </w:r>
      <w:r>
        <w:t xml:space="preserve"> Abbildung</w:t>
      </w:r>
      <w:proofErr w:type="gramStart"/>
      <w:r>
        <w:t xml:space="preserve"> ..</w:t>
      </w:r>
      <w:proofErr w:type="gramEnd"/>
      <w:r>
        <w:t xml:space="preserve"> zeigt eine Microservice Architektur mit einem Monolithischen Frontend.</w:t>
      </w:r>
    </w:p>
    <w:p w14:paraId="022D3F00" w14:textId="77777777" w:rsidR="002A5523" w:rsidRDefault="002A5523" w:rsidP="002A5523">
      <w:pPr>
        <w:pStyle w:val="Listenabsatz"/>
      </w:pPr>
    </w:p>
    <w:p w14:paraId="6F8225E2" w14:textId="7A42EB75" w:rsidR="008467F8" w:rsidRDefault="008467F8" w:rsidP="008467F8">
      <w:r>
        <w:rPr>
          <w:noProof/>
        </w:rPr>
        <w:lastRenderedPageBreak/>
        <w:drawing>
          <wp:inline distT="0" distB="0" distL="0" distR="0" wp14:anchorId="737623E9" wp14:editId="164C932A">
            <wp:extent cx="3381375" cy="1690688"/>
            <wp:effectExtent l="0" t="0" r="0" b="508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0535" cy="1695268"/>
                    </a:xfrm>
                    <a:prstGeom prst="rect">
                      <a:avLst/>
                    </a:prstGeom>
                    <a:noFill/>
                    <a:ln>
                      <a:noFill/>
                    </a:ln>
                  </pic:spPr>
                </pic:pic>
              </a:graphicData>
            </a:graphic>
          </wp:inline>
        </w:drawing>
      </w:r>
    </w:p>
    <w:p w14:paraId="6EF4500D" w14:textId="5B8C8986" w:rsidR="008467F8" w:rsidRDefault="008467F8" w:rsidP="006B3933">
      <w:pPr>
        <w:pStyle w:val="berschrift3"/>
      </w:pPr>
      <w:bookmarkStart w:id="30" w:name="_Toc84238374"/>
      <w:r>
        <w:t>Modularisiertes Frontend</w:t>
      </w:r>
      <w:bookmarkEnd w:id="30"/>
    </w:p>
    <w:p w14:paraId="56C495B6" w14:textId="3B562FBB" w:rsidR="00B701C3" w:rsidRDefault="00020799" w:rsidP="00020799">
      <w:r>
        <w:t>Bei einem modularisierten Frontend erhält jeder Microservice sein eigenes Frontend.</w:t>
      </w:r>
      <w:r w:rsidR="00B71F62">
        <w:t xml:space="preserve"> Dadurch wird zu einer entkoppelten Entwicklung beigetragen, wenn die Microservices fachlich unabhängig gehalten werden.</w:t>
      </w:r>
      <w:r w:rsidR="00B701C3">
        <w:t xml:space="preserve"> Weiterhin entstehen bei Modularisierte </w:t>
      </w:r>
      <w:proofErr w:type="spellStart"/>
      <w:r w:rsidR="00B701C3">
        <w:t>Frontends</w:t>
      </w:r>
      <w:proofErr w:type="spellEnd"/>
      <w:r w:rsidR="00B701C3">
        <w:t xml:space="preserve"> keine Einschränkungen bei Technologie Entscheidungen. Ein Modularisiertes Frontend droht nicht zu einem Änderungsschwerpunkt zu werden.</w:t>
      </w:r>
    </w:p>
    <w:p w14:paraId="3984B0BF" w14:textId="1449290A" w:rsidR="00020799" w:rsidRPr="00020799" w:rsidRDefault="007E0049" w:rsidP="00020799">
      <w:r>
        <w:t xml:space="preserve">Die getrennt deployten </w:t>
      </w:r>
      <w:proofErr w:type="spellStart"/>
      <w:r>
        <w:t>Frontends</w:t>
      </w:r>
      <w:proofErr w:type="spellEnd"/>
      <w:r>
        <w:t xml:space="preserve"> müssen integriert werden damit aus ihnen ein Gesamtsystem entsteht. Diese Integration wird durch eine Verlinkung unter den einzelnen Systemen umgesetzt. Eine weitere Möglichkeit bieten Redirects, welche die Frontendintegration mit einer Datenübertragung Kombinieren. Ein Beispiel für einen Redirect wäre zum Beispiel eine Umleitung bei einem Onlineeinkauf zu</w:t>
      </w:r>
      <w:r w:rsidR="00B701C3">
        <w:t xml:space="preserve"> einem Online</w:t>
      </w:r>
      <w:r>
        <w:t>zahlungsdienstleister</w:t>
      </w:r>
      <w:r w:rsidR="00B701C3">
        <w:t>. Der Kunde loggt sich ein beim Dienstleister, tätigt die Zahlung und wird anschließend wieder zum Onlineshop zurückgeleitet.</w:t>
      </w:r>
      <w:r w:rsidR="000D6DA5">
        <w:t xml:space="preserve"> </w:t>
      </w:r>
    </w:p>
    <w:p w14:paraId="48EB7185" w14:textId="38C7203B" w:rsidR="006B3933" w:rsidRDefault="008467F8" w:rsidP="00CE26C3">
      <w:r>
        <w:rPr>
          <w:noProof/>
        </w:rPr>
        <w:drawing>
          <wp:inline distT="0" distB="0" distL="0" distR="0" wp14:anchorId="12B66CEE" wp14:editId="7B7DA28D">
            <wp:extent cx="4019550" cy="169249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7604" cy="1700097"/>
                    </a:xfrm>
                    <a:prstGeom prst="rect">
                      <a:avLst/>
                    </a:prstGeom>
                    <a:noFill/>
                    <a:ln>
                      <a:noFill/>
                    </a:ln>
                  </pic:spPr>
                </pic:pic>
              </a:graphicData>
            </a:graphic>
          </wp:inline>
        </w:drawing>
      </w:r>
    </w:p>
    <w:p w14:paraId="34547D72" w14:textId="5EA72191" w:rsidR="009B6B52" w:rsidRDefault="000D6DA5" w:rsidP="00CE26C3">
      <w:r>
        <w:t xml:space="preserve">Microservice Praxisbuch </w:t>
      </w:r>
      <w:proofErr w:type="spellStart"/>
      <w:r>
        <w:t>seite</w:t>
      </w:r>
      <w:proofErr w:type="spellEnd"/>
      <w:r>
        <w:t xml:space="preserve"> 98-103</w:t>
      </w:r>
    </w:p>
    <w:p w14:paraId="1D6E5AA1" w14:textId="1D208021" w:rsidR="008467F8" w:rsidRDefault="00D117D0" w:rsidP="006B3933">
      <w:pPr>
        <w:pStyle w:val="berschrift2"/>
      </w:pPr>
      <w:bookmarkStart w:id="31" w:name="_Toc84238375"/>
      <w:r>
        <w:t>Container</w:t>
      </w:r>
      <w:r w:rsidR="00246A89">
        <w:t xml:space="preserve"> / </w:t>
      </w:r>
      <w:proofErr w:type="spellStart"/>
      <w:r w:rsidR="00246A89">
        <w:t>Deployment</w:t>
      </w:r>
      <w:bookmarkEnd w:id="31"/>
      <w:proofErr w:type="spellEnd"/>
    </w:p>
    <w:p w14:paraId="02E03C8C" w14:textId="7C3CD894" w:rsidR="005567CE" w:rsidRDefault="005567CE" w:rsidP="005567CE"/>
    <w:p w14:paraId="454D98B5" w14:textId="51092F2A" w:rsidR="005567CE" w:rsidRDefault="005567CE" w:rsidP="005567CE">
      <w:pPr>
        <w:rPr>
          <w:b/>
          <w:bCs/>
        </w:rPr>
      </w:pPr>
      <w:proofErr w:type="spellStart"/>
      <w:r>
        <w:rPr>
          <w:b/>
          <w:bCs/>
        </w:rPr>
        <w:t>Deployment</w:t>
      </w:r>
      <w:proofErr w:type="spellEnd"/>
    </w:p>
    <w:p w14:paraId="08FBE9DF" w14:textId="3C42EC37" w:rsidR="003B41B4" w:rsidRDefault="005567CE" w:rsidP="005567CE">
      <w:r>
        <w:t xml:space="preserve">Die Bereitstellung und Verteilung von Software </w:t>
      </w:r>
      <w:proofErr w:type="gramStart"/>
      <w:r>
        <w:t>wird</w:t>
      </w:r>
      <w:proofErr w:type="gramEnd"/>
      <w:r>
        <w:t xml:space="preserve"> als </w:t>
      </w:r>
      <w:proofErr w:type="spellStart"/>
      <w:r>
        <w:t>Deployment</w:t>
      </w:r>
      <w:proofErr w:type="spellEnd"/>
      <w:r>
        <w:t xml:space="preserve"> bezeichnet. </w:t>
      </w:r>
      <w:r w:rsidR="001E108A">
        <w:t xml:space="preserve">Dazu </w:t>
      </w:r>
      <w:proofErr w:type="gramStart"/>
      <w:r w:rsidR="001E108A">
        <w:t>werden</w:t>
      </w:r>
      <w:proofErr w:type="gramEnd"/>
      <w:r w:rsidR="001E108A">
        <w:t xml:space="preserve"> die Software </w:t>
      </w:r>
      <w:r w:rsidR="003B41B4">
        <w:t>Bestandteile</w:t>
      </w:r>
      <w:r w:rsidR="001E108A">
        <w:t xml:space="preserve"> in Paket </w:t>
      </w:r>
      <w:r w:rsidR="00D61DDE">
        <w:t xml:space="preserve">aufgeteilt. Die Pakete stellen eine Dateisammlung dar, welche durch die Anwendung automatisch </w:t>
      </w:r>
      <w:proofErr w:type="gramStart"/>
      <w:r w:rsidR="00D61DDE">
        <w:t>Konfiguriert</w:t>
      </w:r>
      <w:proofErr w:type="gramEnd"/>
      <w:r w:rsidR="00D61DDE">
        <w:t xml:space="preserve"> und installiert werden. Zur Erstellung und Bereitstellung der Pakete ist eine Paketierungssoftware erforderlich.</w:t>
      </w:r>
      <w:r w:rsidR="00FE0EFD">
        <w:t xml:space="preserve"> Die Bereitstellung und Verteilung der Pakete über das Netzwerk wird von einem Paketierungsserver übernommen. </w:t>
      </w:r>
      <w:r w:rsidR="00D61DDE">
        <w:t xml:space="preserve"> Zur Speicherung der Konfigurationsdaten bedarf es weiterhin einer Konfigurations-</w:t>
      </w:r>
      <w:r w:rsidR="003B41B4">
        <w:t>D</w:t>
      </w:r>
      <w:r w:rsidR="00D61DDE">
        <w:t>atenbank.</w:t>
      </w:r>
      <w:r w:rsidR="00FE0EFD">
        <w:t xml:space="preserve"> Ein Konfigurationsserver stellt Dienste und Infrastruktur bereit mit denen die Konfigurationsdaten für Computer und Server zugänglich werden. Damit die Konfiguration gepflegt werden kann kommt eine Konfigurationssoftware </w:t>
      </w:r>
      <w:r w:rsidR="00FE0EFD">
        <w:lastRenderedPageBreak/>
        <w:t>zum Einsatz welche das Speichern von Paket-, Rechner- und Programmverzeichnissen ermöglicht.</w:t>
      </w:r>
      <w:r w:rsidR="00D61DDE">
        <w:t xml:space="preserve"> </w:t>
      </w:r>
      <w:proofErr w:type="spellStart"/>
      <w:r>
        <w:t>Deployment</w:t>
      </w:r>
      <w:proofErr w:type="spellEnd"/>
      <w:r>
        <w:t xml:space="preserve"> erfolgt</w:t>
      </w:r>
      <w:r w:rsidR="001E108A">
        <w:t xml:space="preserve"> manuell oder </w:t>
      </w:r>
      <w:r>
        <w:t>automatisch</w:t>
      </w:r>
      <w:r w:rsidR="001E108A">
        <w:t xml:space="preserve">. Ein manuelles </w:t>
      </w:r>
      <w:proofErr w:type="spellStart"/>
      <w:r w:rsidR="001E108A">
        <w:t>Deployment</w:t>
      </w:r>
      <w:proofErr w:type="spellEnd"/>
      <w:r w:rsidR="001E108A">
        <w:t xml:space="preserve"> bietet sich für kleinere Anwendungsbereiche an und kann von einem Administrator oder einem geschulten Mitarbeiter durchgeführt werden. Bei größeren Organisationen und Anwendungsbereichen bietet sich eine automatische </w:t>
      </w:r>
      <w:r w:rsidR="00FE0EFD">
        <w:t>Bereitstellung</w:t>
      </w:r>
      <w:r w:rsidR="001E108A">
        <w:t xml:space="preserve"> und Verteilung über </w:t>
      </w:r>
      <w:proofErr w:type="spellStart"/>
      <w:r w:rsidR="001E108A">
        <w:t>Deployment</w:t>
      </w:r>
      <w:proofErr w:type="spellEnd"/>
      <w:r w:rsidR="001E108A">
        <w:t>-Skripte an.</w:t>
      </w:r>
      <w:r w:rsidR="00473E66">
        <w:t xml:space="preserve"> </w:t>
      </w:r>
    </w:p>
    <w:p w14:paraId="686350E5" w14:textId="615169B7" w:rsidR="005567CE" w:rsidRDefault="00473E66" w:rsidP="005567CE">
      <w:proofErr w:type="spellStart"/>
      <w:r>
        <w:t>Deployment</w:t>
      </w:r>
      <w:proofErr w:type="spellEnd"/>
      <w:r>
        <w:t xml:space="preserve"> umfasst in der Regel folgende Teilschritte</w:t>
      </w:r>
      <w:r w:rsidR="003B41B4">
        <w:t>:</w:t>
      </w:r>
    </w:p>
    <w:p w14:paraId="09F80D0B" w14:textId="6EBD81F3" w:rsidR="00473E66" w:rsidRDefault="00473E66" w:rsidP="00473E66">
      <w:pPr>
        <w:pStyle w:val="Listenabsatz"/>
        <w:numPr>
          <w:ilvl w:val="0"/>
          <w:numId w:val="29"/>
        </w:numPr>
      </w:pPr>
      <w:r>
        <w:t>Orchestrierung</w:t>
      </w:r>
      <w:r>
        <w:br/>
        <w:t>Die Software wird ausgewählt und Zusammengestellt (entsprechend des Bedarfs in Abhängigkeit der zu nutzenden Endgeräte).</w:t>
      </w:r>
    </w:p>
    <w:p w14:paraId="772F2CF4" w14:textId="12B00E7D" w:rsidR="00473E66" w:rsidRDefault="00473E66" w:rsidP="00473E66">
      <w:pPr>
        <w:pStyle w:val="Listenabsatz"/>
        <w:numPr>
          <w:ilvl w:val="0"/>
          <w:numId w:val="29"/>
        </w:numPr>
      </w:pPr>
      <w:r>
        <w:t>Download der Software</w:t>
      </w:r>
    </w:p>
    <w:p w14:paraId="07289E84" w14:textId="0A919BB6" w:rsidR="00473E66" w:rsidRDefault="00473E66" w:rsidP="00473E66">
      <w:pPr>
        <w:pStyle w:val="Listenabsatz"/>
        <w:numPr>
          <w:ilvl w:val="0"/>
          <w:numId w:val="29"/>
        </w:numPr>
      </w:pPr>
      <w:r>
        <w:t xml:space="preserve">Paketierung </w:t>
      </w:r>
      <w:r w:rsidR="003B41B4">
        <w:br/>
        <w:t>Die zu installierende Software wird mitsamt den zugehörigen Anweisungen und Konfigurationen zusammengestellt</w:t>
      </w:r>
    </w:p>
    <w:p w14:paraId="3B9302B9" w14:textId="410BD5B7" w:rsidR="003B41B4" w:rsidRDefault="003B41B4" w:rsidP="00473E66">
      <w:pPr>
        <w:pStyle w:val="Listenabsatz"/>
        <w:numPr>
          <w:ilvl w:val="0"/>
          <w:numId w:val="29"/>
        </w:numPr>
      </w:pPr>
      <w:r>
        <w:t>Testphase</w:t>
      </w:r>
      <w:r>
        <w:br/>
        <w:t>Die Pakete werden einem ausführlichen Anwendungstest unterzogen</w:t>
      </w:r>
    </w:p>
    <w:p w14:paraId="7E12A033" w14:textId="6F9B40CC" w:rsidR="003B41B4" w:rsidRDefault="003B41B4" w:rsidP="00473E66">
      <w:pPr>
        <w:pStyle w:val="Listenabsatz"/>
        <w:numPr>
          <w:ilvl w:val="0"/>
          <w:numId w:val="29"/>
        </w:numPr>
      </w:pPr>
      <w:r>
        <w:t>Verteilung auf die Endgeräte (zum Beispiel PC oder Server) der Anwender</w:t>
      </w:r>
    </w:p>
    <w:p w14:paraId="58F7AF5D" w14:textId="5D85286E" w:rsidR="003B41B4" w:rsidRPr="005567CE" w:rsidRDefault="003B41B4" w:rsidP="00473E66">
      <w:pPr>
        <w:pStyle w:val="Listenabsatz"/>
        <w:numPr>
          <w:ilvl w:val="0"/>
          <w:numId w:val="29"/>
        </w:numPr>
      </w:pPr>
      <w:r>
        <w:t>Installation der Pakete auf den Endgeräten</w:t>
      </w:r>
    </w:p>
    <w:p w14:paraId="6D960E4F" w14:textId="6A3B8210" w:rsidR="005567CE" w:rsidRDefault="00EF0929" w:rsidP="005567CE">
      <w:r w:rsidRPr="00EF0929">
        <w:t>https://www.dev-insider.de/was-ist-deployment-a-1025926/</w:t>
      </w:r>
    </w:p>
    <w:p w14:paraId="37BB5BCC" w14:textId="1B5745F0" w:rsidR="005567CE" w:rsidRPr="005567CE" w:rsidRDefault="005567CE" w:rsidP="005567CE">
      <w:pPr>
        <w:rPr>
          <w:b/>
          <w:bCs/>
        </w:rPr>
      </w:pPr>
      <w:r w:rsidRPr="005567CE">
        <w:rPr>
          <w:b/>
          <w:bCs/>
        </w:rPr>
        <w:t>Container</w:t>
      </w:r>
    </w:p>
    <w:p w14:paraId="057B30C8" w14:textId="5F86EDC6" w:rsidR="00517031" w:rsidRDefault="00517031" w:rsidP="00517031">
      <w:r>
        <w:t xml:space="preserve">Damit die Vorteile von Microservices ausgenutzt werden können, müssen diese laut Eberhard Wolff mindestens getrennte Prozesse sein. </w:t>
      </w:r>
      <w:r w:rsidR="00DC5189">
        <w:t xml:space="preserve">Es </w:t>
      </w:r>
      <w:r>
        <w:t xml:space="preserve">soll vermieden werden, dass ein Absturz eines Microservices zum Absturz weiterer Microservices führt. Das System soll dadurch robust bleiben. Für die Gewährleistung der Skalierbarkeit eines Systems ist diese Trennung allerdings nicht ausreichend. Laufen mehrere Prozesse auf einen Server dann steht nur eine begrenzte Menge an Hardwarekapazität zur Verfügung. Kompatibilitätsprobleme mehrerer Bibliotheken auf nur einem Betriebssystem führen zu weiteren Hindernissen. </w:t>
      </w:r>
    </w:p>
    <w:p w14:paraId="2AE3D06B" w14:textId="3D98698B" w:rsidR="008467F8" w:rsidRDefault="00517031" w:rsidP="008467F8">
      <w:r>
        <w:br/>
        <w:t>Eine Möglichkeit zur Lösung dieser Probleme bieten Virtuelle Maschinen.</w:t>
      </w:r>
      <w:r w:rsidR="00DC5189">
        <w:t xml:space="preserve"> Diese ermöglichen es auf einem Rechner mehrere Betriebssysteme</w:t>
      </w:r>
      <w:r w:rsidR="00D008BD">
        <w:t xml:space="preserve"> wie zum Beispiel Windows und Linux zur gleichen Zeit</w:t>
      </w:r>
      <w:r w:rsidR="00DC5189">
        <w:t xml:space="preserve"> laufen zu lassen. </w:t>
      </w:r>
      <w:r>
        <w:t>Die Aufteilung der Microservices auf Virtuellen Maschinen beanspruchen allerdings viel Speicher,</w:t>
      </w:r>
      <w:r w:rsidR="00D008BD">
        <w:t xml:space="preserve"> </w:t>
      </w:r>
      <w:r>
        <w:t xml:space="preserve">weil </w:t>
      </w:r>
      <w:r w:rsidR="00D008BD">
        <w:t>dementsprechend</w:t>
      </w:r>
      <w:r>
        <w:t xml:space="preserve"> jeder Microservice</w:t>
      </w:r>
      <w:r w:rsidR="00D008BD">
        <w:t xml:space="preserve"> die Instanz eines Betriebssystems besitzt. </w:t>
      </w:r>
      <w:r>
        <w:t>Eine effizientere Lösung bietet der Einsatz von Containern.</w:t>
      </w:r>
      <w:r w:rsidR="00D008BD">
        <w:t xml:space="preserve"> Diese</w:t>
      </w:r>
      <w:r>
        <w:t xml:space="preserve"> bieten einen universellen Paketierungsansatz, bei dem alle Anwendungsabhängigkeiten in einem Container gebündelt werden. Container </w:t>
      </w:r>
      <w:r w:rsidR="00D008BD">
        <w:t>bringen</w:t>
      </w:r>
      <w:r>
        <w:t xml:space="preserve"> gegenüber Virtuellen Maschinen mehrere Vorteile</w:t>
      </w:r>
      <w:r w:rsidR="00D008BD">
        <w:t xml:space="preserve"> mit sich</w:t>
      </w:r>
      <w:r>
        <w:t>. Beim Einsatz von Containern wird kein ganzes Betriebssystem installiert</w:t>
      </w:r>
      <w:r w:rsidR="005945D0">
        <w:t xml:space="preserve">, sondern nur alle </w:t>
      </w:r>
      <w:proofErr w:type="gramStart"/>
      <w:r w:rsidR="005945D0">
        <w:t>zum ausführen</w:t>
      </w:r>
      <w:proofErr w:type="gramEnd"/>
      <w:r w:rsidR="005945D0">
        <w:t xml:space="preserve"> notwendigen Pakete einer Anwendung </w:t>
      </w:r>
      <w:r w:rsidR="00D008BD">
        <w:t>Dadurch bleibt ein Microservice so leichtgewichtig wie ein Prozess.</w:t>
      </w:r>
      <w:r w:rsidR="00D008BD">
        <w:rPr>
          <w:rStyle w:val="Funotenzeichen"/>
        </w:rPr>
        <w:footnoteReference w:id="22"/>
      </w:r>
      <w:r w:rsidR="005945D0">
        <w:t xml:space="preserve"> </w:t>
      </w:r>
      <w:r w:rsidR="002767C7">
        <w:t xml:space="preserve"> </w:t>
      </w:r>
      <w:r w:rsidR="005945D0">
        <w:t>Dementsprechend wird die Erzeugung des Overheads</w:t>
      </w:r>
      <w:r w:rsidR="002767C7">
        <w:t xml:space="preserve"> vermieden welcher zum Beispiel </w:t>
      </w:r>
      <w:r w:rsidR="005945D0">
        <w:t xml:space="preserve">beim Ausführen von Softwarekomponenten wie Webserver, Programmiersprachen </w:t>
      </w:r>
      <w:r w:rsidR="002767C7">
        <w:t>oder</w:t>
      </w:r>
      <w:r w:rsidR="005945D0">
        <w:t xml:space="preserve"> Datenbanken</w:t>
      </w:r>
      <w:r w:rsidR="002767C7">
        <w:t xml:space="preserve"> bei einer Virtuellen </w:t>
      </w:r>
      <w:proofErr w:type="spellStart"/>
      <w:r w:rsidR="002767C7">
        <w:t>Machine</w:t>
      </w:r>
      <w:proofErr w:type="spellEnd"/>
      <w:r w:rsidR="005945D0">
        <w:t xml:space="preserve"> </w:t>
      </w:r>
      <w:r w:rsidR="002767C7">
        <w:t>entsteht</w:t>
      </w:r>
      <w:r w:rsidR="005945D0">
        <w:t xml:space="preserve">. Darüber hinaus lässt sich ein </w:t>
      </w:r>
      <w:proofErr w:type="spellStart"/>
      <w:r w:rsidR="005945D0">
        <w:t>Conteiner</w:t>
      </w:r>
      <w:proofErr w:type="spellEnd"/>
      <w:r w:rsidR="005945D0">
        <w:t xml:space="preserve"> auch deutlich schneller starten als eine Virtuelle </w:t>
      </w:r>
      <w:proofErr w:type="spellStart"/>
      <w:r w:rsidR="005945D0">
        <w:t>Machine</w:t>
      </w:r>
      <w:proofErr w:type="spellEnd"/>
      <w:r w:rsidR="002767C7">
        <w:t>,</w:t>
      </w:r>
      <w:r w:rsidR="005945D0">
        <w:t xml:space="preserve"> </w:t>
      </w:r>
      <w:r w:rsidR="002767C7">
        <w:t>bei der das</w:t>
      </w:r>
      <w:r w:rsidR="005945D0">
        <w:t xml:space="preserve"> Kompletten Betriebssystem</w:t>
      </w:r>
      <w:r w:rsidR="002767C7">
        <w:t xml:space="preserve"> hochgefahren werden muss</w:t>
      </w:r>
      <w:r w:rsidR="005945D0">
        <w:t>.</w:t>
      </w:r>
      <w:r w:rsidR="00D008BD">
        <w:t xml:space="preserve"> </w:t>
      </w:r>
      <w:r>
        <w:t xml:space="preserve">Dadurch lassen sich Container schneller aufsetzen als Virtuelle Maschinen und Entwicklern werden neue </w:t>
      </w:r>
      <w:r>
        <w:lastRenderedPageBreak/>
        <w:t xml:space="preserve">Möglichkeiten im </w:t>
      </w:r>
      <w:proofErr w:type="spellStart"/>
      <w:r>
        <w:t>Deployment</w:t>
      </w:r>
      <w:proofErr w:type="spellEnd"/>
      <w:r>
        <w:t xml:space="preserve"> geboten.</w:t>
      </w:r>
      <w:r>
        <w:rPr>
          <w:rStyle w:val="Funotenzeichen"/>
        </w:rPr>
        <w:footnoteReference w:id="23"/>
      </w:r>
      <w:r w:rsidR="000F4B7C">
        <w:t xml:space="preserve"> Container können</w:t>
      </w:r>
      <w:r w:rsidR="002767C7">
        <w:t xml:space="preserve"> zum Beispiel</w:t>
      </w:r>
      <w:r w:rsidR="000F4B7C">
        <w:t xml:space="preserve"> im System</w:t>
      </w:r>
      <w:r w:rsidR="002767C7">
        <w:t xml:space="preserve"> </w:t>
      </w:r>
      <w:r w:rsidR="000F4B7C">
        <w:t xml:space="preserve">für einen Lastenausgleich sorgen, indem diese je nach Systemlast Instanzen </w:t>
      </w:r>
      <w:proofErr w:type="gramStart"/>
      <w:r w:rsidR="000F4B7C">
        <w:t>eines Services</w:t>
      </w:r>
      <w:proofErr w:type="gramEnd"/>
      <w:r w:rsidR="000F4B7C">
        <w:t xml:space="preserve"> zu- oder abschalten. Dieser Vorgang lässt sich </w:t>
      </w:r>
      <w:r w:rsidR="002767C7">
        <w:t>automatisieren,</w:t>
      </w:r>
      <w:r w:rsidR="000F4B7C">
        <w:t xml:space="preserve"> wodurch der IT-Betrieb </w:t>
      </w:r>
      <w:r w:rsidR="005945D0">
        <w:t>auf lange Sicht entlastet wird.</w:t>
      </w:r>
    </w:p>
    <w:p w14:paraId="290CC0F0" w14:textId="51C72F68" w:rsidR="006B3933" w:rsidRDefault="007D5086" w:rsidP="00B81405">
      <w:pPr>
        <w:spacing w:line="259" w:lineRule="auto"/>
      </w:pPr>
      <w:r w:rsidRPr="007D5086">
        <w:t>https://www.innoq.com/de/articles/2015/11/docker-perfekte-verpackung-fuer-micro-services/</w:t>
      </w:r>
    </w:p>
    <w:p w14:paraId="29060B80" w14:textId="4E9E46BE" w:rsidR="0058003D" w:rsidRDefault="00B81405" w:rsidP="00B81405">
      <w:pPr>
        <w:spacing w:line="259" w:lineRule="auto"/>
      </w:pPr>
      <w:r>
        <w:br w:type="page"/>
      </w:r>
    </w:p>
    <w:p w14:paraId="1E45A9F3" w14:textId="4BA7D9DF" w:rsidR="00F311ED" w:rsidRDefault="000B640B" w:rsidP="00F33EB8">
      <w:pPr>
        <w:pStyle w:val="berschrift1"/>
      </w:pPr>
      <w:bookmarkStart w:id="32" w:name="_Toc84238376"/>
      <w:r>
        <w:lastRenderedPageBreak/>
        <w:t>Architektur</w:t>
      </w:r>
      <w:r w:rsidR="00B43D17">
        <w:t>entwurf</w:t>
      </w:r>
      <w:bookmarkEnd w:id="32"/>
    </w:p>
    <w:p w14:paraId="015E2073" w14:textId="77777777" w:rsidR="00F33EB8" w:rsidRPr="00F33EB8" w:rsidRDefault="00F33EB8" w:rsidP="00F33EB8"/>
    <w:p w14:paraId="3ABD0634" w14:textId="56902E48" w:rsidR="00F33EB8" w:rsidRDefault="00F33EB8" w:rsidP="00F33EB8">
      <w:pPr>
        <w:pStyle w:val="berschrift2"/>
      </w:pPr>
      <w:bookmarkStart w:id="33" w:name="_Toc84238377"/>
      <w:r>
        <w:t>Lösungsstrategie</w:t>
      </w:r>
      <w:bookmarkEnd w:id="33"/>
    </w:p>
    <w:p w14:paraId="744C56B2" w14:textId="087FD15F" w:rsidR="0067531E" w:rsidRDefault="0067531E" w:rsidP="0067531E"/>
    <w:p w14:paraId="2A8FE3CF" w14:textId="57AE6504" w:rsidR="0067531E" w:rsidRPr="0067531E" w:rsidRDefault="0067531E" w:rsidP="0067531E">
      <w:pPr>
        <w:rPr>
          <w:b/>
          <w:bCs/>
        </w:rPr>
      </w:pPr>
      <w:r w:rsidRPr="0067531E">
        <w:rPr>
          <w:b/>
          <w:bCs/>
        </w:rPr>
        <w:t>Allgemeine Architektur</w:t>
      </w:r>
    </w:p>
    <w:p w14:paraId="190300DE" w14:textId="77777777" w:rsidR="00CE4291" w:rsidRDefault="00F33EB8" w:rsidP="00F33EB8">
      <w:r>
        <w:t>Die Anwendung IT-</w:t>
      </w:r>
      <w:proofErr w:type="spellStart"/>
      <w:r>
        <w:t>Kom</w:t>
      </w:r>
      <w:proofErr w:type="spellEnd"/>
      <w:r>
        <w:t xml:space="preserve">-Verwaltung wird für eine Messe </w:t>
      </w:r>
      <w:r w:rsidR="00502358">
        <w:t>entwickelt,</w:t>
      </w:r>
      <w:r>
        <w:t xml:space="preserve"> welche auf unbestimmte Zeit jährlich an der Fachhochschule Erfurt stattfindet. </w:t>
      </w:r>
      <w:r w:rsidR="00502358">
        <w:t>Das System wird über Jahre hinweg ausgebaut. Die einzelnen Komponenten müssen deshalb aus langer Sicht wartbar bleiben. Dieser Zustand wird erreicht, wenn Abhängigkeiten unter den Komponenten minimal gehalten werden.</w:t>
      </w:r>
      <w:r w:rsidR="00E10719">
        <w:t xml:space="preserve"> </w:t>
      </w:r>
      <w:r w:rsidR="003763DF">
        <w:t>Bei einem Monolithischen System wäre die Wartung im Laufe der Zeit immer schwieriger zu handhaben.</w:t>
      </w:r>
      <w:r w:rsidR="004062B0">
        <w:t xml:space="preserve"> </w:t>
      </w:r>
      <w:r w:rsidR="008E6E9D">
        <w:t>Daher wird eine</w:t>
      </w:r>
      <w:r w:rsidR="004062B0">
        <w:t xml:space="preserve"> </w:t>
      </w:r>
      <w:proofErr w:type="gramStart"/>
      <w:r w:rsidR="004062B0">
        <w:t>Microservice-Architektur</w:t>
      </w:r>
      <w:proofErr w:type="gramEnd"/>
      <w:r w:rsidR="004062B0">
        <w:t xml:space="preserve"> welche aus einzelnen möglichst unabhängigen System besteht </w:t>
      </w:r>
      <w:r w:rsidR="008E6E9D">
        <w:t>umgesetzt</w:t>
      </w:r>
      <w:r w:rsidR="004062B0">
        <w:t xml:space="preserve">. Neue Features wie zum Beispiel ein Chat zwischen Hochschule und einzelnen Firmen könnte relativ schnell als neuer Microservice hinzugefügt werden. Diesem kann ein eigenes Entwicklerteam zugewiesen werden, wodurch sich die </w:t>
      </w:r>
      <w:r w:rsidR="008E6E9D">
        <w:t>Erweiterung</w:t>
      </w:r>
      <w:r w:rsidR="004062B0">
        <w:t xml:space="preserve"> unabhängig vom Rest der Anwendung entwickeln lässt.</w:t>
      </w:r>
      <w:r w:rsidR="00C22452">
        <w:t xml:space="preserve"> </w:t>
      </w:r>
    </w:p>
    <w:p w14:paraId="13CB158B" w14:textId="0C60C3D9" w:rsidR="00B607F2" w:rsidRDefault="00C22452" w:rsidP="00F33EB8">
      <w:r>
        <w:t xml:space="preserve">Die Einzelnen Microservices werden nach den Richtlinien von </w:t>
      </w:r>
      <w:proofErr w:type="spellStart"/>
      <w:r>
        <w:t>self</w:t>
      </w:r>
      <w:proofErr w:type="spellEnd"/>
      <w:r>
        <w:t>-</w:t>
      </w:r>
      <w:proofErr w:type="spellStart"/>
      <w:r>
        <w:t>contained</w:t>
      </w:r>
      <w:proofErr w:type="spellEnd"/>
      <w:r>
        <w:t xml:space="preserve">-systems </w:t>
      </w:r>
      <w:proofErr w:type="spellStart"/>
      <w:r>
        <w:t>Entwurfen</w:t>
      </w:r>
      <w:proofErr w:type="spellEnd"/>
      <w:r>
        <w:t xml:space="preserve">. Dadurch soll es möglich sein bei Ausfällen </w:t>
      </w:r>
      <w:proofErr w:type="gramStart"/>
      <w:r>
        <w:t>eines Services</w:t>
      </w:r>
      <w:proofErr w:type="gramEnd"/>
      <w:r>
        <w:t xml:space="preserve"> den Rest des Systems in Betrieb zu halten ohne das der Nutzer beim verwenden Anderer Services beeinträchtigt wird. Stehen zum Beispiel gerade keine Vorträge aufgrund eines Ausfalls zur Verfügung, dann soll der Nutzer den Rest des Systems wie zum Beispiel Informationen über Teilnehmende Firmen abrufen können.</w:t>
      </w:r>
      <w:r w:rsidR="00CE4291">
        <w:t xml:space="preserve"> Weiterhin könnte zum Beispiel die Möglichkeit </w:t>
      </w:r>
      <w:r w:rsidR="00B607F2">
        <w:t>zum Versenden</w:t>
      </w:r>
      <w:r w:rsidR="00CE4291">
        <w:t xml:space="preserve"> des Newsletters gerade nicht zur Verfügung </w:t>
      </w:r>
      <w:proofErr w:type="gramStart"/>
      <w:r w:rsidR="00CE4291">
        <w:t>stehen</w:t>
      </w:r>
      <w:proofErr w:type="gramEnd"/>
      <w:r w:rsidR="00CE4291">
        <w:t xml:space="preserve"> weil, der Entsprechende Microservice aufgrund von Wartungsarbeiten</w:t>
      </w:r>
      <w:r w:rsidR="00B607F2">
        <w:t xml:space="preserve"> im Frontend,</w:t>
      </w:r>
      <w:r w:rsidR="00CE4291">
        <w:t xml:space="preserve"> neu gestartet wird. In diesem Fall wäre der Rest des Systems noch immer voll funktionsfähig.</w:t>
      </w:r>
    </w:p>
    <w:p w14:paraId="13E39A03" w14:textId="7DB6C5CA" w:rsidR="000B1ECD" w:rsidRDefault="00C22452" w:rsidP="00F33EB8">
      <w:r>
        <w:t xml:space="preserve">Zum deployen der Microservices kommt eine </w:t>
      </w:r>
      <w:proofErr w:type="spellStart"/>
      <w:r>
        <w:t>Containerengine</w:t>
      </w:r>
      <w:proofErr w:type="spellEnd"/>
      <w:r>
        <w:t xml:space="preserve"> zum Einsatz. </w:t>
      </w:r>
      <w:r w:rsidR="00475A38">
        <w:t>D</w:t>
      </w:r>
      <w:r>
        <w:t>adurch</w:t>
      </w:r>
      <w:r w:rsidR="00475A38">
        <w:t xml:space="preserve"> </w:t>
      </w:r>
      <w:r>
        <w:t xml:space="preserve">können </w:t>
      </w:r>
      <w:r w:rsidR="00475A38">
        <w:t xml:space="preserve">die </w:t>
      </w:r>
      <w:proofErr w:type="gramStart"/>
      <w:r w:rsidR="00475A38">
        <w:t>Microservices relativ</w:t>
      </w:r>
      <w:proofErr w:type="gramEnd"/>
      <w:r w:rsidR="00475A38">
        <w:t xml:space="preserve"> schnell und einfach deployt </w:t>
      </w:r>
      <w:r w:rsidR="006D1D05">
        <w:t>werden</w:t>
      </w:r>
      <w:r>
        <w:t xml:space="preserve">. </w:t>
      </w:r>
      <w:r w:rsidR="005D68CA">
        <w:t xml:space="preserve"> </w:t>
      </w:r>
      <w:r w:rsidR="003152CB">
        <w:t>Die</w:t>
      </w:r>
      <w:r w:rsidR="005D68CA">
        <w:t xml:space="preserve"> Container</w:t>
      </w:r>
      <w:r w:rsidR="003152CB">
        <w:t xml:space="preserve"> sollen</w:t>
      </w:r>
      <w:r w:rsidR="005D68CA">
        <w:t xml:space="preserve"> auf jeder Umgebung mit der entsprechenden Container-Engine funktionieren</w:t>
      </w:r>
      <w:r w:rsidR="00475A38">
        <w:t>.</w:t>
      </w:r>
      <w:r w:rsidR="006D1D05">
        <w:t xml:space="preserve"> Diese können dadurch auf den verschiedensten Maschinen ausgeführt werden.</w:t>
      </w:r>
      <w:r w:rsidR="00475A38">
        <w:t xml:space="preserve"> </w:t>
      </w:r>
      <w:r w:rsidR="005D68CA">
        <w:t xml:space="preserve">Weiterhin wird die Möglichkeit geboten einen automatisierten Lastenausgleich umzusetzen, was zur Verbesserung der Verfügbarkeit beiträgt und die Administration entlastet. </w:t>
      </w:r>
    </w:p>
    <w:p w14:paraId="122A000A" w14:textId="37712424" w:rsidR="000B1ECD" w:rsidRPr="000B1ECD" w:rsidRDefault="000B1ECD" w:rsidP="00F33EB8">
      <w:pPr>
        <w:rPr>
          <w:b/>
          <w:bCs/>
        </w:rPr>
      </w:pPr>
      <w:r w:rsidRPr="000B1ECD">
        <w:rPr>
          <w:b/>
          <w:bCs/>
        </w:rPr>
        <w:t>Frontend</w:t>
      </w:r>
    </w:p>
    <w:p w14:paraId="6CB357F2" w14:textId="23C4BAB2" w:rsidR="00256F0C" w:rsidRDefault="000B1ECD" w:rsidP="00F33EB8">
      <w:r>
        <w:t>Damit die Bedienbarkeit der Benutzeroberfläche für die Zugehörigen Services optimiert werden kann, wird das Frontend Modular entwickelt. Das bedeutet jeder Microservice wird zusammen mit einem eigenen Frontend deployt.</w:t>
      </w:r>
      <w:r w:rsidR="00B55E33">
        <w:t xml:space="preserve"> Dadurch wird auch die Wartbarkeit auf Dauer verbessert, weil es kaum Abhängigkeiten unter den Einzelnen </w:t>
      </w:r>
      <w:proofErr w:type="spellStart"/>
      <w:r w:rsidR="00B55E33">
        <w:t>Frontends</w:t>
      </w:r>
      <w:proofErr w:type="spellEnd"/>
      <w:r w:rsidR="00B55E33">
        <w:t xml:space="preserve"> gibt.</w:t>
      </w:r>
      <w:r w:rsidR="00595C43">
        <w:t xml:space="preserve"> </w:t>
      </w:r>
      <w:r w:rsidR="00C66A21">
        <w:t xml:space="preserve">Dadurch können die Microservices nach den </w:t>
      </w:r>
      <w:proofErr w:type="spellStart"/>
      <w:r w:rsidR="00C66A21">
        <w:t>Standarts</w:t>
      </w:r>
      <w:proofErr w:type="spellEnd"/>
      <w:r w:rsidR="00C66A21">
        <w:t xml:space="preserve"> von </w:t>
      </w:r>
      <w:proofErr w:type="spellStart"/>
      <w:r w:rsidR="00C66A21">
        <w:t>self</w:t>
      </w:r>
      <w:proofErr w:type="spellEnd"/>
      <w:r w:rsidR="00C66A21">
        <w:t xml:space="preserve"> </w:t>
      </w:r>
      <w:proofErr w:type="spellStart"/>
      <w:r w:rsidR="00C66A21">
        <w:t>contained</w:t>
      </w:r>
      <w:proofErr w:type="spellEnd"/>
      <w:r w:rsidR="00C66A21">
        <w:t xml:space="preserve"> </w:t>
      </w:r>
      <w:proofErr w:type="spellStart"/>
      <w:r w:rsidR="00C66A21">
        <w:t>systems</w:t>
      </w:r>
      <w:proofErr w:type="spellEnd"/>
      <w:r w:rsidR="00C66A21">
        <w:t xml:space="preserve"> entwickelt werden.</w:t>
      </w:r>
      <w:r w:rsidR="0065798D">
        <w:t xml:space="preserve"> Für das Frontend wird eine Serverseitige Template-Engine eigesetzt. </w:t>
      </w:r>
      <w:r w:rsidR="00D145EF">
        <w:t xml:space="preserve">Es wird unterschieden zwischen Serverseitigen- und Clientseitigen Rendern. Serverseitiges Rendern bietet den Vorteil das die Seite </w:t>
      </w:r>
      <w:r w:rsidR="00B607F2">
        <w:t>beim ersten Laden</w:t>
      </w:r>
      <w:r w:rsidR="00D145EF">
        <w:t xml:space="preserve"> schneller zur Verfügung steht.</w:t>
      </w:r>
      <w:r w:rsidR="00256F0C">
        <w:t xml:space="preserve"> </w:t>
      </w:r>
    </w:p>
    <w:p w14:paraId="490D590C" w14:textId="4A2FDA4B" w:rsidR="00D145EF" w:rsidRDefault="00D10D2C" w:rsidP="00F33EB8">
      <w:r>
        <w:t>Bei Clientseiteigen-rendern entstehen Nachteile bezüglich der</w:t>
      </w:r>
      <w:r w:rsidR="00D145EF">
        <w:t xml:space="preserve"> </w:t>
      </w:r>
      <w:proofErr w:type="spellStart"/>
      <w:r w:rsidR="00D145EF">
        <w:t>Suchmachinenopimierung</w:t>
      </w:r>
      <w:proofErr w:type="spellEnd"/>
      <w:r w:rsidR="00D145EF">
        <w:t>.</w:t>
      </w:r>
      <w:r>
        <w:t xml:space="preserve"> </w:t>
      </w:r>
      <w:proofErr w:type="spellStart"/>
      <w:r>
        <w:t>Suchmachinen</w:t>
      </w:r>
      <w:proofErr w:type="spellEnd"/>
      <w:r>
        <w:t xml:space="preserve"> können</w:t>
      </w:r>
      <w:r w:rsidR="008A1EB9">
        <w:t xml:space="preserve"> ohne weiteres keine Inhalte </w:t>
      </w:r>
      <w:proofErr w:type="gramStart"/>
      <w:r w:rsidR="008A1EB9">
        <w:t>erkennen</w:t>
      </w:r>
      <w:proofErr w:type="gramEnd"/>
      <w:r w:rsidR="008A1EB9">
        <w:t xml:space="preserve"> welche über </w:t>
      </w:r>
      <w:proofErr w:type="spellStart"/>
      <w:r w:rsidR="008A1EB9">
        <w:t>javascript</w:t>
      </w:r>
      <w:proofErr w:type="spellEnd"/>
      <w:r w:rsidR="008A1EB9">
        <w:t xml:space="preserve"> dynamisch generiert werden. Daher wird ohne entsprechenden Konfigurationsaufwand eine Clientseitiges gerenderte Webseite von einer </w:t>
      </w:r>
      <w:proofErr w:type="spellStart"/>
      <w:r w:rsidR="008A1EB9">
        <w:t>Suchmachine</w:t>
      </w:r>
      <w:proofErr w:type="spellEnd"/>
      <w:r w:rsidR="008A1EB9">
        <w:t xml:space="preserve"> schlechter gerankt als </w:t>
      </w:r>
      <w:r w:rsidR="008A1EB9">
        <w:lastRenderedPageBreak/>
        <w:t xml:space="preserve">eine serverseitig gerenderte. Damit möglichst viele Interessenten der Messe die Besucherwebseite über eine </w:t>
      </w:r>
      <w:proofErr w:type="spellStart"/>
      <w:r w:rsidR="008A1EB9">
        <w:t>Suchmachine</w:t>
      </w:r>
      <w:proofErr w:type="spellEnd"/>
      <w:r w:rsidR="008A1EB9">
        <w:t xml:space="preserve"> finden können ist ein serverseitiges-rendering zu bevorzugen. </w:t>
      </w:r>
      <w:r w:rsidR="00256F0C">
        <w:t>Serverseitiges Rendern ist ein ausgefeiltes Konzept und daher relativ leicht umzusetzen. Der hohe Konfigurationsaufwand beim Einsatz einer serverseitigen Single-Page-</w:t>
      </w:r>
      <w:proofErr w:type="spellStart"/>
      <w:r w:rsidR="00256F0C">
        <w:t>Application</w:t>
      </w:r>
      <w:proofErr w:type="spellEnd"/>
      <w:r w:rsidR="00256F0C">
        <w:t xml:space="preserve"> wird vermieden. Serverseitiges Rendern hat den Nachteil, </w:t>
      </w:r>
      <w:proofErr w:type="spellStart"/>
      <w:proofErr w:type="gramStart"/>
      <w:r w:rsidR="00256F0C">
        <w:t>das</w:t>
      </w:r>
      <w:proofErr w:type="spellEnd"/>
      <w:proofErr w:type="gramEnd"/>
      <w:r w:rsidR="00256F0C">
        <w:t xml:space="preserve"> es bei weiteren Seitenaufrufen </w:t>
      </w:r>
      <w:proofErr w:type="spellStart"/>
      <w:r w:rsidR="00256F0C">
        <w:t>jedes mal</w:t>
      </w:r>
      <w:proofErr w:type="spellEnd"/>
      <w:r w:rsidR="00256F0C">
        <w:t xml:space="preserve"> die Komplette Seite lädt, während beim Clientseitigen Rendern nur einzelne Komponenten neu geladen werden. </w:t>
      </w:r>
      <w:r w:rsidR="00282321">
        <w:t>Die</w:t>
      </w:r>
      <w:r w:rsidR="008A1EB9">
        <w:t xml:space="preserve"> </w:t>
      </w:r>
      <w:r w:rsidR="00256F0C">
        <w:t>Anwendung</w:t>
      </w:r>
      <w:r w:rsidR="00282321">
        <w:t xml:space="preserve"> erfordert</w:t>
      </w:r>
      <w:r w:rsidR="00BE7A1E">
        <w:t xml:space="preserve"> jedoch</w:t>
      </w:r>
      <w:r w:rsidR="00256F0C">
        <w:t xml:space="preserve"> keine komplexe</w:t>
      </w:r>
      <w:r w:rsidR="00BE7A1E">
        <w:t xml:space="preserve"> </w:t>
      </w:r>
      <w:r w:rsidR="00256F0C">
        <w:t>Benutzeroberfläche</w:t>
      </w:r>
      <w:r w:rsidR="00282321">
        <w:t xml:space="preserve">. Viele Seitenaufrufe wie zum Beispiel bei einem Bestellprozess eines Onlineshops sind nicht notwendig. Daher wird das Rendering des </w:t>
      </w:r>
      <w:proofErr w:type="spellStart"/>
      <w:r w:rsidR="00282321">
        <w:t>Frontends</w:t>
      </w:r>
      <w:proofErr w:type="spellEnd"/>
      <w:r w:rsidR="00282321">
        <w:t xml:space="preserve"> Serverseitig umgesetzt.</w:t>
      </w:r>
    </w:p>
    <w:p w14:paraId="28D64F15" w14:textId="520FA1F3" w:rsidR="00BE7A1E" w:rsidRDefault="00BE7A1E" w:rsidP="00F33EB8">
      <w:r w:rsidRPr="00BE7A1E">
        <w:t>https://www.more-fire.com/blog/java-script-seo-ein-einstieg/</w:t>
      </w:r>
    </w:p>
    <w:p w14:paraId="35D7383C" w14:textId="05E3B1FB" w:rsidR="00D145EF" w:rsidRDefault="00256F0C" w:rsidP="00F33EB8">
      <w:r w:rsidRPr="00256F0C">
        <w:t>https://dzone.com/articles/client-side-vs-server-side-rendering-what-to-choos</w:t>
      </w:r>
    </w:p>
    <w:p w14:paraId="602AE524" w14:textId="7B59C2D9" w:rsidR="00D145EF" w:rsidRDefault="00D145EF" w:rsidP="00F33EB8">
      <w:r w:rsidRPr="00D145EF">
        <w:t>https://blog.codeinside.eu/2012/06/03/client-side-vs-server-side-html-rendering/</w:t>
      </w:r>
    </w:p>
    <w:p w14:paraId="47CDB1DD" w14:textId="026A0F5A" w:rsidR="00EE2717" w:rsidRDefault="00FA2529" w:rsidP="00F33EB8">
      <w:r>
        <w:t>Für die Benutzer teilt sich die Oberfläche in drei Bereiche ein. Diese sind eine Öffentliche Webseite für Besucher, eine Verwaltungsoberfläche für die teilnehmenden Firmen und ein Administrationsbereich für die Hochschule. Die Bereiche dürfen von</w:t>
      </w:r>
      <w:r w:rsidR="00A536A4">
        <w:t xml:space="preserve"> Aussehen</w:t>
      </w:r>
      <w:r>
        <w:t xml:space="preserve"> </w:t>
      </w:r>
      <w:r w:rsidR="00B55E33">
        <w:t>und Handhabung voneinander abweichen. Nach Möglichkeit sollten sie aber einheitlich gehalten werden. Innerhalb dieser Bereiche muss das Design einheitlich bleiben. Die einzelnen Entwicklerteams müssen daher in enger Absprache stehen</w:t>
      </w:r>
      <w:r w:rsidR="00595C43">
        <w:t xml:space="preserve"> und festgelegte </w:t>
      </w:r>
      <w:proofErr w:type="spellStart"/>
      <w:r w:rsidR="00595C43">
        <w:t>Stylekonventionen</w:t>
      </w:r>
      <w:proofErr w:type="spellEnd"/>
      <w:r w:rsidR="00595C43">
        <w:t xml:space="preserve"> einhalten</w:t>
      </w:r>
      <w:r w:rsidR="00B55E33">
        <w:t>.</w:t>
      </w:r>
      <w:r w:rsidR="00372E06">
        <w:t xml:space="preserve"> </w:t>
      </w:r>
      <w:r w:rsidR="00595C43">
        <w:t>Stylesheets könnte</w:t>
      </w:r>
      <w:r w:rsidR="0065798D">
        <w:t>n</w:t>
      </w:r>
      <w:r w:rsidR="00595C43">
        <w:t xml:space="preserve"> zentral platziert und </w:t>
      </w:r>
      <w:r w:rsidR="00282321">
        <w:t>entwickelt</w:t>
      </w:r>
      <w:r w:rsidR="00595C43">
        <w:t xml:space="preserve"> werden. Die Anwendung würden sich in diesem Fall die eigenen Styles herunterladen. Das ermöglicht den Einsatz eines Entwicklerteams für Styles. Es wurde sich gegen diese </w:t>
      </w:r>
      <w:r w:rsidR="00282321">
        <w:t>Herangehensweise</w:t>
      </w:r>
      <w:r w:rsidR="00595C43">
        <w:t xml:space="preserve"> </w:t>
      </w:r>
      <w:proofErr w:type="gramStart"/>
      <w:r w:rsidR="00595C43">
        <w:t>entschieden</w:t>
      </w:r>
      <w:proofErr w:type="gramEnd"/>
      <w:r w:rsidR="00595C43">
        <w:t xml:space="preserve"> weil</w:t>
      </w:r>
      <w:r w:rsidR="0065798D">
        <w:t xml:space="preserve"> auch</w:t>
      </w:r>
      <w:r w:rsidR="00595C43">
        <w:t xml:space="preserve"> dadurch im System eine Art Flaschenhals entsteht was der Idee von Microservices wiederspricht.</w:t>
      </w:r>
      <w:r w:rsidR="0065798D">
        <w:t xml:space="preserve"> </w:t>
      </w:r>
    </w:p>
    <w:p w14:paraId="7DDF3E21" w14:textId="5FDF4047" w:rsidR="00A536A4" w:rsidRDefault="00A536A4" w:rsidP="00F33EB8">
      <w:r>
        <w:rPr>
          <w:b/>
          <w:bCs/>
        </w:rPr>
        <w:t>Backend</w:t>
      </w:r>
    </w:p>
    <w:p w14:paraId="598E20AE" w14:textId="2FEF7B60" w:rsidR="00A536A4" w:rsidRPr="00A536A4" w:rsidRDefault="00A536A4" w:rsidP="00F33EB8">
      <w:r>
        <w:t xml:space="preserve">Die Einzelnen Backend Komponenten werden in Kapitel 5.3 aufgelistet. </w:t>
      </w:r>
      <w:proofErr w:type="gramStart"/>
      <w:r>
        <w:t>Diese Kommunizieren</w:t>
      </w:r>
      <w:proofErr w:type="gramEnd"/>
      <w:r>
        <w:t xml:space="preserve"> untereinander per HTTP über REST. Die Einzelnen </w:t>
      </w:r>
      <w:proofErr w:type="spellStart"/>
      <w:r>
        <w:t>Microsevices</w:t>
      </w:r>
      <w:proofErr w:type="spellEnd"/>
      <w:r>
        <w:t xml:space="preserve"> werden als Container deployt. ……….</w:t>
      </w:r>
      <w:r w:rsidR="00BF623B">
        <w:t xml:space="preserve"> Außer dem Besucherservice</w:t>
      </w:r>
      <w:r w:rsidR="00B607F2">
        <w:t xml:space="preserve"> und dem Administrationsservice</w:t>
      </w:r>
      <w:r w:rsidR="00BF623B">
        <w:t xml:space="preserve"> enthält jeder </w:t>
      </w:r>
      <w:r>
        <w:t xml:space="preserve">Microservice eine </w:t>
      </w:r>
      <w:r w:rsidR="00BF623B">
        <w:t>e</w:t>
      </w:r>
      <w:r>
        <w:t>igene Datenbank</w:t>
      </w:r>
      <w:r w:rsidR="00B607F2">
        <w:t xml:space="preserve">. Abhängigkeiten unter der Logik zwischen den Mikroservices wird vermieden. </w:t>
      </w:r>
      <w:r w:rsidR="00A763C4">
        <w:t xml:space="preserve">Dadurch können die Microservices als </w:t>
      </w:r>
      <w:proofErr w:type="spellStart"/>
      <w:r w:rsidR="00A763C4">
        <w:t>self</w:t>
      </w:r>
      <w:proofErr w:type="spellEnd"/>
      <w:r w:rsidR="00A763C4">
        <w:t xml:space="preserve"> </w:t>
      </w:r>
      <w:proofErr w:type="spellStart"/>
      <w:r w:rsidR="00A763C4">
        <w:t>contained</w:t>
      </w:r>
      <w:proofErr w:type="spellEnd"/>
      <w:r w:rsidR="00A763C4">
        <w:t xml:space="preserve"> </w:t>
      </w:r>
      <w:proofErr w:type="spellStart"/>
      <w:r w:rsidR="00A763C4">
        <w:t>systems</w:t>
      </w:r>
      <w:proofErr w:type="spellEnd"/>
      <w:r w:rsidR="00A763C4">
        <w:t xml:space="preserve"> entwickelt werden. Die Datenbank wird unter anderem anhand der der </w:t>
      </w:r>
      <w:proofErr w:type="spellStart"/>
      <w:r w:rsidR="00A763C4">
        <w:t>UseCases</w:t>
      </w:r>
      <w:proofErr w:type="spellEnd"/>
      <w:r w:rsidR="00DA7748">
        <w:t xml:space="preserve"> und</w:t>
      </w:r>
      <w:r w:rsidR="00A763C4">
        <w:t xml:space="preserve"> technischen </w:t>
      </w:r>
      <w:r w:rsidR="00DA7748">
        <w:t>Gegebenheiten</w:t>
      </w:r>
      <w:r w:rsidR="00A763C4">
        <w:t xml:space="preserve"> für jeden Microservice individuell gewählt. </w:t>
      </w:r>
      <w:r w:rsidR="00017584">
        <w:t>Es können im System zum Beispiel Relationale und nicht-Relationale Datenbanken</w:t>
      </w:r>
      <w:r w:rsidR="00DA7748">
        <w:t xml:space="preserve"> für verschiedene Microservices</w:t>
      </w:r>
      <w:r w:rsidR="00017584">
        <w:t xml:space="preserve"> zum Einsatz kommen. Die Entwicklerteams stehen bei der Wahl der Datenbanken im engen Kontakt, damit der Einsatz von zu vielen verschiedenen Datenbanken vermieden wird. D</w:t>
      </w:r>
      <w:r w:rsidR="00DA7748">
        <w:t>urch den Einsatz von zu vielen Datenbanktechnologien würde das System für Entwickler unnötig komplex gehalten werden, weil diese sich in zu viele Technologien einarbeiten müssten.</w:t>
      </w:r>
      <w:r w:rsidR="00017584">
        <w:t xml:space="preserve"> </w:t>
      </w:r>
    </w:p>
    <w:p w14:paraId="21F1C152" w14:textId="77777777" w:rsidR="00F33EB8" w:rsidRPr="00F33EB8" w:rsidRDefault="00F33EB8" w:rsidP="00F33EB8"/>
    <w:p w14:paraId="6780539F" w14:textId="6CD0E61D" w:rsidR="0058003D" w:rsidRDefault="00F74E3A" w:rsidP="00F74E3A">
      <w:pPr>
        <w:pStyle w:val="berschrift2"/>
      </w:pPr>
      <w:bookmarkStart w:id="34" w:name="_Toc84238378"/>
      <w:r>
        <w:t>Systemkontext</w:t>
      </w:r>
      <w:r w:rsidR="00FD1BF4">
        <w:t xml:space="preserve"> (Ebene 0)</w:t>
      </w:r>
      <w:bookmarkEnd w:id="34"/>
    </w:p>
    <w:p w14:paraId="0BBF742D" w14:textId="46BD287B" w:rsidR="00FA6670" w:rsidRDefault="00FA6670" w:rsidP="00FA6670">
      <w:r>
        <w:t>Im folgenden Abschnitt wird das Umfeld des Systems beschrieben. Die Nutzer des Systems werden beschrieben, sowie die die Fremdsysteme welche mit dem System interagieren.</w:t>
      </w:r>
    </w:p>
    <w:p w14:paraId="61C6CCC6" w14:textId="35104662" w:rsidR="00FA6670" w:rsidRDefault="00FA6670" w:rsidP="00FA6670">
      <w:r>
        <w:t xml:space="preserve">Das System wird für folgende Nutzer </w:t>
      </w:r>
      <w:r w:rsidR="00337A68">
        <w:t>e</w:t>
      </w:r>
      <w:r>
        <w:t>ntw</w:t>
      </w:r>
      <w:r w:rsidR="00337A68">
        <w:t>o</w:t>
      </w:r>
      <w:r>
        <w:t>rfen</w:t>
      </w:r>
    </w:p>
    <w:p w14:paraId="2627B2B1" w14:textId="43145D48" w:rsidR="00FA6670" w:rsidRPr="00097822" w:rsidRDefault="00337A68" w:rsidP="00FA6670">
      <w:pPr>
        <w:pStyle w:val="Listenabsatz"/>
        <w:numPr>
          <w:ilvl w:val="0"/>
          <w:numId w:val="27"/>
        </w:numPr>
        <w:rPr>
          <w:b/>
          <w:bCs/>
        </w:rPr>
      </w:pPr>
      <w:r w:rsidRPr="00097822">
        <w:rPr>
          <w:b/>
          <w:bCs/>
        </w:rPr>
        <w:lastRenderedPageBreak/>
        <w:t>Firma (Aussteller)</w:t>
      </w:r>
    </w:p>
    <w:p w14:paraId="7F4B6DBE" w14:textId="0D8C4E74" w:rsidR="00337A68" w:rsidRDefault="00337A68" w:rsidP="00337A68">
      <w:pPr>
        <w:pStyle w:val="Listenabsatz"/>
      </w:pPr>
      <w:r>
        <w:t>Vertreter von Firmen nutzen das System, um sich für die Teilnahme an der Messe zu registrieren, den Eigenen Messeauftritt zu verwalten und den Newsletter zu abonnieren.</w:t>
      </w:r>
    </w:p>
    <w:p w14:paraId="5AAA610D" w14:textId="77777777" w:rsidR="00D47514" w:rsidRDefault="00D47514" w:rsidP="00337A68">
      <w:pPr>
        <w:pStyle w:val="Listenabsatz"/>
      </w:pPr>
    </w:p>
    <w:p w14:paraId="248D3A5E" w14:textId="64027B45" w:rsidR="00337A68" w:rsidRPr="00097822" w:rsidRDefault="00337A68" w:rsidP="00337A68">
      <w:pPr>
        <w:pStyle w:val="Listenabsatz"/>
        <w:numPr>
          <w:ilvl w:val="0"/>
          <w:numId w:val="27"/>
        </w:numPr>
        <w:rPr>
          <w:b/>
          <w:bCs/>
        </w:rPr>
      </w:pPr>
      <w:r w:rsidRPr="00097822">
        <w:rPr>
          <w:b/>
          <w:bCs/>
        </w:rPr>
        <w:t>FHE-Mitarbeiter</w:t>
      </w:r>
    </w:p>
    <w:p w14:paraId="07A811D0" w14:textId="65DF570E" w:rsidR="00D47514" w:rsidRDefault="00337A68" w:rsidP="00D47514">
      <w:pPr>
        <w:pStyle w:val="Listenabsatz"/>
      </w:pPr>
      <w:r>
        <w:t>Zu den FHE-Mitarbeitern zählen Sekretariat</w:t>
      </w:r>
      <w:r w:rsidR="00D47514">
        <w:t>-</w:t>
      </w:r>
      <w:r>
        <w:t>Mitarbeiter und Dozenten.</w:t>
      </w:r>
      <w:r w:rsidR="00D47514">
        <w:t xml:space="preserve"> Diese verwalten die Messedaten und die teilnehmenden Firmen über eine Administrationsoberfläche. Zusätzlich erstellen und versenden sie den Newsletter.</w:t>
      </w:r>
      <w:r>
        <w:t xml:space="preserve"> </w:t>
      </w:r>
    </w:p>
    <w:p w14:paraId="441B9425" w14:textId="77777777" w:rsidR="00D47514" w:rsidRDefault="00D47514" w:rsidP="00D47514">
      <w:pPr>
        <w:pStyle w:val="Listenabsatz"/>
      </w:pPr>
    </w:p>
    <w:p w14:paraId="6011668B" w14:textId="5B0A6D9E" w:rsidR="00D47514" w:rsidRPr="00097822" w:rsidRDefault="00D47514" w:rsidP="00D47514">
      <w:pPr>
        <w:pStyle w:val="Listenabsatz"/>
        <w:numPr>
          <w:ilvl w:val="0"/>
          <w:numId w:val="27"/>
        </w:numPr>
        <w:rPr>
          <w:b/>
          <w:bCs/>
        </w:rPr>
      </w:pPr>
      <w:r w:rsidRPr="00097822">
        <w:rPr>
          <w:b/>
          <w:bCs/>
        </w:rPr>
        <w:t xml:space="preserve">Besucher </w:t>
      </w:r>
    </w:p>
    <w:p w14:paraId="3A1C1E37" w14:textId="02FB09D5" w:rsidR="00D47514" w:rsidRDefault="00D47514" w:rsidP="00D47514">
      <w:pPr>
        <w:pStyle w:val="Listenabsatz"/>
      </w:pPr>
      <w:r>
        <w:t>Zu den Besuchern gehören Personen, die sich auf der Öffentlichen Webseite über die Messe informieren wollen. Dazu gehören zum Beispiel Studenten und Studieninteressierte.</w:t>
      </w:r>
    </w:p>
    <w:p w14:paraId="73B4DAC9" w14:textId="6C5416EE" w:rsidR="001B25CA" w:rsidRDefault="001B25CA" w:rsidP="001B25CA">
      <w:r>
        <w:t>Folgende Fremdsysteme interagieren mit dem System:</w:t>
      </w:r>
    </w:p>
    <w:p w14:paraId="7100A776" w14:textId="1B57B62B" w:rsidR="001B25CA" w:rsidRPr="00097822" w:rsidRDefault="001B25CA" w:rsidP="001B25CA">
      <w:pPr>
        <w:pStyle w:val="Listenabsatz"/>
        <w:numPr>
          <w:ilvl w:val="0"/>
          <w:numId w:val="27"/>
        </w:numPr>
        <w:rPr>
          <w:b/>
          <w:bCs/>
        </w:rPr>
      </w:pPr>
      <w:r w:rsidRPr="00097822">
        <w:rPr>
          <w:b/>
          <w:bCs/>
        </w:rPr>
        <w:t>FHE-Webseite</w:t>
      </w:r>
    </w:p>
    <w:p w14:paraId="0EF447E5" w14:textId="429C1C90" w:rsidR="001B25CA" w:rsidRDefault="001B25CA" w:rsidP="001B25CA">
      <w:pPr>
        <w:pStyle w:val="Listenabsatz"/>
      </w:pPr>
      <w:r>
        <w:t>Die Webseite der Fachhochschule Erfurt kann Daten des Systems aufrufen und bereitstellen.</w:t>
      </w:r>
    </w:p>
    <w:p w14:paraId="7A008BD6" w14:textId="77777777" w:rsidR="001B25CA" w:rsidRDefault="001B25CA" w:rsidP="001B25CA">
      <w:pPr>
        <w:pStyle w:val="Listenabsatz"/>
      </w:pPr>
    </w:p>
    <w:p w14:paraId="24CD5474" w14:textId="5FF9F256" w:rsidR="001B25CA" w:rsidRPr="00097822" w:rsidRDefault="001B25CA" w:rsidP="001B25CA">
      <w:pPr>
        <w:pStyle w:val="Listenabsatz"/>
        <w:numPr>
          <w:ilvl w:val="0"/>
          <w:numId w:val="27"/>
        </w:numPr>
        <w:rPr>
          <w:b/>
          <w:bCs/>
        </w:rPr>
      </w:pPr>
      <w:r w:rsidRPr="00097822">
        <w:rPr>
          <w:b/>
          <w:bCs/>
        </w:rPr>
        <w:t>AI-Webseite</w:t>
      </w:r>
    </w:p>
    <w:p w14:paraId="12D2A67C" w14:textId="03667564" w:rsidR="001B25CA" w:rsidRDefault="001B25CA" w:rsidP="001B25CA">
      <w:pPr>
        <w:pStyle w:val="Listenabsatz"/>
      </w:pPr>
      <w:r>
        <w:t>Die Webseite der Angewandten Informatik kann Daten des Systems aufrufen und bereitstellen.</w:t>
      </w:r>
    </w:p>
    <w:p w14:paraId="0CB24231" w14:textId="77777777" w:rsidR="001B25CA" w:rsidRDefault="001B25CA" w:rsidP="001B25CA">
      <w:pPr>
        <w:pStyle w:val="Listenabsatz"/>
      </w:pPr>
    </w:p>
    <w:p w14:paraId="6E681C60" w14:textId="2AB4A80C" w:rsidR="001B25CA" w:rsidRPr="00097822" w:rsidRDefault="001B25CA" w:rsidP="001B25CA">
      <w:pPr>
        <w:pStyle w:val="Listenabsatz"/>
        <w:numPr>
          <w:ilvl w:val="0"/>
          <w:numId w:val="27"/>
        </w:numPr>
        <w:rPr>
          <w:b/>
          <w:bCs/>
        </w:rPr>
      </w:pPr>
      <w:r w:rsidRPr="00097822">
        <w:rPr>
          <w:b/>
          <w:bCs/>
        </w:rPr>
        <w:t>FHE-Mail</w:t>
      </w:r>
    </w:p>
    <w:p w14:paraId="5B022E0D" w14:textId="7C3F020D" w:rsidR="001B25CA" w:rsidRDefault="001B25CA" w:rsidP="001B25CA">
      <w:pPr>
        <w:pStyle w:val="Listenabsatz"/>
      </w:pPr>
      <w:r>
        <w:t>Der Newsletter für die Messe wird über den Mailserver der Fachhochschule Erfurt versendet per E-Mail. Das System sendet die Newsletter per Broadcast an alle Firmen, die den Newsletter abonniert haben.</w:t>
      </w:r>
    </w:p>
    <w:p w14:paraId="24591652" w14:textId="10BAE589" w:rsidR="00D47514" w:rsidRDefault="00D47514" w:rsidP="00D47514">
      <w:pPr>
        <w:pStyle w:val="Listenabsatz"/>
      </w:pPr>
    </w:p>
    <w:p w14:paraId="6D04784E" w14:textId="47AE8835" w:rsidR="00D47514" w:rsidRPr="00FA6670" w:rsidRDefault="00D47514" w:rsidP="00D47514">
      <w:pPr>
        <w:pStyle w:val="Listenabsatz"/>
      </w:pPr>
      <w:r>
        <w:t>Der Systemkontext wird auf Abbildung</w:t>
      </w:r>
      <w:proofErr w:type="gramStart"/>
      <w:r>
        <w:t xml:space="preserve"> ..</w:t>
      </w:r>
      <w:proofErr w:type="gramEnd"/>
      <w:r>
        <w:t xml:space="preserve"> dargestellt.</w:t>
      </w:r>
    </w:p>
    <w:p w14:paraId="155874C0" w14:textId="4783FBD7" w:rsidR="00B71DCA" w:rsidRPr="00CD132F" w:rsidRDefault="00830245" w:rsidP="00CD132F">
      <w:r>
        <w:rPr>
          <w:noProof/>
        </w:rPr>
        <w:drawing>
          <wp:inline distT="0" distB="0" distL="0" distR="0" wp14:anchorId="17F8D14B" wp14:editId="7CEDA922">
            <wp:extent cx="5039995" cy="3400425"/>
            <wp:effectExtent l="0" t="0" r="825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3400425"/>
                    </a:xfrm>
                    <a:prstGeom prst="rect">
                      <a:avLst/>
                    </a:prstGeom>
                    <a:noFill/>
                    <a:ln>
                      <a:noFill/>
                    </a:ln>
                  </pic:spPr>
                </pic:pic>
              </a:graphicData>
            </a:graphic>
          </wp:inline>
        </w:drawing>
      </w:r>
    </w:p>
    <w:p w14:paraId="1CE4B00B" w14:textId="5BCC13EC" w:rsidR="00CC7F27" w:rsidRDefault="00CC7F27" w:rsidP="00CC7F27">
      <w:pPr>
        <w:pStyle w:val="berschrift2"/>
      </w:pPr>
      <w:bookmarkStart w:id="35" w:name="_Toc84238379"/>
      <w:r>
        <w:lastRenderedPageBreak/>
        <w:t xml:space="preserve">Bausteinsicht </w:t>
      </w:r>
      <w:r w:rsidR="00FD1BF4">
        <w:t>(</w:t>
      </w:r>
      <w:r>
        <w:t>Ebene</w:t>
      </w:r>
      <w:r w:rsidR="00FD1BF4">
        <w:t xml:space="preserve"> </w:t>
      </w:r>
      <w:r>
        <w:t>1</w:t>
      </w:r>
      <w:r w:rsidR="00FD1BF4">
        <w:t>)</w:t>
      </w:r>
      <w:bookmarkEnd w:id="35"/>
    </w:p>
    <w:p w14:paraId="491A9FDB" w14:textId="0383C6EA" w:rsidR="00A3172F" w:rsidRDefault="00A3172F" w:rsidP="00A3172F">
      <w:pPr>
        <w:rPr>
          <w:b/>
          <w:bCs/>
        </w:rPr>
      </w:pPr>
      <w:r>
        <w:rPr>
          <w:b/>
          <w:bCs/>
        </w:rPr>
        <w:t>Domain Driven Design</w:t>
      </w:r>
    </w:p>
    <w:p w14:paraId="7172B51A" w14:textId="538515E5" w:rsidR="005706AC" w:rsidRDefault="005706AC" w:rsidP="00A3172F">
      <w:r>
        <w:t xml:space="preserve">Im folgenden Abschnitt werden die Subsysteme der Anwendung dargestellt. Dazu gehören die einzelnen Microservices und weitere </w:t>
      </w:r>
      <w:r w:rsidR="00F06368">
        <w:t>Subsysteme,</w:t>
      </w:r>
      <w:r>
        <w:t xml:space="preserve"> welche für den reibungslosen Betrieb </w:t>
      </w:r>
      <w:r w:rsidR="00F06368">
        <w:t>beitragen</w:t>
      </w:r>
      <w:r>
        <w:t>.</w:t>
      </w:r>
      <w:r w:rsidR="003646A2">
        <w:t xml:space="preserve"> Die Microservices wurden auf Basis der </w:t>
      </w:r>
      <w:proofErr w:type="spellStart"/>
      <w:r w:rsidR="003646A2">
        <w:t>Bounded</w:t>
      </w:r>
      <w:proofErr w:type="spellEnd"/>
      <w:r w:rsidR="003646A2">
        <w:t xml:space="preserve"> </w:t>
      </w:r>
      <w:proofErr w:type="spellStart"/>
      <w:r w:rsidR="003646A2">
        <w:t>Contexts</w:t>
      </w:r>
      <w:proofErr w:type="spellEnd"/>
      <w:r w:rsidR="003646A2">
        <w:t xml:space="preserve"> (siehe Kapitel 4.1, Abbildung</w:t>
      </w:r>
      <w:proofErr w:type="gramStart"/>
      <w:r w:rsidR="003646A2">
        <w:t xml:space="preserve"> ..</w:t>
      </w:r>
      <w:proofErr w:type="gramEnd"/>
      <w:r w:rsidR="003646A2">
        <w:t>) bestimmt.</w:t>
      </w:r>
      <w:r w:rsidR="003763DF">
        <w:t xml:space="preserve"> Die </w:t>
      </w:r>
      <w:proofErr w:type="spellStart"/>
      <w:r w:rsidR="003763DF">
        <w:t>Einzelnen</w:t>
      </w:r>
      <w:proofErr w:type="spellEnd"/>
      <w:r w:rsidR="003763DF">
        <w:t xml:space="preserve"> Module werden als Container deployt.</w:t>
      </w:r>
      <w:r w:rsidR="00475A38">
        <w:t xml:space="preserve"> </w:t>
      </w:r>
      <w:r>
        <w:t xml:space="preserve"> </w:t>
      </w:r>
      <w:r w:rsidR="00F06368">
        <w:t>Folgende Subsysteme gehören zur Anwendung:</w:t>
      </w:r>
    </w:p>
    <w:p w14:paraId="36BF6748" w14:textId="400518CF" w:rsidR="00F06368" w:rsidRDefault="00F06368" w:rsidP="00F06368"/>
    <w:p w14:paraId="50843164" w14:textId="28267456" w:rsidR="00F06368" w:rsidRDefault="00D93B52" w:rsidP="00D93B52">
      <w:pPr>
        <w:pStyle w:val="Listenabsatz"/>
        <w:numPr>
          <w:ilvl w:val="0"/>
          <w:numId w:val="27"/>
        </w:numPr>
        <w:rPr>
          <w:b/>
          <w:bCs/>
        </w:rPr>
      </w:pPr>
      <w:r>
        <w:rPr>
          <w:b/>
          <w:bCs/>
        </w:rPr>
        <w:t>API-Gateway</w:t>
      </w:r>
    </w:p>
    <w:p w14:paraId="6649DA56" w14:textId="1B4001FC" w:rsidR="00D93B52" w:rsidRDefault="00D93B52" w:rsidP="00D93B52">
      <w:pPr>
        <w:pStyle w:val="Listenabsatz"/>
      </w:pPr>
      <w:r>
        <w:t xml:space="preserve">Leitet </w:t>
      </w:r>
      <w:r w:rsidR="005B216E">
        <w:t>Anfragen,</w:t>
      </w:r>
      <w:r>
        <w:t xml:space="preserve"> welche in das System eintreffen von zentraler Stelle aus an entsprechende Services weiter.</w:t>
      </w:r>
      <w:r w:rsidR="003646A2">
        <w:t xml:space="preserve"> Aufrufe unter den Microservices werden ebenfalls über das Gateway weitergeleitet.</w:t>
      </w:r>
      <w:r>
        <w:t xml:space="preserve"> Der</w:t>
      </w:r>
      <w:r w:rsidR="0077627B">
        <w:t xml:space="preserve"> integrierte</w:t>
      </w:r>
      <w:r>
        <w:t xml:space="preserve"> Loadbalancer </w:t>
      </w:r>
      <w:r w:rsidR="005B216E">
        <w:t>erzeugt bei</w:t>
      </w:r>
      <w:r w:rsidR="003646A2">
        <w:t>m</w:t>
      </w:r>
      <w:r w:rsidR="005B216E">
        <w:t xml:space="preserve"> Aufruf</w:t>
      </w:r>
      <w:r w:rsidR="003646A2">
        <w:t xml:space="preserve"> eines</w:t>
      </w:r>
      <w:r w:rsidR="005B216E">
        <w:t xml:space="preserve"> </w:t>
      </w:r>
      <w:r>
        <w:t>Microservice mit mehreren Instanzen einen Lastenausgleich</w:t>
      </w:r>
      <w:r w:rsidR="003646A2">
        <w:t>.</w:t>
      </w:r>
    </w:p>
    <w:p w14:paraId="1E62DB4B" w14:textId="77777777" w:rsidR="00627C61" w:rsidRDefault="00627C61" w:rsidP="00D93B52">
      <w:pPr>
        <w:pStyle w:val="Listenabsatz"/>
      </w:pPr>
    </w:p>
    <w:p w14:paraId="203AC382" w14:textId="008A01D7" w:rsidR="005B216E" w:rsidRDefault="005B216E" w:rsidP="005B216E">
      <w:pPr>
        <w:pStyle w:val="Listenabsatz"/>
        <w:numPr>
          <w:ilvl w:val="0"/>
          <w:numId w:val="27"/>
        </w:numPr>
      </w:pPr>
      <w:r>
        <w:rPr>
          <w:b/>
          <w:bCs/>
        </w:rPr>
        <w:t>Service Discovery</w:t>
      </w:r>
    </w:p>
    <w:p w14:paraId="497558C4" w14:textId="7921E023" w:rsidR="005B216E" w:rsidRDefault="00D46C8C" w:rsidP="005B216E">
      <w:pPr>
        <w:pStyle w:val="Listenabsatz"/>
      </w:pPr>
      <w:r>
        <w:t>Ermöglicht eine Adressauflösung über die Namen der einzelnen Services</w:t>
      </w:r>
      <w:r w:rsidR="0077627B">
        <w:t>.</w:t>
      </w:r>
    </w:p>
    <w:p w14:paraId="5333CE5A" w14:textId="77777777" w:rsidR="00627C61" w:rsidRDefault="00627C61" w:rsidP="005B216E">
      <w:pPr>
        <w:pStyle w:val="Listenabsatz"/>
      </w:pPr>
    </w:p>
    <w:p w14:paraId="2FFDF6FA" w14:textId="4B0CC58A" w:rsidR="00D46C8C" w:rsidRDefault="00D46C8C" w:rsidP="00D46C8C">
      <w:pPr>
        <w:pStyle w:val="Listenabsatz"/>
        <w:numPr>
          <w:ilvl w:val="0"/>
          <w:numId w:val="27"/>
        </w:numPr>
        <w:rPr>
          <w:b/>
          <w:bCs/>
        </w:rPr>
      </w:pPr>
      <w:r w:rsidRPr="00D46C8C">
        <w:rPr>
          <w:b/>
          <w:bCs/>
        </w:rPr>
        <w:t>Identity Server</w:t>
      </w:r>
    </w:p>
    <w:p w14:paraId="440315D3" w14:textId="2CF3AF38" w:rsidR="00D46C8C" w:rsidRDefault="00840D7D" w:rsidP="00D46C8C">
      <w:pPr>
        <w:pStyle w:val="Listenabsatz"/>
      </w:pPr>
      <w:r>
        <w:t>Der Identity Server setzt das OAuth2 Protocol um und ermöglicht die Umsetzung von Autorisierung und Authentifizierung im System</w:t>
      </w:r>
      <w:r w:rsidR="0077627B">
        <w:t>.</w:t>
      </w:r>
    </w:p>
    <w:p w14:paraId="705D6037" w14:textId="77777777" w:rsidR="00627C61" w:rsidRDefault="00627C61" w:rsidP="00D46C8C">
      <w:pPr>
        <w:pStyle w:val="Listenabsatz"/>
      </w:pPr>
    </w:p>
    <w:p w14:paraId="1999BAED" w14:textId="60DA3133" w:rsidR="00627C61" w:rsidRDefault="00627C61" w:rsidP="00627C61">
      <w:pPr>
        <w:pStyle w:val="Listenabsatz"/>
        <w:numPr>
          <w:ilvl w:val="0"/>
          <w:numId w:val="27"/>
        </w:numPr>
        <w:rPr>
          <w:b/>
          <w:bCs/>
        </w:rPr>
      </w:pPr>
      <w:r w:rsidRPr="00627C61">
        <w:rPr>
          <w:b/>
          <w:bCs/>
        </w:rPr>
        <w:t xml:space="preserve">Circuit Breaker </w:t>
      </w:r>
    </w:p>
    <w:p w14:paraId="7A88E3AB" w14:textId="696662C1" w:rsidR="0077627B" w:rsidRDefault="006C42A7" w:rsidP="0077627B">
      <w:pPr>
        <w:pStyle w:val="Listenabsatz"/>
      </w:pPr>
      <w:r>
        <w:t>Wird von jedem Microservice implementiert. Dieser b</w:t>
      </w:r>
      <w:r w:rsidR="0077627B">
        <w:t>lockiert fehlerhafte Anfragen, um eine Überlastung des Systems zu verhindern.</w:t>
      </w:r>
    </w:p>
    <w:p w14:paraId="2D9E5628" w14:textId="77777777" w:rsidR="0077627B" w:rsidRDefault="0077627B" w:rsidP="0077627B">
      <w:pPr>
        <w:pStyle w:val="Listenabsatz"/>
        <w:rPr>
          <w:b/>
          <w:bCs/>
        </w:rPr>
      </w:pPr>
    </w:p>
    <w:p w14:paraId="66DF8AB7" w14:textId="4F1E061E" w:rsidR="00A361D1" w:rsidRDefault="00A361D1" w:rsidP="00A361D1">
      <w:pPr>
        <w:pStyle w:val="Listenabsatz"/>
        <w:numPr>
          <w:ilvl w:val="0"/>
          <w:numId w:val="27"/>
        </w:numPr>
        <w:rPr>
          <w:b/>
          <w:bCs/>
        </w:rPr>
      </w:pPr>
      <w:r w:rsidRPr="00A361D1">
        <w:rPr>
          <w:b/>
          <w:bCs/>
        </w:rPr>
        <w:t>Messestammdatenservice</w:t>
      </w:r>
    </w:p>
    <w:p w14:paraId="6F6C351F" w14:textId="2007B7EA" w:rsidR="003646A2" w:rsidRDefault="007744A0" w:rsidP="00A94B57">
      <w:pPr>
        <w:pStyle w:val="Listenabsatz"/>
      </w:pPr>
      <w:r>
        <w:t xml:space="preserve">Enthält Methoden Datenstrukturen </w:t>
      </w:r>
      <w:r w:rsidR="008553FE">
        <w:t xml:space="preserve">und User Interface </w:t>
      </w:r>
      <w:r>
        <w:t>zur Verwaltung der Messestammdaten</w:t>
      </w:r>
      <w:r w:rsidR="0077627B">
        <w:t>.</w:t>
      </w:r>
    </w:p>
    <w:p w14:paraId="6A87BF96" w14:textId="77777777" w:rsidR="003646A2" w:rsidRDefault="003646A2" w:rsidP="00A361D1">
      <w:pPr>
        <w:pStyle w:val="Listenabsatz"/>
      </w:pPr>
    </w:p>
    <w:p w14:paraId="52DC1ECB" w14:textId="37810F37" w:rsidR="0077627B" w:rsidRDefault="0077627B" w:rsidP="0077627B">
      <w:pPr>
        <w:pStyle w:val="Listenabsatz"/>
        <w:numPr>
          <w:ilvl w:val="0"/>
          <w:numId w:val="27"/>
        </w:numPr>
        <w:rPr>
          <w:b/>
          <w:bCs/>
        </w:rPr>
      </w:pPr>
      <w:r>
        <w:rPr>
          <w:b/>
          <w:bCs/>
        </w:rPr>
        <w:t>Firmen</w:t>
      </w:r>
      <w:r w:rsidRPr="00A361D1">
        <w:rPr>
          <w:b/>
          <w:bCs/>
        </w:rPr>
        <w:t>service</w:t>
      </w:r>
    </w:p>
    <w:p w14:paraId="61962211" w14:textId="0EBC1129" w:rsidR="0077627B" w:rsidRDefault="0077627B" w:rsidP="0077627B">
      <w:pPr>
        <w:pStyle w:val="Listenabsatz"/>
      </w:pPr>
      <w:r>
        <w:t xml:space="preserve">Enthält Methoden Datenstrukturen </w:t>
      </w:r>
      <w:r w:rsidR="008553FE">
        <w:t xml:space="preserve">und User Interface </w:t>
      </w:r>
      <w:r>
        <w:t>zur Verwaltung der Firmendaten.</w:t>
      </w:r>
    </w:p>
    <w:p w14:paraId="29E4BE0E" w14:textId="77777777" w:rsidR="0077627B" w:rsidRDefault="0077627B" w:rsidP="0077627B">
      <w:pPr>
        <w:pStyle w:val="Listenabsatz"/>
      </w:pPr>
    </w:p>
    <w:p w14:paraId="22466BEE" w14:textId="33F2525E" w:rsidR="0077627B" w:rsidRDefault="0077627B" w:rsidP="0077627B">
      <w:pPr>
        <w:pStyle w:val="Listenabsatz"/>
        <w:numPr>
          <w:ilvl w:val="0"/>
          <w:numId w:val="27"/>
        </w:numPr>
        <w:rPr>
          <w:b/>
          <w:bCs/>
        </w:rPr>
      </w:pPr>
      <w:proofErr w:type="spellStart"/>
      <w:r>
        <w:rPr>
          <w:b/>
          <w:bCs/>
        </w:rPr>
        <w:t>Newsletter</w:t>
      </w:r>
      <w:r w:rsidRPr="00A361D1">
        <w:rPr>
          <w:b/>
          <w:bCs/>
        </w:rPr>
        <w:t>service</w:t>
      </w:r>
      <w:proofErr w:type="spellEnd"/>
    </w:p>
    <w:p w14:paraId="02A74914" w14:textId="3BCD6E7D" w:rsidR="0077627B" w:rsidRDefault="0077627B" w:rsidP="0077627B">
      <w:pPr>
        <w:pStyle w:val="Listenabsatz"/>
      </w:pPr>
      <w:r>
        <w:t>Enthält Methoden Datenstrukturen</w:t>
      </w:r>
      <w:r w:rsidR="008553FE">
        <w:t xml:space="preserve"> und User Interface</w:t>
      </w:r>
      <w:r>
        <w:t xml:space="preserve"> zur Verwaltung des Newsletters.</w:t>
      </w:r>
    </w:p>
    <w:p w14:paraId="247E0827" w14:textId="77777777" w:rsidR="0077627B" w:rsidRDefault="0077627B" w:rsidP="0077627B">
      <w:pPr>
        <w:pStyle w:val="Listenabsatz"/>
      </w:pPr>
    </w:p>
    <w:p w14:paraId="73267649" w14:textId="4AAC65F5" w:rsidR="0077627B" w:rsidRDefault="0077627B" w:rsidP="0077627B">
      <w:pPr>
        <w:pStyle w:val="Listenabsatz"/>
        <w:numPr>
          <w:ilvl w:val="0"/>
          <w:numId w:val="27"/>
        </w:numPr>
        <w:rPr>
          <w:b/>
          <w:bCs/>
        </w:rPr>
      </w:pPr>
      <w:r>
        <w:rPr>
          <w:b/>
          <w:bCs/>
        </w:rPr>
        <w:t>Vortrag</w:t>
      </w:r>
      <w:r w:rsidRPr="00A361D1">
        <w:rPr>
          <w:b/>
          <w:bCs/>
        </w:rPr>
        <w:t>service</w:t>
      </w:r>
    </w:p>
    <w:p w14:paraId="2594C7E8" w14:textId="74EEBC4C" w:rsidR="0077627B" w:rsidRDefault="0077627B" w:rsidP="0077627B">
      <w:pPr>
        <w:pStyle w:val="Listenabsatz"/>
      </w:pPr>
      <w:r>
        <w:t>Enthält Methoden</w:t>
      </w:r>
      <w:r w:rsidR="008553FE">
        <w:t xml:space="preserve">, </w:t>
      </w:r>
      <w:r>
        <w:t>Datenstrukturen</w:t>
      </w:r>
      <w:r w:rsidR="008553FE">
        <w:t xml:space="preserve"> und User Interface</w:t>
      </w:r>
      <w:r>
        <w:t xml:space="preserve"> zur Verwaltung der Vorträge.</w:t>
      </w:r>
    </w:p>
    <w:p w14:paraId="36936F65" w14:textId="77777777" w:rsidR="0077627B" w:rsidRDefault="0077627B" w:rsidP="0077627B">
      <w:pPr>
        <w:pStyle w:val="Listenabsatz"/>
      </w:pPr>
    </w:p>
    <w:p w14:paraId="401630DC" w14:textId="0306E968" w:rsidR="0077627B" w:rsidRDefault="0077627B" w:rsidP="0077627B">
      <w:pPr>
        <w:pStyle w:val="Listenabsatz"/>
        <w:numPr>
          <w:ilvl w:val="0"/>
          <w:numId w:val="27"/>
        </w:numPr>
        <w:rPr>
          <w:b/>
          <w:bCs/>
        </w:rPr>
      </w:pPr>
      <w:r>
        <w:rPr>
          <w:b/>
          <w:bCs/>
        </w:rPr>
        <w:t>Besucher</w:t>
      </w:r>
      <w:r w:rsidRPr="00A361D1">
        <w:rPr>
          <w:b/>
          <w:bCs/>
        </w:rPr>
        <w:t>service</w:t>
      </w:r>
    </w:p>
    <w:p w14:paraId="2E5D4549" w14:textId="1196EC7D" w:rsidR="0077627B" w:rsidRPr="00A361D1" w:rsidRDefault="0077627B" w:rsidP="0077627B">
      <w:pPr>
        <w:pStyle w:val="Listenabsatz"/>
      </w:pPr>
      <w:r>
        <w:t xml:space="preserve">Enthält Methoden zum Aufrufen der Daten </w:t>
      </w:r>
      <w:proofErr w:type="gramStart"/>
      <w:r>
        <w:t>von den Microservices</w:t>
      </w:r>
      <w:proofErr w:type="gramEnd"/>
      <w:r>
        <w:t xml:space="preserve"> Messestammdatenservice, Firmenservice und Vortragservice. </w:t>
      </w:r>
    </w:p>
    <w:p w14:paraId="5A6A2163" w14:textId="77777777" w:rsidR="0077627B" w:rsidRPr="00A361D1" w:rsidRDefault="0077627B" w:rsidP="00A361D1">
      <w:pPr>
        <w:pStyle w:val="Listenabsatz"/>
      </w:pPr>
    </w:p>
    <w:p w14:paraId="698864F6" w14:textId="5B1ACADA" w:rsidR="00F311ED" w:rsidRDefault="00B5436B" w:rsidP="00F311ED">
      <w:r>
        <w:rPr>
          <w:noProof/>
        </w:rPr>
        <w:lastRenderedPageBreak/>
        <w:drawing>
          <wp:inline distT="0" distB="0" distL="0" distR="0" wp14:anchorId="309BE2ED" wp14:editId="7520D337">
            <wp:extent cx="5039995" cy="3922395"/>
            <wp:effectExtent l="0" t="0" r="825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9995" cy="3922395"/>
                    </a:xfrm>
                    <a:prstGeom prst="rect">
                      <a:avLst/>
                    </a:prstGeom>
                    <a:noFill/>
                    <a:ln>
                      <a:noFill/>
                    </a:ln>
                  </pic:spPr>
                </pic:pic>
              </a:graphicData>
            </a:graphic>
          </wp:inline>
        </w:drawing>
      </w:r>
    </w:p>
    <w:p w14:paraId="5E344E6C" w14:textId="5D2760FF" w:rsidR="00BE21EE" w:rsidRDefault="00BE21EE" w:rsidP="00FE29C1">
      <w:r>
        <w:t>ADMINISTRATION!!!</w:t>
      </w:r>
    </w:p>
    <w:p w14:paraId="5C153C4F" w14:textId="0A7C189C" w:rsidR="00F311ED" w:rsidRDefault="000B79F2" w:rsidP="00FE29C1">
      <w:hyperlink r:id="rId31" w:history="1">
        <w:r w:rsidR="00BE21EE" w:rsidRPr="00790809">
          <w:rPr>
            <w:rStyle w:val="Hyperlink"/>
          </w:rPr>
          <w:t>https://www.graylog.org</w:t>
        </w:r>
      </w:hyperlink>
    </w:p>
    <w:p w14:paraId="2B153ED5" w14:textId="66FFCB6E" w:rsidR="006201FD" w:rsidRDefault="006201FD" w:rsidP="00FE29C1"/>
    <w:p w14:paraId="7E2C2894" w14:textId="16DF1C0E" w:rsidR="006201FD" w:rsidRDefault="000B79F2" w:rsidP="00FE29C1">
      <w:hyperlink r:id="rId32" w:history="1">
        <w:r w:rsidR="001806AC" w:rsidRPr="004E7724">
          <w:rPr>
            <w:rStyle w:val="Hyperlink"/>
          </w:rPr>
          <w:t>https://www.jaegertracing.io</w:t>
        </w:r>
      </w:hyperlink>
    </w:p>
    <w:p w14:paraId="06C2BBEF" w14:textId="397D7357" w:rsidR="001806AC" w:rsidRDefault="001806AC" w:rsidP="00FE29C1"/>
    <w:p w14:paraId="1CBEA4FA" w14:textId="72B22FCB" w:rsidR="001806AC" w:rsidRPr="00FE29C1" w:rsidRDefault="001806AC" w:rsidP="00FE29C1">
      <w:r w:rsidRPr="001806AC">
        <w:t>https://medium.com/swlh/tracing-in-spring-boot-with-opentracing-opentelemetry-dd724134ca93</w:t>
      </w:r>
    </w:p>
    <w:p w14:paraId="5DF678BB" w14:textId="4115F2D2" w:rsidR="00222014" w:rsidRDefault="00CC7F27" w:rsidP="00222014">
      <w:pPr>
        <w:pStyle w:val="berschrift2"/>
      </w:pPr>
      <w:bookmarkStart w:id="36" w:name="_Toc84238380"/>
      <w:r>
        <w:t xml:space="preserve">Bausteinsicht </w:t>
      </w:r>
      <w:r w:rsidR="00004827">
        <w:t>(</w:t>
      </w:r>
      <w:r>
        <w:t>Ebene2</w:t>
      </w:r>
      <w:bookmarkEnd w:id="36"/>
      <w:r w:rsidR="00004827">
        <w:t>)</w:t>
      </w:r>
    </w:p>
    <w:p w14:paraId="0211426D" w14:textId="6003F5C9" w:rsidR="00004827" w:rsidRDefault="00004827" w:rsidP="00004827">
      <w:r>
        <w:t xml:space="preserve">Im folgenden Abschnitt werden die Module der Microservices Messestammdatenservice, Firmenservice, </w:t>
      </w:r>
      <w:proofErr w:type="spellStart"/>
      <w:r>
        <w:t>Newsletterservice</w:t>
      </w:r>
      <w:proofErr w:type="spellEnd"/>
      <w:r>
        <w:t>, Vortragservice, und Besucherservice vorgestellt</w:t>
      </w:r>
      <w:r w:rsidR="00731037">
        <w:t>. Diese enthalten folgende Module:</w:t>
      </w:r>
    </w:p>
    <w:p w14:paraId="5ECA6CF8" w14:textId="20C589D0" w:rsidR="00CB7E46" w:rsidRPr="00691372" w:rsidRDefault="00CB7E46" w:rsidP="00691372">
      <w:pPr>
        <w:pStyle w:val="Listenabsatz"/>
        <w:numPr>
          <w:ilvl w:val="0"/>
          <w:numId w:val="27"/>
        </w:numPr>
        <w:rPr>
          <w:b/>
          <w:bCs/>
        </w:rPr>
      </w:pPr>
      <w:r w:rsidRPr="00CB7E46">
        <w:rPr>
          <w:b/>
          <w:bCs/>
        </w:rPr>
        <w:t>Controller</w:t>
      </w:r>
      <w:r>
        <w:rPr>
          <w:b/>
          <w:bCs/>
        </w:rPr>
        <w:br/>
      </w:r>
      <w:proofErr w:type="gramStart"/>
      <w:r>
        <w:t>Stellt</w:t>
      </w:r>
      <w:proofErr w:type="gramEnd"/>
      <w:r>
        <w:t xml:space="preserve"> eine Rest-API bereit</w:t>
      </w:r>
      <w:r w:rsidR="00691372">
        <w:t>. Dabei werden Anfragen von der Benutzeroberfläche entgegengenommen und verarbeitet. Zusätzlich kommunizieren die Microservices untereinander über die API.</w:t>
      </w:r>
      <w:r w:rsidR="006A2A7E">
        <w:t xml:space="preserve"> </w:t>
      </w:r>
    </w:p>
    <w:p w14:paraId="1FF1B96F" w14:textId="6E5C6AA4" w:rsidR="00731037" w:rsidRPr="00691372" w:rsidRDefault="00677872" w:rsidP="00731037">
      <w:pPr>
        <w:pStyle w:val="Listenabsatz"/>
        <w:numPr>
          <w:ilvl w:val="0"/>
          <w:numId w:val="27"/>
        </w:numPr>
        <w:rPr>
          <w:b/>
          <w:bCs/>
        </w:rPr>
      </w:pPr>
      <w:r>
        <w:rPr>
          <w:b/>
          <w:bCs/>
        </w:rPr>
        <w:t>Resources</w:t>
      </w:r>
      <w:r w:rsidR="00731037">
        <w:rPr>
          <w:b/>
          <w:bCs/>
        </w:rPr>
        <w:br/>
      </w:r>
      <w:r w:rsidR="00731037">
        <w:t xml:space="preserve">Hier lagern die Frontendelemente wie zum Beispiel HTML-, CSS- und </w:t>
      </w:r>
      <w:proofErr w:type="spellStart"/>
      <w:r w:rsidR="00731037">
        <w:t>Javascriptdateien</w:t>
      </w:r>
      <w:proofErr w:type="spellEnd"/>
      <w:r>
        <w:t xml:space="preserve">. Zusätzlich beinhaltet das Modul die </w:t>
      </w:r>
      <w:proofErr w:type="gramStart"/>
      <w:r>
        <w:t>Konfigurationsdateien</w:t>
      </w:r>
      <w:proofErr w:type="gramEnd"/>
      <w:r>
        <w:t xml:space="preserve"> </w:t>
      </w:r>
      <w:r w:rsidR="00691372">
        <w:t>in denen</w:t>
      </w:r>
      <w:r>
        <w:t xml:space="preserve"> unter anderem </w:t>
      </w:r>
      <w:r w:rsidR="00691372">
        <w:t>der</w:t>
      </w:r>
      <w:r>
        <w:t xml:space="preserve"> </w:t>
      </w:r>
      <w:proofErr w:type="spellStart"/>
      <w:r>
        <w:t>Application</w:t>
      </w:r>
      <w:r w:rsidR="00691372">
        <w:t>sname</w:t>
      </w:r>
      <w:proofErr w:type="spellEnd"/>
      <w:r>
        <w:t xml:space="preserve"> und Server-Port definiert werden</w:t>
      </w:r>
      <w:r w:rsidR="007556CD">
        <w:t>. Diese dienen zum Beispiel für die Umsetzung der Service Discovery</w:t>
      </w:r>
      <w:r>
        <w:t xml:space="preserve">. </w:t>
      </w:r>
    </w:p>
    <w:p w14:paraId="5576B634" w14:textId="76A4A0E8" w:rsidR="00691372" w:rsidRDefault="00691372" w:rsidP="00731037">
      <w:pPr>
        <w:pStyle w:val="Listenabsatz"/>
        <w:numPr>
          <w:ilvl w:val="0"/>
          <w:numId w:val="27"/>
        </w:numPr>
        <w:rPr>
          <w:b/>
          <w:bCs/>
        </w:rPr>
      </w:pPr>
      <w:r>
        <w:rPr>
          <w:b/>
          <w:bCs/>
        </w:rPr>
        <w:t>Model</w:t>
      </w:r>
    </w:p>
    <w:p w14:paraId="24BDD07B" w14:textId="7F721D75" w:rsidR="00691372" w:rsidRDefault="00691372" w:rsidP="00691372">
      <w:pPr>
        <w:pStyle w:val="Listenabsatz"/>
      </w:pPr>
      <w:r>
        <w:lastRenderedPageBreak/>
        <w:t>Enthält die jeweiligen Datenmodelle eines Microservices</w:t>
      </w:r>
      <w:r w:rsidR="000334D7">
        <w:t xml:space="preserve">. Ein Beispiel dafür ist die Klasse </w:t>
      </w:r>
      <w:proofErr w:type="spellStart"/>
      <w:r w:rsidR="000334D7">
        <w:t>CompanyData</w:t>
      </w:r>
      <w:proofErr w:type="spellEnd"/>
      <w:r w:rsidR="000334D7">
        <w:t xml:space="preserve"> im Firmenverwaltungsservice welche zum Erstellen, Lesen und Bearbeiten von Firmendaten verwendet wird.</w:t>
      </w:r>
    </w:p>
    <w:p w14:paraId="57E0FF0C" w14:textId="410C68F2" w:rsidR="000334D7" w:rsidRDefault="000334D7" w:rsidP="000334D7">
      <w:pPr>
        <w:pStyle w:val="Listenabsatz"/>
        <w:numPr>
          <w:ilvl w:val="0"/>
          <w:numId w:val="27"/>
        </w:numPr>
        <w:rPr>
          <w:b/>
          <w:bCs/>
        </w:rPr>
      </w:pPr>
      <w:r w:rsidRPr="000334D7">
        <w:rPr>
          <w:b/>
          <w:bCs/>
        </w:rPr>
        <w:t>Repository</w:t>
      </w:r>
    </w:p>
    <w:p w14:paraId="1422E827" w14:textId="6EA5BD56" w:rsidR="000334D7" w:rsidRDefault="000334D7" w:rsidP="000334D7">
      <w:pPr>
        <w:pStyle w:val="Listenabsatz"/>
      </w:pPr>
      <w:r>
        <w:t>Setzt die Datenbankzugriffe um</w:t>
      </w:r>
    </w:p>
    <w:p w14:paraId="675D7417" w14:textId="398179B8" w:rsidR="000334D7" w:rsidRPr="00D466EE" w:rsidRDefault="000334D7" w:rsidP="000334D7">
      <w:pPr>
        <w:pStyle w:val="Listenabsatz"/>
        <w:numPr>
          <w:ilvl w:val="0"/>
          <w:numId w:val="27"/>
        </w:numPr>
      </w:pPr>
      <w:r>
        <w:rPr>
          <w:b/>
          <w:bCs/>
        </w:rPr>
        <w:t>Datenbank</w:t>
      </w:r>
      <w:r w:rsidR="00D466EE">
        <w:rPr>
          <w:b/>
          <w:bCs/>
        </w:rPr>
        <w:t xml:space="preserve"> (nicht im Besucherservice)</w:t>
      </w:r>
    </w:p>
    <w:p w14:paraId="243F4F54" w14:textId="5144482C" w:rsidR="00D466EE" w:rsidRPr="00D466EE" w:rsidRDefault="00D466EE" w:rsidP="00D466EE">
      <w:pPr>
        <w:pStyle w:val="Listenabsatz"/>
      </w:pPr>
      <w:r>
        <w:t xml:space="preserve">Speichert die Daten </w:t>
      </w:r>
      <w:proofErr w:type="gramStart"/>
      <w:r>
        <w:t>des Services</w:t>
      </w:r>
      <w:proofErr w:type="gramEnd"/>
      <w:r>
        <w:t xml:space="preserve">. Die Wahl der Datenbank hängt von den Anforderungen an den jeweiligen Service ab. Je nach Anwendungsfall könnte zum Beispiel eine Relationale Datenbank oder eine </w:t>
      </w:r>
      <w:proofErr w:type="spellStart"/>
      <w:r>
        <w:t>NoSQl</w:t>
      </w:r>
      <w:proofErr w:type="spellEnd"/>
      <w:r>
        <w:t xml:space="preserve"> Datenbank (welche einen nicht-Relationalen Ansatz verfolgt) verwendet werden. Für den Prototyp wird jeweils eine H2 Datenbank verwendet. Es handelt sich dabei um eine in Memory </w:t>
      </w:r>
      <w:proofErr w:type="gramStart"/>
      <w:r>
        <w:t>Datenbank</w:t>
      </w:r>
      <w:proofErr w:type="gramEnd"/>
      <w:r>
        <w:t xml:space="preserve"> welche </w:t>
      </w:r>
      <w:r w:rsidR="002F708E">
        <w:t>sich besonders leicht einrichten lässt und daher für die Implementierung eines Prototypen geeignet ist. Der Besucherservice enthält keine eigene Datenbank, weil dieser keine Daten anlegt. Er dient lediglich dazu, die Daten anderer Microservices den Besuchern auf der von ihm bereitgestellten Besucherwebseite anzuzeigen.</w:t>
      </w:r>
    </w:p>
    <w:p w14:paraId="319E1745" w14:textId="270DC008" w:rsidR="001F4839" w:rsidRDefault="004F43A1" w:rsidP="001F4839">
      <w:r>
        <w:t>Die Module werden auf Abbildung</w:t>
      </w:r>
      <w:proofErr w:type="gramStart"/>
      <w:r>
        <w:t xml:space="preserve"> ..</w:t>
      </w:r>
      <w:proofErr w:type="gramEnd"/>
      <w:r>
        <w:t xml:space="preserve"> dargestellt</w:t>
      </w:r>
    </w:p>
    <w:p w14:paraId="558CBC8F" w14:textId="741656D3" w:rsidR="004F43A1" w:rsidRDefault="004F43A1" w:rsidP="004F43A1">
      <w:r>
        <w:rPr>
          <w:noProof/>
        </w:rPr>
        <w:drawing>
          <wp:inline distT="0" distB="0" distL="0" distR="0" wp14:anchorId="21CE192D" wp14:editId="2AE9EC78">
            <wp:extent cx="5039995" cy="4242435"/>
            <wp:effectExtent l="0" t="0" r="8255" b="571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4242435"/>
                    </a:xfrm>
                    <a:prstGeom prst="rect">
                      <a:avLst/>
                    </a:prstGeom>
                    <a:noFill/>
                    <a:ln>
                      <a:noFill/>
                    </a:ln>
                  </pic:spPr>
                </pic:pic>
              </a:graphicData>
            </a:graphic>
          </wp:inline>
        </w:drawing>
      </w:r>
    </w:p>
    <w:p w14:paraId="7198A98E" w14:textId="37829098" w:rsidR="00CB7E46" w:rsidRDefault="00CB7E46" w:rsidP="001F4839"/>
    <w:p w14:paraId="26F1EF30" w14:textId="56CFF91D" w:rsidR="00ED70A2" w:rsidRDefault="00ED70A2" w:rsidP="001F4839"/>
    <w:p w14:paraId="0394B5D7" w14:textId="47E81F72" w:rsidR="00ED70A2" w:rsidRDefault="00ED70A2" w:rsidP="001F4839"/>
    <w:p w14:paraId="2F0B32A1" w14:textId="1AA8B7B3" w:rsidR="00ED70A2" w:rsidRDefault="00ED70A2" w:rsidP="001F4839"/>
    <w:p w14:paraId="559C17AE" w14:textId="068C3CF6" w:rsidR="00ED70A2" w:rsidRDefault="00ED70A2" w:rsidP="001F4839"/>
    <w:p w14:paraId="4D0B5FD7" w14:textId="77777777" w:rsidR="00ED70A2" w:rsidRDefault="00ED70A2" w:rsidP="001F4839"/>
    <w:p w14:paraId="5F1FB7DB" w14:textId="63E2C95D" w:rsidR="00872D3D" w:rsidRDefault="00872D3D" w:rsidP="00872D3D">
      <w:pPr>
        <w:pStyle w:val="berschrift2"/>
      </w:pPr>
      <w:r>
        <w:t>Domainmodell</w:t>
      </w:r>
    </w:p>
    <w:p w14:paraId="0E53F0DF" w14:textId="160DDE89" w:rsidR="00872D3D" w:rsidRDefault="00E202A9" w:rsidP="00E202A9">
      <w:pPr>
        <w:pStyle w:val="berschrift3"/>
      </w:pPr>
      <w:r>
        <w:t>Messestammdatenservice</w:t>
      </w:r>
    </w:p>
    <w:p w14:paraId="2B8CAA03" w14:textId="0A052B30" w:rsidR="00E202A9" w:rsidRDefault="00566893" w:rsidP="00872D3D">
      <w:r>
        <w:rPr>
          <w:noProof/>
        </w:rPr>
        <w:drawing>
          <wp:inline distT="0" distB="0" distL="0" distR="0" wp14:anchorId="2AA27140" wp14:editId="49C2FA06">
            <wp:extent cx="5039995" cy="1312545"/>
            <wp:effectExtent l="0" t="0" r="8255" b="1905"/>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1312545"/>
                    </a:xfrm>
                    <a:prstGeom prst="rect">
                      <a:avLst/>
                    </a:prstGeom>
                    <a:noFill/>
                    <a:ln>
                      <a:noFill/>
                    </a:ln>
                  </pic:spPr>
                </pic:pic>
              </a:graphicData>
            </a:graphic>
          </wp:inline>
        </w:drawing>
      </w:r>
    </w:p>
    <w:p w14:paraId="0F606680" w14:textId="76E86BBF" w:rsidR="00872D3D" w:rsidRPr="00872D3D" w:rsidRDefault="00ED70A2" w:rsidP="00872D3D">
      <w:pPr>
        <w:pStyle w:val="berschrift3"/>
      </w:pPr>
      <w:r>
        <w:t>Firmenverwaltungsservice</w:t>
      </w:r>
    </w:p>
    <w:p w14:paraId="6F246350" w14:textId="1D9502C0" w:rsidR="00872D3D" w:rsidRDefault="00ED553C" w:rsidP="001F4839">
      <w:r>
        <w:rPr>
          <w:noProof/>
        </w:rPr>
        <w:drawing>
          <wp:inline distT="0" distB="0" distL="0" distR="0" wp14:anchorId="390675BD" wp14:editId="063590B8">
            <wp:extent cx="3916907" cy="2680197"/>
            <wp:effectExtent l="0" t="0" r="7620" b="635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35821" cy="2693139"/>
                    </a:xfrm>
                    <a:prstGeom prst="rect">
                      <a:avLst/>
                    </a:prstGeom>
                    <a:noFill/>
                    <a:ln>
                      <a:noFill/>
                    </a:ln>
                  </pic:spPr>
                </pic:pic>
              </a:graphicData>
            </a:graphic>
          </wp:inline>
        </w:drawing>
      </w:r>
    </w:p>
    <w:p w14:paraId="6178483C" w14:textId="0249562C" w:rsidR="00872D3D" w:rsidRDefault="00D56BDB" w:rsidP="00D56BDB">
      <w:pPr>
        <w:pStyle w:val="berschrift2"/>
      </w:pPr>
      <w:proofErr w:type="spellStart"/>
      <w:r>
        <w:t>Newsletterservice</w:t>
      </w:r>
      <w:proofErr w:type="spellEnd"/>
    </w:p>
    <w:p w14:paraId="41DB6C1C" w14:textId="0F251006" w:rsidR="00D56BDB" w:rsidRDefault="007F2EF1" w:rsidP="001F4839">
      <w:r>
        <w:rPr>
          <w:noProof/>
        </w:rPr>
        <w:drawing>
          <wp:inline distT="0" distB="0" distL="0" distR="0" wp14:anchorId="6B5D96FE" wp14:editId="29FC9FEB">
            <wp:extent cx="5039995" cy="2388235"/>
            <wp:effectExtent l="0" t="0" r="825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39995" cy="2388235"/>
                    </a:xfrm>
                    <a:prstGeom prst="rect">
                      <a:avLst/>
                    </a:prstGeom>
                    <a:noFill/>
                    <a:ln>
                      <a:noFill/>
                    </a:ln>
                  </pic:spPr>
                </pic:pic>
              </a:graphicData>
            </a:graphic>
          </wp:inline>
        </w:drawing>
      </w:r>
    </w:p>
    <w:p w14:paraId="544294EB" w14:textId="2C84CDC1" w:rsidR="00EA0749" w:rsidRDefault="00EA0749" w:rsidP="00EA0749">
      <w:pPr>
        <w:pStyle w:val="berschrift2"/>
      </w:pPr>
      <w:r>
        <w:lastRenderedPageBreak/>
        <w:t>Vortragservice</w:t>
      </w:r>
    </w:p>
    <w:p w14:paraId="2A6F9D5C" w14:textId="779DADEC" w:rsidR="00EA0749" w:rsidRPr="001F4839" w:rsidRDefault="009532CC" w:rsidP="001F4839">
      <w:r>
        <w:rPr>
          <w:noProof/>
        </w:rPr>
        <w:drawing>
          <wp:inline distT="0" distB="0" distL="0" distR="0" wp14:anchorId="22D0C486" wp14:editId="7278EDA1">
            <wp:extent cx="4026090" cy="247896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34477" cy="2484124"/>
                    </a:xfrm>
                    <a:prstGeom prst="rect">
                      <a:avLst/>
                    </a:prstGeom>
                    <a:noFill/>
                    <a:ln>
                      <a:noFill/>
                    </a:ln>
                  </pic:spPr>
                </pic:pic>
              </a:graphicData>
            </a:graphic>
          </wp:inline>
        </w:drawing>
      </w:r>
    </w:p>
    <w:p w14:paraId="103114C4" w14:textId="2BB88382" w:rsidR="00222014" w:rsidRDefault="00222014" w:rsidP="00222014">
      <w:pPr>
        <w:pStyle w:val="berschrift2"/>
      </w:pPr>
      <w:bookmarkStart w:id="37" w:name="_Toc84238381"/>
      <w:r>
        <w:t>Verteilungssicht</w:t>
      </w:r>
      <w:bookmarkEnd w:id="37"/>
    </w:p>
    <w:p w14:paraId="6099E6D2" w14:textId="77777777" w:rsidR="001F4839" w:rsidRPr="001F4839" w:rsidRDefault="001F4839" w:rsidP="001F4839"/>
    <w:p w14:paraId="7F06B26D" w14:textId="77777777" w:rsidR="001F4839" w:rsidRPr="001F4839" w:rsidRDefault="001F4839" w:rsidP="001F4839"/>
    <w:p w14:paraId="02A759A9" w14:textId="5E1129A9" w:rsidR="00222014" w:rsidRDefault="00222014" w:rsidP="00222014">
      <w:pPr>
        <w:pStyle w:val="berschrift2"/>
      </w:pPr>
      <w:bookmarkStart w:id="38" w:name="_Toc84238382"/>
      <w:r>
        <w:t>Laufzeitsicht</w:t>
      </w:r>
      <w:bookmarkEnd w:id="38"/>
    </w:p>
    <w:p w14:paraId="53782CAF" w14:textId="77777777" w:rsidR="00222014" w:rsidRPr="00222014" w:rsidRDefault="00222014" w:rsidP="00222014"/>
    <w:p w14:paraId="6E390D1D" w14:textId="459E6ABD" w:rsidR="00222014" w:rsidRPr="009B6B52" w:rsidRDefault="00CC7F27" w:rsidP="009B6B52">
      <w:pPr>
        <w:rPr>
          <w:b/>
          <w:bCs/>
        </w:rPr>
      </w:pPr>
      <w:r w:rsidRPr="009B6B52">
        <w:rPr>
          <w:b/>
          <w:bCs/>
        </w:rPr>
        <w:t>Querschnittliche Konzepte</w:t>
      </w:r>
    </w:p>
    <w:p w14:paraId="7BD13F32" w14:textId="38204B1C" w:rsidR="00CC7F27" w:rsidRPr="009B6B52" w:rsidRDefault="00222014" w:rsidP="009B6B52">
      <w:pPr>
        <w:rPr>
          <w:b/>
          <w:bCs/>
        </w:rPr>
      </w:pPr>
      <w:r w:rsidRPr="009B6B52">
        <w:rPr>
          <w:b/>
          <w:bCs/>
        </w:rPr>
        <w:t>D</w:t>
      </w:r>
      <w:r w:rsidR="00CC7F27" w:rsidRPr="009B6B52">
        <w:rPr>
          <w:b/>
          <w:bCs/>
        </w:rPr>
        <w:t>omainmodell</w:t>
      </w:r>
    </w:p>
    <w:p w14:paraId="49EE3728" w14:textId="6F7F2F42" w:rsidR="00222014" w:rsidRDefault="00222014" w:rsidP="009B6B52">
      <w:pPr>
        <w:rPr>
          <w:b/>
          <w:bCs/>
        </w:rPr>
      </w:pPr>
      <w:r w:rsidRPr="009B6B52">
        <w:rPr>
          <w:b/>
          <w:bCs/>
        </w:rPr>
        <w:t>Testverfahren</w:t>
      </w:r>
    </w:p>
    <w:p w14:paraId="7D44DE73" w14:textId="61197B09" w:rsidR="00246A89" w:rsidRDefault="00246A89" w:rsidP="009B6B52">
      <w:pPr>
        <w:rPr>
          <w:b/>
          <w:bCs/>
        </w:rPr>
      </w:pPr>
    </w:p>
    <w:p w14:paraId="1EE596C0" w14:textId="6CEFC2B9" w:rsidR="00246A89" w:rsidRPr="009B6B52" w:rsidRDefault="00246A89" w:rsidP="00246A89">
      <w:pPr>
        <w:spacing w:line="259" w:lineRule="auto"/>
        <w:jc w:val="left"/>
        <w:rPr>
          <w:b/>
          <w:bCs/>
        </w:rPr>
      </w:pPr>
      <w:r>
        <w:rPr>
          <w:b/>
          <w:bCs/>
        </w:rPr>
        <w:br w:type="page"/>
      </w:r>
    </w:p>
    <w:p w14:paraId="115A337D" w14:textId="5805956A" w:rsidR="000B640B" w:rsidRDefault="000B640B" w:rsidP="000B640B">
      <w:pPr>
        <w:pStyle w:val="berschrift1"/>
      </w:pPr>
      <w:bookmarkStart w:id="39" w:name="_Toc84238383"/>
      <w:r>
        <w:lastRenderedPageBreak/>
        <w:t>Implementierung</w:t>
      </w:r>
      <w:bookmarkEnd w:id="39"/>
    </w:p>
    <w:p w14:paraId="586DA1B5" w14:textId="1AD65D86" w:rsidR="00D10E93" w:rsidRDefault="00D10E93" w:rsidP="00D117D0"/>
    <w:p w14:paraId="008574F1" w14:textId="44966492" w:rsidR="008B527D" w:rsidRDefault="008B527D" w:rsidP="008B527D">
      <w:pPr>
        <w:pStyle w:val="berschrift2"/>
      </w:pPr>
      <w:bookmarkStart w:id="40" w:name="_Toc84238384"/>
      <w:r>
        <w:t>Services</w:t>
      </w:r>
      <w:bookmarkEnd w:id="40"/>
    </w:p>
    <w:p w14:paraId="589D0789" w14:textId="7772307F" w:rsidR="008B527D" w:rsidRPr="008B527D" w:rsidRDefault="008B527D" w:rsidP="008B527D">
      <w:r>
        <w:t xml:space="preserve">Die einzelnen Microservices werden über das Framework Springboot realisiert. </w:t>
      </w:r>
    </w:p>
    <w:p w14:paraId="1AE3F567" w14:textId="77777777" w:rsidR="008B527D" w:rsidRDefault="008B527D" w:rsidP="008B527D">
      <w:pPr>
        <w:pStyle w:val="berschrift3"/>
      </w:pPr>
      <w:bookmarkStart w:id="41" w:name="_Toc84238385"/>
      <w:r>
        <w:t>Firmenverwaltung</w:t>
      </w:r>
      <w:bookmarkEnd w:id="41"/>
    </w:p>
    <w:p w14:paraId="364A3E92" w14:textId="77777777" w:rsidR="008B527D" w:rsidRPr="00600008" w:rsidRDefault="008B527D" w:rsidP="008B527D">
      <w:r>
        <w:t xml:space="preserve">Die Geschäftslogik für die Firmenverwaltung läuft über das gleichnamige Springboot Projekt </w:t>
      </w:r>
    </w:p>
    <w:p w14:paraId="594F3753" w14:textId="77777777" w:rsidR="008B527D" w:rsidRDefault="008B527D" w:rsidP="008B527D">
      <w:pPr>
        <w:pStyle w:val="berschrift3"/>
      </w:pPr>
      <w:bookmarkStart w:id="42" w:name="_Toc84238386"/>
      <w:r>
        <w:t>Newsletter</w:t>
      </w:r>
      <w:bookmarkEnd w:id="42"/>
    </w:p>
    <w:p w14:paraId="4F0A49DC" w14:textId="77777777" w:rsidR="008B527D" w:rsidRDefault="008B527D" w:rsidP="008B527D">
      <w:r>
        <w:t>Für das Versenden der Newsletter per Broadcast und zum Abonnieren der Newsletter wird das ASP.NET Core Projekt Newsletter angelegt</w:t>
      </w:r>
    </w:p>
    <w:p w14:paraId="58C06D8A" w14:textId="77777777" w:rsidR="008B527D" w:rsidRDefault="008B527D" w:rsidP="008B527D">
      <w:pPr>
        <w:pStyle w:val="berschrift3"/>
      </w:pPr>
      <w:bookmarkStart w:id="43" w:name="_Toc84238387"/>
      <w:r>
        <w:t>…..</w:t>
      </w:r>
      <w:bookmarkEnd w:id="43"/>
    </w:p>
    <w:p w14:paraId="2CC497C5" w14:textId="77777777" w:rsidR="008B527D" w:rsidRDefault="008B527D" w:rsidP="00D117D0"/>
    <w:p w14:paraId="416D127D" w14:textId="77777777" w:rsidR="00D117D0" w:rsidRDefault="00D117D0" w:rsidP="00D117D0">
      <w:pPr>
        <w:pStyle w:val="berschrift2"/>
      </w:pPr>
      <w:bookmarkStart w:id="44" w:name="_Toc84238388"/>
      <w:r>
        <w:t>Spring Framework</w:t>
      </w:r>
      <w:bookmarkEnd w:id="44"/>
    </w:p>
    <w:p w14:paraId="106B28D8" w14:textId="71BEBB21" w:rsidR="00D117D0" w:rsidRDefault="00D117D0" w:rsidP="00D117D0">
      <w:r>
        <w:t xml:space="preserve">Beim Springframework handelt es sich um ein Open Source Java Framework, welches über Aspektorientierte Programmierung und </w:t>
      </w:r>
      <w:proofErr w:type="spellStart"/>
      <w:r>
        <w:t>Dependency</w:t>
      </w:r>
      <w:proofErr w:type="spellEnd"/>
      <w:r>
        <w:t xml:space="preserve"> </w:t>
      </w:r>
      <w:proofErr w:type="spellStart"/>
      <w:r>
        <w:t>Injection</w:t>
      </w:r>
      <w:proofErr w:type="spellEnd"/>
      <w:r>
        <w:t xml:space="preserve"> einen gut wartbaren und leichteren Programmcode ermöglichen soll. Zusätzlich soll damit die Komplexität der Java-Plattform deutlich reduziert werden.</w:t>
      </w:r>
      <w:r w:rsidRPr="00EA20F9">
        <w:rPr>
          <w:rStyle w:val="Funotenzeichen"/>
        </w:rPr>
        <w:t xml:space="preserve"> </w:t>
      </w:r>
      <w:r>
        <w:rPr>
          <w:rStyle w:val="Funotenzeichen"/>
        </w:rPr>
        <w:footnoteReference w:id="24"/>
      </w:r>
    </w:p>
    <w:p w14:paraId="03F74822" w14:textId="7C5C3FE1" w:rsidR="00D117D0" w:rsidRDefault="00D117D0" w:rsidP="00D117D0">
      <w:r>
        <w:br/>
      </w:r>
      <w:r w:rsidRPr="0053286E">
        <w:rPr>
          <w:b/>
          <w:bCs/>
        </w:rPr>
        <w:t>Aspektorientierte Programmierung</w:t>
      </w:r>
      <w:r>
        <w:t xml:space="preserve"> ermöglicht eine Modulare Gestaltung des Codes. Wichtige Funktionen wie zum Beispiel </w:t>
      </w:r>
      <w:proofErr w:type="spellStart"/>
      <w:r>
        <w:t>Logging</w:t>
      </w:r>
      <w:proofErr w:type="spellEnd"/>
      <w:r>
        <w:t xml:space="preserve"> Fehlerbehandlung und Caching werden dabei zentral verwaltet.</w:t>
      </w:r>
      <w:r>
        <w:rPr>
          <w:rStyle w:val="Funotenzeichen"/>
        </w:rPr>
        <w:footnoteReference w:id="25"/>
      </w:r>
    </w:p>
    <w:p w14:paraId="4096F1E1" w14:textId="0A15EB0C" w:rsidR="00D117D0" w:rsidRDefault="00D117D0" w:rsidP="00D117D0">
      <w:r>
        <w:t xml:space="preserve">Bei der </w:t>
      </w:r>
      <w:proofErr w:type="spellStart"/>
      <w:r w:rsidRPr="002D1478">
        <w:rPr>
          <w:b/>
          <w:bCs/>
        </w:rPr>
        <w:t>Dependency</w:t>
      </w:r>
      <w:proofErr w:type="spellEnd"/>
      <w:r w:rsidRPr="002D1478">
        <w:rPr>
          <w:b/>
          <w:bCs/>
        </w:rPr>
        <w:t xml:space="preserve"> </w:t>
      </w:r>
      <w:proofErr w:type="spellStart"/>
      <w:r w:rsidRPr="002D1478">
        <w:rPr>
          <w:b/>
          <w:bCs/>
        </w:rPr>
        <w:t>Injection</w:t>
      </w:r>
      <w:proofErr w:type="spellEnd"/>
      <w:r>
        <w:t xml:space="preserve"> liefert ein Objekt die Abhängigkeit für ein anderes Objekt. Die Abhängigkeit wird gleichermaßen als Objekt realisiert und kann verwendet werden. Die Weitergabe einer Abhängigkeit an ein Abhängiges Objekt wird laut Jesko Landwehr als </w:t>
      </w:r>
      <w:proofErr w:type="spellStart"/>
      <w:r>
        <w:t>Injection</w:t>
      </w:r>
      <w:proofErr w:type="spellEnd"/>
      <w:r>
        <w:t xml:space="preserve"> bezeichnet. Die Übertragung einer Abhängigkeit eines Clients an einen externen Code welcher als </w:t>
      </w:r>
      <w:proofErr w:type="spellStart"/>
      <w:r>
        <w:t>Injector</w:t>
      </w:r>
      <w:proofErr w:type="spellEnd"/>
      <w:r>
        <w:t xml:space="preserve"> bezeichnet wird. </w:t>
      </w:r>
    </w:p>
    <w:p w14:paraId="79CA210C" w14:textId="77777777" w:rsidR="00D117D0" w:rsidRDefault="00D117D0" w:rsidP="00D117D0">
      <w:r>
        <w:t>………………………..</w:t>
      </w:r>
    </w:p>
    <w:p w14:paraId="1999798C" w14:textId="067C32EC" w:rsidR="00D117D0" w:rsidRDefault="00D117D0" w:rsidP="00D117D0">
      <w:r w:rsidRPr="00416975">
        <w:t>https://it-talents.de/it-wissen/was-ist-dependency-injection/</w:t>
      </w:r>
      <w:r>
        <w:t xml:space="preserve"> </w:t>
      </w:r>
    </w:p>
    <w:p w14:paraId="65BA47CC" w14:textId="30172129" w:rsidR="00547B6A" w:rsidRDefault="00547B6A" w:rsidP="00D117D0"/>
    <w:p w14:paraId="025FE901" w14:textId="6D6CBB2C" w:rsidR="00547B6A" w:rsidRDefault="00547B6A" w:rsidP="00D117D0">
      <w:pPr>
        <w:rPr>
          <w:b/>
          <w:bCs/>
        </w:rPr>
      </w:pPr>
      <w:r w:rsidRPr="00547B6A">
        <w:rPr>
          <w:b/>
          <w:bCs/>
        </w:rPr>
        <w:t xml:space="preserve">Spring </w:t>
      </w:r>
      <w:proofErr w:type="spellStart"/>
      <w:r w:rsidRPr="00547B6A">
        <w:rPr>
          <w:b/>
          <w:bCs/>
        </w:rPr>
        <w:t>Beans</w:t>
      </w:r>
      <w:proofErr w:type="spellEnd"/>
    </w:p>
    <w:p w14:paraId="7F5567B7" w14:textId="6D504FB0" w:rsidR="002D1478" w:rsidRPr="002D1478" w:rsidRDefault="006948D6" w:rsidP="00D117D0">
      <w:r>
        <w:t xml:space="preserve">Bei </w:t>
      </w:r>
      <w:r w:rsidR="002D1478" w:rsidRPr="002D1478">
        <w:t xml:space="preserve">Spring </w:t>
      </w:r>
      <w:proofErr w:type="spellStart"/>
      <w:r w:rsidR="002D1478" w:rsidRPr="002D1478">
        <w:t>Beans</w:t>
      </w:r>
      <w:proofErr w:type="spellEnd"/>
      <w:r w:rsidR="002D1478" w:rsidRPr="002D1478">
        <w:t xml:space="preserve"> </w:t>
      </w:r>
      <w:r>
        <w:t>handelt es sich um Objekte die</w:t>
      </w:r>
      <w:r w:rsidR="002D1478">
        <w:t xml:space="preserve"> von einem Inversion </w:t>
      </w:r>
      <w:proofErr w:type="spellStart"/>
      <w:r w:rsidR="002D1478">
        <w:t>of</w:t>
      </w:r>
      <w:proofErr w:type="spellEnd"/>
      <w:r w:rsidR="002D1478">
        <w:t xml:space="preserve"> Control</w:t>
      </w:r>
      <w:r>
        <w:t xml:space="preserve"> (</w:t>
      </w:r>
      <w:proofErr w:type="spellStart"/>
      <w:r>
        <w:t>loc</w:t>
      </w:r>
      <w:proofErr w:type="spellEnd"/>
      <w:r>
        <w:t>)</w:t>
      </w:r>
      <w:r w:rsidR="002D1478">
        <w:t xml:space="preserve"> Container </w:t>
      </w:r>
      <w:proofErr w:type="spellStart"/>
      <w:r w:rsidR="002D1478">
        <w:t>instanziert</w:t>
      </w:r>
      <w:proofErr w:type="spellEnd"/>
      <w:r w:rsidR="00256C45">
        <w:t xml:space="preserve"> und </w:t>
      </w:r>
      <w:r w:rsidR="002D1478">
        <w:t>anderweitig verwaltet</w:t>
      </w:r>
      <w:r>
        <w:t xml:space="preserve"> werden</w:t>
      </w:r>
      <w:r w:rsidR="002D1478">
        <w:t>.</w:t>
      </w:r>
      <w:r>
        <w:t xml:space="preserve"> Bei </w:t>
      </w:r>
      <w:proofErr w:type="spellStart"/>
      <w:r>
        <w:t>loC</w:t>
      </w:r>
      <w:proofErr w:type="spellEnd"/>
      <w:r>
        <w:t xml:space="preserve"> handelt es sich um einen </w:t>
      </w:r>
      <w:r w:rsidR="00256C45">
        <w:t>Vorgang,</w:t>
      </w:r>
      <w:r>
        <w:t xml:space="preserve"> bei dem alle Abhängigkeiten eines Objekts definiert </w:t>
      </w:r>
      <w:proofErr w:type="gramStart"/>
      <w:r>
        <w:t>werden</w:t>
      </w:r>
      <w:proofErr w:type="gramEnd"/>
      <w:r>
        <w:t xml:space="preserve"> ohne diese zu erstellen.</w:t>
      </w:r>
      <w:r w:rsidR="00256C45">
        <w:t xml:space="preserve"> Bei einer Spring Bean werden die Abhängigkeiten aus einem </w:t>
      </w:r>
      <w:proofErr w:type="spellStart"/>
      <w:r w:rsidR="00256C45">
        <w:t>loC</w:t>
      </w:r>
      <w:proofErr w:type="spellEnd"/>
      <w:r w:rsidR="00256C45">
        <w:t>-Container abgerufen, welcher mit den entsprechenden Konfigurationsmetadaten versehen werden muss.</w:t>
      </w:r>
    </w:p>
    <w:p w14:paraId="2A60E78A" w14:textId="08250F93" w:rsidR="00547B6A" w:rsidRPr="006948D6" w:rsidRDefault="006948D6" w:rsidP="00D117D0">
      <w:pPr>
        <w:rPr>
          <w:sz w:val="16"/>
          <w:szCs w:val="16"/>
        </w:rPr>
      </w:pPr>
      <w:r w:rsidRPr="006948D6">
        <w:rPr>
          <w:sz w:val="16"/>
          <w:szCs w:val="16"/>
        </w:rPr>
        <w:t>https://www.baeldung.com/spring-bean</w:t>
      </w:r>
    </w:p>
    <w:p w14:paraId="2FD8AB0E" w14:textId="77777777" w:rsidR="00D117D0" w:rsidRDefault="00D117D0" w:rsidP="00D117D0">
      <w:r>
        <w:lastRenderedPageBreak/>
        <w:t>Am häufigsten kommt das Framework zur Programmierung von Webanwendungen zum Einsatz.</w:t>
      </w:r>
    </w:p>
    <w:p w14:paraId="2626FE98" w14:textId="77777777" w:rsidR="00D117D0" w:rsidRPr="009B6B52" w:rsidRDefault="00D117D0" w:rsidP="00D117D0">
      <w:pPr>
        <w:rPr>
          <w:b/>
          <w:bCs/>
        </w:rPr>
      </w:pPr>
      <w:r w:rsidRPr="009B6B52">
        <w:rPr>
          <w:b/>
          <w:bCs/>
        </w:rPr>
        <w:t>Spring Boot</w:t>
      </w:r>
    </w:p>
    <w:p w14:paraId="4101E423" w14:textId="77777777" w:rsidR="00D117D0" w:rsidRPr="0000620B" w:rsidRDefault="00D117D0" w:rsidP="00D117D0">
      <w:r>
        <w:t xml:space="preserve">Laut Stefan </w:t>
      </w:r>
      <w:proofErr w:type="spellStart"/>
      <w:r>
        <w:t>Waldman</w:t>
      </w:r>
      <w:proofErr w:type="spellEnd"/>
      <w:r>
        <w:t xml:space="preserve"> setzt Spring Boot auf dem Spring Framework auf. Es bietet anhand von Autokonfigurations-Mechanismen sehr einfach zu entwickelnde Spring Anwendungen.</w:t>
      </w:r>
    </w:p>
    <w:p w14:paraId="4CC2653F" w14:textId="467F55C9" w:rsidR="00CF2FA0" w:rsidRDefault="00CB636E" w:rsidP="00CF2FA0">
      <w:r>
        <w:t xml:space="preserve">Ein Springboot-Projekt lässt sich relativ einfach über den spring </w:t>
      </w:r>
      <w:proofErr w:type="spellStart"/>
      <w:r>
        <w:t>initializr</w:t>
      </w:r>
      <w:proofErr w:type="spellEnd"/>
      <w:r>
        <w:t xml:space="preserve"> auf der Webseite </w:t>
      </w:r>
      <w:hyperlink r:id="rId38" w:history="1">
        <w:r w:rsidRPr="006C3080">
          <w:rPr>
            <w:rStyle w:val="Hyperlink"/>
          </w:rPr>
          <w:t>https://start.spring.io/</w:t>
        </w:r>
      </w:hyperlink>
      <w:r>
        <w:t xml:space="preserve"> erstellen. Die Seite bietet eine Oberfläche </w:t>
      </w:r>
      <w:r w:rsidR="008356D9">
        <w:t xml:space="preserve">mit Eingabe- / Auswahlmöglichkeiten von </w:t>
      </w:r>
      <w:proofErr w:type="spellStart"/>
      <w:r w:rsidR="008356D9">
        <w:t>Buildtool</w:t>
      </w:r>
      <w:proofErr w:type="spellEnd"/>
      <w:r w:rsidR="008356D9">
        <w:t xml:space="preserve">. Programmiersprache, Springbootversion, </w:t>
      </w:r>
      <w:proofErr w:type="spellStart"/>
      <w:r w:rsidR="008356D9">
        <w:t>Packetierung</w:t>
      </w:r>
      <w:proofErr w:type="spellEnd"/>
      <w:r w:rsidR="008356D9">
        <w:t xml:space="preserve">, </w:t>
      </w:r>
      <w:proofErr w:type="spellStart"/>
      <w:r w:rsidR="008356D9">
        <w:t>Javaversion</w:t>
      </w:r>
      <w:proofErr w:type="spellEnd"/>
      <w:r w:rsidR="008356D9">
        <w:t xml:space="preserve"> und Abhängigkeiten.</w:t>
      </w:r>
      <w:r w:rsidR="00293D29">
        <w:t xml:space="preserve"> Abbildung</w:t>
      </w:r>
      <w:proofErr w:type="gramStart"/>
      <w:r w:rsidR="00293D29">
        <w:t xml:space="preserve"> ..</w:t>
      </w:r>
      <w:proofErr w:type="gramEnd"/>
      <w:r w:rsidR="00293D29">
        <w:t xml:space="preserve"> zeigt die Oberfläche von Spring-</w:t>
      </w:r>
      <w:proofErr w:type="spellStart"/>
      <w:r w:rsidR="00293D29">
        <w:t>initializr</w:t>
      </w:r>
      <w:proofErr w:type="spellEnd"/>
    </w:p>
    <w:p w14:paraId="4271B4E6" w14:textId="49DE4E9C" w:rsidR="00293D29" w:rsidRDefault="00293D29" w:rsidP="00CF2FA0">
      <w:r>
        <w:rPr>
          <w:noProof/>
        </w:rPr>
        <w:drawing>
          <wp:inline distT="0" distB="0" distL="0" distR="0" wp14:anchorId="2F6B3445" wp14:editId="52A97445">
            <wp:extent cx="5029200" cy="26955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9200" cy="2695575"/>
                    </a:xfrm>
                    <a:prstGeom prst="rect">
                      <a:avLst/>
                    </a:prstGeom>
                    <a:noFill/>
                    <a:ln>
                      <a:noFill/>
                    </a:ln>
                  </pic:spPr>
                </pic:pic>
              </a:graphicData>
            </a:graphic>
          </wp:inline>
        </w:drawing>
      </w:r>
    </w:p>
    <w:p w14:paraId="426F8E91" w14:textId="79BA2C9F" w:rsidR="00CF2FA0" w:rsidRPr="00CF2FA0" w:rsidRDefault="00CF2FA0" w:rsidP="00CF2FA0">
      <w:pPr>
        <w:pStyle w:val="berschrift2"/>
      </w:pPr>
      <w:bookmarkStart w:id="45" w:name="_Toc84238389"/>
      <w:r>
        <w:t>Abhängigkeitsverwaltung mit Maven</w:t>
      </w:r>
      <w:bookmarkEnd w:id="45"/>
    </w:p>
    <w:p w14:paraId="24802AC2" w14:textId="77096816" w:rsidR="004B2D5C" w:rsidRDefault="004B2D5C" w:rsidP="00F01292">
      <w:r>
        <w:t xml:space="preserve">Die einzelnen Module des Systems werden als Springboot Projekte realisiert. </w:t>
      </w:r>
      <w:r w:rsidR="004A3AA4">
        <w:t>Die Abhängigkeiten</w:t>
      </w:r>
      <w:r w:rsidR="001E30FA">
        <w:t xml:space="preserve"> von </w:t>
      </w:r>
      <w:r w:rsidR="00AD335A">
        <w:t>e</w:t>
      </w:r>
      <w:r w:rsidR="001E30FA">
        <w:t>xternen Bibliotheken</w:t>
      </w:r>
      <w:r w:rsidR="004A3AA4">
        <w:t xml:space="preserve"> werden</w:t>
      </w:r>
      <w:r w:rsidR="009B37AE">
        <w:t xml:space="preserve"> jeweils pro Microservice</w:t>
      </w:r>
      <w:r w:rsidR="004A3AA4">
        <w:t xml:space="preserve"> über das </w:t>
      </w:r>
      <w:proofErr w:type="spellStart"/>
      <w:r w:rsidR="004A3AA4">
        <w:t>Bu</w:t>
      </w:r>
      <w:r w:rsidR="00CF2FA0">
        <w:t>i</w:t>
      </w:r>
      <w:r w:rsidR="004A3AA4">
        <w:t>ld</w:t>
      </w:r>
      <w:proofErr w:type="spellEnd"/>
      <w:r w:rsidR="004A3AA4">
        <w:t>-</w:t>
      </w:r>
      <w:r w:rsidR="00CF2FA0">
        <w:t>T</w:t>
      </w:r>
      <w:r w:rsidR="004A3AA4">
        <w:t xml:space="preserve">ool Maven zentral verwaltet. Jede Springboot Version verfügt über eine Liste von </w:t>
      </w:r>
      <w:r w:rsidR="00CF2FA0">
        <w:t>Abhängigkeiten,</w:t>
      </w:r>
      <w:r w:rsidR="004A3AA4">
        <w:t xml:space="preserve"> welche für die Version getestet wurden, wodurch eine Kompatibilität gewährleistet wird. Die Versionen der Abhängi</w:t>
      </w:r>
      <w:r w:rsidR="00CF2FA0">
        <w:t>gkeiten müssen nicht angegeben werden. Die Verwaltung der gewählten Abhängigkeiten wird von Springboot automatisch umgesetzt.</w:t>
      </w:r>
      <w:r w:rsidR="001E30FA">
        <w:t xml:space="preserve"> </w:t>
      </w:r>
      <w:r w:rsidR="00A6315D">
        <w:t xml:space="preserve">Abhängigkeiten, Name des Projekts und Spring Version werden in der Datei pom.xml angegeben. Diese Datei wird von Maven für die Umsetzung des </w:t>
      </w:r>
      <w:proofErr w:type="spellStart"/>
      <w:r w:rsidR="00A6315D">
        <w:t>Build</w:t>
      </w:r>
      <w:proofErr w:type="spellEnd"/>
      <w:r w:rsidR="00A77E6C">
        <w:t>-</w:t>
      </w:r>
      <w:r w:rsidR="00A6315D">
        <w:t xml:space="preserve">Prozesses vorausgesetzt. </w:t>
      </w:r>
      <w:hyperlink r:id="rId40" w:history="1">
        <w:r w:rsidR="00A77E6C" w:rsidRPr="005F39E5">
          <w:rPr>
            <w:rStyle w:val="Hyperlink"/>
          </w:rPr>
          <w:t>https://spring.io/guides/gs/maven/</w:t>
        </w:r>
      </w:hyperlink>
    </w:p>
    <w:p w14:paraId="53939289" w14:textId="4003A916" w:rsidR="00B85B53" w:rsidRDefault="00A77E6C" w:rsidP="00B85B53">
      <w:pPr>
        <w:rPr>
          <w:rStyle w:val="Hyperlink"/>
        </w:rPr>
      </w:pPr>
      <w:r>
        <w:t xml:space="preserve">Beim </w:t>
      </w:r>
      <w:proofErr w:type="spellStart"/>
      <w:r>
        <w:t>Build</w:t>
      </w:r>
      <w:proofErr w:type="spellEnd"/>
      <w:r>
        <w:t xml:space="preserve">-Prozess werden die einzelnen Quelldateien eines Programms in ein lauffähiges Konstrukt konvertiert. </w:t>
      </w:r>
      <w:hyperlink r:id="rId41" w:history="1">
        <w:r w:rsidR="00E038BA" w:rsidRPr="00AB0289">
          <w:rPr>
            <w:rStyle w:val="Hyperlink"/>
          </w:rPr>
          <w:t>https://www.dev-insider.de/was-ist-ein-build-a-702737/</w:t>
        </w:r>
      </w:hyperlink>
    </w:p>
    <w:p w14:paraId="402594AB" w14:textId="77777777" w:rsidR="00E038BA" w:rsidRDefault="00E038BA" w:rsidP="00B85B53"/>
    <w:p w14:paraId="64BA4C68" w14:textId="67BE80D2" w:rsidR="00235C90" w:rsidRDefault="00235C90" w:rsidP="00012119">
      <w:pPr>
        <w:pStyle w:val="berschrift3"/>
      </w:pPr>
      <w:bookmarkStart w:id="46" w:name="_Toc84238390"/>
      <w:r>
        <w:t xml:space="preserve">Frontend mit </w:t>
      </w:r>
      <w:proofErr w:type="spellStart"/>
      <w:r>
        <w:t>Thymeleaf</w:t>
      </w:r>
      <w:bookmarkEnd w:id="46"/>
      <w:proofErr w:type="spellEnd"/>
    </w:p>
    <w:p w14:paraId="1260F533" w14:textId="124EB5EB" w:rsidR="00A460A7" w:rsidRDefault="00A460A7" w:rsidP="00A460A7">
      <w:r>
        <w:t xml:space="preserve">Das Frontend wird in den Einzelnen Microservices mit der Java Template-Engine </w:t>
      </w:r>
      <w:proofErr w:type="spellStart"/>
      <w:r>
        <w:t>Thymeleaf</w:t>
      </w:r>
      <w:proofErr w:type="spellEnd"/>
      <w:r>
        <w:t xml:space="preserve"> realisiert. Dieses lässt sich leicht in eine Spring-Anwendung integrieren</w:t>
      </w:r>
      <w:r w:rsidR="00631B51">
        <w:t xml:space="preserve"> und ermöglicht dadurch die schnelle Entwicklung eines </w:t>
      </w:r>
      <w:proofErr w:type="spellStart"/>
      <w:r w:rsidR="00631B51">
        <w:t>Frontends</w:t>
      </w:r>
      <w:proofErr w:type="spellEnd"/>
      <w:r w:rsidR="00631B51">
        <w:t xml:space="preserve"> für ein relativ kleines System wie ein </w:t>
      </w:r>
      <w:proofErr w:type="spellStart"/>
      <w:r w:rsidR="00631B51">
        <w:t>Self</w:t>
      </w:r>
      <w:proofErr w:type="spellEnd"/>
      <w:r w:rsidR="00631B51">
        <w:t xml:space="preserve"> </w:t>
      </w:r>
      <w:proofErr w:type="spellStart"/>
      <w:r w:rsidR="00631B51">
        <w:t>Contained</w:t>
      </w:r>
      <w:proofErr w:type="spellEnd"/>
      <w:r w:rsidR="00631B51">
        <w:t xml:space="preserve"> System. </w:t>
      </w:r>
      <w:r w:rsidR="00A871A4">
        <w:t xml:space="preserve">Zur Integrierung von </w:t>
      </w:r>
      <w:proofErr w:type="spellStart"/>
      <w:r w:rsidR="00A871A4">
        <w:t>Thymeleaf</w:t>
      </w:r>
      <w:proofErr w:type="spellEnd"/>
      <w:r w:rsidR="00A871A4">
        <w:t xml:space="preserve"> in die jeweiligen Microservices wurde in der </w:t>
      </w:r>
      <w:proofErr w:type="spellStart"/>
      <w:r w:rsidR="00A871A4">
        <w:t>Dartei</w:t>
      </w:r>
      <w:proofErr w:type="spellEnd"/>
      <w:r w:rsidR="00A871A4">
        <w:t xml:space="preserve"> pom.xml die Abhängigkeit </w:t>
      </w:r>
      <w:r w:rsidR="00A871A4">
        <w:rPr>
          <w:i/>
          <w:iCs/>
        </w:rPr>
        <w:t>spring-boot-starter-</w:t>
      </w:r>
      <w:proofErr w:type="spellStart"/>
      <w:r w:rsidR="00A871A4">
        <w:rPr>
          <w:i/>
          <w:iCs/>
        </w:rPr>
        <w:t>thymeleaf</w:t>
      </w:r>
      <w:proofErr w:type="spellEnd"/>
      <w:r w:rsidR="00A871A4">
        <w:t xml:space="preserve"> hinzugefügt. </w:t>
      </w:r>
      <w:proofErr w:type="spellStart"/>
      <w:r w:rsidR="00A871A4">
        <w:t>Thymeleaf</w:t>
      </w:r>
      <w:proofErr w:type="spellEnd"/>
      <w:r w:rsidR="00A871A4">
        <w:t xml:space="preserve"> beinhaltet eine Komponente, welche View-Namen auf </w:t>
      </w:r>
      <w:proofErr w:type="spellStart"/>
      <w:r w:rsidR="00A871A4">
        <w:t>Thymeleaf</w:t>
      </w:r>
      <w:proofErr w:type="spellEnd"/>
      <w:r w:rsidR="00A871A4">
        <w:t xml:space="preserve"> </w:t>
      </w:r>
      <w:r w:rsidR="00A871A4">
        <w:lastRenderedPageBreak/>
        <w:t xml:space="preserve">Templates mappt welche bei einer Spring Anwendung unter </w:t>
      </w:r>
      <w:proofErr w:type="spellStart"/>
      <w:r w:rsidR="00A871A4">
        <w:rPr>
          <w:i/>
          <w:iCs/>
        </w:rPr>
        <w:t>src</w:t>
      </w:r>
      <w:proofErr w:type="spellEnd"/>
      <w:r w:rsidR="00A871A4">
        <w:rPr>
          <w:i/>
          <w:iCs/>
        </w:rPr>
        <w:t>/</w:t>
      </w:r>
      <w:proofErr w:type="spellStart"/>
      <w:r w:rsidR="00A871A4">
        <w:rPr>
          <w:i/>
          <w:iCs/>
        </w:rPr>
        <w:t>main</w:t>
      </w:r>
      <w:proofErr w:type="spellEnd"/>
      <w:r w:rsidR="00A871A4">
        <w:rPr>
          <w:i/>
          <w:iCs/>
        </w:rPr>
        <w:t>/</w:t>
      </w:r>
      <w:proofErr w:type="spellStart"/>
      <w:r w:rsidR="00A871A4">
        <w:rPr>
          <w:i/>
          <w:iCs/>
        </w:rPr>
        <w:t>resources</w:t>
      </w:r>
      <w:proofErr w:type="spellEnd"/>
      <w:r w:rsidR="00A871A4">
        <w:rPr>
          <w:i/>
          <w:iCs/>
        </w:rPr>
        <w:t>/</w:t>
      </w:r>
      <w:proofErr w:type="spellStart"/>
      <w:r w:rsidR="00A871A4">
        <w:rPr>
          <w:i/>
          <w:iCs/>
        </w:rPr>
        <w:t>templates</w:t>
      </w:r>
      <w:proofErr w:type="spellEnd"/>
      <w:r w:rsidR="00A871A4">
        <w:rPr>
          <w:i/>
          <w:iCs/>
        </w:rPr>
        <w:t xml:space="preserve"> </w:t>
      </w:r>
      <w:r w:rsidR="00A871A4">
        <w:t xml:space="preserve">gesucht werden. </w:t>
      </w:r>
      <w:r w:rsidR="00922375">
        <w:t xml:space="preserve">Ein solches Template wurde zum Beispiel im Besucherservice unter den Namen </w:t>
      </w:r>
      <w:r w:rsidR="00922375">
        <w:rPr>
          <w:i/>
          <w:iCs/>
        </w:rPr>
        <w:t xml:space="preserve">start.html </w:t>
      </w:r>
      <w:r w:rsidR="00922375">
        <w:t>angelegt. Dieses Stellt die Startseite für die öffentliche Besucherwebseite dar. Abbildung</w:t>
      </w:r>
      <w:proofErr w:type="gramStart"/>
      <w:r w:rsidR="00922375">
        <w:t xml:space="preserve"> ..</w:t>
      </w:r>
      <w:proofErr w:type="gramEnd"/>
      <w:r w:rsidR="00922375">
        <w:t xml:space="preserve"> zeigt die Datei </w:t>
      </w:r>
      <w:r w:rsidR="00922375">
        <w:rPr>
          <w:i/>
          <w:iCs/>
        </w:rPr>
        <w:t>start.html</w:t>
      </w:r>
      <w:r w:rsidR="00F579DA">
        <w:rPr>
          <w:i/>
          <w:iCs/>
        </w:rPr>
        <w:t xml:space="preserve"> </w:t>
      </w:r>
    </w:p>
    <w:p w14:paraId="0635AE1B" w14:textId="23DD5AC3" w:rsidR="00922375" w:rsidRPr="00922375" w:rsidRDefault="00922375" w:rsidP="0092237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22375">
        <w:rPr>
          <w:rFonts w:ascii="Courier New" w:eastAsia="Times New Roman" w:hAnsi="Courier New" w:cs="Courier New"/>
          <w:color w:val="E8BF6A"/>
          <w:sz w:val="16"/>
          <w:szCs w:val="16"/>
          <w:lang w:eastAsia="de-DE"/>
        </w:rPr>
        <w:t xml:space="preserve">&lt;!DOCTYPE </w:t>
      </w:r>
      <w:proofErr w:type="spellStart"/>
      <w:r w:rsidRPr="00922375">
        <w:rPr>
          <w:rFonts w:ascii="Courier New" w:eastAsia="Times New Roman" w:hAnsi="Courier New" w:cs="Courier New"/>
          <w:color w:val="BABABA"/>
          <w:sz w:val="16"/>
          <w:szCs w:val="16"/>
          <w:lang w:eastAsia="de-DE"/>
        </w:rPr>
        <w:t>html</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xmlns:</w:t>
      </w:r>
      <w:r w:rsidRPr="00922375">
        <w:rPr>
          <w:rFonts w:ascii="Courier New" w:eastAsia="Times New Roman" w:hAnsi="Courier New" w:cs="Courier New"/>
          <w:color w:val="9876AA"/>
          <w:sz w:val="16"/>
          <w:szCs w:val="16"/>
          <w:lang w:eastAsia="de-DE"/>
        </w:rPr>
        <w:t>th</w:t>
      </w:r>
      <w:proofErr w:type="spellEnd"/>
      <w:r w:rsidRPr="00922375">
        <w:rPr>
          <w:rFonts w:ascii="Courier New" w:eastAsia="Times New Roman" w:hAnsi="Courier New" w:cs="Courier New"/>
          <w:color w:val="A5C261"/>
          <w:sz w:val="16"/>
          <w:szCs w:val="16"/>
          <w:lang w:eastAsia="de-DE"/>
        </w:rPr>
        <w:t>="http://www.thymeleaf.org"</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charset</w:t>
      </w:r>
      <w:proofErr w:type="spellEnd"/>
      <w:r w:rsidRPr="00922375">
        <w:rPr>
          <w:rFonts w:ascii="Courier New" w:eastAsia="Times New Roman" w:hAnsi="Courier New" w:cs="Courier New"/>
          <w:color w:val="A5C261"/>
          <w:sz w:val="16"/>
          <w:szCs w:val="16"/>
          <w:lang w:eastAsia="de-DE"/>
        </w:rPr>
        <w:t>="UTF-8"</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r w:rsidRPr="00922375">
        <w:rPr>
          <w:rFonts w:ascii="Courier New" w:eastAsia="Times New Roman" w:hAnsi="Courier New" w:cs="Courier New"/>
          <w:color w:val="BABABA"/>
          <w:sz w:val="16"/>
          <w:szCs w:val="16"/>
          <w:lang w:eastAsia="de-DE"/>
        </w:rPr>
        <w:t>http-</w:t>
      </w:r>
      <w:proofErr w:type="spellStart"/>
      <w:r w:rsidRPr="00922375">
        <w:rPr>
          <w:rFonts w:ascii="Courier New" w:eastAsia="Times New Roman" w:hAnsi="Courier New" w:cs="Courier New"/>
          <w:color w:val="BABABA"/>
          <w:sz w:val="16"/>
          <w:szCs w:val="16"/>
          <w:lang w:eastAsia="de-DE"/>
        </w:rPr>
        <w:t>equiv</w:t>
      </w:r>
      <w:proofErr w:type="spellEnd"/>
      <w:r w:rsidRPr="00922375">
        <w:rPr>
          <w:rFonts w:ascii="Courier New" w:eastAsia="Times New Roman" w:hAnsi="Courier New" w:cs="Courier New"/>
          <w:color w:val="A5C261"/>
          <w:sz w:val="16"/>
          <w:szCs w:val="16"/>
          <w:lang w:eastAsia="de-DE"/>
        </w:rPr>
        <w:t>="X-UA-</w:t>
      </w:r>
      <w:proofErr w:type="spellStart"/>
      <w:r w:rsidRPr="00922375">
        <w:rPr>
          <w:rFonts w:ascii="Courier New" w:eastAsia="Times New Roman" w:hAnsi="Courier New" w:cs="Courier New"/>
          <w:color w:val="A5C261"/>
          <w:sz w:val="16"/>
          <w:szCs w:val="16"/>
          <w:lang w:eastAsia="de-DE"/>
        </w:rPr>
        <w:t>Compatible</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="IE=</w:t>
      </w:r>
      <w:proofErr w:type="spellStart"/>
      <w:r w:rsidRPr="00922375">
        <w:rPr>
          <w:rFonts w:ascii="Courier New" w:eastAsia="Times New Roman" w:hAnsi="Courier New" w:cs="Courier New"/>
          <w:color w:val="A5C261"/>
          <w:sz w:val="16"/>
          <w:szCs w:val="16"/>
          <w:lang w:eastAsia="de-DE"/>
        </w:rPr>
        <w:t>edge</w:t>
      </w:r>
      <w:proofErr w:type="spellEnd"/>
      <w:r w:rsidRPr="00922375">
        <w:rPr>
          <w:rFonts w:ascii="Courier New" w:eastAsia="Times New Roman" w:hAnsi="Courier New" w:cs="Courier New"/>
          <w:color w:val="A5C261"/>
          <w:sz w:val="16"/>
          <w:szCs w:val="16"/>
          <w:lang w:eastAsia="de-DE"/>
        </w:rPr>
        <w:t>"</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w:t>
      </w:r>
      <w:proofErr w:type="spellStart"/>
      <w:r w:rsidRPr="00922375">
        <w:rPr>
          <w:rFonts w:ascii="Courier New" w:eastAsia="Times New Roman" w:hAnsi="Courier New" w:cs="Courier New"/>
          <w:color w:val="E8BF6A"/>
          <w:sz w:val="16"/>
          <w:szCs w:val="16"/>
          <w:lang w:eastAsia="de-DE"/>
        </w:rPr>
        <w:t>meta</w:t>
      </w:r>
      <w:proofErr w:type="spellEnd"/>
      <w:r w:rsidRPr="00922375">
        <w:rPr>
          <w:rFonts w:ascii="Courier New" w:eastAsia="Times New Roman" w:hAnsi="Courier New" w:cs="Courier New"/>
          <w:color w:val="E8BF6A"/>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name</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viewport</w:t>
      </w:r>
      <w:proofErr w:type="spellEnd"/>
      <w:r w:rsidRPr="00922375">
        <w:rPr>
          <w:rFonts w:ascii="Courier New" w:eastAsia="Times New Roman" w:hAnsi="Courier New" w:cs="Courier New"/>
          <w:color w:val="A5C261"/>
          <w:sz w:val="16"/>
          <w:szCs w:val="16"/>
          <w:lang w:eastAsia="de-DE"/>
        </w:rPr>
        <w:t xml:space="preserve">" </w:t>
      </w:r>
      <w:proofErr w:type="spellStart"/>
      <w:r w:rsidRPr="00922375">
        <w:rPr>
          <w:rFonts w:ascii="Courier New" w:eastAsia="Times New Roman" w:hAnsi="Courier New" w:cs="Courier New"/>
          <w:color w:val="BABABA"/>
          <w:sz w:val="16"/>
          <w:szCs w:val="16"/>
          <w:lang w:eastAsia="de-DE"/>
        </w:rPr>
        <w:t>content</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width</w:t>
      </w:r>
      <w:proofErr w:type="spellEnd"/>
      <w:r w:rsidRPr="00922375">
        <w:rPr>
          <w:rFonts w:ascii="Courier New" w:eastAsia="Times New Roman" w:hAnsi="Courier New" w:cs="Courier New"/>
          <w:color w:val="A5C261"/>
          <w:sz w:val="16"/>
          <w:szCs w:val="16"/>
          <w:lang w:eastAsia="de-DE"/>
        </w:rPr>
        <w:t>=</w:t>
      </w:r>
      <w:proofErr w:type="spellStart"/>
      <w:r w:rsidRPr="00922375">
        <w:rPr>
          <w:rFonts w:ascii="Courier New" w:eastAsia="Times New Roman" w:hAnsi="Courier New" w:cs="Courier New"/>
          <w:color w:val="A5C261"/>
          <w:sz w:val="16"/>
          <w:szCs w:val="16"/>
          <w:lang w:eastAsia="de-DE"/>
        </w:rPr>
        <w:t>device-width</w:t>
      </w:r>
      <w:proofErr w:type="spellEnd"/>
      <w:r w:rsidRPr="00922375">
        <w:rPr>
          <w:rFonts w:ascii="Courier New" w:eastAsia="Times New Roman" w:hAnsi="Courier New" w:cs="Courier New"/>
          <w:color w:val="A5C261"/>
          <w:sz w:val="16"/>
          <w:szCs w:val="16"/>
          <w:lang w:eastAsia="de-DE"/>
        </w:rPr>
        <w:t>, initial-</w:t>
      </w:r>
      <w:proofErr w:type="spellStart"/>
      <w:r w:rsidRPr="00922375">
        <w:rPr>
          <w:rFonts w:ascii="Courier New" w:eastAsia="Times New Roman" w:hAnsi="Courier New" w:cs="Courier New"/>
          <w:color w:val="A5C261"/>
          <w:sz w:val="16"/>
          <w:szCs w:val="16"/>
          <w:lang w:eastAsia="de-DE"/>
        </w:rPr>
        <w:t>scale</w:t>
      </w:r>
      <w:proofErr w:type="spellEnd"/>
      <w:r w:rsidRPr="00922375">
        <w:rPr>
          <w:rFonts w:ascii="Courier New" w:eastAsia="Times New Roman" w:hAnsi="Courier New" w:cs="Courier New"/>
          <w:color w:val="A5C261"/>
          <w:sz w:val="16"/>
          <w:szCs w:val="16"/>
          <w:lang w:eastAsia="de-DE"/>
        </w:rPr>
        <w:t>=1.0"</w:t>
      </w:r>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 xml:space="preserve">    &lt;title&gt;</w:t>
      </w:r>
      <w:r w:rsidRPr="00922375">
        <w:rPr>
          <w:rFonts w:ascii="Courier New" w:eastAsia="Times New Roman" w:hAnsi="Courier New" w:cs="Courier New"/>
          <w:color w:val="A9B7C6"/>
          <w:sz w:val="16"/>
          <w:szCs w:val="16"/>
          <w:lang w:eastAsia="de-DE"/>
        </w:rPr>
        <w:t>Startseite</w:t>
      </w:r>
      <w:r w:rsidRPr="00922375">
        <w:rPr>
          <w:rFonts w:ascii="Courier New" w:eastAsia="Times New Roman" w:hAnsi="Courier New" w:cs="Courier New"/>
          <w:color w:val="E8BF6A"/>
          <w:sz w:val="16"/>
          <w:szCs w:val="16"/>
          <w:lang w:eastAsia="de-DE"/>
        </w:rPr>
        <w:t>&lt;/title&gt;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head</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 xml:space="preserve">    &lt;h1&gt;</w:t>
      </w:r>
      <w:r w:rsidRPr="00922375">
        <w:rPr>
          <w:rFonts w:ascii="Courier New" w:eastAsia="Times New Roman" w:hAnsi="Courier New" w:cs="Courier New"/>
          <w:color w:val="A9B7C6"/>
          <w:sz w:val="16"/>
          <w:szCs w:val="16"/>
          <w:lang w:eastAsia="de-DE"/>
        </w:rPr>
        <w:t>Herzlich Willkommen zur IT-Kontaktmesse an der Fachhochschule Erfurt</w:t>
      </w:r>
      <w:r w:rsidRPr="00922375">
        <w:rPr>
          <w:rFonts w:ascii="Courier New" w:eastAsia="Times New Roman" w:hAnsi="Courier New" w:cs="Courier New"/>
          <w:color w:val="E8BF6A"/>
          <w:sz w:val="16"/>
          <w:szCs w:val="16"/>
          <w:lang w:eastAsia="de-DE"/>
        </w:rPr>
        <w:t>&lt;/h1&gt;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body</w:t>
      </w:r>
      <w:proofErr w:type="spellEnd"/>
      <w:r w:rsidRPr="00922375">
        <w:rPr>
          <w:rFonts w:ascii="Courier New" w:eastAsia="Times New Roman" w:hAnsi="Courier New" w:cs="Courier New"/>
          <w:color w:val="E8BF6A"/>
          <w:sz w:val="16"/>
          <w:szCs w:val="16"/>
          <w:lang w:eastAsia="de-DE"/>
        </w:rPr>
        <w:t>&gt;</w:t>
      </w:r>
      <w:r w:rsidRPr="00922375">
        <w:rPr>
          <w:rFonts w:ascii="Courier New" w:eastAsia="Times New Roman" w:hAnsi="Courier New" w:cs="Courier New"/>
          <w:color w:val="E8BF6A"/>
          <w:sz w:val="16"/>
          <w:szCs w:val="16"/>
          <w:lang w:eastAsia="de-DE"/>
        </w:rPr>
        <w:br/>
      </w:r>
      <w:r w:rsidRPr="00922375">
        <w:rPr>
          <w:rFonts w:ascii="Courier New" w:eastAsia="Times New Roman" w:hAnsi="Courier New" w:cs="Courier New"/>
          <w:color w:val="E8BF6A"/>
          <w:sz w:val="16"/>
          <w:szCs w:val="16"/>
          <w:lang w:eastAsia="de-DE"/>
        </w:rPr>
        <w:br/>
        <w:t>&lt;/</w:t>
      </w:r>
      <w:proofErr w:type="spellStart"/>
      <w:r w:rsidRPr="00922375">
        <w:rPr>
          <w:rFonts w:ascii="Courier New" w:eastAsia="Times New Roman" w:hAnsi="Courier New" w:cs="Courier New"/>
          <w:color w:val="E8BF6A"/>
          <w:sz w:val="16"/>
          <w:szCs w:val="16"/>
          <w:lang w:eastAsia="de-DE"/>
        </w:rPr>
        <w:t>html</w:t>
      </w:r>
      <w:proofErr w:type="spellEnd"/>
      <w:r w:rsidRPr="00922375">
        <w:rPr>
          <w:rFonts w:ascii="Courier New" w:eastAsia="Times New Roman" w:hAnsi="Courier New" w:cs="Courier New"/>
          <w:color w:val="E8BF6A"/>
          <w:sz w:val="16"/>
          <w:szCs w:val="16"/>
          <w:lang w:eastAsia="de-DE"/>
        </w:rPr>
        <w:t>&gt;</w:t>
      </w:r>
    </w:p>
    <w:p w14:paraId="08A08A64" w14:textId="7B5FD09D" w:rsidR="00922375" w:rsidRDefault="00922375" w:rsidP="00A460A7"/>
    <w:p w14:paraId="25D322C7" w14:textId="46917DAB" w:rsidR="007F2956" w:rsidRDefault="007F2956" w:rsidP="00A460A7">
      <w:r>
        <w:t>CONTROLLER</w:t>
      </w:r>
    </w:p>
    <w:p w14:paraId="526DA1FC" w14:textId="77777777" w:rsidR="007F2956" w:rsidRDefault="007F2956" w:rsidP="00A460A7"/>
    <w:p w14:paraId="286E8C37" w14:textId="1C66BE2D" w:rsidR="00F5667F" w:rsidRPr="00922375" w:rsidRDefault="00F5667F" w:rsidP="00A460A7">
      <w:r>
        <w:t xml:space="preserve">Zum dynamischen Hinzufügen von HTML-Elementen stellt </w:t>
      </w:r>
      <w:proofErr w:type="spellStart"/>
      <w:r>
        <w:t>Thymeleaf</w:t>
      </w:r>
      <w:proofErr w:type="spellEnd"/>
      <w:r>
        <w:t xml:space="preserve"> eine Vielzahl von Anweisungen bereit. Diese sind zum Beispiel </w:t>
      </w:r>
      <w:proofErr w:type="spellStart"/>
      <w:proofErr w:type="gramStart"/>
      <w:r>
        <w:t>th:if</w:t>
      </w:r>
      <w:proofErr w:type="spellEnd"/>
      <w:proofErr w:type="gramEnd"/>
      <w:r>
        <w:t xml:space="preserve"> </w:t>
      </w:r>
      <w:r w:rsidR="00153B6D">
        <w:t xml:space="preserve">welche HTML-Elemente anzeigt wenn eine Bedingung erfüllt ist oder </w:t>
      </w:r>
      <w:proofErr w:type="spellStart"/>
      <w:r w:rsidR="00153B6D">
        <w:t>th:each</w:t>
      </w:r>
      <w:proofErr w:type="spellEnd"/>
      <w:r w:rsidR="00153B6D">
        <w:t xml:space="preserve"> welches es ermöglicht für Elemente eines Daten-</w:t>
      </w:r>
      <w:proofErr w:type="spellStart"/>
      <w:r w:rsidR="00153B6D">
        <w:t>Kontainers</w:t>
      </w:r>
      <w:proofErr w:type="spellEnd"/>
      <w:r w:rsidR="00153B6D">
        <w:t xml:space="preserve"> wie zum Beispiel einer </w:t>
      </w:r>
      <w:proofErr w:type="spellStart"/>
      <w:r w:rsidR="00153B6D">
        <w:t>ArrayList</w:t>
      </w:r>
      <w:proofErr w:type="spellEnd"/>
      <w:r w:rsidR="00153B6D">
        <w:t xml:space="preserve"> dynamisch HTML-Elemente zu erzeugen.</w:t>
      </w:r>
    </w:p>
    <w:p w14:paraId="4C747921" w14:textId="43B409C0" w:rsidR="00012119" w:rsidRDefault="00F5667F" w:rsidP="00012119">
      <w:r>
        <w:t>ALLE AUFLISTEN</w:t>
      </w:r>
    </w:p>
    <w:p w14:paraId="41FEA61A" w14:textId="048E4DA5" w:rsidR="009B7BA6" w:rsidRDefault="00F5667F" w:rsidP="00012119">
      <w:r>
        <w:t>Abbildung</w:t>
      </w:r>
      <w:proofErr w:type="gramStart"/>
      <w:r>
        <w:t xml:space="preserve"> ..</w:t>
      </w:r>
      <w:proofErr w:type="gramEnd"/>
      <w:r>
        <w:t xml:space="preserve"> zeigt</w:t>
      </w:r>
      <w:r w:rsidR="00153B6D">
        <w:t xml:space="preserve"> die Ausgabe der Firmendaten auf der Besucherseite. Dabei werden die Elemente aus dem Objekt Companies</w:t>
      </w:r>
      <w:r w:rsidR="007F2956">
        <w:t xml:space="preserve"> welches im Controller dem </w:t>
      </w:r>
      <w:proofErr w:type="spellStart"/>
      <w:r w:rsidR="007F2956">
        <w:t>Viemodel</w:t>
      </w:r>
      <w:proofErr w:type="spellEnd"/>
      <w:r w:rsidR="007F2956">
        <w:t xml:space="preserve"> hinzugefügt wurde in einer </w:t>
      </w:r>
      <w:proofErr w:type="spellStart"/>
      <w:r w:rsidR="007F2956">
        <w:t>foreach</w:t>
      </w:r>
      <w:proofErr w:type="spellEnd"/>
      <w:r w:rsidR="007F2956">
        <w:t xml:space="preserve">-Schleife durchlaufen und anhand einer Tabelle wiedergegeben. Die Tabelle wird dynamisch erzeugt. Falls der Microservice nicht verfügbar ist, enthält </w:t>
      </w:r>
      <w:proofErr w:type="spellStart"/>
      <w:r w:rsidR="007F2956">
        <w:t>companies</w:t>
      </w:r>
      <w:proofErr w:type="spellEnd"/>
      <w:r w:rsidR="007F2956">
        <w:t xml:space="preserve"> keine Elemente. Aufgrund der Angabe </w:t>
      </w:r>
      <w:proofErr w:type="spellStart"/>
      <w:proofErr w:type="gramStart"/>
      <w:r w:rsidR="007F2956" w:rsidRPr="007F2956">
        <w:rPr>
          <w:i/>
          <w:iCs/>
        </w:rPr>
        <w:t>th:if</w:t>
      </w:r>
      <w:proofErr w:type="spellEnd"/>
      <w:proofErr w:type="gramEnd"/>
      <w:r w:rsidR="007F2956" w:rsidRPr="007F2956">
        <w:rPr>
          <w:i/>
          <w:iCs/>
        </w:rPr>
        <w:t>="${</w:t>
      </w:r>
      <w:proofErr w:type="spellStart"/>
      <w:r w:rsidR="007F2956" w:rsidRPr="007F2956">
        <w:rPr>
          <w:i/>
          <w:iCs/>
        </w:rPr>
        <w:t>companies.empty</w:t>
      </w:r>
      <w:proofErr w:type="spellEnd"/>
      <w:r w:rsidR="007F2956" w:rsidRPr="007F2956">
        <w:rPr>
          <w:i/>
          <w:iCs/>
        </w:rPr>
        <w:t>}"</w:t>
      </w:r>
      <w:r w:rsidR="007F2956">
        <w:rPr>
          <w:i/>
          <w:iCs/>
        </w:rPr>
        <w:t xml:space="preserve"> </w:t>
      </w:r>
      <w:r w:rsidR="007F2956">
        <w:t>wird „Service ist nicht verfügbar ausgegeben“.</w:t>
      </w:r>
    </w:p>
    <w:p w14:paraId="6CF222D4" w14:textId="373D26D4" w:rsidR="009B7BA6" w:rsidRDefault="009B7BA6" w:rsidP="00012119"/>
    <w:p w14:paraId="06C5FA25" w14:textId="77777777" w:rsidR="00391EE8" w:rsidRPr="00391EE8" w:rsidRDefault="00391EE8" w:rsidP="00391E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proofErr w:type="gram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:if</w:t>
      </w:r>
      <w:proofErr w:type="spellEnd"/>
      <w:proofErr w:type="gram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companies.empty</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colspan</w:t>
      </w:r>
      <w:proofErr w:type="spellEnd"/>
      <w:r w:rsidRPr="00391EE8">
        <w:rPr>
          <w:rFonts w:ascii="Courier New" w:eastAsia="Times New Roman" w:hAnsi="Courier New" w:cs="Courier New"/>
          <w:color w:val="A5C261"/>
          <w:sz w:val="16"/>
          <w:szCs w:val="16"/>
          <w:lang w:eastAsia="de-DE"/>
        </w:rPr>
        <w:t>="2"</w:t>
      </w:r>
      <w:r w:rsidRPr="00391EE8">
        <w:rPr>
          <w:rFonts w:ascii="Courier New" w:eastAsia="Times New Roman" w:hAnsi="Courier New" w:cs="Courier New"/>
          <w:color w:val="E8BF6A"/>
          <w:sz w:val="16"/>
          <w:szCs w:val="16"/>
          <w:lang w:eastAsia="de-DE"/>
        </w:rPr>
        <w:t xml:space="preserve">&gt; </w:t>
      </w:r>
      <w:r w:rsidRPr="00391EE8">
        <w:rPr>
          <w:rFonts w:ascii="Courier New" w:eastAsia="Times New Roman" w:hAnsi="Courier New" w:cs="Courier New"/>
          <w:color w:val="A9B7C6"/>
          <w:sz w:val="16"/>
          <w:szCs w:val="16"/>
          <w:lang w:eastAsia="de-DE"/>
        </w:rPr>
        <w:t xml:space="preserve">Service ist nicht verfügbar </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BABABA"/>
          <w:sz w:val="16"/>
          <w:szCs w:val="16"/>
          <w:lang w:eastAsia="de-DE"/>
        </w:rPr>
        <w:t>class</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table</w:t>
      </w:r>
      <w:proofErr w:type="spellEnd"/>
      <w:r w:rsidRPr="00391EE8">
        <w:rPr>
          <w:rFonts w:ascii="Courier New" w:eastAsia="Times New Roman" w:hAnsi="Courier New" w:cs="Courier New"/>
          <w:color w:val="A5C261"/>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:each</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w:t>
      </w:r>
      <w:proofErr w:type="spellEnd"/>
      <w:r w:rsidRPr="00391EE8">
        <w:rPr>
          <w:rFonts w:ascii="Courier New" w:eastAsia="Times New Roman" w:hAnsi="Courier New" w:cs="Courier New"/>
          <w:color w:val="A5C261"/>
          <w:sz w:val="16"/>
          <w:szCs w:val="16"/>
          <w:lang w:eastAsia="de-DE"/>
        </w:rPr>
        <w:t xml:space="preserve"> : ${</w:t>
      </w:r>
      <w:proofErr w:type="spellStart"/>
      <w:r w:rsidRPr="00391EE8">
        <w:rPr>
          <w:rFonts w:ascii="Courier New" w:eastAsia="Times New Roman" w:hAnsi="Courier New" w:cs="Courier New"/>
          <w:color w:val="A5C261"/>
          <w:sz w:val="16"/>
          <w:szCs w:val="16"/>
          <w:lang w:eastAsia="de-DE"/>
        </w:rPr>
        <w:t>companies</w:t>
      </w:r>
      <w:proofErr w:type="spellEnd"/>
      <w:r w:rsidRPr="00391EE8">
        <w:rPr>
          <w:rFonts w:ascii="Courier New" w:eastAsia="Times New Roman" w:hAnsi="Courier New" w:cs="Courier New"/>
          <w:color w:val="A5C261"/>
          <w:sz w:val="16"/>
          <w:szCs w:val="16"/>
          <w:lang w:eastAsia="de-DE"/>
        </w:rPr>
        <w:t>}"</w:t>
      </w:r>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Firmenname: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w:t>
      </w:r>
      <w:proofErr w:type="spellStart"/>
      <w:r w:rsidRPr="00391EE8">
        <w:rPr>
          <w:rFonts w:ascii="Courier New" w:eastAsia="Times New Roman" w:hAnsi="Courier New" w:cs="Courier New"/>
          <w:color w:val="A5C261"/>
          <w:sz w:val="16"/>
          <w:szCs w:val="16"/>
          <w:lang w:eastAsia="de-DE"/>
        </w:rPr>
        <w:t>company.companyName</w:t>
      </w:r>
      <w:proofErr w:type="spellEnd"/>
      <w:r w:rsidRPr="00391EE8">
        <w:rPr>
          <w:rFonts w:ascii="Courier New" w:eastAsia="Times New Roman" w:hAnsi="Courier New" w:cs="Courier New"/>
          <w:color w:val="A5C261"/>
          <w:sz w:val="16"/>
          <w:szCs w:val="16"/>
          <w:lang w:eastAsia="de-DE"/>
        </w:rPr>
        <w:t xml:space="preserve">}" </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&gt;</w:t>
      </w:r>
      <w:r w:rsidRPr="00391EE8">
        <w:rPr>
          <w:rFonts w:ascii="Courier New" w:eastAsia="Times New Roman" w:hAnsi="Courier New" w:cs="Courier New"/>
          <w:color w:val="A9B7C6"/>
          <w:sz w:val="16"/>
          <w:szCs w:val="16"/>
          <w:lang w:eastAsia="de-DE"/>
        </w:rPr>
        <w:t>Webseite:</w:t>
      </w:r>
      <w:r w:rsidRPr="00391EE8">
        <w:rPr>
          <w:rFonts w:ascii="Courier New" w:eastAsia="Times New Roman" w:hAnsi="Courier New" w:cs="Courier New"/>
          <w:color w:val="E8BF6A"/>
          <w:sz w:val="16"/>
          <w:szCs w:val="16"/>
          <w:lang w:eastAsia="de-DE"/>
        </w:rPr>
        <w: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 xml:space="preserve"> </w:t>
      </w:r>
      <w:proofErr w:type="spellStart"/>
      <w:r w:rsidRPr="00391EE8">
        <w:rPr>
          <w:rFonts w:ascii="Courier New" w:eastAsia="Times New Roman" w:hAnsi="Courier New" w:cs="Courier New"/>
          <w:color w:val="9876AA"/>
          <w:sz w:val="16"/>
          <w:szCs w:val="16"/>
          <w:lang w:eastAsia="de-DE"/>
        </w:rPr>
        <w:t>th</w:t>
      </w:r>
      <w:r w:rsidRPr="00391EE8">
        <w:rPr>
          <w:rFonts w:ascii="Courier New" w:eastAsia="Times New Roman" w:hAnsi="Courier New" w:cs="Courier New"/>
          <w:color w:val="BABABA"/>
          <w:sz w:val="16"/>
          <w:szCs w:val="16"/>
          <w:lang w:eastAsia="de-DE"/>
        </w:rPr>
        <w:t>:text</w:t>
      </w:r>
      <w:proofErr w:type="spellEnd"/>
      <w:r w:rsidRPr="00391EE8">
        <w:rPr>
          <w:rFonts w:ascii="Courier New" w:eastAsia="Times New Roman" w:hAnsi="Courier New" w:cs="Courier New"/>
          <w:color w:val="A5C261"/>
          <w:sz w:val="16"/>
          <w:szCs w:val="16"/>
          <w:lang w:eastAsia="de-DE"/>
        </w:rPr>
        <w:t>="${company.url}"</w:t>
      </w:r>
      <w:r w:rsidRPr="00391EE8">
        <w:rPr>
          <w:rFonts w:ascii="Courier New" w:eastAsia="Times New Roman" w:hAnsi="Courier New" w:cs="Courier New"/>
          <w:color w:val="E8BF6A"/>
          <w:sz w:val="16"/>
          <w:szCs w:val="16"/>
          <w:lang w:eastAsia="de-DE"/>
        </w:rPr>
        <w:t>&gt;&lt;/</w:t>
      </w:r>
      <w:proofErr w:type="spellStart"/>
      <w:r w:rsidRPr="00391EE8">
        <w:rPr>
          <w:rFonts w:ascii="Courier New" w:eastAsia="Times New Roman" w:hAnsi="Courier New" w:cs="Courier New"/>
          <w:color w:val="E8BF6A"/>
          <w:sz w:val="16"/>
          <w:szCs w:val="16"/>
          <w:lang w:eastAsia="de-DE"/>
        </w:rPr>
        <w:t>td</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tr</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 xml:space="preserve">    &lt;/</w:t>
      </w:r>
      <w:proofErr w:type="spellStart"/>
      <w:r w:rsidRPr="00391EE8">
        <w:rPr>
          <w:rFonts w:ascii="Courier New" w:eastAsia="Times New Roman" w:hAnsi="Courier New" w:cs="Courier New"/>
          <w:color w:val="E8BF6A"/>
          <w:sz w:val="16"/>
          <w:szCs w:val="16"/>
          <w:lang w:eastAsia="de-DE"/>
        </w:rPr>
        <w:t>tbody</w:t>
      </w:r>
      <w:proofErr w:type="spellEnd"/>
      <w:r w:rsidRPr="00391EE8">
        <w:rPr>
          <w:rFonts w:ascii="Courier New" w:eastAsia="Times New Roman" w:hAnsi="Courier New" w:cs="Courier New"/>
          <w:color w:val="E8BF6A"/>
          <w:sz w:val="16"/>
          <w:szCs w:val="16"/>
          <w:lang w:eastAsia="de-DE"/>
        </w:rPr>
        <w:t>&gt;</w:t>
      </w:r>
      <w:r w:rsidRPr="00391EE8">
        <w:rPr>
          <w:rFonts w:ascii="Courier New" w:eastAsia="Times New Roman" w:hAnsi="Courier New" w:cs="Courier New"/>
          <w:color w:val="E8BF6A"/>
          <w:sz w:val="16"/>
          <w:szCs w:val="16"/>
          <w:lang w:eastAsia="de-DE"/>
        </w:rPr>
        <w:br/>
        <w:t>&lt;/</w:t>
      </w:r>
      <w:proofErr w:type="spellStart"/>
      <w:r w:rsidRPr="00391EE8">
        <w:rPr>
          <w:rFonts w:ascii="Courier New" w:eastAsia="Times New Roman" w:hAnsi="Courier New" w:cs="Courier New"/>
          <w:color w:val="E8BF6A"/>
          <w:sz w:val="16"/>
          <w:szCs w:val="16"/>
          <w:lang w:eastAsia="de-DE"/>
        </w:rPr>
        <w:t>table</w:t>
      </w:r>
      <w:proofErr w:type="spellEnd"/>
      <w:r w:rsidRPr="00391EE8">
        <w:rPr>
          <w:rFonts w:ascii="Courier New" w:eastAsia="Times New Roman" w:hAnsi="Courier New" w:cs="Courier New"/>
          <w:color w:val="E8BF6A"/>
          <w:sz w:val="16"/>
          <w:szCs w:val="16"/>
          <w:lang w:eastAsia="de-DE"/>
        </w:rPr>
        <w:t>&gt;</w:t>
      </w:r>
    </w:p>
    <w:p w14:paraId="4007534E" w14:textId="241B28CE" w:rsidR="009B7BA6" w:rsidRDefault="009B7BA6" w:rsidP="00012119"/>
    <w:p w14:paraId="40F92447" w14:textId="1B417ED6" w:rsidR="007F2956" w:rsidRDefault="007F2956" w:rsidP="00012119">
      <w:r>
        <w:t>Abbildung</w:t>
      </w:r>
      <w:proofErr w:type="gramStart"/>
      <w:r>
        <w:t xml:space="preserve"> ..</w:t>
      </w:r>
      <w:proofErr w:type="gramEnd"/>
      <w:r>
        <w:t xml:space="preserve"> zeigt die Ausgabe im Browser mit 3 teilnehmenden Firmen.</w:t>
      </w:r>
    </w:p>
    <w:p w14:paraId="2FE5038E" w14:textId="457D365C" w:rsidR="00391EE8" w:rsidRDefault="00560072" w:rsidP="00012119">
      <w:r>
        <w:rPr>
          <w:noProof/>
        </w:rPr>
        <w:lastRenderedPageBreak/>
        <w:drawing>
          <wp:inline distT="0" distB="0" distL="0" distR="0" wp14:anchorId="1DB04CF7" wp14:editId="1019B68F">
            <wp:extent cx="5036185" cy="3732530"/>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3732530"/>
                    </a:xfrm>
                    <a:prstGeom prst="rect">
                      <a:avLst/>
                    </a:prstGeom>
                    <a:noFill/>
                    <a:ln>
                      <a:noFill/>
                    </a:ln>
                  </pic:spPr>
                </pic:pic>
              </a:graphicData>
            </a:graphic>
          </wp:inline>
        </w:drawing>
      </w:r>
    </w:p>
    <w:p w14:paraId="66C55230" w14:textId="77777777" w:rsidR="009B7BA6" w:rsidRDefault="009B7BA6" w:rsidP="00012119"/>
    <w:p w14:paraId="1C7FBB13" w14:textId="13F884AF" w:rsidR="00012119" w:rsidRPr="00012119" w:rsidRDefault="00012119" w:rsidP="00012119">
      <w:pPr>
        <w:pStyle w:val="berschrift3"/>
      </w:pPr>
      <w:r>
        <w:t xml:space="preserve">ZUSAMMENSPIEL </w:t>
      </w:r>
      <w:proofErr w:type="gramStart"/>
      <w:r>
        <w:t>SERVICES</w:t>
      </w:r>
      <w:r w:rsidR="00AC25EF">
        <w:t xml:space="preserve"> !!!!!!!!!</w:t>
      </w:r>
      <w:proofErr w:type="gramEnd"/>
    </w:p>
    <w:p w14:paraId="29BF9664" w14:textId="77777777" w:rsidR="00235C90" w:rsidRPr="00B85B53" w:rsidRDefault="00235C90" w:rsidP="00B85B53"/>
    <w:p w14:paraId="79F13C7B" w14:textId="6F504690" w:rsidR="00356562" w:rsidRDefault="00356562" w:rsidP="00356562">
      <w:pPr>
        <w:pStyle w:val="berschrift2"/>
      </w:pPr>
      <w:bookmarkStart w:id="47" w:name="_Toc84238391"/>
      <w:r>
        <w:t>Eureka Discovery Service</w:t>
      </w:r>
      <w:bookmarkEnd w:id="47"/>
    </w:p>
    <w:p w14:paraId="75B0031C" w14:textId="723A798F" w:rsidR="0001129E" w:rsidRDefault="0001129E" w:rsidP="0001129E"/>
    <w:p w14:paraId="1F25CD62" w14:textId="23FE1FDF" w:rsidR="0001129E" w:rsidRPr="0001129E" w:rsidRDefault="0001129E" w:rsidP="0001129E">
      <w:r>
        <w:t xml:space="preserve">Die Service Discovery wird von dem Netflix Tool Eureka umgesetzt. </w:t>
      </w:r>
      <w:r w:rsidR="001621EF">
        <w:t xml:space="preserve">Es handelt sich um eine Clientseitige Service Discovery welche </w:t>
      </w:r>
      <w:r w:rsidR="00BB11A0">
        <w:t>relativ einfach über Spring implementieren lässt und daher</w:t>
      </w:r>
      <w:r w:rsidR="001621EF">
        <w:t xml:space="preserve"> gut für einen Prototypen geeignet ist. Eureka</w:t>
      </w:r>
      <w:r w:rsidR="00DA7748">
        <w:t xml:space="preserve"> ist unter Spring Projekten weit verbreitet</w:t>
      </w:r>
      <w:r w:rsidR="001621EF">
        <w:t xml:space="preserve"> und</w:t>
      </w:r>
      <w:r w:rsidR="00DA7748">
        <w:t xml:space="preserve"> gut dokumentiert. Im </w:t>
      </w:r>
      <w:r w:rsidR="001621EF">
        <w:t>Gegensatz</w:t>
      </w:r>
      <w:r w:rsidR="00DA7748">
        <w:t xml:space="preserve"> </w:t>
      </w:r>
      <w:r w:rsidR="00570DA6">
        <w:t>dazu steht</w:t>
      </w:r>
      <w:r w:rsidR="00DA7748">
        <w:t xml:space="preserve"> </w:t>
      </w:r>
      <w:r w:rsidR="00BB11A0">
        <w:t>zum Beispiel eine serverseitige Erkennung über NGINX</w:t>
      </w:r>
      <w:r w:rsidR="00570DA6">
        <w:t>,</w:t>
      </w:r>
      <w:r w:rsidR="00DA7748">
        <w:t xml:space="preserve"> welche</w:t>
      </w:r>
      <w:r w:rsidR="001621EF">
        <w:t xml:space="preserve"> eine</w:t>
      </w:r>
      <w:r w:rsidR="00DA7748">
        <w:t xml:space="preserve"> </w:t>
      </w:r>
      <w:proofErr w:type="gramStart"/>
      <w:r w:rsidR="00BB11A0">
        <w:t>extrem gute</w:t>
      </w:r>
      <w:proofErr w:type="gramEnd"/>
      <w:r w:rsidR="00BB11A0">
        <w:t xml:space="preserve"> Performance ermöglicht</w:t>
      </w:r>
      <w:r w:rsidR="001621EF">
        <w:t xml:space="preserve"> aber einen</w:t>
      </w:r>
      <w:r w:rsidR="00BB11A0">
        <w:t xml:space="preserve"> entsprechend</w:t>
      </w:r>
      <w:r w:rsidR="001621EF">
        <w:t xml:space="preserve"> h</w:t>
      </w:r>
      <w:r w:rsidR="00BB11A0">
        <w:t>o</w:t>
      </w:r>
      <w:r w:rsidR="001621EF">
        <w:t>he</w:t>
      </w:r>
      <w:r w:rsidR="00BB11A0">
        <w:t>n</w:t>
      </w:r>
      <w:r w:rsidR="001621EF">
        <w:t xml:space="preserve"> konfigurationsaufwand erfordert.</w:t>
      </w:r>
    </w:p>
    <w:p w14:paraId="5F0833A9" w14:textId="1BA95080" w:rsidR="00412D9B" w:rsidRPr="00412D9B" w:rsidRDefault="00600008" w:rsidP="00412D9B">
      <w:r>
        <w:t>Zur Einrichtung des Eureka Servers w</w:t>
      </w:r>
      <w:r w:rsidR="001E30FA">
        <w:t>urde</w:t>
      </w:r>
      <w:r>
        <w:t xml:space="preserve"> das Spring Boot Projekt </w:t>
      </w:r>
      <w:proofErr w:type="spellStart"/>
      <w:r>
        <w:t>ServiceDiscovery</w:t>
      </w:r>
      <w:proofErr w:type="spellEnd"/>
      <w:r>
        <w:t xml:space="preserve"> erstellt. In der Datei pom.xml </w:t>
      </w:r>
      <w:r w:rsidR="0001129E">
        <w:t>w</w:t>
      </w:r>
      <w:r w:rsidR="001E30FA">
        <w:t>urde</w:t>
      </w:r>
      <w:r w:rsidR="0001129E">
        <w:t xml:space="preserve"> die</w:t>
      </w:r>
      <w:r>
        <w:t xml:space="preserve"> Abhängigkeit </w:t>
      </w:r>
      <w:r w:rsidR="0001129E">
        <w:t>spring-</w:t>
      </w:r>
      <w:proofErr w:type="spellStart"/>
      <w:r w:rsidR="0001129E">
        <w:t>cloud</w:t>
      </w:r>
      <w:proofErr w:type="spellEnd"/>
      <w:r w:rsidR="0001129E">
        <w:t>-starter-</w:t>
      </w:r>
      <w:proofErr w:type="spellStart"/>
      <w:r w:rsidR="0001129E">
        <w:t>netflix</w:t>
      </w:r>
      <w:proofErr w:type="spellEnd"/>
      <w:r w:rsidR="0001129E">
        <w:t>-</w:t>
      </w:r>
      <w:proofErr w:type="spellStart"/>
      <w:r w:rsidR="0001129E">
        <w:t>eureka</w:t>
      </w:r>
      <w:proofErr w:type="spellEnd"/>
      <w:r w:rsidR="0001129E">
        <w:t xml:space="preserve">-server </w:t>
      </w:r>
      <w:r>
        <w:t>wie in Abbildung</w:t>
      </w:r>
      <w:proofErr w:type="gramStart"/>
      <w:r>
        <w:t xml:space="preserve"> ….</w:t>
      </w:r>
      <w:proofErr w:type="gramEnd"/>
      <w:r>
        <w:t>. hinzugefügt.</w:t>
      </w:r>
      <w:r w:rsidR="001E30FA">
        <w:t xml:space="preserve"> </w:t>
      </w:r>
      <w:r w:rsidR="00E82C21">
        <w:t xml:space="preserve"> Die Klasse </w:t>
      </w:r>
      <w:r w:rsidR="00A77E6C">
        <w:t>Main-Klasse</w:t>
      </w:r>
      <w:r w:rsidR="00E82C21">
        <w:t xml:space="preserve"> w</w:t>
      </w:r>
      <w:r w:rsidR="001E30FA">
        <w:t>u</w:t>
      </w:r>
      <w:r w:rsidR="00E82C21">
        <w:t>rd</w:t>
      </w:r>
      <w:r w:rsidR="001E30FA">
        <w:t>e</w:t>
      </w:r>
      <w:r w:rsidR="00E82C21">
        <w:t xml:space="preserve"> mit der Annotation @EnableEurekaServer versehen.</w:t>
      </w:r>
      <w:r w:rsidR="00A77E6C">
        <w:t xml:space="preserve"> Dadurch dient die Springboot-Anwendung als Eureka-Server</w:t>
      </w:r>
    </w:p>
    <w:p w14:paraId="75E83221" w14:textId="7777777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412D9B">
        <w:rPr>
          <w:rFonts w:ascii="Courier New" w:eastAsia="Times New Roman" w:hAnsi="Courier New" w:cs="Courier New"/>
          <w:color w:val="A9B7C6"/>
          <w:szCs w:val="20"/>
          <w:lang w:eastAsia="de-DE"/>
        </w:rPr>
        <w:br/>
      </w:r>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w:t>
      </w:r>
      <w:proofErr w:type="gramStart"/>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proofErr w:type="spellStart"/>
      <w:r w:rsidRPr="00E76AB7">
        <w:rPr>
          <w:rFonts w:ascii="Courier New" w:eastAsia="Times New Roman" w:hAnsi="Courier New" w:cs="Courier New"/>
          <w:color w:val="A9B7C6"/>
          <w:sz w:val="16"/>
          <w:szCs w:val="16"/>
          <w:lang w:eastAsia="de-DE"/>
        </w:rPr>
        <w:t>org.springframework.cloud</w:t>
      </w:r>
      <w:proofErr w:type="spellEnd"/>
      <w:proofErr w:type="gramEnd"/>
      <w:r w:rsidRPr="00E76AB7">
        <w:rPr>
          <w:rFonts w:ascii="Courier New" w:eastAsia="Times New Roman" w:hAnsi="Courier New" w:cs="Courier New"/>
          <w:color w:val="E8BF6A"/>
          <w:sz w:val="16"/>
          <w:szCs w:val="16"/>
          <w:lang w:eastAsia="de-DE"/>
        </w:rPr>
        <w:t>&lt;/</w:t>
      </w:r>
      <w:proofErr w:type="spellStart"/>
      <w:r w:rsidRPr="00E76AB7">
        <w:rPr>
          <w:rFonts w:ascii="Courier New" w:eastAsia="Times New Roman" w:hAnsi="Courier New" w:cs="Courier New"/>
          <w:color w:val="E8BF6A"/>
          <w:sz w:val="16"/>
          <w:szCs w:val="16"/>
          <w:lang w:eastAsia="de-DE"/>
        </w:rPr>
        <w:t>groupId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p>
    <w:p w14:paraId="39120A50" w14:textId="7A226607"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6"/>
          <w:szCs w:val="16"/>
          <w:lang w:eastAsia="de-DE"/>
        </w:rPr>
      </w:pPr>
      <w:r w:rsidRPr="00E76AB7">
        <w:rPr>
          <w:rFonts w:ascii="Courier New" w:eastAsia="Times New Roman" w:hAnsi="Courier New" w:cs="Courier New"/>
          <w:color w:val="A9B7C6"/>
          <w:sz w:val="16"/>
          <w:szCs w:val="16"/>
          <w:lang w:eastAsia="de-DE"/>
        </w:rPr>
        <w:tab/>
        <w:t>spring-</w:t>
      </w:r>
      <w:proofErr w:type="spellStart"/>
      <w:r w:rsidRPr="00E76AB7">
        <w:rPr>
          <w:rFonts w:ascii="Courier New" w:eastAsia="Times New Roman" w:hAnsi="Courier New" w:cs="Courier New"/>
          <w:color w:val="A9B7C6"/>
          <w:sz w:val="16"/>
          <w:szCs w:val="16"/>
          <w:lang w:eastAsia="de-DE"/>
        </w:rPr>
        <w:t>cloud</w:t>
      </w:r>
      <w:proofErr w:type="spellEnd"/>
      <w:r w:rsidRPr="00E76AB7">
        <w:rPr>
          <w:rFonts w:ascii="Courier New" w:eastAsia="Times New Roman" w:hAnsi="Courier New" w:cs="Courier New"/>
          <w:color w:val="A9B7C6"/>
          <w:sz w:val="16"/>
          <w:szCs w:val="16"/>
          <w:lang w:eastAsia="de-DE"/>
        </w:rPr>
        <w:t>-starter-</w:t>
      </w:r>
      <w:proofErr w:type="spellStart"/>
      <w:r w:rsidRPr="00E76AB7">
        <w:rPr>
          <w:rFonts w:ascii="Courier New" w:eastAsia="Times New Roman" w:hAnsi="Courier New" w:cs="Courier New"/>
          <w:color w:val="A9B7C6"/>
          <w:sz w:val="16"/>
          <w:szCs w:val="16"/>
          <w:lang w:eastAsia="de-DE"/>
        </w:rPr>
        <w:t>netflix</w:t>
      </w:r>
      <w:proofErr w:type="spellEnd"/>
      <w:r w:rsidRPr="00E76AB7">
        <w:rPr>
          <w:rFonts w:ascii="Courier New" w:eastAsia="Times New Roman" w:hAnsi="Courier New" w:cs="Courier New"/>
          <w:color w:val="A9B7C6"/>
          <w:sz w:val="16"/>
          <w:szCs w:val="16"/>
          <w:lang w:eastAsia="de-DE"/>
        </w:rPr>
        <w:t>-</w:t>
      </w:r>
      <w:proofErr w:type="spellStart"/>
      <w:r w:rsidRPr="00E76AB7">
        <w:rPr>
          <w:rFonts w:ascii="Courier New" w:eastAsia="Times New Roman" w:hAnsi="Courier New" w:cs="Courier New"/>
          <w:color w:val="A9B7C6"/>
          <w:sz w:val="16"/>
          <w:szCs w:val="16"/>
          <w:lang w:eastAsia="de-DE"/>
        </w:rPr>
        <w:t>eureka</w:t>
      </w:r>
      <w:proofErr w:type="spellEnd"/>
      <w:r w:rsidRPr="00E76AB7">
        <w:rPr>
          <w:rFonts w:ascii="Courier New" w:eastAsia="Times New Roman" w:hAnsi="Courier New" w:cs="Courier New"/>
          <w:color w:val="A9B7C6"/>
          <w:sz w:val="16"/>
          <w:szCs w:val="16"/>
          <w:lang w:eastAsia="de-DE"/>
        </w:rPr>
        <w:t>-server</w:t>
      </w:r>
    </w:p>
    <w:p w14:paraId="307CE1A9" w14:textId="5D684838" w:rsidR="00412D9B" w:rsidRPr="00E76AB7" w:rsidRDefault="00412D9B"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6"/>
          <w:szCs w:val="16"/>
          <w:lang w:eastAsia="de-DE"/>
        </w:rPr>
      </w:pPr>
      <w:r w:rsidRPr="00E76AB7">
        <w:rPr>
          <w:rFonts w:ascii="Courier New" w:eastAsia="Times New Roman" w:hAnsi="Courier New" w:cs="Courier New"/>
          <w:color w:val="E8BF6A"/>
          <w:sz w:val="16"/>
          <w:szCs w:val="16"/>
          <w:lang w:eastAsia="de-DE"/>
        </w:rPr>
        <w:t xml:space="preserve">   &lt;/</w:t>
      </w:r>
      <w:proofErr w:type="spellStart"/>
      <w:r w:rsidRPr="00E76AB7">
        <w:rPr>
          <w:rFonts w:ascii="Courier New" w:eastAsia="Times New Roman" w:hAnsi="Courier New" w:cs="Courier New"/>
          <w:color w:val="E8BF6A"/>
          <w:sz w:val="16"/>
          <w:szCs w:val="16"/>
          <w:lang w:eastAsia="de-DE"/>
        </w:rPr>
        <w:t>artifactId</w:t>
      </w:r>
      <w:proofErr w:type="spellEnd"/>
      <w:r w:rsidRPr="00E76AB7">
        <w:rPr>
          <w:rFonts w:ascii="Courier New" w:eastAsia="Times New Roman" w:hAnsi="Courier New" w:cs="Courier New"/>
          <w:color w:val="E8BF6A"/>
          <w:sz w:val="16"/>
          <w:szCs w:val="16"/>
          <w:lang w:eastAsia="de-DE"/>
        </w:rPr>
        <w:t>&gt;</w:t>
      </w:r>
      <w:r w:rsidRPr="00E76AB7">
        <w:rPr>
          <w:rFonts w:ascii="Courier New" w:eastAsia="Times New Roman" w:hAnsi="Courier New" w:cs="Courier New"/>
          <w:color w:val="E8BF6A"/>
          <w:sz w:val="16"/>
          <w:szCs w:val="16"/>
          <w:lang w:eastAsia="de-DE"/>
        </w:rPr>
        <w:br/>
        <w:t>&lt;/</w:t>
      </w:r>
      <w:proofErr w:type="spellStart"/>
      <w:r w:rsidRPr="00E76AB7">
        <w:rPr>
          <w:rFonts w:ascii="Courier New" w:eastAsia="Times New Roman" w:hAnsi="Courier New" w:cs="Courier New"/>
          <w:color w:val="E8BF6A"/>
          <w:sz w:val="16"/>
          <w:szCs w:val="16"/>
          <w:lang w:eastAsia="de-DE"/>
        </w:rPr>
        <w:t>dependency</w:t>
      </w:r>
      <w:proofErr w:type="spellEnd"/>
      <w:r w:rsidRPr="00E76AB7">
        <w:rPr>
          <w:rFonts w:ascii="Courier New" w:eastAsia="Times New Roman" w:hAnsi="Courier New" w:cs="Courier New"/>
          <w:color w:val="E8BF6A"/>
          <w:sz w:val="16"/>
          <w:szCs w:val="16"/>
          <w:lang w:eastAsia="de-DE"/>
        </w:rPr>
        <w:t>&gt;</w:t>
      </w:r>
    </w:p>
    <w:p w14:paraId="04A772ED" w14:textId="77777777" w:rsidR="0001129E" w:rsidRPr="0001129E" w:rsidRDefault="0001129E" w:rsidP="00412D9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E8BF6A"/>
          <w:sz w:val="18"/>
          <w:szCs w:val="18"/>
          <w:lang w:eastAsia="de-DE"/>
        </w:rPr>
      </w:pPr>
    </w:p>
    <w:p w14:paraId="034A6D8C" w14:textId="7F210452" w:rsidR="00412D9B" w:rsidRDefault="00412D9B" w:rsidP="00412D9B"/>
    <w:p w14:paraId="30AFC39D" w14:textId="79C13EAE" w:rsidR="00600008" w:rsidRDefault="00600008" w:rsidP="00412D9B">
      <w:r>
        <w:t xml:space="preserve">Für die Registrierung der Services </w:t>
      </w:r>
      <w:r w:rsidR="00A77E6C">
        <w:t>muss jeder Microservice als Eureka-Client fungieren</w:t>
      </w:r>
      <w:r w:rsidR="00F26B0E">
        <w:t>.</w:t>
      </w:r>
      <w:r w:rsidR="00E82C21">
        <w:t xml:space="preserve"> </w:t>
      </w:r>
      <w:r w:rsidR="00F26B0E">
        <w:t xml:space="preserve">Deshalb wurde jede Main-Klasse der einzelnen Services mit der Annotation </w:t>
      </w:r>
      <w:r w:rsidR="00F26B0E">
        <w:lastRenderedPageBreak/>
        <w:t xml:space="preserve">@EnableEurekaClient versehen. Zusätzlich wurde die Abhängigkeit </w:t>
      </w:r>
      <w:r w:rsidR="00E82C21">
        <w:t>spring-</w:t>
      </w:r>
      <w:proofErr w:type="spellStart"/>
      <w:r w:rsidR="00E82C21">
        <w:t>cloud</w:t>
      </w:r>
      <w:proofErr w:type="spellEnd"/>
      <w:r w:rsidR="00E82C21">
        <w:t>-starter-</w:t>
      </w:r>
      <w:proofErr w:type="spellStart"/>
      <w:r w:rsidR="00E82C21">
        <w:t>netflix</w:t>
      </w:r>
      <w:proofErr w:type="spellEnd"/>
      <w:r w:rsidR="00E82C21">
        <w:t>-</w:t>
      </w:r>
      <w:proofErr w:type="spellStart"/>
      <w:r w:rsidR="00E82C21">
        <w:t>eureka</w:t>
      </w:r>
      <w:proofErr w:type="spellEnd"/>
      <w:r w:rsidR="00E82C21">
        <w:t>-client</w:t>
      </w:r>
      <w:r w:rsidR="00F26B0E">
        <w:t xml:space="preserve"> jeweils</w:t>
      </w:r>
      <w:r>
        <w:t xml:space="preserve"> in der</w:t>
      </w:r>
      <w:r w:rsidR="00F26B0E">
        <w:t xml:space="preserve"> Datei</w:t>
      </w:r>
      <w:r>
        <w:t xml:space="preserve"> pom.xml </w:t>
      </w:r>
      <w:r w:rsidR="00F26B0E">
        <w:t>der einzelnen</w:t>
      </w:r>
      <w:r>
        <w:t xml:space="preserve"> Services</w:t>
      </w:r>
      <w:r w:rsidR="00EB43E7">
        <w:t xml:space="preserve"> und des API-Gateways</w:t>
      </w:r>
      <w:r>
        <w:t xml:space="preserve"> hinzugefügt</w:t>
      </w:r>
      <w:r w:rsidR="00F26B0E">
        <w:t>.</w:t>
      </w:r>
    </w:p>
    <w:p w14:paraId="5676BD62" w14:textId="77777777" w:rsidR="00600008" w:rsidRPr="00600008" w:rsidRDefault="00600008" w:rsidP="00600008">
      <w:pPr>
        <w:pStyle w:val="HTMLVorformatiert"/>
        <w:shd w:val="clear" w:color="auto" w:fill="2B2B2B"/>
        <w:rPr>
          <w:color w:val="A9B7C6"/>
          <w:sz w:val="18"/>
          <w:szCs w:val="18"/>
        </w:rPr>
      </w:pPr>
      <w:r w:rsidRPr="00600008">
        <w:rPr>
          <w:color w:val="E8BF6A"/>
          <w:sz w:val="18"/>
          <w:szCs w:val="18"/>
        </w:rPr>
        <w:t>&lt;</w:t>
      </w:r>
      <w:proofErr w:type="spellStart"/>
      <w:r w:rsidRPr="00600008">
        <w:rPr>
          <w:color w:val="E8BF6A"/>
          <w:sz w:val="18"/>
          <w:szCs w:val="18"/>
        </w:rPr>
        <w:t>dependency</w:t>
      </w:r>
      <w:proofErr w:type="spellEnd"/>
      <w:r w:rsidRPr="00600008">
        <w:rPr>
          <w:color w:val="E8BF6A"/>
          <w:sz w:val="18"/>
          <w:szCs w:val="18"/>
        </w:rPr>
        <w:t>&gt;</w:t>
      </w:r>
      <w:r w:rsidRPr="00600008">
        <w:rPr>
          <w:color w:val="E8BF6A"/>
          <w:sz w:val="18"/>
          <w:szCs w:val="18"/>
        </w:rPr>
        <w:br/>
        <w:t xml:space="preserve">   </w:t>
      </w:r>
      <w:proofErr w:type="gramStart"/>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proofErr w:type="spellStart"/>
      <w:r w:rsidRPr="00600008">
        <w:rPr>
          <w:color w:val="A9B7C6"/>
          <w:sz w:val="18"/>
          <w:szCs w:val="18"/>
        </w:rPr>
        <w:t>org.springframework.cloud</w:t>
      </w:r>
      <w:proofErr w:type="spellEnd"/>
      <w:proofErr w:type="gramEnd"/>
      <w:r w:rsidRPr="00600008">
        <w:rPr>
          <w:color w:val="E8BF6A"/>
          <w:sz w:val="18"/>
          <w:szCs w:val="18"/>
        </w:rPr>
        <w:t>&lt;/</w:t>
      </w:r>
      <w:proofErr w:type="spellStart"/>
      <w:r w:rsidRPr="00600008">
        <w:rPr>
          <w:color w:val="E8BF6A"/>
          <w:sz w:val="18"/>
          <w:szCs w:val="18"/>
        </w:rPr>
        <w:t>groupId</w:t>
      </w:r>
      <w:proofErr w:type="spellEnd"/>
      <w:r w:rsidRPr="00600008">
        <w:rPr>
          <w:color w:val="E8BF6A"/>
          <w:sz w:val="18"/>
          <w:szCs w:val="18"/>
        </w:rPr>
        <w:t>&gt;</w:t>
      </w:r>
      <w:r w:rsidRPr="00600008">
        <w:rPr>
          <w:color w:val="E8BF6A"/>
          <w:sz w:val="18"/>
          <w:szCs w:val="18"/>
        </w:rPr>
        <w:br/>
        <w:t xml:space="preserve">   &lt;artifactId&gt;</w:t>
      </w:r>
      <w:r w:rsidRPr="00600008">
        <w:rPr>
          <w:color w:val="A9B7C6"/>
          <w:sz w:val="18"/>
          <w:szCs w:val="18"/>
        </w:rPr>
        <w:t>spring-cloud-starter-netflix-eureka-client</w:t>
      </w:r>
      <w:r w:rsidRPr="00600008">
        <w:rPr>
          <w:color w:val="E8BF6A"/>
          <w:sz w:val="18"/>
          <w:szCs w:val="18"/>
        </w:rPr>
        <w:t>&lt;/artifactId&gt;</w:t>
      </w:r>
      <w:r w:rsidRPr="00600008">
        <w:rPr>
          <w:color w:val="E8BF6A"/>
          <w:sz w:val="18"/>
          <w:szCs w:val="18"/>
        </w:rPr>
        <w:br/>
        <w:t xml:space="preserve">   &lt;</w:t>
      </w:r>
      <w:proofErr w:type="spellStart"/>
      <w:r w:rsidRPr="00600008">
        <w:rPr>
          <w:color w:val="E8BF6A"/>
          <w:sz w:val="18"/>
          <w:szCs w:val="18"/>
        </w:rPr>
        <w:t>version</w:t>
      </w:r>
      <w:proofErr w:type="spellEnd"/>
      <w:r w:rsidRPr="00600008">
        <w:rPr>
          <w:color w:val="E8BF6A"/>
          <w:sz w:val="18"/>
          <w:szCs w:val="18"/>
        </w:rPr>
        <w:t>&gt;</w:t>
      </w:r>
      <w:r w:rsidRPr="00600008">
        <w:rPr>
          <w:color w:val="A9B7C6"/>
          <w:sz w:val="18"/>
          <w:szCs w:val="18"/>
        </w:rPr>
        <w:t>3.0.3</w:t>
      </w:r>
      <w:r w:rsidRPr="00600008">
        <w:rPr>
          <w:color w:val="E8BF6A"/>
          <w:sz w:val="18"/>
          <w:szCs w:val="18"/>
        </w:rPr>
        <w:t>&lt;/</w:t>
      </w:r>
      <w:proofErr w:type="spellStart"/>
      <w:r w:rsidRPr="00600008">
        <w:rPr>
          <w:color w:val="E8BF6A"/>
          <w:sz w:val="18"/>
          <w:szCs w:val="18"/>
        </w:rPr>
        <w:t>version</w:t>
      </w:r>
      <w:proofErr w:type="spellEnd"/>
      <w:r w:rsidRPr="00600008">
        <w:rPr>
          <w:color w:val="E8BF6A"/>
          <w:sz w:val="18"/>
          <w:szCs w:val="18"/>
        </w:rPr>
        <w:t>&gt;</w:t>
      </w:r>
      <w:r w:rsidRPr="00600008">
        <w:rPr>
          <w:color w:val="E8BF6A"/>
          <w:sz w:val="18"/>
          <w:szCs w:val="18"/>
        </w:rPr>
        <w:br/>
        <w:t>&lt;/</w:t>
      </w:r>
      <w:proofErr w:type="spellStart"/>
      <w:r w:rsidRPr="00600008">
        <w:rPr>
          <w:color w:val="E8BF6A"/>
          <w:sz w:val="18"/>
          <w:szCs w:val="18"/>
        </w:rPr>
        <w:t>dependency</w:t>
      </w:r>
      <w:proofErr w:type="spellEnd"/>
      <w:r w:rsidRPr="00600008">
        <w:rPr>
          <w:color w:val="E8BF6A"/>
          <w:sz w:val="18"/>
          <w:szCs w:val="18"/>
        </w:rPr>
        <w:t>&gt;</w:t>
      </w:r>
    </w:p>
    <w:p w14:paraId="2EC7CD4E" w14:textId="751D2DC9" w:rsidR="009F1220" w:rsidRDefault="009F1220" w:rsidP="00554D44">
      <w:pPr>
        <w:rPr>
          <w:rFonts w:ascii="Consolas" w:hAnsi="Consolas" w:cs="Consolas"/>
          <w:color w:val="000000"/>
          <w:sz w:val="18"/>
          <w:szCs w:val="18"/>
        </w:rPr>
      </w:pPr>
    </w:p>
    <w:p w14:paraId="4E7F0911" w14:textId="3FB98883" w:rsidR="00C503B9" w:rsidRDefault="00C503B9" w:rsidP="00C503B9">
      <w:r>
        <w:t xml:space="preserve">In der Datei </w:t>
      </w:r>
      <w:proofErr w:type="spellStart"/>
      <w:proofErr w:type="gramStart"/>
      <w:r>
        <w:t>application.properties</w:t>
      </w:r>
      <w:proofErr w:type="spellEnd"/>
      <w:proofErr w:type="gramEnd"/>
      <w:r>
        <w:t xml:space="preserve"> werden zentral die Eigenschaften der jeweiligen Anwendung gespeichert. Für den Eureka Server wurden Server Port und Applikationsname in der Datei</w:t>
      </w:r>
      <w:r w:rsidR="00087C0D">
        <w:t xml:space="preserve"> wie in Abbildung…. </w:t>
      </w:r>
      <w:r>
        <w:t xml:space="preserve">definiert. Zusätzlich wurde </w:t>
      </w:r>
      <w:r w:rsidR="00087C0D">
        <w:t>festgelegt, dass sich der Server nicht mit sich selbst registrier</w:t>
      </w:r>
      <w:r w:rsidR="0039276D">
        <w:t>en kann</w:t>
      </w:r>
      <w:r w:rsidR="00087C0D">
        <w:t xml:space="preserve">. </w:t>
      </w:r>
      <w:r w:rsidR="0039276D" w:rsidRPr="0039276D">
        <w:t>https://spring.io/blog/2015/01/20/microservice-registration-and-discovery-with-spring-cloud-and-netflix-s-eureka</w:t>
      </w:r>
    </w:p>
    <w:p w14:paraId="246224BD" w14:textId="77777777" w:rsidR="00C503B9" w:rsidRPr="00C503B9" w:rsidRDefault="00C503B9" w:rsidP="00C503B9">
      <w:pPr>
        <w:pStyle w:val="HTMLVorformatiert"/>
        <w:shd w:val="clear" w:color="auto" w:fill="2B2B2B"/>
        <w:rPr>
          <w:color w:val="A9B7C6"/>
          <w:sz w:val="18"/>
          <w:szCs w:val="18"/>
        </w:rPr>
      </w:pPr>
      <w:proofErr w:type="spellStart"/>
      <w:r w:rsidRPr="00C503B9">
        <w:rPr>
          <w:color w:val="CC7832"/>
          <w:sz w:val="18"/>
          <w:szCs w:val="18"/>
        </w:rPr>
        <w:t>server.port</w:t>
      </w:r>
      <w:proofErr w:type="spellEnd"/>
      <w:r w:rsidRPr="00C503B9">
        <w:rPr>
          <w:color w:val="808080"/>
          <w:sz w:val="18"/>
          <w:szCs w:val="18"/>
        </w:rPr>
        <w:t>=</w:t>
      </w:r>
      <w:r w:rsidRPr="00C503B9">
        <w:rPr>
          <w:color w:val="6A8759"/>
          <w:sz w:val="18"/>
          <w:szCs w:val="18"/>
        </w:rPr>
        <w:t>8010</w:t>
      </w:r>
      <w:r w:rsidRPr="00C503B9">
        <w:rPr>
          <w:color w:val="6A8759"/>
          <w:sz w:val="18"/>
          <w:szCs w:val="18"/>
        </w:rPr>
        <w:br/>
      </w:r>
      <w:r w:rsidRPr="00C503B9">
        <w:rPr>
          <w:color w:val="6A8759"/>
          <w:sz w:val="18"/>
          <w:szCs w:val="18"/>
        </w:rPr>
        <w:br/>
      </w:r>
      <w:r w:rsidRPr="00C503B9">
        <w:rPr>
          <w:color w:val="CC7832"/>
          <w:sz w:val="18"/>
          <w:szCs w:val="18"/>
        </w:rPr>
        <w:t>spring.application.name</w:t>
      </w:r>
      <w:r w:rsidRPr="00C503B9">
        <w:rPr>
          <w:color w:val="808080"/>
          <w:sz w:val="18"/>
          <w:szCs w:val="18"/>
        </w:rPr>
        <w:t>=</w:t>
      </w:r>
      <w:proofErr w:type="spellStart"/>
      <w:r w:rsidRPr="00C503B9">
        <w:rPr>
          <w:color w:val="6A8759"/>
          <w:sz w:val="18"/>
          <w:szCs w:val="18"/>
        </w:rPr>
        <w:t>discoveryservice</w:t>
      </w:r>
      <w:proofErr w:type="spellEnd"/>
      <w:r w:rsidRPr="00C503B9">
        <w:rPr>
          <w:color w:val="6A8759"/>
          <w:sz w:val="18"/>
          <w:szCs w:val="18"/>
        </w:rPr>
        <w:br/>
      </w:r>
      <w:proofErr w:type="spellStart"/>
      <w:r w:rsidRPr="00C503B9">
        <w:rPr>
          <w:color w:val="CC7832"/>
          <w:sz w:val="18"/>
          <w:szCs w:val="18"/>
        </w:rPr>
        <w:t>eureka.client.register-with-eureka</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proofErr w:type="spellStart"/>
      <w:proofErr w:type="gramStart"/>
      <w:r w:rsidRPr="00C503B9">
        <w:rPr>
          <w:color w:val="CC7832"/>
          <w:sz w:val="18"/>
          <w:szCs w:val="18"/>
        </w:rPr>
        <w:t>eureka.client</w:t>
      </w:r>
      <w:proofErr w:type="gramEnd"/>
      <w:r w:rsidRPr="00C503B9">
        <w:rPr>
          <w:color w:val="CC7832"/>
          <w:sz w:val="18"/>
          <w:szCs w:val="18"/>
        </w:rPr>
        <w:t>.fetch-registry</w:t>
      </w:r>
      <w:proofErr w:type="spellEnd"/>
      <w:r w:rsidRPr="00C503B9">
        <w:rPr>
          <w:color w:val="808080"/>
          <w:sz w:val="18"/>
          <w:szCs w:val="18"/>
        </w:rPr>
        <w:t>=</w:t>
      </w:r>
      <w:proofErr w:type="spellStart"/>
      <w:r w:rsidRPr="00C503B9">
        <w:rPr>
          <w:color w:val="6A8759"/>
          <w:sz w:val="18"/>
          <w:szCs w:val="18"/>
        </w:rPr>
        <w:t>false</w:t>
      </w:r>
      <w:proofErr w:type="spellEnd"/>
      <w:r w:rsidRPr="00C503B9">
        <w:rPr>
          <w:color w:val="6A8759"/>
          <w:sz w:val="18"/>
          <w:szCs w:val="18"/>
        </w:rPr>
        <w:br/>
      </w:r>
      <w:r w:rsidRPr="00C503B9">
        <w:rPr>
          <w:color w:val="6A8759"/>
          <w:sz w:val="18"/>
          <w:szCs w:val="18"/>
        </w:rPr>
        <w:br/>
      </w:r>
      <w:proofErr w:type="spellStart"/>
      <w:r w:rsidRPr="00C503B9">
        <w:rPr>
          <w:color w:val="CC7832"/>
          <w:sz w:val="18"/>
          <w:szCs w:val="18"/>
        </w:rPr>
        <w:t>eureka.client.serviceUrl.defaultZone</w:t>
      </w:r>
      <w:proofErr w:type="spellEnd"/>
      <w:r w:rsidRPr="00C503B9">
        <w:rPr>
          <w:color w:val="CC7832"/>
          <w:sz w:val="18"/>
          <w:szCs w:val="18"/>
        </w:rPr>
        <w:t xml:space="preserve"> </w:t>
      </w:r>
      <w:r w:rsidRPr="00C503B9">
        <w:rPr>
          <w:color w:val="808080"/>
          <w:sz w:val="18"/>
          <w:szCs w:val="18"/>
        </w:rPr>
        <w:t xml:space="preserve">= </w:t>
      </w:r>
      <w:r w:rsidRPr="00C503B9">
        <w:rPr>
          <w:color w:val="6A8759"/>
          <w:sz w:val="18"/>
          <w:szCs w:val="18"/>
        </w:rPr>
        <w:t>http://localhost:8010/eureka</w:t>
      </w:r>
    </w:p>
    <w:p w14:paraId="251C40C0" w14:textId="70B805A6" w:rsidR="004D16D1" w:rsidRDefault="004D16D1" w:rsidP="00C503B9"/>
    <w:p w14:paraId="5EBD9D93" w14:textId="547F0AE6" w:rsidR="008A3102" w:rsidRDefault="008A3102" w:rsidP="00C503B9"/>
    <w:p w14:paraId="52BC9384" w14:textId="77777777" w:rsidR="004D16D1" w:rsidRPr="004D16D1" w:rsidRDefault="004D16D1" w:rsidP="004D16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18"/>
          <w:szCs w:val="18"/>
          <w:lang w:eastAsia="de-DE"/>
        </w:rPr>
      </w:pPr>
      <w:proofErr w:type="spellStart"/>
      <w:proofErr w:type="gramStart"/>
      <w:r w:rsidRPr="004D16D1">
        <w:rPr>
          <w:rFonts w:ascii="Courier New" w:eastAsia="Times New Roman" w:hAnsi="Courier New" w:cs="Courier New"/>
          <w:color w:val="CC7832"/>
          <w:sz w:val="18"/>
          <w:szCs w:val="18"/>
          <w:lang w:eastAsia="de-DE"/>
        </w:rPr>
        <w:t>server.port</w:t>
      </w:r>
      <w:proofErr w:type="spellEnd"/>
      <w:proofErr w:type="gramEnd"/>
      <w:r w:rsidRPr="004D16D1">
        <w:rPr>
          <w:rFonts w:ascii="Courier New" w:eastAsia="Times New Roman" w:hAnsi="Courier New" w:cs="Courier New"/>
          <w:color w:val="CC7832"/>
          <w:sz w:val="18"/>
          <w:szCs w:val="18"/>
          <w:lang w:eastAsia="de-DE"/>
        </w:rPr>
        <w:t xml:space="preserve"> </w:t>
      </w:r>
      <w:r w:rsidRPr="004D16D1">
        <w:rPr>
          <w:rFonts w:ascii="Courier New" w:eastAsia="Times New Roman" w:hAnsi="Courier New" w:cs="Courier New"/>
          <w:color w:val="808080"/>
          <w:sz w:val="18"/>
          <w:szCs w:val="18"/>
          <w:lang w:eastAsia="de-DE"/>
        </w:rPr>
        <w:t xml:space="preserve">= </w:t>
      </w:r>
      <w:r w:rsidRPr="004D16D1">
        <w:rPr>
          <w:rFonts w:ascii="Courier New" w:eastAsia="Times New Roman" w:hAnsi="Courier New" w:cs="Courier New"/>
          <w:color w:val="6A8759"/>
          <w:sz w:val="18"/>
          <w:szCs w:val="18"/>
          <w:lang w:eastAsia="de-DE"/>
        </w:rPr>
        <w:t>${PORT:0}</w:t>
      </w:r>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 xml:space="preserve">spring.application.name </w:t>
      </w:r>
      <w:r w:rsidRPr="004D16D1">
        <w:rPr>
          <w:rFonts w:ascii="Courier New" w:eastAsia="Times New Roman" w:hAnsi="Courier New" w:cs="Courier New"/>
          <w:color w:val="808080"/>
          <w:sz w:val="18"/>
          <w:szCs w:val="18"/>
          <w:lang w:eastAsia="de-DE"/>
        </w:rPr>
        <w:t xml:space="preserve">= </w:t>
      </w:r>
      <w:proofErr w:type="spellStart"/>
      <w:r w:rsidRPr="004D16D1">
        <w:rPr>
          <w:rFonts w:ascii="Courier New" w:eastAsia="Times New Roman" w:hAnsi="Courier New" w:cs="Courier New"/>
          <w:color w:val="6A8759"/>
          <w:sz w:val="18"/>
          <w:szCs w:val="18"/>
          <w:lang w:eastAsia="de-DE"/>
        </w:rPr>
        <w:t>firmenverwaltung</w:t>
      </w:r>
      <w:proofErr w:type="spellEnd"/>
      <w:r w:rsidRPr="004D16D1">
        <w:rPr>
          <w:rFonts w:ascii="Courier New" w:eastAsia="Times New Roman" w:hAnsi="Courier New" w:cs="Courier New"/>
          <w:color w:val="6A8759"/>
          <w:sz w:val="18"/>
          <w:szCs w:val="18"/>
          <w:lang w:eastAsia="de-DE"/>
        </w:rPr>
        <w:br/>
      </w:r>
      <w:r w:rsidRPr="004D16D1">
        <w:rPr>
          <w:rFonts w:ascii="Courier New" w:eastAsia="Times New Roman" w:hAnsi="Courier New" w:cs="Courier New"/>
          <w:color w:val="CC7832"/>
          <w:sz w:val="18"/>
          <w:szCs w:val="18"/>
          <w:lang w:eastAsia="de-DE"/>
        </w:rPr>
        <w:t>eureka.instance.instance-id</w:t>
      </w:r>
      <w:r w:rsidRPr="004D16D1">
        <w:rPr>
          <w:rFonts w:ascii="Courier New" w:eastAsia="Times New Roman" w:hAnsi="Courier New" w:cs="Courier New"/>
          <w:color w:val="808080"/>
          <w:sz w:val="18"/>
          <w:szCs w:val="18"/>
          <w:lang w:eastAsia="de-DE"/>
        </w:rPr>
        <w:t>=</w:t>
      </w:r>
      <w:r w:rsidRPr="004D16D1">
        <w:rPr>
          <w:rFonts w:ascii="Courier New" w:eastAsia="Times New Roman" w:hAnsi="Courier New" w:cs="Courier New"/>
          <w:color w:val="6A8759"/>
          <w:sz w:val="18"/>
          <w:szCs w:val="18"/>
          <w:lang w:eastAsia="de-DE"/>
        </w:rPr>
        <w:t>${spring.application.name}:${random.uuid}</w:t>
      </w:r>
    </w:p>
    <w:p w14:paraId="28A3B83E" w14:textId="77777777" w:rsidR="004D16D1" w:rsidRDefault="004D16D1" w:rsidP="00C503B9"/>
    <w:p w14:paraId="193345AE" w14:textId="00B486CB" w:rsidR="0039276D" w:rsidRDefault="007B6CD3" w:rsidP="00C503B9">
      <w:r>
        <w:t>Über den festgelegten Port des Eureka-Servers erhält man Zugriff zum Eureka Dashboard. Man erhält von dort aus unter anderem Informationen über alle Registrierten Eureka-Clients. Abbildung … zeigt das Eureka Dashboard mit dem Registrierten Gateway und zwei Microservices.</w:t>
      </w:r>
    </w:p>
    <w:p w14:paraId="75634F46" w14:textId="3BA47CF3" w:rsidR="007B6CD3" w:rsidRDefault="007B6CD3" w:rsidP="00C503B9"/>
    <w:p w14:paraId="305A4D6C" w14:textId="7E7AAF6E" w:rsidR="007B6CD3" w:rsidRDefault="007B6CD3" w:rsidP="00C503B9">
      <w:r>
        <w:rPr>
          <w:noProof/>
        </w:rPr>
        <w:drawing>
          <wp:inline distT="0" distB="0" distL="0" distR="0" wp14:anchorId="0E1D0799" wp14:editId="7C485891">
            <wp:extent cx="5033010" cy="245808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33010" cy="2458085"/>
                    </a:xfrm>
                    <a:prstGeom prst="rect">
                      <a:avLst/>
                    </a:prstGeom>
                    <a:noFill/>
                    <a:ln>
                      <a:noFill/>
                    </a:ln>
                  </pic:spPr>
                </pic:pic>
              </a:graphicData>
            </a:graphic>
          </wp:inline>
        </w:drawing>
      </w:r>
    </w:p>
    <w:p w14:paraId="307A43B0" w14:textId="423C21DD" w:rsidR="007B6CD3" w:rsidRDefault="007B6CD3" w:rsidP="00C503B9"/>
    <w:p w14:paraId="17EBF7C0" w14:textId="77777777" w:rsidR="00D65ABB" w:rsidRPr="00554D44" w:rsidRDefault="00D65ABB" w:rsidP="00C503B9"/>
    <w:p w14:paraId="1D9EA23E" w14:textId="33467513" w:rsidR="00C30139" w:rsidRDefault="009B37AE" w:rsidP="009B37AE">
      <w:pPr>
        <w:pStyle w:val="berschrift2"/>
      </w:pPr>
      <w:bookmarkStart w:id="48" w:name="_Toc84238392"/>
      <w:r>
        <w:t>Spring Cloud API Gateway</w:t>
      </w:r>
      <w:bookmarkEnd w:id="48"/>
    </w:p>
    <w:p w14:paraId="310636E4" w14:textId="3795A99C" w:rsidR="0039276D" w:rsidRDefault="0039276D" w:rsidP="0039276D"/>
    <w:p w14:paraId="1B59FD99" w14:textId="3171FB60" w:rsidR="00E74376" w:rsidRDefault="00E74376" w:rsidP="0039276D">
      <w:r>
        <w:t xml:space="preserve">Das API-Gateway wurde anhand des </w:t>
      </w:r>
      <w:r w:rsidR="00B72258">
        <w:t>Sp</w:t>
      </w:r>
      <w:r>
        <w:t>ring Cloud API-Gateway umgesetzt.</w:t>
      </w:r>
      <w:r w:rsidR="00B72258">
        <w:t xml:space="preserve"> Dieses läuft unter dem asynchronen event-</w:t>
      </w:r>
      <w:proofErr w:type="spellStart"/>
      <w:r w:rsidR="00B72258">
        <w:t>driven</w:t>
      </w:r>
      <w:proofErr w:type="spellEnd"/>
      <w:r w:rsidR="00B72258">
        <w:t xml:space="preserve"> Framework </w:t>
      </w:r>
      <w:proofErr w:type="spellStart"/>
      <w:r w:rsidR="00B72258">
        <w:t>Netty</w:t>
      </w:r>
      <w:proofErr w:type="spellEnd"/>
      <w:r w:rsidR="00B72258">
        <w:t>.</w:t>
      </w:r>
      <w:r>
        <w:t xml:space="preserve"> </w:t>
      </w:r>
      <w:r w:rsidR="00B72258">
        <w:t>L</w:t>
      </w:r>
      <w:r>
        <w:t xml:space="preserve">aut Michael Wellner </w:t>
      </w:r>
      <w:r w:rsidR="00B72258">
        <w:t xml:space="preserve">bietet es </w:t>
      </w:r>
      <w:r>
        <w:t xml:space="preserve">folgende </w:t>
      </w:r>
      <w:r w:rsidR="00B72258">
        <w:t>Features</w:t>
      </w:r>
      <w:r>
        <w:t>:</w:t>
      </w:r>
    </w:p>
    <w:p w14:paraId="79173F91" w14:textId="0C0A7A87" w:rsidR="00E74376" w:rsidRPr="00E74376" w:rsidRDefault="00E74376" w:rsidP="00E74376">
      <w:pPr>
        <w:pStyle w:val="Listenabsatz"/>
        <w:numPr>
          <w:ilvl w:val="0"/>
          <w:numId w:val="18"/>
        </w:numPr>
        <w:rPr>
          <w:lang w:eastAsia="de-DE"/>
        </w:rPr>
      </w:pPr>
      <w:r w:rsidRPr="00E74376">
        <w:rPr>
          <w:lang w:eastAsia="de-DE"/>
        </w:rPr>
        <w:t>Discovery Client mit Eureka</w:t>
      </w:r>
    </w:p>
    <w:p w14:paraId="0BEE8ADA" w14:textId="4DED438F" w:rsidR="00E74376" w:rsidRDefault="00E74376" w:rsidP="00E74376">
      <w:pPr>
        <w:pStyle w:val="Listenabsatz"/>
        <w:numPr>
          <w:ilvl w:val="0"/>
          <w:numId w:val="18"/>
        </w:numPr>
        <w:rPr>
          <w:lang w:eastAsia="de-DE"/>
        </w:rPr>
      </w:pPr>
      <w:r w:rsidRPr="00E74376">
        <w:rPr>
          <w:lang w:eastAsia="de-DE"/>
        </w:rPr>
        <w:t>Load Balancer mit Ribbon</w:t>
      </w:r>
    </w:p>
    <w:p w14:paraId="2245974C" w14:textId="1BFB996B" w:rsidR="003F3AF8" w:rsidRPr="00E74376" w:rsidRDefault="003F3AF8" w:rsidP="003F3AF8">
      <w:pPr>
        <w:pStyle w:val="Listenabsatz"/>
        <w:numPr>
          <w:ilvl w:val="0"/>
          <w:numId w:val="18"/>
        </w:numPr>
        <w:rPr>
          <w:lang w:eastAsia="de-DE"/>
        </w:rPr>
      </w:pPr>
      <w:r>
        <w:rPr>
          <w:lang w:eastAsia="de-DE"/>
        </w:rPr>
        <w:t xml:space="preserve">Sicherheitskonfigurationsmöglichkeiten mit </w:t>
      </w:r>
      <w:r w:rsidRPr="00E74376">
        <w:rPr>
          <w:lang w:eastAsia="de-DE"/>
        </w:rPr>
        <w:t>Spring Security</w:t>
      </w:r>
    </w:p>
    <w:p w14:paraId="59517355" w14:textId="31CA364E" w:rsidR="00E74376" w:rsidRPr="00E74376" w:rsidRDefault="003F3AF8" w:rsidP="00E74376">
      <w:pPr>
        <w:pStyle w:val="Listenabsatz"/>
        <w:numPr>
          <w:ilvl w:val="0"/>
          <w:numId w:val="18"/>
        </w:numPr>
        <w:rPr>
          <w:lang w:eastAsia="de-DE"/>
        </w:rPr>
      </w:pPr>
      <w:r>
        <w:rPr>
          <w:lang w:eastAsia="de-DE"/>
        </w:rPr>
        <w:t>Robustheit</w:t>
      </w:r>
      <w:r w:rsidR="00E74376" w:rsidRPr="00E74376">
        <w:rPr>
          <w:lang w:eastAsia="de-DE"/>
        </w:rPr>
        <w:t xml:space="preserve"> mit </w:t>
      </w:r>
      <w:proofErr w:type="spellStart"/>
      <w:r w:rsidR="00E74376" w:rsidRPr="00E74376">
        <w:rPr>
          <w:lang w:eastAsia="de-DE"/>
        </w:rPr>
        <w:t>Hystrix</w:t>
      </w:r>
      <w:proofErr w:type="spellEnd"/>
      <w:r>
        <w:rPr>
          <w:lang w:eastAsia="de-DE"/>
        </w:rPr>
        <w:t xml:space="preserve"> </w:t>
      </w:r>
    </w:p>
    <w:p w14:paraId="24C26F2E" w14:textId="1F24CBE3" w:rsidR="00E74376" w:rsidRPr="00E74376" w:rsidRDefault="003F3AF8" w:rsidP="00E74376">
      <w:pPr>
        <w:pStyle w:val="Listenabsatz"/>
        <w:numPr>
          <w:ilvl w:val="0"/>
          <w:numId w:val="18"/>
        </w:numPr>
        <w:rPr>
          <w:lang w:eastAsia="de-DE"/>
        </w:rPr>
      </w:pPr>
      <w:proofErr w:type="spellStart"/>
      <w:r>
        <w:rPr>
          <w:lang w:eastAsia="de-DE"/>
        </w:rPr>
        <w:t>Limitsetzung</w:t>
      </w:r>
      <w:proofErr w:type="spellEnd"/>
      <w:r>
        <w:rPr>
          <w:lang w:eastAsia="de-DE"/>
        </w:rPr>
        <w:t xml:space="preserve"> für eine </w:t>
      </w:r>
      <w:r w:rsidR="00B72258">
        <w:rPr>
          <w:lang w:eastAsia="de-DE"/>
        </w:rPr>
        <w:t xml:space="preserve">bestimmte Anzahl an </w:t>
      </w:r>
      <w:proofErr w:type="spellStart"/>
      <w:r w:rsidR="00B72258">
        <w:rPr>
          <w:lang w:eastAsia="de-DE"/>
        </w:rPr>
        <w:t>Requests</w:t>
      </w:r>
      <w:proofErr w:type="spellEnd"/>
      <w:r w:rsidR="00B72258">
        <w:rPr>
          <w:lang w:eastAsia="de-DE"/>
        </w:rPr>
        <w:t xml:space="preserve"> pro Zeiteinheit</w:t>
      </w:r>
      <w:r w:rsidR="00E74376" w:rsidRPr="00E74376">
        <w:rPr>
          <w:lang w:eastAsia="de-DE"/>
        </w:rPr>
        <w:t xml:space="preserve"> </w:t>
      </w:r>
      <w:r w:rsidR="00B72258">
        <w:rPr>
          <w:lang w:eastAsia="de-DE"/>
        </w:rPr>
        <w:t>(</w:t>
      </w:r>
      <w:r w:rsidR="00E74376" w:rsidRPr="00E74376">
        <w:rPr>
          <w:lang w:eastAsia="de-DE"/>
        </w:rPr>
        <w:t>z</w:t>
      </w:r>
      <w:r>
        <w:rPr>
          <w:lang w:eastAsia="de-DE"/>
        </w:rPr>
        <w:t xml:space="preserve">um </w:t>
      </w:r>
      <w:r w:rsidR="00E74376" w:rsidRPr="00E74376">
        <w:rPr>
          <w:lang w:eastAsia="de-DE"/>
        </w:rPr>
        <w:t>B</w:t>
      </w:r>
      <w:r>
        <w:rPr>
          <w:lang w:eastAsia="de-DE"/>
        </w:rPr>
        <w:t>eispiel</w:t>
      </w:r>
      <w:r w:rsidR="00E74376" w:rsidRPr="00E74376">
        <w:rPr>
          <w:lang w:eastAsia="de-DE"/>
        </w:rPr>
        <w:t xml:space="preserve"> mit </w:t>
      </w:r>
      <w:proofErr w:type="spellStart"/>
      <w:r w:rsidR="00E74376" w:rsidRPr="00E74376">
        <w:rPr>
          <w:lang w:eastAsia="de-DE"/>
        </w:rPr>
        <w:t>Redis</w:t>
      </w:r>
      <w:proofErr w:type="spellEnd"/>
      <w:r w:rsidR="00B72258">
        <w:rPr>
          <w:lang w:eastAsia="de-DE"/>
        </w:rPr>
        <w:t>)</w:t>
      </w:r>
    </w:p>
    <w:p w14:paraId="522FEF62" w14:textId="77777777" w:rsidR="00E74376" w:rsidRPr="00E74376" w:rsidRDefault="00E74376" w:rsidP="00E74376">
      <w:pPr>
        <w:pStyle w:val="Listenabsatz"/>
        <w:numPr>
          <w:ilvl w:val="0"/>
          <w:numId w:val="18"/>
        </w:numPr>
        <w:rPr>
          <w:lang w:eastAsia="de-DE"/>
        </w:rPr>
      </w:pPr>
      <w:r w:rsidRPr="00E74376">
        <w:rPr>
          <w:lang w:eastAsia="de-DE"/>
        </w:rPr>
        <w:t>Pfadänderungen</w:t>
      </w:r>
    </w:p>
    <w:p w14:paraId="13FF5ADF" w14:textId="158F0331" w:rsidR="00E74376" w:rsidRPr="00E74376" w:rsidRDefault="00E74376" w:rsidP="00E74376">
      <w:pPr>
        <w:pStyle w:val="Listenabsatz"/>
        <w:numPr>
          <w:ilvl w:val="0"/>
          <w:numId w:val="18"/>
        </w:numPr>
        <w:rPr>
          <w:lang w:eastAsia="de-DE"/>
        </w:rPr>
      </w:pPr>
      <w:r w:rsidRPr="00E74376">
        <w:rPr>
          <w:lang w:eastAsia="de-DE"/>
        </w:rPr>
        <w:t xml:space="preserve">zeitabhängiges Routing </w:t>
      </w:r>
    </w:p>
    <w:p w14:paraId="08D883BD" w14:textId="7DA694F9" w:rsidR="00E74376" w:rsidRDefault="00E74376" w:rsidP="0039276D">
      <w:pPr>
        <w:pStyle w:val="Listenabsatz"/>
        <w:numPr>
          <w:ilvl w:val="0"/>
          <w:numId w:val="18"/>
        </w:numPr>
        <w:rPr>
          <w:lang w:eastAsia="de-DE"/>
        </w:rPr>
      </w:pPr>
      <w:r w:rsidRPr="00E74376">
        <w:rPr>
          <w:lang w:eastAsia="de-DE"/>
        </w:rPr>
        <w:t>Einbindung eigener Filter</w:t>
      </w:r>
    </w:p>
    <w:p w14:paraId="7AAE0346" w14:textId="77777777" w:rsidR="009E5A1D" w:rsidRDefault="009E5A1D" w:rsidP="009E5A1D">
      <w:pPr>
        <w:pStyle w:val="Listenabsatz"/>
        <w:rPr>
          <w:lang w:eastAsia="de-DE"/>
        </w:rPr>
      </w:pPr>
    </w:p>
    <w:p w14:paraId="18D7DFEC" w14:textId="77777777" w:rsidR="00D274A5" w:rsidRDefault="00B72258" w:rsidP="00D274A5">
      <w:r>
        <w:t>Für die IT-</w:t>
      </w:r>
      <w:proofErr w:type="spellStart"/>
      <w:r>
        <w:t>Kom</w:t>
      </w:r>
      <w:proofErr w:type="spellEnd"/>
      <w:r>
        <w:t xml:space="preserve"> Anwendung wurde das Gateway als Spring Boot Projekt </w:t>
      </w:r>
      <w:proofErr w:type="spellStart"/>
      <w:r>
        <w:t>ApiGateway</w:t>
      </w:r>
      <w:proofErr w:type="spellEnd"/>
      <w:r>
        <w:t xml:space="preserve"> umgesetzt. Diesem wurde die Abhängigkeit</w:t>
      </w:r>
      <w:r w:rsidR="00EB43E7">
        <w:t>en</w:t>
      </w:r>
      <w:r>
        <w:t xml:space="preserve"> </w:t>
      </w:r>
      <w:r w:rsidR="00EB43E7">
        <w:t>spring-</w:t>
      </w:r>
      <w:proofErr w:type="spellStart"/>
      <w:r w:rsidR="00EB43E7">
        <w:t>cloud</w:t>
      </w:r>
      <w:proofErr w:type="spellEnd"/>
      <w:r w:rsidR="00EB43E7">
        <w:t>-starter-gateway hinzugefügt.</w:t>
      </w:r>
      <w:r w:rsidR="00423D18">
        <w:t xml:space="preserve"> In der Datei </w:t>
      </w:r>
      <w:proofErr w:type="spellStart"/>
      <w:proofErr w:type="gramStart"/>
      <w:r w:rsidR="00423D18">
        <w:t>applications.properties</w:t>
      </w:r>
      <w:proofErr w:type="spellEnd"/>
      <w:proofErr w:type="gramEnd"/>
      <w:r w:rsidR="00423D18">
        <w:t xml:space="preserve"> wurde der Port 8081 festgelegt über den Anfragen des Clients zum jeweiligen benötigten Service weitergeleitet werden.</w:t>
      </w:r>
      <w:r w:rsidR="00A422F8">
        <w:t xml:space="preserve"> Zum Beispiel</w:t>
      </w:r>
      <w:r w:rsidR="00AC3665">
        <w:t xml:space="preserve"> leitet ein Aufruf der URL localhost://8081/Firmenverwaltung/ einen GET-Request zum Service Firmenverwaltung.</w:t>
      </w:r>
      <w:r w:rsidR="004A5E38">
        <w:t xml:space="preserve"> </w:t>
      </w:r>
      <w:r w:rsidR="004D16D1">
        <w:t xml:space="preserve">Somit muss dem Aufrufer nur noch der Port des </w:t>
      </w:r>
      <w:proofErr w:type="spellStart"/>
      <w:r w:rsidR="004D16D1">
        <w:t>Api</w:t>
      </w:r>
      <w:proofErr w:type="spellEnd"/>
      <w:r w:rsidR="004D16D1">
        <w:t xml:space="preserve">-Gateways </w:t>
      </w:r>
      <w:r w:rsidR="004677A5">
        <w:t xml:space="preserve">und der Name </w:t>
      </w:r>
      <w:proofErr w:type="gramStart"/>
      <w:r w:rsidR="004677A5">
        <w:t>des Services</w:t>
      </w:r>
      <w:proofErr w:type="gramEnd"/>
      <w:r w:rsidR="004677A5">
        <w:t xml:space="preserve"> </w:t>
      </w:r>
      <w:r w:rsidR="004D16D1">
        <w:t>bekannt sein.</w:t>
      </w:r>
      <w:r w:rsidR="005368DA">
        <w:t xml:space="preserve"> Mit dem Integrierten Loadbalancer ist es möglich für </w:t>
      </w:r>
      <w:proofErr w:type="spellStart"/>
      <w:r w:rsidR="005368DA">
        <w:t>Requests</w:t>
      </w:r>
      <w:proofErr w:type="spellEnd"/>
      <w:r w:rsidR="005368DA">
        <w:t xml:space="preserve"> eine Lastverteilung auf mehrere Serverinstanzen umzusetzen. </w:t>
      </w:r>
    </w:p>
    <w:p w14:paraId="0452701D" w14:textId="77777777" w:rsidR="00D274A5" w:rsidRDefault="005368DA" w:rsidP="00D274A5">
      <w:r>
        <w:t xml:space="preserve">Die </w:t>
      </w:r>
      <w:proofErr w:type="spellStart"/>
      <w:r>
        <w:t>verwendung</w:t>
      </w:r>
      <w:proofErr w:type="spellEnd"/>
      <w:r>
        <w:t xml:space="preserve"> des Loadbalancers wird ermöglicht indem in der Datei </w:t>
      </w:r>
      <w:proofErr w:type="spellStart"/>
      <w:proofErr w:type="gramStart"/>
      <w:r>
        <w:t>application.properties</w:t>
      </w:r>
      <w:proofErr w:type="spellEnd"/>
      <w:proofErr w:type="gramEnd"/>
      <w:r>
        <w:t xml:space="preserve"> des A</w:t>
      </w:r>
      <w:r w:rsidR="00D274A5">
        <w:t>PI-</w:t>
      </w:r>
      <w:r w:rsidR="009E7894">
        <w:t>Gateways</w:t>
      </w:r>
      <w:r w:rsidR="00D274A5">
        <w:t xml:space="preserve"> folgende Notation </w:t>
      </w:r>
      <w:r w:rsidR="00B120BB">
        <w:t>angegeben wird</w:t>
      </w:r>
      <w:r w:rsidR="00D274A5">
        <w:t>:</w:t>
      </w:r>
    </w:p>
    <w:p w14:paraId="4FC45756" w14:textId="77777777" w:rsidR="00D274A5" w:rsidRDefault="00D274A5" w:rsidP="00D274A5">
      <w:r>
        <w:br/>
      </w:r>
      <w:proofErr w:type="spellStart"/>
      <w:proofErr w:type="gramStart"/>
      <w:r>
        <w:t>spring.cloud</w:t>
      </w:r>
      <w:proofErr w:type="gramEnd"/>
      <w:r>
        <w:t>.gateway.routes</w:t>
      </w:r>
      <w:proofErr w:type="spellEnd"/>
      <w:r>
        <w:t>[</w:t>
      </w:r>
      <w:proofErr w:type="spellStart"/>
      <w:r w:rsidRPr="00D274A5">
        <w:rPr>
          <w:i/>
          <w:iCs/>
        </w:rPr>
        <w:t>nummer</w:t>
      </w:r>
      <w:proofErr w:type="spellEnd"/>
      <w:r w:rsidRPr="00D274A5">
        <w:rPr>
          <w:i/>
          <w:iCs/>
        </w:rPr>
        <w:t xml:space="preserve"> der Route</w:t>
      </w:r>
      <w:r>
        <w:t>].</w:t>
      </w:r>
      <w:proofErr w:type="spellStart"/>
      <w:r>
        <w:t>uri</w:t>
      </w:r>
      <w:proofErr w:type="spellEnd"/>
      <w:r>
        <w:t>=</w:t>
      </w:r>
      <w:proofErr w:type="spellStart"/>
      <w:r>
        <w:t>lb</w:t>
      </w:r>
      <w:proofErr w:type="spellEnd"/>
      <w:r>
        <w:t>//</w:t>
      </w:r>
      <w:proofErr w:type="spellStart"/>
      <w:r w:rsidRPr="00D274A5">
        <w:rPr>
          <w:i/>
          <w:iCs/>
        </w:rPr>
        <w:t>servicename</w:t>
      </w:r>
      <w:proofErr w:type="spellEnd"/>
    </w:p>
    <w:p w14:paraId="0398A62F" w14:textId="44700E8B" w:rsidR="00E74376" w:rsidRPr="0039276D" w:rsidRDefault="00D274A5" w:rsidP="00D274A5">
      <w:r>
        <w:br/>
      </w:r>
      <w:r w:rsidR="00B120BB">
        <w:t>Der Port für jede Service Instanz wird automatisch festgelegt, wenn</w:t>
      </w:r>
      <w:r w:rsidR="005368DA">
        <w:t xml:space="preserve"> in jedem Service der Port in der Datei </w:t>
      </w:r>
      <w:proofErr w:type="spellStart"/>
      <w:proofErr w:type="gramStart"/>
      <w:r w:rsidR="005368DA">
        <w:t>applications.properties</w:t>
      </w:r>
      <w:proofErr w:type="spellEnd"/>
      <w:proofErr w:type="gramEnd"/>
      <w:r w:rsidR="005368DA">
        <w:t xml:space="preserve"> auf 0 gesetzt w</w:t>
      </w:r>
      <w:r w:rsidR="00B120BB">
        <w:t>ird</w:t>
      </w:r>
      <w:r w:rsidR="005368DA">
        <w:t>.</w:t>
      </w:r>
      <w:r w:rsidR="00B120BB">
        <w:t xml:space="preserve"> Die manuelle Zuweisung von Ports ist dadurch für die Microservices nichtmehr erforderlich. </w:t>
      </w:r>
      <w:r w:rsidR="005368DA">
        <w:t xml:space="preserve"> </w:t>
      </w:r>
    </w:p>
    <w:p w14:paraId="636030AE" w14:textId="3A1F4F9B" w:rsidR="009B37AE" w:rsidRDefault="009B37AE" w:rsidP="009B37AE"/>
    <w:p w14:paraId="5E3DBFE1" w14:textId="66A791DC" w:rsidR="009B37AE" w:rsidRDefault="009B37AE" w:rsidP="009B37AE">
      <w:pPr>
        <w:pStyle w:val="berschrift2"/>
      </w:pPr>
      <w:bookmarkStart w:id="49" w:name="_Toc84238393"/>
      <w:proofErr w:type="spellStart"/>
      <w:r>
        <w:t>Keycloak</w:t>
      </w:r>
      <w:proofErr w:type="spellEnd"/>
      <w:r>
        <w:t xml:space="preserve"> und Spring Security</w:t>
      </w:r>
      <w:bookmarkEnd w:id="49"/>
    </w:p>
    <w:p w14:paraId="45939FCE" w14:textId="1207E53F" w:rsidR="00E639C9" w:rsidRDefault="00E639C9" w:rsidP="00E639C9"/>
    <w:p w14:paraId="30DEE728" w14:textId="0CFE053B" w:rsidR="00F01292" w:rsidRDefault="00E639C9" w:rsidP="00A40172">
      <w:proofErr w:type="spellStart"/>
      <w:r>
        <w:t>Keycloac</w:t>
      </w:r>
      <w:proofErr w:type="spellEnd"/>
      <w:r>
        <w:t xml:space="preserve"> ist ein </w:t>
      </w:r>
      <w:proofErr w:type="spellStart"/>
      <w:r>
        <w:t>Op</w:t>
      </w:r>
      <w:r w:rsidR="0041479C">
        <w:t>en</w:t>
      </w:r>
      <w:r>
        <w:t>source</w:t>
      </w:r>
      <w:proofErr w:type="spellEnd"/>
      <w:r>
        <w:t xml:space="preserve"> Projekt</w:t>
      </w:r>
      <w:r w:rsidR="00EF2645">
        <w:t xml:space="preserve"> für Identity und Access Management von</w:t>
      </w:r>
      <w:r>
        <w:t xml:space="preserve"> der </w:t>
      </w:r>
      <w:proofErr w:type="spellStart"/>
      <w:r>
        <w:t>Fiirma</w:t>
      </w:r>
      <w:proofErr w:type="spellEnd"/>
      <w:r>
        <w:t xml:space="preserve"> </w:t>
      </w:r>
      <w:proofErr w:type="spellStart"/>
      <w:r>
        <w:t>RedHat</w:t>
      </w:r>
      <w:proofErr w:type="spellEnd"/>
      <w:r>
        <w:t>.</w:t>
      </w:r>
      <w:r w:rsidR="00502F76">
        <w:t xml:space="preserve"> Ziel des Projektes ist es eine sichere Authentifizierung für Anwendungen und Dienste mit möglichst </w:t>
      </w:r>
      <w:r w:rsidR="00EB4AB3">
        <w:t xml:space="preserve">wenig Code sicher zur Verfügung zu stellen. </w:t>
      </w:r>
      <w:proofErr w:type="spellStart"/>
      <w:r w:rsidR="00EB4AB3">
        <w:t>Keycloak</w:t>
      </w:r>
      <w:proofErr w:type="spellEnd"/>
      <w:r w:rsidR="00706BC1">
        <w:t xml:space="preserve"> stellt einen </w:t>
      </w:r>
      <w:proofErr w:type="spellStart"/>
      <w:r w:rsidR="00706BC1">
        <w:t>Authorisierungsserver</w:t>
      </w:r>
      <w:proofErr w:type="spellEnd"/>
      <w:r w:rsidR="00706BC1">
        <w:t xml:space="preserve"> zur Verfügung, welcher das </w:t>
      </w:r>
      <w:proofErr w:type="spellStart"/>
      <w:r w:rsidR="00706BC1">
        <w:t>OpenId</w:t>
      </w:r>
      <w:proofErr w:type="spellEnd"/>
      <w:r w:rsidR="00706BC1">
        <w:t xml:space="preserve"> Connect Protokoll verwendet.</w:t>
      </w:r>
      <w:r w:rsidR="00D81ABB">
        <w:t xml:space="preserve"> </w:t>
      </w:r>
      <w:proofErr w:type="spellStart"/>
      <w:r w:rsidR="00D81ABB">
        <w:t>Keyckloak</w:t>
      </w:r>
      <w:proofErr w:type="spellEnd"/>
      <w:r>
        <w:t xml:space="preserve"> </w:t>
      </w:r>
      <w:r w:rsidR="00D81ABB">
        <w:t xml:space="preserve">dient als Identity </w:t>
      </w:r>
      <w:r>
        <w:t>Broker</w:t>
      </w:r>
      <w:r w:rsidR="00D81ABB">
        <w:t xml:space="preserve"> </w:t>
      </w:r>
      <w:r>
        <w:t xml:space="preserve">zwischen </w:t>
      </w:r>
      <w:proofErr w:type="spellStart"/>
      <w:r>
        <w:t>identity</w:t>
      </w:r>
      <w:proofErr w:type="spellEnd"/>
      <w:r>
        <w:t xml:space="preserve"> </w:t>
      </w:r>
      <w:proofErr w:type="spellStart"/>
      <w:r>
        <w:t>providern</w:t>
      </w:r>
      <w:proofErr w:type="spellEnd"/>
      <w:r w:rsidR="00EF2645">
        <w:t xml:space="preserve"> und bietet die Möglichkeit auf </w:t>
      </w:r>
      <w:r w:rsidR="00EB4AB3">
        <w:t>A</w:t>
      </w:r>
      <w:r w:rsidR="00EF2645">
        <w:t xml:space="preserve">ccounts von Drittanbietern wie zum Beispiel Facebook oder </w:t>
      </w:r>
      <w:proofErr w:type="spellStart"/>
      <w:r w:rsidR="00EF2645">
        <w:t>Youtube</w:t>
      </w:r>
      <w:proofErr w:type="spellEnd"/>
      <w:r w:rsidR="00EF2645">
        <w:t xml:space="preserve"> zu referenzieren. Dadurch kann dem Benutzer unter anderem das Anlegen von Benutzeraccounts für die Anwendung erspart</w:t>
      </w:r>
      <w:r w:rsidR="00A3751E">
        <w:t xml:space="preserve"> bleiben</w:t>
      </w:r>
      <w:r w:rsidR="00BA6512">
        <w:t>.</w:t>
      </w:r>
      <w:r w:rsidR="00F01292">
        <w:t xml:space="preserve"> </w:t>
      </w:r>
      <w:r w:rsidR="00EB23D4">
        <w:t>Für die Anwendung der IT-</w:t>
      </w:r>
      <w:proofErr w:type="spellStart"/>
      <w:r w:rsidR="00EB23D4">
        <w:t>Kom</w:t>
      </w:r>
      <w:proofErr w:type="spellEnd"/>
      <w:r w:rsidR="00EB23D4">
        <w:t xml:space="preserve"> könnte mit dem Einsatz von </w:t>
      </w:r>
      <w:proofErr w:type="spellStart"/>
      <w:r w:rsidR="00EB23D4">
        <w:t>Keycloak</w:t>
      </w:r>
      <w:proofErr w:type="spellEnd"/>
      <w:r w:rsidR="00EB23D4">
        <w:t xml:space="preserve"> ebenfalls ein Login über Drittanbieter wie zum Beispiel mit der Verwendung des </w:t>
      </w:r>
      <w:r w:rsidR="00EB23D4">
        <w:lastRenderedPageBreak/>
        <w:t>Hochschulaccounts über den Server der Hochschule ermöglicht werden.</w:t>
      </w:r>
      <w:r w:rsidR="00EB23D4">
        <w:br/>
        <w:t xml:space="preserve">Damit ein angemeldeter Benutzer nur Ressourcen verwenden kann, für die er </w:t>
      </w:r>
      <w:proofErr w:type="gramStart"/>
      <w:r w:rsidR="00EB23D4">
        <w:t>Autorisiert</w:t>
      </w:r>
      <w:proofErr w:type="gramEnd"/>
      <w:r w:rsidR="00EB23D4">
        <w:t xml:space="preserve"> ist, wurden für die IT-</w:t>
      </w:r>
      <w:proofErr w:type="spellStart"/>
      <w:r w:rsidR="00EB23D4">
        <w:t>Kom</w:t>
      </w:r>
      <w:proofErr w:type="spellEnd"/>
      <w:r w:rsidR="00EB23D4">
        <w:t xml:space="preserve"> Anwendung die Rollen ……. definiert. Diese Rollen lassen sich mit geringem Aufwand über die </w:t>
      </w:r>
      <w:proofErr w:type="spellStart"/>
      <w:r w:rsidR="00EB23D4">
        <w:t>Keycloak</w:t>
      </w:r>
      <w:proofErr w:type="spellEnd"/>
      <w:r w:rsidR="00EB23D4">
        <w:t xml:space="preserve">-Administrationsoberfläche konfigurieren. </w:t>
      </w:r>
    </w:p>
    <w:p w14:paraId="1DA936EA" w14:textId="55D2E77C" w:rsidR="00A40172" w:rsidRDefault="002F445F" w:rsidP="00A40172">
      <w:r>
        <w:t xml:space="preserve">Auf der offiziellen Webseite von </w:t>
      </w:r>
      <w:proofErr w:type="spellStart"/>
      <w:r w:rsidR="00D274A5">
        <w:t>K</w:t>
      </w:r>
      <w:r>
        <w:t>eycloak</w:t>
      </w:r>
      <w:proofErr w:type="spellEnd"/>
      <w:r>
        <w:t xml:space="preserve"> steht eine </w:t>
      </w:r>
      <w:proofErr w:type="spellStart"/>
      <w:r>
        <w:t>Standalon</w:t>
      </w:r>
      <w:proofErr w:type="spellEnd"/>
      <w:r>
        <w:t xml:space="preserve">-Server-Distribution frei zum Download zur Verfügung. Diese lässt sich per Konsole über das </w:t>
      </w:r>
      <w:proofErr w:type="spellStart"/>
      <w:r>
        <w:t>skript</w:t>
      </w:r>
      <w:proofErr w:type="spellEnd"/>
      <w:r w:rsidR="00D274A5">
        <w:br/>
      </w:r>
      <w:r w:rsidRPr="002F445F">
        <w:t>bin\standalone.bat</w:t>
      </w:r>
      <w:r>
        <w:t xml:space="preserve"> (für Windows) und über </w:t>
      </w:r>
      <w:r w:rsidRPr="002F445F">
        <w:t>bin\standalone.</w:t>
      </w:r>
      <w:r>
        <w:t>sh (</w:t>
      </w:r>
      <w:r w:rsidR="00D274A5">
        <w:t xml:space="preserve">für </w:t>
      </w:r>
      <w:r>
        <w:t>Linux) starten.</w:t>
      </w:r>
      <w:r w:rsidR="00A40172">
        <w:t xml:space="preserve"> </w:t>
      </w:r>
      <w:r w:rsidR="00A40172" w:rsidRPr="00A40172">
        <w:t>https://m.heise.de/developer/artikel/Eine-Identitaet-fuer-alles-mit-Keycloak-3834525.html?seite=all</w:t>
      </w:r>
    </w:p>
    <w:p w14:paraId="3C17947A" w14:textId="6CE6283D" w:rsidR="00F01292" w:rsidRDefault="00A40172" w:rsidP="00F01292">
      <w:r>
        <w:t xml:space="preserve">Anschließend lässt sich im Browser über die URL </w:t>
      </w:r>
      <w:hyperlink r:id="rId44" w:history="1">
        <w:r w:rsidRPr="009A47F2">
          <w:rPr>
            <w:rStyle w:val="Hyperlink"/>
            <w:i/>
            <w:iCs/>
          </w:rPr>
          <w:t>http://localhost:8080/auth/admin</w:t>
        </w:r>
      </w:hyperlink>
      <w:r>
        <w:rPr>
          <w:i/>
          <w:iCs/>
        </w:rPr>
        <w:t xml:space="preserve"> </w:t>
      </w:r>
      <w:r>
        <w:t>die Administrationsoberfläche aufrufen. Für die IT-</w:t>
      </w:r>
      <w:proofErr w:type="spellStart"/>
      <w:r>
        <w:t>Kom</w:t>
      </w:r>
      <w:proofErr w:type="spellEnd"/>
      <w:r>
        <w:t xml:space="preserve">-Anwendung wurde über diese Oberfläche der </w:t>
      </w:r>
      <w:proofErr w:type="spellStart"/>
      <w:r>
        <w:t>Real</w:t>
      </w:r>
      <w:r w:rsidR="00F01292">
        <w:t>m</w:t>
      </w:r>
      <w:proofErr w:type="spellEnd"/>
      <w:r>
        <w:t xml:space="preserve"> </w:t>
      </w:r>
      <w:proofErr w:type="spellStart"/>
      <w:r>
        <w:t>it-kom</w:t>
      </w:r>
      <w:proofErr w:type="spellEnd"/>
      <w:r>
        <w:t xml:space="preserve"> eingerichtet. Unter dem </w:t>
      </w:r>
      <w:proofErr w:type="spellStart"/>
      <w:r>
        <w:t>Realm</w:t>
      </w:r>
      <w:proofErr w:type="spellEnd"/>
      <w:r>
        <w:t xml:space="preserve"> lassen sich Benutzer, Anmeldeinformationen, Rollen und Gruppen</w:t>
      </w:r>
      <w:r w:rsidR="00E35E3C">
        <w:t xml:space="preserve"> anlegen und</w:t>
      </w:r>
      <w:r>
        <w:t xml:space="preserve"> verwalten.</w:t>
      </w:r>
      <w:r w:rsidR="00E35E3C">
        <w:t xml:space="preserve"> Zusätzlich lassen sich Clients Managen. Bei Clients handelt es sich </w:t>
      </w:r>
      <w:r w:rsidR="00EB23D4">
        <w:t xml:space="preserve">laut </w:t>
      </w:r>
      <w:r w:rsidR="00E35E3C" w:rsidRPr="00E35E3C">
        <w:t>keycloak.org</w:t>
      </w:r>
      <w:r w:rsidR="00E35E3C">
        <w:t xml:space="preserve"> um </w:t>
      </w:r>
      <w:proofErr w:type="gramStart"/>
      <w:r w:rsidR="00E35E3C">
        <w:t>Entitäten</w:t>
      </w:r>
      <w:proofErr w:type="gramEnd"/>
      <w:r w:rsidR="00E35E3C">
        <w:t xml:space="preserve"> welche von </w:t>
      </w:r>
      <w:proofErr w:type="spellStart"/>
      <w:r w:rsidR="00E35E3C">
        <w:t>Keycloak</w:t>
      </w:r>
      <w:proofErr w:type="spellEnd"/>
      <w:r w:rsidR="00E35E3C">
        <w:t xml:space="preserve"> angefordert werden um den Benutzer zu Authentifizieren. Dabei handelt es sich um Dienste oder Anwendungen. Für die IT-</w:t>
      </w:r>
      <w:proofErr w:type="spellStart"/>
      <w:r w:rsidR="00E35E3C">
        <w:t>Kom</w:t>
      </w:r>
      <w:proofErr w:type="spellEnd"/>
      <w:r w:rsidR="00E35E3C">
        <w:t xml:space="preserve"> Anwendung wurde der Client </w:t>
      </w:r>
      <w:proofErr w:type="spellStart"/>
      <w:r w:rsidR="00E35E3C">
        <w:t>it</w:t>
      </w:r>
      <w:proofErr w:type="spellEnd"/>
      <w:r w:rsidR="00E35E3C">
        <w:t>-</w:t>
      </w:r>
      <w:proofErr w:type="spellStart"/>
      <w:r w:rsidR="00E35E3C">
        <w:t>kom</w:t>
      </w:r>
      <w:proofErr w:type="spellEnd"/>
      <w:r w:rsidR="00E35E3C">
        <w:t xml:space="preserve">-client eingerichtet. Die Abbildung </w:t>
      </w:r>
      <w:r w:rsidR="00F01292">
        <w:t xml:space="preserve">… zeigt die Administrationsoberfläche von </w:t>
      </w:r>
      <w:proofErr w:type="spellStart"/>
      <w:r w:rsidR="00F01292">
        <w:t>Keycloak</w:t>
      </w:r>
      <w:proofErr w:type="spellEnd"/>
      <w:r w:rsidR="00F01292">
        <w:t>.</w:t>
      </w:r>
      <w:r w:rsidR="00030603">
        <w:t xml:space="preserve"> </w:t>
      </w:r>
    </w:p>
    <w:p w14:paraId="54A29B5A" w14:textId="77777777" w:rsidR="00831224" w:rsidRDefault="00831224" w:rsidP="00F01292"/>
    <w:p w14:paraId="0199F2E9" w14:textId="6DC4D98B" w:rsidR="00831224" w:rsidRDefault="00831224" w:rsidP="00F01292">
      <w:pPr>
        <w:rPr>
          <w:b/>
          <w:bCs/>
        </w:rPr>
      </w:pPr>
      <w:r>
        <w:rPr>
          <w:noProof/>
        </w:rPr>
        <w:drawing>
          <wp:inline distT="0" distB="0" distL="0" distR="0" wp14:anchorId="54C691BC" wp14:editId="7772DB00">
            <wp:extent cx="5033010" cy="2999105"/>
            <wp:effectExtent l="0" t="0" r="0" b="0"/>
            <wp:docPr id="13" name="Grafik 13" descr="Ein Bild, das Text, Screenshot, Straß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Screenshot, Straße enthält.&#10;&#10;Automatisch generierte Beschreibu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33010" cy="2999105"/>
                    </a:xfrm>
                    <a:prstGeom prst="rect">
                      <a:avLst/>
                    </a:prstGeom>
                    <a:noFill/>
                    <a:ln>
                      <a:noFill/>
                    </a:ln>
                  </pic:spPr>
                </pic:pic>
              </a:graphicData>
            </a:graphic>
          </wp:inline>
        </w:drawing>
      </w:r>
    </w:p>
    <w:p w14:paraId="4CF6FCFB" w14:textId="4FF83F1C" w:rsidR="00030603" w:rsidRDefault="00030603" w:rsidP="00F01292">
      <w:pPr>
        <w:rPr>
          <w:b/>
          <w:bCs/>
        </w:rPr>
      </w:pPr>
      <w:r>
        <w:rPr>
          <w:b/>
          <w:bCs/>
        </w:rPr>
        <w:t>Spring Security</w:t>
      </w:r>
    </w:p>
    <w:p w14:paraId="42D36E1A" w14:textId="13464ED6" w:rsidR="00030603" w:rsidRDefault="00030603" w:rsidP="00F01292">
      <w:r>
        <w:t>Spring Security ist ein Authentifizierungs- und Zugriffskontroll-Framework für Java Anwendungen. Laut spring.io bietet es</w:t>
      </w:r>
      <w:r w:rsidR="00BB08AC">
        <w:t xml:space="preserve"> unter anderem</w:t>
      </w:r>
      <w:r>
        <w:t xml:space="preserve"> folgende </w:t>
      </w:r>
      <w:r w:rsidR="00BB08AC">
        <w:t>Features</w:t>
      </w:r>
      <w:r>
        <w:t>:</w:t>
      </w:r>
    </w:p>
    <w:p w14:paraId="42FCACD0" w14:textId="05431D92" w:rsidR="00BB08AC" w:rsidRDefault="00BB08AC" w:rsidP="00BB08AC">
      <w:pPr>
        <w:pStyle w:val="Listenabsatz"/>
        <w:numPr>
          <w:ilvl w:val="0"/>
          <w:numId w:val="19"/>
        </w:numPr>
      </w:pPr>
      <w:r>
        <w:t>Erweiterbare Unterstützung für Autorisierung und Authentifizierung</w:t>
      </w:r>
    </w:p>
    <w:p w14:paraId="28E8FAC3" w14:textId="4BC0EACE" w:rsidR="00030603" w:rsidRDefault="00BB08AC" w:rsidP="00BB08AC">
      <w:pPr>
        <w:pStyle w:val="Listenabsatz"/>
        <w:numPr>
          <w:ilvl w:val="0"/>
          <w:numId w:val="19"/>
        </w:numPr>
      </w:pPr>
      <w:r>
        <w:t xml:space="preserve">Schutz vor Angriffen wie zum Beispiel </w:t>
      </w:r>
      <w:proofErr w:type="spellStart"/>
      <w:r>
        <w:t>Clickjacking</w:t>
      </w:r>
      <w:proofErr w:type="spellEnd"/>
      <w:r>
        <w:t>, Cross-Side-Request-</w:t>
      </w:r>
      <w:proofErr w:type="spellStart"/>
      <w:r>
        <w:t>Forgery</w:t>
      </w:r>
      <w:proofErr w:type="spellEnd"/>
      <w:r>
        <w:t xml:space="preserve"> und </w:t>
      </w:r>
      <w:proofErr w:type="spellStart"/>
      <w:r>
        <w:t>fixation</w:t>
      </w:r>
      <w:proofErr w:type="spellEnd"/>
    </w:p>
    <w:p w14:paraId="1B5C427A" w14:textId="354AA79E" w:rsidR="00BB08AC" w:rsidRPr="00030603" w:rsidRDefault="00BB08AC" w:rsidP="00BB08AC">
      <w:pPr>
        <w:pStyle w:val="Listenabsatz"/>
        <w:numPr>
          <w:ilvl w:val="0"/>
          <w:numId w:val="19"/>
        </w:numPr>
      </w:pPr>
      <w:r>
        <w:t>Integration mit Spring Web MVC</w:t>
      </w:r>
    </w:p>
    <w:p w14:paraId="2A6D54EC" w14:textId="4FDEE063" w:rsidR="00D32F8F" w:rsidRDefault="00C53988" w:rsidP="00F01292">
      <w:r>
        <w:t xml:space="preserve">Zur Integration von Spring Security wurde </w:t>
      </w:r>
      <w:r w:rsidR="00332F6D">
        <w:t xml:space="preserve">in der Datei pom.xml der </w:t>
      </w:r>
      <w:r w:rsidR="00831224">
        <w:t xml:space="preserve">Services und im </w:t>
      </w:r>
      <w:proofErr w:type="spellStart"/>
      <w:r w:rsidR="00831224">
        <w:t>Api</w:t>
      </w:r>
      <w:proofErr w:type="spellEnd"/>
      <w:r w:rsidR="00831224">
        <w:t xml:space="preserve">-Gateway die </w:t>
      </w:r>
      <w:r w:rsidR="00332F6D">
        <w:t>Abhängigkeit spring-boot-starter-</w:t>
      </w:r>
      <w:proofErr w:type="spellStart"/>
      <w:r w:rsidR="00332F6D">
        <w:t>security</w:t>
      </w:r>
      <w:proofErr w:type="spellEnd"/>
      <w:r w:rsidR="00332F6D">
        <w:t xml:space="preserve"> hinzugefügt.</w:t>
      </w:r>
      <w:r w:rsidR="00831224">
        <w:t xml:space="preserve"> Weiterhin wurde jeweils die Klasse </w:t>
      </w:r>
      <w:proofErr w:type="spellStart"/>
      <w:r w:rsidR="00831224">
        <w:t>SecurityConfig</w:t>
      </w:r>
      <w:proofErr w:type="spellEnd"/>
      <w:r w:rsidR="00831224">
        <w:t xml:space="preserve"> erstellt und mit @EnableWebSecurity gekennzeichnet</w:t>
      </w:r>
      <w:r w:rsidR="00294BA5">
        <w:t xml:space="preserve">. </w:t>
      </w:r>
      <w:r w:rsidR="00294BA5">
        <w:lastRenderedPageBreak/>
        <w:t xml:space="preserve">Dadurch werden bei jedem Request die Sicherheitskonfigurationen umgesetzt. </w:t>
      </w:r>
      <w:r w:rsidR="00176EDE">
        <w:t>Zusätzlich wurden Filterketten definiert. Es wurde festgelegt für welche URL ein Login erforderlich ist. Weiterhin können Filter anhand von Rollen gesetzt werden. Die Methode</w:t>
      </w:r>
      <w:r w:rsidR="00974BA4">
        <w:t xml:space="preserve">n </w:t>
      </w:r>
      <w:proofErr w:type="spellStart"/>
      <w:r w:rsidR="00974BA4">
        <w:t>pathMatchers</w:t>
      </w:r>
      <w:proofErr w:type="spellEnd"/>
      <w:r w:rsidR="00974BA4">
        <w:t xml:space="preserve"> und </w:t>
      </w:r>
      <w:proofErr w:type="spellStart"/>
      <w:proofErr w:type="gramStart"/>
      <w:r w:rsidR="00176EDE">
        <w:t>permittAll</w:t>
      </w:r>
      <w:proofErr w:type="spellEnd"/>
      <w:r w:rsidR="00176EDE">
        <w:t>(</w:t>
      </w:r>
      <w:proofErr w:type="gramEnd"/>
      <w:r w:rsidR="00176EDE">
        <w:t xml:space="preserve">) ermöglicht </w:t>
      </w:r>
      <w:r w:rsidR="00974BA4">
        <w:t xml:space="preserve">einen Aufruf der gewählten URL ohne </w:t>
      </w:r>
      <w:proofErr w:type="spellStart"/>
      <w:r w:rsidR="00974BA4">
        <w:t>Auhentifizierung</w:t>
      </w:r>
      <w:proofErr w:type="spellEnd"/>
      <w:r w:rsidR="00974BA4">
        <w:t xml:space="preserve">. Die Methode </w:t>
      </w:r>
      <w:proofErr w:type="spellStart"/>
      <w:r w:rsidR="00974BA4">
        <w:t>authenticat</w:t>
      </w:r>
      <w:r w:rsidR="00494BA4">
        <w:t>e</w:t>
      </w:r>
      <w:r w:rsidR="00974BA4">
        <w:t>d</w:t>
      </w:r>
      <w:proofErr w:type="spellEnd"/>
      <w:r w:rsidR="00974BA4">
        <w:t xml:space="preserve"> setzt eine Authentifizierung des Benutzers voraus. </w:t>
      </w:r>
      <w:r w:rsidR="00176EDE">
        <w:t xml:space="preserve"> In Abbildung … wurden alle URLs des Besucher Service welcher unter der URL /ai-</w:t>
      </w:r>
      <w:proofErr w:type="spellStart"/>
      <w:r w:rsidR="00176EDE">
        <w:t>it</w:t>
      </w:r>
      <w:proofErr w:type="spellEnd"/>
      <w:r w:rsidR="00176EDE">
        <w:t>-</w:t>
      </w:r>
      <w:proofErr w:type="spellStart"/>
      <w:r w:rsidR="00176EDE">
        <w:t>kom</w:t>
      </w:r>
      <w:proofErr w:type="spellEnd"/>
      <w:r w:rsidR="00176EDE">
        <w:t xml:space="preserve"> verfügbar ist für alle Benutzer verfügbar gemacht weiterhin kann der Besucherservice</w:t>
      </w:r>
      <w:r w:rsidR="00494BA4">
        <w:t xml:space="preserve"> </w:t>
      </w:r>
      <w:r w:rsidR="00176EDE">
        <w:t>über den Firmenverwaltungsservice über die URL /</w:t>
      </w:r>
      <w:proofErr w:type="spellStart"/>
      <w:r w:rsidR="00176EDE">
        <w:t>firmenverwaltung</w:t>
      </w:r>
      <w:proofErr w:type="spellEnd"/>
      <w:r w:rsidR="00176EDE">
        <w:t>/</w:t>
      </w:r>
      <w:proofErr w:type="spellStart"/>
      <w:r w:rsidR="00176EDE">
        <w:t>allCompanies</w:t>
      </w:r>
      <w:proofErr w:type="spellEnd"/>
      <w:r w:rsidR="00176EDE">
        <w:t xml:space="preserve"> </w:t>
      </w:r>
      <w:r w:rsidR="00974BA4">
        <w:t>alle Firmen ausgeben, die an der Messe teilnehmen</w:t>
      </w:r>
      <w:r w:rsidR="00494BA4">
        <w:t xml:space="preserve">. </w:t>
      </w:r>
      <w:r w:rsidR="00D32F8F">
        <w:t>Die URLs /</w:t>
      </w:r>
      <w:proofErr w:type="spellStart"/>
      <w:r w:rsidR="00D32F8F">
        <w:t>firmenverwaltung</w:t>
      </w:r>
      <w:proofErr w:type="spellEnd"/>
      <w:r w:rsidR="00D32F8F">
        <w:t xml:space="preserve"> und /</w:t>
      </w:r>
      <w:proofErr w:type="spellStart"/>
      <w:r w:rsidR="00D32F8F">
        <w:t>firmenverwaltung</w:t>
      </w:r>
      <w:proofErr w:type="spellEnd"/>
      <w:r w:rsidR="00D32F8F">
        <w:t>/</w:t>
      </w:r>
      <w:proofErr w:type="spellStart"/>
      <w:r w:rsidR="00D32F8F">
        <w:t>create</w:t>
      </w:r>
      <w:proofErr w:type="spellEnd"/>
      <w:r w:rsidR="00D32F8F">
        <w:t xml:space="preserve"> sind nur von Firmenaccounts oder Administratoren aufrufbar. </w:t>
      </w:r>
    </w:p>
    <w:p w14:paraId="3B151F4F" w14:textId="77777777" w:rsidR="00831224" w:rsidRPr="003431F9" w:rsidRDefault="00831224" w:rsidP="008312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3431F9">
        <w:rPr>
          <w:rFonts w:ascii="Courier New" w:eastAsia="Times New Roman" w:hAnsi="Courier New" w:cs="Courier New"/>
          <w:color w:val="CC7832"/>
          <w:sz w:val="16"/>
          <w:szCs w:val="16"/>
          <w:lang w:eastAsia="de-DE"/>
        </w:rPr>
        <w:t>public</w:t>
      </w:r>
      <w:proofErr w:type="spellEnd"/>
      <w:r w:rsidRPr="003431F9">
        <w:rPr>
          <w:rFonts w:ascii="Courier New" w:eastAsia="Times New Roman" w:hAnsi="Courier New" w:cs="Courier New"/>
          <w:color w:val="CC7832"/>
          <w:sz w:val="16"/>
          <w:szCs w:val="16"/>
          <w:lang w:eastAsia="de-DE"/>
        </w:rPr>
        <w:t xml:space="preserve"> </w:t>
      </w:r>
      <w:proofErr w:type="spellStart"/>
      <w:r w:rsidRPr="003431F9">
        <w:rPr>
          <w:rFonts w:ascii="Courier New" w:eastAsia="Times New Roman" w:hAnsi="Courier New" w:cs="Courier New"/>
          <w:color w:val="A9B7C6"/>
          <w:sz w:val="16"/>
          <w:szCs w:val="16"/>
          <w:lang w:eastAsia="de-DE"/>
        </w:rPr>
        <w:t>SecurityWebFilterChain</w:t>
      </w:r>
      <w:proofErr w:type="spellEnd"/>
      <w:r w:rsidRPr="003431F9">
        <w:rPr>
          <w:rFonts w:ascii="Courier New" w:eastAsia="Times New Roman" w:hAnsi="Courier New" w:cs="Courier New"/>
          <w:color w:val="A9B7C6"/>
          <w:sz w:val="16"/>
          <w:szCs w:val="16"/>
          <w:lang w:eastAsia="de-DE"/>
        </w:rPr>
        <w:t xml:space="preserve"> </w:t>
      </w:r>
      <w:proofErr w:type="spellStart"/>
      <w:proofErr w:type="gramStart"/>
      <w:r w:rsidRPr="003431F9">
        <w:rPr>
          <w:rFonts w:ascii="Courier New" w:eastAsia="Times New Roman" w:hAnsi="Courier New" w:cs="Courier New"/>
          <w:color w:val="FFC66D"/>
          <w:sz w:val="16"/>
          <w:szCs w:val="16"/>
          <w:lang w:eastAsia="de-DE"/>
        </w:rPr>
        <w:t>springSecurityFilterChain</w:t>
      </w:r>
      <w:proofErr w:type="spellEnd"/>
      <w:r w:rsidRPr="003431F9">
        <w:rPr>
          <w:rFonts w:ascii="Courier New" w:eastAsia="Times New Roman" w:hAnsi="Courier New" w:cs="Courier New"/>
          <w:color w:val="A9B7C6"/>
          <w:sz w:val="16"/>
          <w:szCs w:val="16"/>
          <w:lang w:eastAsia="de-DE"/>
        </w:rPr>
        <w:t>(</w:t>
      </w:r>
      <w:proofErr w:type="spellStart"/>
      <w:proofErr w:type="gramEnd"/>
      <w:r w:rsidRPr="003431F9">
        <w:rPr>
          <w:rFonts w:ascii="Courier New" w:eastAsia="Times New Roman" w:hAnsi="Courier New" w:cs="Courier New"/>
          <w:color w:val="A9B7C6"/>
          <w:sz w:val="16"/>
          <w:szCs w:val="16"/>
          <w:lang w:eastAsia="de-DE"/>
        </w:rPr>
        <w:t>ServerHttpSecurity</w:t>
      </w:r>
      <w:proofErr w:type="spellEnd"/>
      <w:r w:rsidRPr="003431F9">
        <w:rPr>
          <w:rFonts w:ascii="Courier New" w:eastAsia="Times New Roman" w:hAnsi="Courier New" w:cs="Courier New"/>
          <w:color w:val="A9B7C6"/>
          <w:sz w:val="16"/>
          <w:szCs w:val="16"/>
          <w:lang w:eastAsia="de-DE"/>
        </w:rPr>
        <w:t xml:space="preserve"> http) {</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http.authorizeExchange</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"/ai-</w:t>
      </w:r>
      <w:proofErr w:type="spellStart"/>
      <w:r w:rsidRPr="003431F9">
        <w:rPr>
          <w:rFonts w:ascii="Courier New" w:eastAsia="Times New Roman" w:hAnsi="Courier New" w:cs="Courier New"/>
          <w:color w:val="6A8759"/>
          <w:sz w:val="16"/>
          <w:szCs w:val="16"/>
          <w:lang w:eastAsia="de-DE"/>
        </w:rPr>
        <w:t>it</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kom</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create</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authenticated</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A9B7C6"/>
          <w:sz w:val="16"/>
          <w:szCs w:val="16"/>
          <w:lang w:eastAsia="de-DE"/>
        </w:rPr>
        <w:br/>
        <w:t xml:space="preserve">            .</w:t>
      </w:r>
      <w:proofErr w:type="spellStart"/>
      <w:r w:rsidRPr="003431F9">
        <w:rPr>
          <w:rFonts w:ascii="Courier New" w:eastAsia="Times New Roman" w:hAnsi="Courier New" w:cs="Courier New"/>
          <w:color w:val="A9B7C6"/>
          <w:sz w:val="16"/>
          <w:szCs w:val="16"/>
          <w:lang w:eastAsia="de-DE"/>
        </w:rPr>
        <w:t>pathMatchers</w:t>
      </w:r>
      <w:proofErr w:type="spellEnd"/>
      <w:r w:rsidRPr="003431F9">
        <w:rPr>
          <w:rFonts w:ascii="Courier New" w:eastAsia="Times New Roman" w:hAnsi="Courier New" w:cs="Courier New"/>
          <w:color w:val="A9B7C6"/>
          <w:sz w:val="16"/>
          <w:szCs w:val="16"/>
          <w:lang w:eastAsia="de-DE"/>
        </w:rPr>
        <w:t>(</w:t>
      </w:r>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firmenverwaltung</w:t>
      </w:r>
      <w:proofErr w:type="spellEnd"/>
      <w:r w:rsidRPr="003431F9">
        <w:rPr>
          <w:rFonts w:ascii="Courier New" w:eastAsia="Times New Roman" w:hAnsi="Courier New" w:cs="Courier New"/>
          <w:color w:val="6A8759"/>
          <w:sz w:val="16"/>
          <w:szCs w:val="16"/>
          <w:lang w:eastAsia="de-DE"/>
        </w:rPr>
        <w:t>/</w:t>
      </w:r>
      <w:proofErr w:type="spellStart"/>
      <w:r w:rsidRPr="003431F9">
        <w:rPr>
          <w:rFonts w:ascii="Courier New" w:eastAsia="Times New Roman" w:hAnsi="Courier New" w:cs="Courier New"/>
          <w:color w:val="6A8759"/>
          <w:sz w:val="16"/>
          <w:szCs w:val="16"/>
          <w:lang w:eastAsia="de-DE"/>
        </w:rPr>
        <w:t>allCompanies</w:t>
      </w:r>
      <w:proofErr w:type="spellEnd"/>
      <w:r w:rsidRPr="003431F9">
        <w:rPr>
          <w:rFonts w:ascii="Courier New" w:eastAsia="Times New Roman" w:hAnsi="Courier New" w:cs="Courier New"/>
          <w:color w:val="6A8759"/>
          <w:sz w:val="16"/>
          <w:szCs w:val="16"/>
          <w:lang w:eastAsia="de-DE"/>
        </w:rPr>
        <w:t>"</w:t>
      </w:r>
      <w:r w:rsidRPr="003431F9">
        <w:rPr>
          <w:rFonts w:ascii="Courier New" w:eastAsia="Times New Roman" w:hAnsi="Courier New" w:cs="Courier New"/>
          <w:color w:val="A9B7C6"/>
          <w:sz w:val="16"/>
          <w:szCs w:val="16"/>
          <w:lang w:eastAsia="de-DE"/>
        </w:rPr>
        <w:t>).</w:t>
      </w:r>
      <w:proofErr w:type="spellStart"/>
      <w:r w:rsidRPr="003431F9">
        <w:rPr>
          <w:rFonts w:ascii="Courier New" w:eastAsia="Times New Roman" w:hAnsi="Courier New" w:cs="Courier New"/>
          <w:color w:val="A9B7C6"/>
          <w:sz w:val="16"/>
          <w:szCs w:val="16"/>
          <w:lang w:eastAsia="de-DE"/>
        </w:rPr>
        <w:t>permitAll</w:t>
      </w:r>
      <w:proofErr w:type="spellEnd"/>
      <w:r w:rsidRPr="003431F9">
        <w:rPr>
          <w:rFonts w:ascii="Courier New" w:eastAsia="Times New Roman" w:hAnsi="Courier New" w:cs="Courier New"/>
          <w:color w:val="A9B7C6"/>
          <w:sz w:val="16"/>
          <w:szCs w:val="16"/>
          <w:lang w:eastAsia="de-DE"/>
        </w:rPr>
        <w:t>()</w:t>
      </w:r>
    </w:p>
    <w:p w14:paraId="347E32F9" w14:textId="77777777" w:rsidR="00831224" w:rsidRDefault="00831224" w:rsidP="00F01292"/>
    <w:p w14:paraId="40061954" w14:textId="5C9CC451" w:rsidR="00F01292" w:rsidRDefault="000B79F2" w:rsidP="00F01292">
      <w:hyperlink r:id="rId46" w:history="1">
        <w:r w:rsidR="00AA3005" w:rsidRPr="00244483">
          <w:rPr>
            <w:rStyle w:val="Hyperlink"/>
          </w:rPr>
          <w:t>https://www.keycloak.org/docs/latest/server_admin/</w:t>
        </w:r>
      </w:hyperlink>
    </w:p>
    <w:p w14:paraId="713D2CD1" w14:textId="77777777" w:rsidR="00AA3005" w:rsidRDefault="00AA3005" w:rsidP="00F01292"/>
    <w:p w14:paraId="0389C846" w14:textId="41163872" w:rsidR="00F01292" w:rsidRDefault="0043556F" w:rsidP="0043556F">
      <w:pPr>
        <w:pStyle w:val="berschrift2"/>
      </w:pPr>
      <w:bookmarkStart w:id="50" w:name="_Toc84238394"/>
      <w:r>
        <w:t xml:space="preserve">Synchrone Kommunikation mit </w:t>
      </w:r>
      <w:proofErr w:type="spellStart"/>
      <w:r w:rsidR="007853FA">
        <w:t>Feign</w:t>
      </w:r>
      <w:proofErr w:type="spellEnd"/>
      <w:r w:rsidR="007853FA">
        <w:t xml:space="preserve"> Client</w:t>
      </w:r>
      <w:bookmarkEnd w:id="50"/>
    </w:p>
    <w:p w14:paraId="22B09D46" w14:textId="77777777" w:rsidR="009C6ED8" w:rsidRDefault="0043556F" w:rsidP="0043556F">
      <w:r>
        <w:t>Eine Möglichkeit für den Datenaustausch zwischen den Microservices bietet das Sprin</w:t>
      </w:r>
      <w:r w:rsidR="00FC70C7">
        <w:t>g</w:t>
      </w:r>
      <w:r>
        <w:t xml:space="preserve"> </w:t>
      </w:r>
      <w:proofErr w:type="spellStart"/>
      <w:r>
        <w:t>RestTemplate</w:t>
      </w:r>
      <w:proofErr w:type="spellEnd"/>
      <w:r>
        <w:t xml:space="preserve">. Es bietet einen Client zum synchronen Datenaustausch per HTTP. Es </w:t>
      </w:r>
      <w:r w:rsidR="00AC52EC">
        <w:t>stellt</w:t>
      </w:r>
      <w:r>
        <w:t xml:space="preserve"> dabei Vorlagen für </w:t>
      </w:r>
      <w:r w:rsidR="005B3363">
        <w:t xml:space="preserve">eine Vielzahl </w:t>
      </w:r>
      <w:r>
        <w:t>mögliche</w:t>
      </w:r>
      <w:r w:rsidR="005B3363">
        <w:t>r</w:t>
      </w:r>
      <w:r>
        <w:t xml:space="preserve"> HTTP Anfrageszenarien</w:t>
      </w:r>
      <w:r w:rsidR="00AC52EC">
        <w:t xml:space="preserve"> zur </w:t>
      </w:r>
      <w:r w:rsidR="009675FD">
        <w:t>Verfügung</w:t>
      </w:r>
      <w:r>
        <w:t xml:space="preserve">. </w:t>
      </w:r>
      <w:r w:rsidR="005B3363">
        <w:t>Darüber hinaus bietet es die Möglichkeit Clientseitiges Loadbalancing</w:t>
      </w:r>
      <w:r w:rsidR="00CC4AEA">
        <w:t xml:space="preserve"> einzusetzen</w:t>
      </w:r>
      <w:r w:rsidR="005B3363">
        <w:t>.</w:t>
      </w:r>
      <w:r w:rsidR="00CC4AEA">
        <w:t xml:space="preserve"> </w:t>
      </w:r>
      <w:r w:rsidR="00E849B0">
        <w:t xml:space="preserve">Die Verwendung von </w:t>
      </w:r>
      <w:proofErr w:type="spellStart"/>
      <w:r w:rsidR="00E849B0">
        <w:t>RestTemplate</w:t>
      </w:r>
      <w:proofErr w:type="spellEnd"/>
      <w:r w:rsidR="00E849B0">
        <w:t xml:space="preserve"> ist allerdings </w:t>
      </w:r>
      <w:proofErr w:type="gramStart"/>
      <w:r w:rsidR="00E849B0">
        <w:t>umständlich</w:t>
      </w:r>
      <w:proofErr w:type="gramEnd"/>
      <w:r w:rsidR="00E849B0">
        <w:t xml:space="preserve"> weil relativ viel Code benötigt wird, welcher nicht rein intuitiv zu verstehen ist. Eine einfachere Lösung bietet </w:t>
      </w:r>
      <w:proofErr w:type="spellStart"/>
      <w:r w:rsidR="00E849B0">
        <w:t>Feign</w:t>
      </w:r>
      <w:proofErr w:type="spellEnd"/>
      <w:r w:rsidR="00E849B0">
        <w:t xml:space="preserve">. Es handelt sich dabei um einen HTTP </w:t>
      </w:r>
      <w:proofErr w:type="gramStart"/>
      <w:r w:rsidR="00E849B0">
        <w:t>Client</w:t>
      </w:r>
      <w:proofErr w:type="gramEnd"/>
      <w:r w:rsidR="00E849B0">
        <w:t xml:space="preserve"> welcher von Netflix zur Vereinfachung von HTTP-Clients entwickelt wurde. </w:t>
      </w:r>
      <w:r w:rsidR="009C6ED8">
        <w:t xml:space="preserve">Der Einsatz von </w:t>
      </w:r>
      <w:proofErr w:type="spellStart"/>
      <w:r w:rsidR="009C6ED8">
        <w:t>Feign</w:t>
      </w:r>
      <w:proofErr w:type="spellEnd"/>
      <w:r w:rsidR="009C6ED8">
        <w:t xml:space="preserve"> bringt folgende Features mit sich:</w:t>
      </w:r>
    </w:p>
    <w:p w14:paraId="342ADEF1" w14:textId="57A75B98" w:rsidR="00CC4AEA" w:rsidRDefault="009C6ED8" w:rsidP="009C6ED8">
      <w:pPr>
        <w:pStyle w:val="Listenabsatz"/>
        <w:numPr>
          <w:ilvl w:val="0"/>
          <w:numId w:val="28"/>
        </w:numPr>
      </w:pPr>
      <w:r>
        <w:t>Frei konfigurierbarer Decoder / Encoder zum Beispiel für XML oder JSON</w:t>
      </w:r>
    </w:p>
    <w:p w14:paraId="4A71A9D7" w14:textId="723F93B3" w:rsidR="009C6ED8" w:rsidRDefault="009C6ED8" w:rsidP="009C6ED8">
      <w:pPr>
        <w:pStyle w:val="Listenabsatz"/>
        <w:numPr>
          <w:ilvl w:val="0"/>
          <w:numId w:val="28"/>
        </w:numPr>
      </w:pPr>
      <w:r>
        <w:t>Logger</w:t>
      </w:r>
    </w:p>
    <w:p w14:paraId="0C1230DE" w14:textId="5983D5DA" w:rsidR="009C6ED8" w:rsidRDefault="009C6ED8" w:rsidP="009C6ED8">
      <w:pPr>
        <w:pStyle w:val="Listenabsatz"/>
        <w:numPr>
          <w:ilvl w:val="0"/>
          <w:numId w:val="28"/>
        </w:numPr>
      </w:pPr>
      <w:proofErr w:type="spellStart"/>
      <w:r>
        <w:t>Errorhandler</w:t>
      </w:r>
      <w:proofErr w:type="spellEnd"/>
    </w:p>
    <w:p w14:paraId="31AFE80F" w14:textId="1F6A158E" w:rsidR="009C6ED8" w:rsidRDefault="009C6ED8" w:rsidP="009C6ED8">
      <w:pPr>
        <w:pStyle w:val="Listenabsatz"/>
        <w:numPr>
          <w:ilvl w:val="0"/>
          <w:numId w:val="28"/>
        </w:numPr>
      </w:pPr>
      <w:r>
        <w:t xml:space="preserve">Loadbalancer </w:t>
      </w:r>
      <w:r w:rsidR="00940014">
        <w:t>(</w:t>
      </w:r>
      <w:proofErr w:type="gramStart"/>
      <w:r w:rsidR="00940014">
        <w:t>mittels Ribbon</w:t>
      </w:r>
      <w:proofErr w:type="gramEnd"/>
      <w:r w:rsidR="00940014">
        <w:t xml:space="preserve"> und Eureka)</w:t>
      </w:r>
    </w:p>
    <w:p w14:paraId="43C9AAD3" w14:textId="11307ACD" w:rsidR="00940014" w:rsidRDefault="00940014" w:rsidP="00940014">
      <w:proofErr w:type="spellStart"/>
      <w:r>
        <w:t>Feign</w:t>
      </w:r>
      <w:proofErr w:type="spellEnd"/>
      <w:r>
        <w:t xml:space="preserve">-Clients bringen jedoch den Nachteil mit sich, </w:t>
      </w:r>
      <w:proofErr w:type="gramStart"/>
      <w:r>
        <w:t>das</w:t>
      </w:r>
      <w:proofErr w:type="gramEnd"/>
      <w:r>
        <w:t xml:space="preserve"> diese nicht mit Binärdateien </w:t>
      </w:r>
      <w:r w:rsidR="000B3780">
        <w:t xml:space="preserve">wie zum Beispiel Datei-Download / -Upload </w:t>
      </w:r>
      <w:r>
        <w:t xml:space="preserve">umgehen können. Nur der Einsatz von Textbasierten Schnittstellen wird unterstützt. </w:t>
      </w:r>
    </w:p>
    <w:p w14:paraId="2CFE6144" w14:textId="77777777" w:rsidR="00AA3005" w:rsidRDefault="00DA43C4" w:rsidP="0043556F">
      <w:r>
        <w:t xml:space="preserve">Das Folgende Beispiel zeigt den Einsatz </w:t>
      </w:r>
      <w:r w:rsidR="00E849B0">
        <w:t xml:space="preserve">von </w:t>
      </w:r>
      <w:proofErr w:type="spellStart"/>
      <w:r w:rsidR="00E849B0">
        <w:t>Feign</w:t>
      </w:r>
      <w:proofErr w:type="spellEnd"/>
      <w:r>
        <w:t xml:space="preserve"> in der IT-</w:t>
      </w:r>
      <w:proofErr w:type="spellStart"/>
      <w:r>
        <w:t>Kom</w:t>
      </w:r>
      <w:proofErr w:type="spellEnd"/>
      <w:r>
        <w:t xml:space="preserve"> Anwendung. Die Ausgabe der Besucherseite wird über den Microservice Besucherservice ermöglicht. Dieser benötigt vom Microservice Firmenverwaltung die für die Messe Angemeldeten Firmen</w:t>
      </w:r>
      <w:r w:rsidR="00FC70C7">
        <w:t>daten</w:t>
      </w:r>
      <w:r>
        <w:t xml:space="preserve">. Dazu </w:t>
      </w:r>
      <w:r w:rsidR="00BB10FF">
        <w:t xml:space="preserve">wird über den Controller </w:t>
      </w:r>
      <w:proofErr w:type="spellStart"/>
      <w:r w:rsidR="00BB10FF">
        <w:t>guestController</w:t>
      </w:r>
      <w:proofErr w:type="spellEnd"/>
      <w:r w:rsidR="00AC52EC">
        <w:t xml:space="preserve"> ein </w:t>
      </w:r>
      <w:r w:rsidR="00BB10FF">
        <w:t xml:space="preserve">Request per </w:t>
      </w:r>
      <w:proofErr w:type="spellStart"/>
      <w:r w:rsidR="00E849B0">
        <w:t>Feign</w:t>
      </w:r>
      <w:proofErr w:type="spellEnd"/>
      <w:r w:rsidR="00E849B0">
        <w:t>-Client</w:t>
      </w:r>
      <w:r w:rsidR="00BB10FF">
        <w:t xml:space="preserve"> an den Microservice Firmenverwaltung ges</w:t>
      </w:r>
      <w:r w:rsidR="00AC52EC">
        <w:t>endet</w:t>
      </w:r>
      <w:r w:rsidR="00BB10FF">
        <w:t>.</w:t>
      </w:r>
      <w:r w:rsidR="00AC52EC">
        <w:t xml:space="preserve"> Dieser Ruft die Methode </w:t>
      </w:r>
      <w:proofErr w:type="spellStart"/>
      <w:r w:rsidR="00AC52EC">
        <w:t>allCompanies</w:t>
      </w:r>
      <w:proofErr w:type="spellEnd"/>
      <w:r w:rsidR="00AC52EC">
        <w:t xml:space="preserve"> auf, welche alle Firmen aus der Datenbank des Firmenveraltungs</w:t>
      </w:r>
      <w:r w:rsidR="00E027BA">
        <w:t>s</w:t>
      </w:r>
      <w:r w:rsidR="00AC52EC">
        <w:t xml:space="preserve">ervice holt und als Liste von </w:t>
      </w:r>
      <w:proofErr w:type="spellStart"/>
      <w:r w:rsidR="00AC52EC">
        <w:t>CompanieData</w:t>
      </w:r>
      <w:proofErr w:type="spellEnd"/>
      <w:r w:rsidR="00AC52EC">
        <w:t xml:space="preserve"> Objekten </w:t>
      </w:r>
      <w:r w:rsidR="009675FD">
        <w:t>zurückgibt</w:t>
      </w:r>
      <w:r w:rsidR="00AC52EC">
        <w:t>.</w:t>
      </w:r>
    </w:p>
    <w:p w14:paraId="64E38B7C" w14:textId="77777777" w:rsidR="00475FBD" w:rsidRDefault="005B3363" w:rsidP="0043556F">
      <w:r>
        <w:t xml:space="preserve">Zur Verwendung </w:t>
      </w:r>
      <w:r w:rsidR="00E849B0">
        <w:t xml:space="preserve">von </w:t>
      </w:r>
      <w:proofErr w:type="spellStart"/>
      <w:r w:rsidR="00E849B0">
        <w:t>Feign</w:t>
      </w:r>
      <w:proofErr w:type="spellEnd"/>
      <w:r>
        <w:t xml:space="preserve"> wird die Abhängigkeit spring-boot-starter-</w:t>
      </w:r>
      <w:proofErr w:type="spellStart"/>
      <w:r w:rsidR="004230A2">
        <w:t>openfeign</w:t>
      </w:r>
      <w:proofErr w:type="spellEnd"/>
      <w:r>
        <w:t xml:space="preserve"> benötigt, welche in der IT-</w:t>
      </w:r>
      <w:proofErr w:type="spellStart"/>
      <w:r>
        <w:t>Kom</w:t>
      </w:r>
      <w:proofErr w:type="spellEnd"/>
      <w:r>
        <w:t xml:space="preserve"> Anwendung in den entsprechenden Microservices hinzugefügt wurde</w:t>
      </w:r>
      <w:r w:rsidR="00DA43C4">
        <w:t xml:space="preserve"> </w:t>
      </w:r>
      <w:r w:rsidR="006855BF">
        <w:t>weiterhin wird in der Main-</w:t>
      </w:r>
      <w:r w:rsidR="00E027BA">
        <w:t>Methode die Annotation @EnableFeignClients hinzugefügt. Für den Zugriff auf die API-des</w:t>
      </w:r>
      <w:r w:rsidR="0058239D">
        <w:t xml:space="preserve"> Firmenverwaltungsservice wurde das Interface </w:t>
      </w:r>
      <w:proofErr w:type="spellStart"/>
      <w:r w:rsidR="0058239D">
        <w:lastRenderedPageBreak/>
        <w:t>FirmenverwaltungServiceClient</w:t>
      </w:r>
      <w:proofErr w:type="spellEnd"/>
      <w:r w:rsidR="0058239D">
        <w:t xml:space="preserve"> erstellt. Dieses stellt eine Methode zum Aufruf der API bereit</w:t>
      </w:r>
      <w:r w:rsidR="00F342E8">
        <w:t xml:space="preserve">. </w:t>
      </w:r>
      <w:r w:rsidR="00DF0C09">
        <w:t>Abbildung</w:t>
      </w:r>
      <w:proofErr w:type="gramStart"/>
      <w:r w:rsidR="00DF0C09">
        <w:t xml:space="preserve"> ..</w:t>
      </w:r>
      <w:proofErr w:type="gramEnd"/>
      <w:r w:rsidR="00DF0C09">
        <w:t xml:space="preserve"> zeigt die Deklaration vom Interface. </w:t>
      </w:r>
    </w:p>
    <w:p w14:paraId="3CE123B0" w14:textId="441B42EE" w:rsidR="00490299" w:rsidRDefault="00370FF3" w:rsidP="0043556F">
      <w:r>
        <w:t xml:space="preserve">Das Interface wurde mit der Annotation @FeignClient </w:t>
      </w:r>
      <w:r w:rsidR="00F03299">
        <w:t>versehen,</w:t>
      </w:r>
      <w:r>
        <w:t xml:space="preserve"> wodurch dieses von Spring als </w:t>
      </w:r>
      <w:r w:rsidR="00F03299">
        <w:t>Komponente</w:t>
      </w:r>
      <w:r>
        <w:t xml:space="preserve"> erkannt wird. Die Annotation enthält weiterhin den Namen des Aufzurufenden Services, wodurch eine Adressauflösung per Discovery Service erfolgt. Der Name muss </w:t>
      </w:r>
      <w:r w:rsidR="00C06994">
        <w:t xml:space="preserve">dem Namen entsprechen welcher beim aufzurufenden Service </w:t>
      </w:r>
      <w:r w:rsidR="00C06994" w:rsidRPr="00C06994">
        <w:t xml:space="preserve">in der Datei </w:t>
      </w:r>
      <w:proofErr w:type="spellStart"/>
      <w:proofErr w:type="gramStart"/>
      <w:r w:rsidR="00C06994" w:rsidRPr="00C06994">
        <w:t>applications.properties</w:t>
      </w:r>
      <w:proofErr w:type="spellEnd"/>
      <w:proofErr w:type="gramEnd"/>
      <w:r w:rsidR="00C06994" w:rsidRPr="00C06994">
        <w:t xml:space="preserve"> festgelegt wurde.</w:t>
      </w:r>
      <w:r w:rsidRPr="00C06994">
        <w:t xml:space="preserve"> </w:t>
      </w:r>
      <w:r>
        <w:t xml:space="preserve">Die Methode </w:t>
      </w:r>
      <w:proofErr w:type="spellStart"/>
      <w:r>
        <w:t>allCompanies</w:t>
      </w:r>
      <w:proofErr w:type="spellEnd"/>
      <w:r>
        <w:t xml:space="preserve"> im Interface ruft die gleichnamige Methode des Firmenverwaltungsservice auf, welche die Firmendaten aus der Datenbank </w:t>
      </w:r>
      <w:proofErr w:type="gramStart"/>
      <w:r>
        <w:t>des Services</w:t>
      </w:r>
      <w:proofErr w:type="gramEnd"/>
      <w:r>
        <w:t xml:space="preserve"> holt und diese Daten als Liste zurückgibt.</w:t>
      </w:r>
      <w:r w:rsidR="00E42717">
        <w:t xml:space="preserve"> Der Pfad der aufzurufenden Methode wird per </w:t>
      </w:r>
      <w:proofErr w:type="spellStart"/>
      <w:r w:rsidR="00E42717">
        <w:t>annotation</w:t>
      </w:r>
      <w:proofErr w:type="spellEnd"/>
      <w:r w:rsidR="00E42717">
        <w:t xml:space="preserve"> @GetMappin(„Pfad“) bestimmt.</w:t>
      </w:r>
      <w:r w:rsidR="00C06994">
        <w:t xml:space="preserve"> </w:t>
      </w:r>
    </w:p>
    <w:p w14:paraId="079148BF" w14:textId="26516F7E" w:rsidR="004230A2" w:rsidRDefault="00490299" w:rsidP="0043556F">
      <w:r>
        <w:t xml:space="preserve">Das Interface </w:t>
      </w:r>
      <w:proofErr w:type="spellStart"/>
      <w:r>
        <w:t>FirmenverwaltungServiceClient</w:t>
      </w:r>
      <w:proofErr w:type="spellEnd"/>
      <w:r w:rsidR="00C06994">
        <w:t xml:space="preserve"> und die Methode des aufgerufenen Services werden auf Abbildung</w:t>
      </w:r>
      <w:proofErr w:type="gramStart"/>
      <w:r w:rsidR="00C06994">
        <w:t xml:space="preserve"> ..</w:t>
      </w:r>
      <w:proofErr w:type="gramEnd"/>
      <w:r w:rsidR="00C06994">
        <w:t xml:space="preserve"> und</w:t>
      </w:r>
      <w:proofErr w:type="gramStart"/>
      <w:r w:rsidR="00C06994">
        <w:t xml:space="preserve"> ..</w:t>
      </w:r>
      <w:proofErr w:type="gramEnd"/>
      <w:r w:rsidR="00C06994">
        <w:t xml:space="preserve"> dargestellt. </w:t>
      </w:r>
    </w:p>
    <w:p w14:paraId="4A642949" w14:textId="50403AF0" w:rsidR="006855BF" w:rsidRPr="006855BF" w:rsidRDefault="006855BF" w:rsidP="0043556F">
      <w:pPr>
        <w:rPr>
          <w:sz w:val="16"/>
          <w:szCs w:val="16"/>
        </w:rPr>
      </w:pPr>
      <w:r w:rsidRPr="006855BF">
        <w:rPr>
          <w:sz w:val="16"/>
          <w:szCs w:val="16"/>
        </w:rPr>
        <w:t>https://www.jambit.com/aktuelles/toilet-papers/leichtgewichtige-rest-clients-mit-feign-feign-is-fine/</w:t>
      </w:r>
    </w:p>
    <w:p w14:paraId="4DE64EA2" w14:textId="77777777" w:rsidR="00206756" w:rsidRPr="00206756" w:rsidRDefault="00206756" w:rsidP="0020675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06756">
        <w:rPr>
          <w:rFonts w:ascii="Courier New" w:eastAsia="Times New Roman" w:hAnsi="Courier New" w:cs="Courier New"/>
          <w:color w:val="BBB529"/>
          <w:sz w:val="16"/>
          <w:szCs w:val="16"/>
          <w:lang w:eastAsia="de-DE"/>
        </w:rPr>
        <w:t>@FeignClient</w:t>
      </w:r>
      <w:r w:rsidRPr="00206756">
        <w:rPr>
          <w:rFonts w:ascii="Courier New" w:eastAsia="Times New Roman" w:hAnsi="Courier New" w:cs="Courier New"/>
          <w:color w:val="A9B7C6"/>
          <w:sz w:val="16"/>
          <w:szCs w:val="16"/>
          <w:lang w:eastAsia="de-DE"/>
        </w:rPr>
        <w:t>(name=</w:t>
      </w:r>
      <w:r w:rsidRPr="00206756">
        <w:rPr>
          <w:rFonts w:ascii="Courier New" w:eastAsia="Times New Roman" w:hAnsi="Courier New" w:cs="Courier New"/>
          <w:color w:val="6A8759"/>
          <w:sz w:val="16"/>
          <w:szCs w:val="16"/>
          <w:lang w:eastAsia="de-DE"/>
        </w:rPr>
        <w:t>"firmenverwaltung"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interface </w:t>
      </w:r>
      <w:proofErr w:type="spellStart"/>
      <w:r w:rsidRPr="00206756">
        <w:rPr>
          <w:rFonts w:ascii="Courier New" w:eastAsia="Times New Roman" w:hAnsi="Courier New" w:cs="Courier New"/>
          <w:color w:val="A9B7C6"/>
          <w:sz w:val="16"/>
          <w:szCs w:val="16"/>
          <w:lang w:eastAsia="de-DE"/>
        </w:rPr>
        <w:t>FirmenverwaltungServiceClient</w:t>
      </w:r>
      <w:proofErr w:type="spellEnd"/>
      <w:r w:rsidRPr="00206756">
        <w:rPr>
          <w:rFonts w:ascii="Courier New" w:eastAsia="Times New Roman" w:hAnsi="Courier New" w:cs="Courier New"/>
          <w:color w:val="A9B7C6"/>
          <w:sz w:val="16"/>
          <w:szCs w:val="16"/>
          <w:lang w:eastAsia="de-DE"/>
        </w:rPr>
        <w:t xml:space="preserve"> {</w:t>
      </w:r>
      <w:r w:rsidRPr="00206756">
        <w:rPr>
          <w:rFonts w:ascii="Courier New" w:eastAsia="Times New Roman" w:hAnsi="Courier New" w:cs="Courier New"/>
          <w:color w:val="A9B7C6"/>
          <w:sz w:val="16"/>
          <w:szCs w:val="16"/>
          <w:lang w:eastAsia="de-DE"/>
        </w:rPr>
        <w:br/>
      </w:r>
      <w:r w:rsidRPr="00206756">
        <w:rPr>
          <w:rFonts w:ascii="Courier New" w:eastAsia="Times New Roman" w:hAnsi="Courier New" w:cs="Courier New"/>
          <w:color w:val="A9B7C6"/>
          <w:sz w:val="16"/>
          <w:szCs w:val="16"/>
          <w:lang w:eastAsia="de-DE"/>
        </w:rPr>
        <w:br/>
        <w:t xml:space="preserve">  </w:t>
      </w:r>
      <w:r w:rsidRPr="00206756">
        <w:rPr>
          <w:rFonts w:ascii="Courier New" w:eastAsia="Times New Roman" w:hAnsi="Courier New" w:cs="Courier New"/>
          <w:color w:val="BBB529"/>
          <w:sz w:val="16"/>
          <w:szCs w:val="16"/>
          <w:lang w:eastAsia="de-DE"/>
        </w:rPr>
        <w:t>@GetMapping</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6A8759"/>
          <w:sz w:val="16"/>
          <w:szCs w:val="16"/>
          <w:lang w:eastAsia="de-DE"/>
        </w:rPr>
        <w:t>"/allCompanies"</w:t>
      </w:r>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A9B7C6"/>
          <w:sz w:val="16"/>
          <w:szCs w:val="16"/>
          <w:lang w:eastAsia="de-DE"/>
        </w:rPr>
        <w:br/>
        <w:t xml:space="preserve">    </w:t>
      </w:r>
      <w:proofErr w:type="spellStart"/>
      <w:r w:rsidRPr="00206756">
        <w:rPr>
          <w:rFonts w:ascii="Courier New" w:eastAsia="Times New Roman" w:hAnsi="Courier New" w:cs="Courier New"/>
          <w:color w:val="CC7832"/>
          <w:sz w:val="16"/>
          <w:szCs w:val="16"/>
          <w:lang w:eastAsia="de-DE"/>
        </w:rPr>
        <w:t>public</w:t>
      </w:r>
      <w:proofErr w:type="spellEnd"/>
      <w:r w:rsidRPr="00206756">
        <w:rPr>
          <w:rFonts w:ascii="Courier New" w:eastAsia="Times New Roman" w:hAnsi="Courier New" w:cs="Courier New"/>
          <w:color w:val="CC7832"/>
          <w:sz w:val="16"/>
          <w:szCs w:val="16"/>
          <w:lang w:eastAsia="de-DE"/>
        </w:rPr>
        <w:t xml:space="preserve"> </w:t>
      </w:r>
      <w:r w:rsidRPr="00206756">
        <w:rPr>
          <w:rFonts w:ascii="Courier New" w:eastAsia="Times New Roman" w:hAnsi="Courier New" w:cs="Courier New"/>
          <w:color w:val="A9B7C6"/>
          <w:sz w:val="16"/>
          <w:szCs w:val="16"/>
          <w:lang w:eastAsia="de-DE"/>
        </w:rPr>
        <w:t>List&lt;</w:t>
      </w:r>
      <w:proofErr w:type="spellStart"/>
      <w:r w:rsidRPr="00206756">
        <w:rPr>
          <w:rFonts w:ascii="Courier New" w:eastAsia="Times New Roman" w:hAnsi="Courier New" w:cs="Courier New"/>
          <w:color w:val="A9B7C6"/>
          <w:sz w:val="16"/>
          <w:szCs w:val="16"/>
          <w:lang w:eastAsia="de-DE"/>
        </w:rPr>
        <w:t>CompanyData</w:t>
      </w:r>
      <w:proofErr w:type="spellEnd"/>
      <w:r w:rsidRPr="00206756">
        <w:rPr>
          <w:rFonts w:ascii="Courier New" w:eastAsia="Times New Roman" w:hAnsi="Courier New" w:cs="Courier New"/>
          <w:color w:val="A9B7C6"/>
          <w:sz w:val="16"/>
          <w:szCs w:val="16"/>
          <w:lang w:eastAsia="de-DE"/>
        </w:rPr>
        <w:t xml:space="preserve">&gt; </w:t>
      </w:r>
      <w:proofErr w:type="spellStart"/>
      <w:proofErr w:type="gramStart"/>
      <w:r w:rsidRPr="00206756">
        <w:rPr>
          <w:rFonts w:ascii="Courier New" w:eastAsia="Times New Roman" w:hAnsi="Courier New" w:cs="Courier New"/>
          <w:color w:val="FFC66D"/>
          <w:sz w:val="16"/>
          <w:szCs w:val="16"/>
          <w:lang w:eastAsia="de-DE"/>
        </w:rPr>
        <w:t>allCompanies</w:t>
      </w:r>
      <w:proofErr w:type="spellEnd"/>
      <w:r w:rsidRPr="00206756">
        <w:rPr>
          <w:rFonts w:ascii="Courier New" w:eastAsia="Times New Roman" w:hAnsi="Courier New" w:cs="Courier New"/>
          <w:color w:val="A9B7C6"/>
          <w:sz w:val="16"/>
          <w:szCs w:val="16"/>
          <w:lang w:eastAsia="de-DE"/>
        </w:rPr>
        <w:t>(</w:t>
      </w:r>
      <w:proofErr w:type="gramEnd"/>
      <w:r w:rsidRPr="00206756">
        <w:rPr>
          <w:rFonts w:ascii="Courier New" w:eastAsia="Times New Roman" w:hAnsi="Courier New" w:cs="Courier New"/>
          <w:color w:val="A9B7C6"/>
          <w:sz w:val="16"/>
          <w:szCs w:val="16"/>
          <w:lang w:eastAsia="de-DE"/>
        </w:rPr>
        <w:t>)</w:t>
      </w:r>
      <w:r w:rsidRPr="00206756">
        <w:rPr>
          <w:rFonts w:ascii="Courier New" w:eastAsia="Times New Roman" w:hAnsi="Courier New" w:cs="Courier New"/>
          <w:color w:val="CC7832"/>
          <w:sz w:val="16"/>
          <w:szCs w:val="16"/>
          <w:lang w:eastAsia="de-DE"/>
        </w:rPr>
        <w:t>;</w:t>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CC7832"/>
          <w:sz w:val="16"/>
          <w:szCs w:val="16"/>
          <w:lang w:eastAsia="de-DE"/>
        </w:rPr>
        <w:br/>
      </w:r>
      <w:r w:rsidRPr="00206756">
        <w:rPr>
          <w:rFonts w:ascii="Courier New" w:eastAsia="Times New Roman" w:hAnsi="Courier New" w:cs="Courier New"/>
          <w:color w:val="A9B7C6"/>
          <w:sz w:val="16"/>
          <w:szCs w:val="16"/>
          <w:lang w:eastAsia="de-DE"/>
        </w:rPr>
        <w:t>}</w:t>
      </w:r>
    </w:p>
    <w:p w14:paraId="47F81E29" w14:textId="5E4947DA" w:rsidR="003431F9" w:rsidRDefault="003431F9" w:rsidP="0043556F"/>
    <w:p w14:paraId="3C565DAC" w14:textId="77777777" w:rsidR="00F03299" w:rsidRPr="0043556F" w:rsidRDefault="00F03299" w:rsidP="0043556F"/>
    <w:p w14:paraId="63079EAA" w14:textId="77777777" w:rsidR="00BB10FF" w:rsidRPr="00BB10FF" w:rsidRDefault="00BB10FF" w:rsidP="00BB10F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BB10FF">
        <w:rPr>
          <w:rFonts w:ascii="Courier New" w:eastAsia="Times New Roman" w:hAnsi="Courier New" w:cs="Courier New"/>
          <w:color w:val="BBB529"/>
          <w:sz w:val="16"/>
          <w:szCs w:val="16"/>
          <w:lang w:eastAsia="de-DE"/>
        </w:rPr>
        <w:t>@GetMapping</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6A8759"/>
          <w:sz w:val="16"/>
          <w:szCs w:val="16"/>
          <w:lang w:eastAsia="de-DE"/>
        </w:rPr>
        <w:t>"/allCompanies"</w:t>
      </w:r>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BBB529"/>
          <w:sz w:val="16"/>
          <w:szCs w:val="16"/>
          <w:lang w:eastAsia="de-DE"/>
        </w:rPr>
        <w:t>@ResponseBody</w:t>
      </w:r>
      <w:r w:rsidRPr="00BB10FF">
        <w:rPr>
          <w:rFonts w:ascii="Courier New" w:eastAsia="Times New Roman" w:hAnsi="Courier New" w:cs="Courier New"/>
          <w:color w:val="BBB529"/>
          <w:sz w:val="16"/>
          <w:szCs w:val="16"/>
          <w:lang w:eastAsia="de-DE"/>
        </w:rPr>
        <w:br/>
      </w:r>
      <w:proofErr w:type="spellStart"/>
      <w:r w:rsidRPr="00BB10FF">
        <w:rPr>
          <w:rFonts w:ascii="Courier New" w:eastAsia="Times New Roman" w:hAnsi="Courier New" w:cs="Courier New"/>
          <w:color w:val="CC7832"/>
          <w:sz w:val="16"/>
          <w:szCs w:val="16"/>
          <w:lang w:eastAsia="de-DE"/>
        </w:rPr>
        <w:t>public</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proofErr w:type="spellEnd"/>
      <w:r w:rsidRPr="00BB10FF">
        <w:rPr>
          <w:rFonts w:ascii="Courier New" w:eastAsia="Times New Roman" w:hAnsi="Courier New" w:cs="Courier New"/>
          <w:color w:val="A9B7C6"/>
          <w:sz w:val="16"/>
          <w:szCs w:val="16"/>
          <w:lang w:eastAsia="de-DE"/>
        </w:rPr>
        <w:t xml:space="preserve"> &lt;List&lt;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&gt;&gt; </w:t>
      </w:r>
      <w:proofErr w:type="spellStart"/>
      <w:proofErr w:type="gramStart"/>
      <w:r w:rsidRPr="00BB10FF">
        <w:rPr>
          <w:rFonts w:ascii="Courier New" w:eastAsia="Times New Roman" w:hAnsi="Courier New" w:cs="Courier New"/>
          <w:color w:val="FFC66D"/>
          <w:sz w:val="16"/>
          <w:szCs w:val="16"/>
          <w:lang w:eastAsia="de-DE"/>
        </w:rPr>
        <w:t>allCompanies</w:t>
      </w:r>
      <w:proofErr w:type="spellEnd"/>
      <w:r w:rsidRPr="00BB10FF">
        <w:rPr>
          <w:rFonts w:ascii="Courier New" w:eastAsia="Times New Roman" w:hAnsi="Courier New" w:cs="Courier New"/>
          <w:color w:val="A9B7C6"/>
          <w:sz w:val="16"/>
          <w:szCs w:val="16"/>
          <w:lang w:eastAsia="de-DE"/>
        </w:rPr>
        <w:t>(</w:t>
      </w:r>
      <w:proofErr w:type="gramEnd"/>
      <w:r w:rsidRPr="00BB10FF">
        <w:rPr>
          <w:rFonts w:ascii="Courier New" w:eastAsia="Times New Roman" w:hAnsi="Courier New" w:cs="Courier New"/>
          <w:color w:val="A9B7C6"/>
          <w:sz w:val="16"/>
          <w:szCs w:val="16"/>
          <w:lang w:eastAsia="de-DE"/>
        </w:rPr>
        <w:t>) {</w:t>
      </w:r>
      <w:r w:rsidRPr="00BB10FF">
        <w:rPr>
          <w:rFonts w:ascii="Courier New" w:eastAsia="Times New Roman" w:hAnsi="Courier New" w:cs="Courier New"/>
          <w:color w:val="A9B7C6"/>
          <w:sz w:val="16"/>
          <w:szCs w:val="16"/>
          <w:lang w:eastAsia="de-DE"/>
        </w:rPr>
        <w:br/>
      </w:r>
      <w:r w:rsidRPr="00BB10FF">
        <w:rPr>
          <w:rFonts w:ascii="Courier New" w:eastAsia="Times New Roman" w:hAnsi="Courier New" w:cs="Courier New"/>
          <w:color w:val="A9B7C6"/>
          <w:sz w:val="16"/>
          <w:szCs w:val="16"/>
          <w:lang w:eastAsia="de-DE"/>
        </w:rPr>
        <w:br/>
        <w:t xml:space="preserve">    List&lt;</w:t>
      </w:r>
      <w:proofErr w:type="spellStart"/>
      <w:r w:rsidRPr="00BB10FF">
        <w:rPr>
          <w:rFonts w:ascii="Courier New" w:eastAsia="Times New Roman" w:hAnsi="Courier New" w:cs="Courier New"/>
          <w:color w:val="A9B7C6"/>
          <w:sz w:val="16"/>
          <w:szCs w:val="16"/>
          <w:lang w:eastAsia="de-DE"/>
        </w:rPr>
        <w:t>CompanyData</w:t>
      </w:r>
      <w:proofErr w:type="spellEnd"/>
      <w:r w:rsidRPr="00BB10FF">
        <w:rPr>
          <w:rFonts w:ascii="Courier New" w:eastAsia="Times New Roman" w:hAnsi="Courier New" w:cs="Courier New"/>
          <w:color w:val="A9B7C6"/>
          <w:sz w:val="16"/>
          <w:szCs w:val="16"/>
          <w:lang w:eastAsia="de-DE"/>
        </w:rPr>
        <w:t xml:space="preserve">&gt; </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 xml:space="preserve"> = </w:t>
      </w:r>
      <w:proofErr w:type="spellStart"/>
      <w:r w:rsidRPr="00BB10FF">
        <w:rPr>
          <w:rFonts w:ascii="Courier New" w:eastAsia="Times New Roman" w:hAnsi="Courier New" w:cs="Courier New"/>
          <w:color w:val="9876AA"/>
          <w:sz w:val="16"/>
          <w:szCs w:val="16"/>
          <w:lang w:eastAsia="de-DE"/>
        </w:rPr>
        <w:t>companyDataRepository</w:t>
      </w:r>
      <w:r w:rsidRPr="00BB10FF">
        <w:rPr>
          <w:rFonts w:ascii="Courier New" w:eastAsia="Times New Roman" w:hAnsi="Courier New" w:cs="Courier New"/>
          <w:color w:val="A9B7C6"/>
          <w:sz w:val="16"/>
          <w:szCs w:val="16"/>
          <w:lang w:eastAsia="de-DE"/>
        </w:rPr>
        <w:t>.findAll</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t xml:space="preserve">    </w:t>
      </w:r>
      <w:proofErr w:type="spellStart"/>
      <w:r w:rsidRPr="00BB10FF">
        <w:rPr>
          <w:rFonts w:ascii="Courier New" w:eastAsia="Times New Roman" w:hAnsi="Courier New" w:cs="Courier New"/>
          <w:color w:val="CC7832"/>
          <w:sz w:val="16"/>
          <w:szCs w:val="16"/>
          <w:lang w:eastAsia="de-DE"/>
        </w:rPr>
        <w:t>return</w:t>
      </w:r>
      <w:proofErr w:type="spellEnd"/>
      <w:r w:rsidRPr="00BB10FF">
        <w:rPr>
          <w:rFonts w:ascii="Courier New" w:eastAsia="Times New Roman" w:hAnsi="Courier New" w:cs="Courier New"/>
          <w:color w:val="CC7832"/>
          <w:sz w:val="16"/>
          <w:szCs w:val="16"/>
          <w:lang w:eastAsia="de-DE"/>
        </w:rPr>
        <w:t xml:space="preserve"> </w:t>
      </w:r>
      <w:proofErr w:type="spellStart"/>
      <w:r w:rsidRPr="00BB10FF">
        <w:rPr>
          <w:rFonts w:ascii="Courier New" w:eastAsia="Times New Roman" w:hAnsi="Courier New" w:cs="Courier New"/>
          <w:color w:val="A9B7C6"/>
          <w:sz w:val="16"/>
          <w:szCs w:val="16"/>
          <w:lang w:eastAsia="de-DE"/>
        </w:rPr>
        <w:t>ResponseEntity.</w:t>
      </w:r>
      <w:r w:rsidRPr="00BB10FF">
        <w:rPr>
          <w:rFonts w:ascii="Courier New" w:eastAsia="Times New Roman" w:hAnsi="Courier New" w:cs="Courier New"/>
          <w:i/>
          <w:iCs/>
          <w:color w:val="A9B7C6"/>
          <w:sz w:val="16"/>
          <w:szCs w:val="16"/>
          <w:lang w:eastAsia="de-DE"/>
        </w:rPr>
        <w:t>status</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HttpStatus.</w:t>
      </w:r>
      <w:r w:rsidRPr="00BB10FF">
        <w:rPr>
          <w:rFonts w:ascii="Courier New" w:eastAsia="Times New Roman" w:hAnsi="Courier New" w:cs="Courier New"/>
          <w:i/>
          <w:iCs/>
          <w:color w:val="9876AA"/>
          <w:sz w:val="16"/>
          <w:szCs w:val="16"/>
          <w:lang w:eastAsia="de-DE"/>
        </w:rPr>
        <w:t>CREATED</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body</w:t>
      </w:r>
      <w:proofErr w:type="spellEnd"/>
      <w:r w:rsidRPr="00BB10FF">
        <w:rPr>
          <w:rFonts w:ascii="Courier New" w:eastAsia="Times New Roman" w:hAnsi="Courier New" w:cs="Courier New"/>
          <w:color w:val="A9B7C6"/>
          <w:sz w:val="16"/>
          <w:szCs w:val="16"/>
          <w:lang w:eastAsia="de-DE"/>
        </w:rPr>
        <w:t>(</w:t>
      </w:r>
      <w:proofErr w:type="spellStart"/>
      <w:r w:rsidRPr="00BB10FF">
        <w:rPr>
          <w:rFonts w:ascii="Courier New" w:eastAsia="Times New Roman" w:hAnsi="Courier New" w:cs="Courier New"/>
          <w:color w:val="A9B7C6"/>
          <w:sz w:val="16"/>
          <w:szCs w:val="16"/>
          <w:lang w:eastAsia="de-DE"/>
        </w:rPr>
        <w:t>companyDataList</w:t>
      </w:r>
      <w:proofErr w:type="spellEnd"/>
      <w:r w:rsidRPr="00BB10FF">
        <w:rPr>
          <w:rFonts w:ascii="Courier New" w:eastAsia="Times New Roman" w:hAnsi="Courier New" w:cs="Courier New"/>
          <w:color w:val="A9B7C6"/>
          <w:sz w:val="16"/>
          <w:szCs w:val="16"/>
          <w:lang w:eastAsia="de-DE"/>
        </w:rPr>
        <w:t>)</w:t>
      </w:r>
      <w:r w:rsidRPr="00BB10FF">
        <w:rPr>
          <w:rFonts w:ascii="Courier New" w:eastAsia="Times New Roman" w:hAnsi="Courier New" w:cs="Courier New"/>
          <w:color w:val="CC7832"/>
          <w:sz w:val="16"/>
          <w:szCs w:val="16"/>
          <w:lang w:eastAsia="de-DE"/>
        </w:rPr>
        <w:t>;</w:t>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CC7832"/>
          <w:sz w:val="16"/>
          <w:szCs w:val="16"/>
          <w:lang w:eastAsia="de-DE"/>
        </w:rPr>
        <w:br/>
      </w:r>
      <w:r w:rsidRPr="00BB10FF">
        <w:rPr>
          <w:rFonts w:ascii="Courier New" w:eastAsia="Times New Roman" w:hAnsi="Courier New" w:cs="Courier New"/>
          <w:color w:val="A9B7C6"/>
          <w:sz w:val="16"/>
          <w:szCs w:val="16"/>
          <w:lang w:eastAsia="de-DE"/>
        </w:rPr>
        <w:t>}</w:t>
      </w:r>
    </w:p>
    <w:p w14:paraId="1E8E5287" w14:textId="2CAC8DB0" w:rsidR="00893251" w:rsidRPr="00A40172" w:rsidRDefault="00893251" w:rsidP="00F01292"/>
    <w:p w14:paraId="794768CB" w14:textId="1AC1796A" w:rsidR="0041479C" w:rsidRPr="00893251" w:rsidRDefault="0041479C" w:rsidP="00893251">
      <w:r w:rsidRPr="0041479C">
        <w:t>https://login-master.com/keycloak-als-identity-broker/</w:t>
      </w:r>
    </w:p>
    <w:p w14:paraId="54C5195E" w14:textId="0BFC0135" w:rsidR="009B37AE" w:rsidRDefault="00490299" w:rsidP="00356562">
      <w:r>
        <w:t xml:space="preserve">Zum </w:t>
      </w:r>
      <w:r w:rsidR="004C684C">
        <w:t>Aufrufen</w:t>
      </w:r>
      <w:r>
        <w:t xml:space="preserve"> der Methode des Interfaces wurde dieses im </w:t>
      </w:r>
      <w:proofErr w:type="spellStart"/>
      <w:r>
        <w:t>guestController</w:t>
      </w:r>
      <w:proofErr w:type="spellEnd"/>
      <w:r>
        <w:t xml:space="preserve"> </w:t>
      </w:r>
      <w:proofErr w:type="gramStart"/>
      <w:r>
        <w:t>Deklariert</w:t>
      </w:r>
      <w:proofErr w:type="gramEnd"/>
      <w:r>
        <w:t xml:space="preserve"> und mit der Annotation @Autowired versehen. Das interface wird dadurch von Spring per </w:t>
      </w:r>
      <w:proofErr w:type="spellStart"/>
      <w:r>
        <w:t>Dependency</w:t>
      </w:r>
      <w:proofErr w:type="spellEnd"/>
      <w:r>
        <w:t>-</w:t>
      </w:r>
      <w:proofErr w:type="spellStart"/>
      <w:r>
        <w:t>Injection</w:t>
      </w:r>
      <w:proofErr w:type="spellEnd"/>
      <w:r>
        <w:t>-Funktion automatisch verdrahtet</w:t>
      </w:r>
      <w:r w:rsidR="007E30B0">
        <w:t xml:space="preserve">, wodurch die Funktion </w:t>
      </w:r>
      <w:proofErr w:type="spellStart"/>
      <w:r w:rsidR="007E30B0">
        <w:t>allCompanies</w:t>
      </w:r>
      <w:proofErr w:type="spellEnd"/>
      <w:r w:rsidR="007E30B0">
        <w:t xml:space="preserve"> automatisch implementiert wird.  </w:t>
      </w:r>
      <w:proofErr w:type="spellStart"/>
      <w:r w:rsidR="007E30B0">
        <w:t>Abbildund</w:t>
      </w:r>
      <w:proofErr w:type="spellEnd"/>
      <w:proofErr w:type="gramStart"/>
      <w:r w:rsidR="007E30B0">
        <w:t xml:space="preserve"> ..</w:t>
      </w:r>
      <w:proofErr w:type="gramEnd"/>
      <w:r w:rsidR="007E30B0">
        <w:t xml:space="preserve"> und</w:t>
      </w:r>
      <w:proofErr w:type="gramStart"/>
      <w:r w:rsidR="007E30B0">
        <w:t xml:space="preserve"> ..</w:t>
      </w:r>
      <w:proofErr w:type="gramEnd"/>
      <w:r w:rsidR="007E30B0">
        <w:t xml:space="preserve"> zeigen die Implementierung des Interfaces und den Aufruf der Funktion </w:t>
      </w:r>
      <w:proofErr w:type="spellStart"/>
      <w:proofErr w:type="gramStart"/>
      <w:r w:rsidR="007E30B0">
        <w:t>allCompanies</w:t>
      </w:r>
      <w:proofErr w:type="spellEnd"/>
      <w:r w:rsidR="007E30B0">
        <w:t>(</w:t>
      </w:r>
      <w:proofErr w:type="gramEnd"/>
      <w:r w:rsidR="007E30B0">
        <w:t xml:space="preserve">) im </w:t>
      </w:r>
      <w:proofErr w:type="spellStart"/>
      <w:r w:rsidR="007E30B0">
        <w:t>guestController</w:t>
      </w:r>
      <w:proofErr w:type="spellEnd"/>
      <w:r w:rsidR="007E30B0">
        <w:t>.</w:t>
      </w:r>
    </w:p>
    <w:p w14:paraId="28509004" w14:textId="118A1BF7" w:rsidR="00E42717" w:rsidRPr="00E42717" w:rsidRDefault="0010779C" w:rsidP="001077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CC7832"/>
          <w:sz w:val="16"/>
          <w:szCs w:val="16"/>
          <w:lang w:eastAsia="de-DE"/>
        </w:rPr>
      </w:pPr>
      <w:r w:rsidRPr="00E42717">
        <w:rPr>
          <w:rFonts w:ascii="Courier New" w:eastAsia="Times New Roman" w:hAnsi="Courier New" w:cs="Courier New"/>
          <w:color w:val="BBB529"/>
          <w:sz w:val="16"/>
          <w:szCs w:val="16"/>
          <w:lang w:eastAsia="de-DE"/>
        </w:rPr>
        <w:t>@Autowired</w:t>
      </w:r>
      <w:r w:rsidRPr="00E42717">
        <w:rPr>
          <w:rFonts w:ascii="Courier New" w:eastAsia="Times New Roman" w:hAnsi="Courier New" w:cs="Courier New"/>
          <w:color w:val="BBB529"/>
          <w:sz w:val="16"/>
          <w:szCs w:val="16"/>
          <w:lang w:eastAsia="de-DE"/>
        </w:rPr>
        <w:br/>
      </w:r>
      <w:proofErr w:type="spellStart"/>
      <w:r w:rsidRPr="00E42717">
        <w:rPr>
          <w:rFonts w:ascii="Courier New" w:eastAsia="Times New Roman" w:hAnsi="Courier New" w:cs="Courier New"/>
          <w:color w:val="A9B7C6"/>
          <w:sz w:val="16"/>
          <w:szCs w:val="16"/>
          <w:lang w:eastAsia="de-DE"/>
        </w:rPr>
        <w:t>FirmenverwaltungServiceClient</w:t>
      </w:r>
      <w:proofErr w:type="spellEnd"/>
      <w:r w:rsidRPr="00E42717">
        <w:rPr>
          <w:rFonts w:ascii="Courier New" w:eastAsia="Times New Roman" w:hAnsi="Courier New" w:cs="Courier New"/>
          <w:color w:val="A9B7C6"/>
          <w:sz w:val="16"/>
          <w:szCs w:val="16"/>
          <w:lang w:eastAsia="de-DE"/>
        </w:rPr>
        <w:t xml:space="preserve"> </w:t>
      </w:r>
      <w:proofErr w:type="spellStart"/>
      <w:r w:rsidRPr="00E42717">
        <w:rPr>
          <w:rFonts w:ascii="Courier New" w:eastAsia="Times New Roman" w:hAnsi="Courier New" w:cs="Courier New"/>
          <w:color w:val="9876AA"/>
          <w:sz w:val="16"/>
          <w:szCs w:val="16"/>
          <w:lang w:eastAsia="de-DE"/>
        </w:rPr>
        <w:t>firmenverwaltungServiceClient</w:t>
      </w:r>
      <w:proofErr w:type="spellEnd"/>
      <w:r w:rsidRPr="00E42717">
        <w:rPr>
          <w:rFonts w:ascii="Courier New" w:eastAsia="Times New Roman" w:hAnsi="Courier New" w:cs="Courier New"/>
          <w:color w:val="CC7832"/>
          <w:sz w:val="16"/>
          <w:szCs w:val="16"/>
          <w:lang w:eastAsia="de-DE"/>
        </w:rPr>
        <w:t>;</w:t>
      </w:r>
    </w:p>
    <w:p w14:paraId="1DC5D293" w14:textId="64449AF9" w:rsidR="00C06994" w:rsidRDefault="00C06994" w:rsidP="00356562"/>
    <w:p w14:paraId="68395C90" w14:textId="77777777" w:rsidR="00E42717" w:rsidRPr="00E42717" w:rsidRDefault="00E42717" w:rsidP="00E4271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E42717">
        <w:rPr>
          <w:rFonts w:ascii="Courier New" w:eastAsia="Times New Roman" w:hAnsi="Courier New" w:cs="Courier New"/>
          <w:color w:val="9876AA"/>
          <w:sz w:val="16"/>
          <w:szCs w:val="16"/>
          <w:lang w:eastAsia="de-DE"/>
        </w:rPr>
        <w:t>firmenverwaltungServiceClient</w:t>
      </w:r>
      <w:r w:rsidRPr="00E42717">
        <w:rPr>
          <w:rFonts w:ascii="Courier New" w:eastAsia="Times New Roman" w:hAnsi="Courier New" w:cs="Courier New"/>
          <w:color w:val="A9B7C6"/>
          <w:sz w:val="16"/>
          <w:szCs w:val="16"/>
          <w:lang w:eastAsia="de-DE"/>
        </w:rPr>
        <w:t>.allCompanies</w:t>
      </w:r>
      <w:proofErr w:type="spellEnd"/>
      <w:r w:rsidRPr="00E42717">
        <w:rPr>
          <w:rFonts w:ascii="Courier New" w:eastAsia="Times New Roman" w:hAnsi="Courier New" w:cs="Courier New"/>
          <w:color w:val="A9B7C6"/>
          <w:sz w:val="16"/>
          <w:szCs w:val="16"/>
          <w:lang w:eastAsia="de-DE"/>
        </w:rPr>
        <w:t>()</w:t>
      </w:r>
      <w:r w:rsidRPr="00E42717">
        <w:rPr>
          <w:rFonts w:ascii="Courier New" w:eastAsia="Times New Roman" w:hAnsi="Courier New" w:cs="Courier New"/>
          <w:color w:val="CC7832"/>
          <w:sz w:val="16"/>
          <w:szCs w:val="16"/>
          <w:lang w:eastAsia="de-DE"/>
        </w:rPr>
        <w:t>;</w:t>
      </w:r>
    </w:p>
    <w:p w14:paraId="66073DD3" w14:textId="77777777" w:rsidR="00C06994" w:rsidRDefault="00C06994" w:rsidP="00356562"/>
    <w:p w14:paraId="4314B1C0" w14:textId="483F3A53" w:rsidR="00235C90" w:rsidRDefault="00235C90" w:rsidP="00235C90">
      <w:pPr>
        <w:pStyle w:val="berschrift2"/>
      </w:pPr>
      <w:bookmarkStart w:id="51" w:name="_Toc84238395"/>
      <w:r>
        <w:t>Resilience4J</w:t>
      </w:r>
      <w:r w:rsidR="000E18E8">
        <w:t xml:space="preserve"> Circuit Breaker</w:t>
      </w:r>
      <w:bookmarkEnd w:id="51"/>
    </w:p>
    <w:p w14:paraId="48ABD333" w14:textId="454ED2FE" w:rsidR="00315D19" w:rsidRDefault="00315D19" w:rsidP="00315D19">
      <w:r>
        <w:t xml:space="preserve">Resilience4J ist eine Fehlertoleranzbibliothek, welche </w:t>
      </w:r>
      <w:r w:rsidR="000E18E8">
        <w:t xml:space="preserve">von der </w:t>
      </w:r>
      <w:r>
        <w:t xml:space="preserve">populären Bibliothek Netflix </w:t>
      </w:r>
      <w:proofErr w:type="spellStart"/>
      <w:r>
        <w:t>Hystrix</w:t>
      </w:r>
      <w:proofErr w:type="spellEnd"/>
      <w:r>
        <w:t xml:space="preserve"> </w:t>
      </w:r>
      <w:r w:rsidR="000E18E8">
        <w:t>inspiriert wurde</w:t>
      </w:r>
      <w:r>
        <w:t xml:space="preserve">, </w:t>
      </w:r>
      <w:r w:rsidR="000E18E8">
        <w:t>welche</w:t>
      </w:r>
      <w:r>
        <w:t xml:space="preserve"> sich mittlerweile im Wartungsmodus befindet. </w:t>
      </w:r>
      <w:r w:rsidR="00902F41">
        <w:t>Folgende Funktionalitäten werden von Resilience4J zur Verfügung gestellt:</w:t>
      </w:r>
    </w:p>
    <w:p w14:paraId="03A810ED" w14:textId="33F4CB3B" w:rsidR="00902F41" w:rsidRDefault="00902F41" w:rsidP="00902F41">
      <w:pPr>
        <w:pStyle w:val="Listenabsatz"/>
        <w:numPr>
          <w:ilvl w:val="0"/>
          <w:numId w:val="22"/>
        </w:numPr>
      </w:pPr>
      <w:r>
        <w:t>Circuit-</w:t>
      </w:r>
      <w:proofErr w:type="spellStart"/>
      <w:r>
        <w:t>breaking</w:t>
      </w:r>
      <w:proofErr w:type="spellEnd"/>
    </w:p>
    <w:p w14:paraId="5125602A" w14:textId="7E8C23FF" w:rsidR="00902F41" w:rsidRDefault="00902F41" w:rsidP="00902F41">
      <w:pPr>
        <w:pStyle w:val="Listenabsatz"/>
        <w:numPr>
          <w:ilvl w:val="0"/>
          <w:numId w:val="22"/>
        </w:numPr>
      </w:pPr>
      <w:r>
        <w:lastRenderedPageBreak/>
        <w:t>Rate-</w:t>
      </w:r>
      <w:proofErr w:type="spellStart"/>
      <w:r>
        <w:t>Limiting</w:t>
      </w:r>
      <w:proofErr w:type="spellEnd"/>
      <w:r>
        <w:t xml:space="preserve"> (</w:t>
      </w:r>
      <w:r w:rsidR="00516CCF">
        <w:t>Festlegung</w:t>
      </w:r>
      <w:r>
        <w:t xml:space="preserve"> der Anzahl gleichzeitiger </w:t>
      </w:r>
      <w:r w:rsidR="00516CCF">
        <w:t>Anfragen,</w:t>
      </w:r>
      <w:r>
        <w:t xml:space="preserve"> die ein Client stellen darf)</w:t>
      </w:r>
    </w:p>
    <w:p w14:paraId="6722F96D" w14:textId="6A4B0FD9" w:rsidR="00902F41" w:rsidRDefault="00902F41" w:rsidP="00902F41">
      <w:pPr>
        <w:pStyle w:val="Listenabsatz"/>
        <w:numPr>
          <w:ilvl w:val="0"/>
          <w:numId w:val="22"/>
        </w:numPr>
      </w:pPr>
      <w:proofErr w:type="spellStart"/>
      <w:r>
        <w:t>Retry</w:t>
      </w:r>
      <w:proofErr w:type="spellEnd"/>
      <w:r w:rsidR="00CD395E">
        <w:t xml:space="preserve"> (Konfigurierbare Anzahl von Wiederholungen bei fehlgeschlagenen Anfragen, bevor ein Fehler geworfen </w:t>
      </w:r>
      <w:proofErr w:type="gramStart"/>
      <w:r w:rsidR="00CD395E">
        <w:t>wird )</w:t>
      </w:r>
      <w:proofErr w:type="gramEnd"/>
    </w:p>
    <w:p w14:paraId="209F82CB" w14:textId="145E87AF" w:rsidR="00902F41" w:rsidRDefault="00902F41" w:rsidP="00CD395E">
      <w:pPr>
        <w:pStyle w:val="Listenabsatz"/>
        <w:numPr>
          <w:ilvl w:val="0"/>
          <w:numId w:val="22"/>
        </w:numPr>
      </w:pPr>
      <w:proofErr w:type="spellStart"/>
      <w:r>
        <w:t>Bulkhead</w:t>
      </w:r>
      <w:proofErr w:type="spellEnd"/>
      <w:r w:rsidR="00CD395E">
        <w:t xml:space="preserve"> (fehlerhafte Elemente werden in Pools isoliert, so dass funktionsfähige Komponenten weiterhin funktionieren)</w:t>
      </w:r>
    </w:p>
    <w:p w14:paraId="77DFEB01" w14:textId="37F8D9C9" w:rsidR="00D274A5" w:rsidRDefault="00E0481C" w:rsidP="00CD395E">
      <w:r>
        <w:t>Für die IT-</w:t>
      </w:r>
      <w:proofErr w:type="spellStart"/>
      <w:r>
        <w:t>Kom</w:t>
      </w:r>
      <w:proofErr w:type="spellEnd"/>
      <w:r>
        <w:t xml:space="preserve"> Anwendung wurde das Circuit Breaker Pattern über Resilience4J implementiert. </w:t>
      </w:r>
      <w:r w:rsidR="002E6426">
        <w:t>Dieses wurde unter anderem im Microservices „Besucher“ angewendet. Zur Integrierung des Circuit-Breakers wurde in der Datei Pom.xml die Abhängigkeit spring-cloud-starter-circuitbreaker-resilience4j hinzugefügt.</w:t>
      </w:r>
      <w:r w:rsidR="00516CCF">
        <w:t xml:space="preserve"> Das Circuit-Breaker Pattern</w:t>
      </w:r>
      <w:r w:rsidR="004F2E81">
        <w:t xml:space="preserve"> speichert und aggregiert Aufrufe in einem </w:t>
      </w:r>
      <w:proofErr w:type="spellStart"/>
      <w:r w:rsidR="004F2E81">
        <w:t>sliding</w:t>
      </w:r>
      <w:proofErr w:type="spellEnd"/>
      <w:r w:rsidR="004F2E81">
        <w:t xml:space="preserve"> </w:t>
      </w:r>
      <w:proofErr w:type="spellStart"/>
      <w:r w:rsidR="004F2E81">
        <w:t>window</w:t>
      </w:r>
      <w:proofErr w:type="spellEnd"/>
      <w:r w:rsidR="004F2E81">
        <w:t>. Dieses</w:t>
      </w:r>
      <w:r w:rsidR="00516CCF">
        <w:t xml:space="preserve"> kann Zählbasiert oder Zeitbasiert implementiert werden. Ein Zählbasiertes </w:t>
      </w:r>
      <w:proofErr w:type="spellStart"/>
      <w:r w:rsidR="004F2E81">
        <w:t>sliding</w:t>
      </w:r>
      <w:proofErr w:type="spellEnd"/>
      <w:r w:rsidR="004F2E81">
        <w:t xml:space="preserve"> </w:t>
      </w:r>
      <w:proofErr w:type="spellStart"/>
      <w:r w:rsidR="004F2E81">
        <w:t>window</w:t>
      </w:r>
      <w:proofErr w:type="spellEnd"/>
      <w:r w:rsidR="00516CCF">
        <w:t xml:space="preserve"> </w:t>
      </w:r>
      <w:r w:rsidR="004F2E81">
        <w:t>setzt den Zustand des Circuit Breaker Pattern auf geöffnet,</w:t>
      </w:r>
      <w:r w:rsidR="00516CCF">
        <w:t xml:space="preserve"> wenn eine bestimmte Anzahl an Aufrufen fehlschlägt. </w:t>
      </w:r>
      <w:r w:rsidR="00B94982">
        <w:t xml:space="preserve">Wird die </w:t>
      </w:r>
      <w:r w:rsidR="004F2E81">
        <w:t>Konfiguration</w:t>
      </w:r>
      <w:r w:rsidR="00B94982">
        <w:t xml:space="preserve"> auf Zeitbasierend gesetzt, dann </w:t>
      </w:r>
      <w:r w:rsidR="004F2E81">
        <w:t>wird das Circuit Breaker</w:t>
      </w:r>
      <w:r w:rsidR="00B94982">
        <w:t xml:space="preserve"> nach einer bestimmten Anzahl fehlerhafter Aufrufe in einem bestimmten Zeitraum</w:t>
      </w:r>
      <w:r w:rsidR="004F2E81">
        <w:t xml:space="preserve"> auf geöffnet</w:t>
      </w:r>
      <w:r w:rsidR="00B94982">
        <w:t xml:space="preserve">. </w:t>
      </w:r>
      <w:r w:rsidR="00A6236B">
        <w:t>Für Testzwecke wurde d</w:t>
      </w:r>
      <w:r w:rsidR="003A7D6C">
        <w:t xml:space="preserve">as Circuit Breaker Pattern im Rest Controller </w:t>
      </w:r>
      <w:proofErr w:type="spellStart"/>
      <w:r w:rsidR="003A7D6C">
        <w:t>guestController</w:t>
      </w:r>
      <w:proofErr w:type="spellEnd"/>
      <w:r w:rsidR="003A7D6C">
        <w:t xml:space="preserve"> implementiert. </w:t>
      </w:r>
      <w:r w:rsidR="00D274A5">
        <w:t xml:space="preserve">Der Typ des </w:t>
      </w:r>
      <w:proofErr w:type="spellStart"/>
      <w:r w:rsidR="00D274A5">
        <w:t>sliding</w:t>
      </w:r>
      <w:proofErr w:type="spellEnd"/>
      <w:r w:rsidR="00D274A5">
        <w:t xml:space="preserve"> </w:t>
      </w:r>
      <w:proofErr w:type="spellStart"/>
      <w:r w:rsidR="00D274A5">
        <w:t>window</w:t>
      </w:r>
      <w:proofErr w:type="spellEnd"/>
      <w:r w:rsidR="00D274A5">
        <w:t xml:space="preserve"> wurde auf Zählbasiert gesetzt. </w:t>
      </w:r>
      <w:r w:rsidR="00AB684B">
        <w:t xml:space="preserve">Für die Größe des </w:t>
      </w:r>
      <w:proofErr w:type="spellStart"/>
      <w:r w:rsidR="00AB684B">
        <w:t>sliding</w:t>
      </w:r>
      <w:proofErr w:type="spellEnd"/>
      <w:r w:rsidR="00AB684B">
        <w:t xml:space="preserve"> </w:t>
      </w:r>
      <w:proofErr w:type="spellStart"/>
      <w:r w:rsidR="00AB684B">
        <w:t>indow</w:t>
      </w:r>
      <w:proofErr w:type="spellEnd"/>
      <w:r w:rsidR="00AB684B">
        <w:t xml:space="preserve"> wurde der Wert 3 festgelegt.</w:t>
      </w:r>
    </w:p>
    <w:p w14:paraId="688AE3EB" w14:textId="0BC17F1D" w:rsidR="001E2844" w:rsidRDefault="00D274A5" w:rsidP="00CD395E">
      <w:r>
        <w:br/>
      </w:r>
      <w:r w:rsidR="00AB684B">
        <w:t xml:space="preserve">Zusätzlich wurden die Methode </w:t>
      </w:r>
      <w:proofErr w:type="spellStart"/>
      <w:r w:rsidR="00AB684B">
        <w:t>slowCallRateThreshold</w:t>
      </w:r>
      <w:proofErr w:type="spellEnd"/>
      <w:r w:rsidR="00AB684B">
        <w:t xml:space="preserve"> und </w:t>
      </w:r>
      <w:proofErr w:type="spellStart"/>
      <w:r w:rsidR="00AB684B">
        <w:t>slowCallDurationThreshold</w:t>
      </w:r>
      <w:proofErr w:type="spellEnd"/>
      <w:r w:rsidR="00AB684B">
        <w:t xml:space="preserve"> verwendet. </w:t>
      </w:r>
      <w:proofErr w:type="spellStart"/>
      <w:r w:rsidR="00AB684B">
        <w:t>SlowCallRateThreshold</w:t>
      </w:r>
      <w:proofErr w:type="spellEnd"/>
      <w:r w:rsidR="00AB684B">
        <w:t xml:space="preserve"> setzt einen schwellenwert in Abhängigkeit zur Konfigurierten Fenstergröße</w:t>
      </w:r>
      <w:r w:rsidR="00BB64EB">
        <w:t xml:space="preserve"> in Prozent</w:t>
      </w:r>
      <w:r w:rsidR="00AB684B">
        <w:t>.</w:t>
      </w:r>
      <w:r w:rsidR="00BB64EB">
        <w:t xml:space="preserve"> Überschreitet die Anzahl an Aufrufen mit Zeitüberschreitung den </w:t>
      </w:r>
      <w:r w:rsidR="00F628F4">
        <w:t>S</w:t>
      </w:r>
      <w:r w:rsidR="00BB64EB">
        <w:t xml:space="preserve">chwellenwert, dann </w:t>
      </w:r>
      <w:r w:rsidR="00187111">
        <w:t xml:space="preserve">wird der Zustand des Circuit Breaker Pattern auf Offen gesetzt, nachdem das </w:t>
      </w:r>
      <w:proofErr w:type="spellStart"/>
      <w:r w:rsidR="00187111">
        <w:t>sliding</w:t>
      </w:r>
      <w:proofErr w:type="spellEnd"/>
      <w:r w:rsidR="00187111">
        <w:t xml:space="preserve"> </w:t>
      </w:r>
      <w:proofErr w:type="spellStart"/>
      <w:r w:rsidR="00187111">
        <w:t>window</w:t>
      </w:r>
      <w:proofErr w:type="spellEnd"/>
      <w:r w:rsidR="00187111">
        <w:t xml:space="preserve"> befüllt wurde.</w:t>
      </w:r>
      <w:r w:rsidR="00BB64EB">
        <w:t xml:space="preserve"> </w:t>
      </w:r>
      <w:r w:rsidR="00AB684B">
        <w:t xml:space="preserve"> Im Beispiel wurde dieser Wert auf 50 gesetzt. </w:t>
      </w:r>
      <w:proofErr w:type="spellStart"/>
      <w:r w:rsidR="00BB64EB">
        <w:t>SlowCallDurationThreshold</w:t>
      </w:r>
      <w:proofErr w:type="spellEnd"/>
      <w:r w:rsidR="00BB64EB">
        <w:t xml:space="preserve"> setzt für jeden Aufruf ein Zeitfenster. Wird dieses Zeitfenster überschritten dann wird dieser Aufruf mit einer Zeitüberschreitung vermerkt. Das Zeitfenster wurde im Beispiel auf maximal eine Sekunde gesetzt. </w:t>
      </w:r>
      <w:r w:rsidR="00187111">
        <w:t xml:space="preserve">Folgende Abbildung zeigt die Konfiguration und die Erstellung einer Circuit Breaker Instanz mit dem Namen </w:t>
      </w:r>
      <w:proofErr w:type="spellStart"/>
      <w:r w:rsidR="00187111">
        <w:t>test</w:t>
      </w:r>
      <w:proofErr w:type="spellEnd"/>
      <w:r w:rsidR="00187111">
        <w:t>.</w:t>
      </w:r>
      <w:r w:rsidR="001E2844">
        <w:t xml:space="preserve"> </w:t>
      </w:r>
    </w:p>
    <w:p w14:paraId="03420FBA" w14:textId="77777777" w:rsidR="00187111" w:rsidRPr="00187111" w:rsidRDefault="00187111" w:rsidP="0018711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187111">
        <w:rPr>
          <w:rFonts w:ascii="Courier New" w:eastAsia="Times New Roman" w:hAnsi="Courier New" w:cs="Courier New"/>
          <w:color w:val="A9B7C6"/>
          <w:sz w:val="16"/>
          <w:szCs w:val="16"/>
          <w:lang w:eastAsia="de-DE"/>
        </w:rPr>
        <w:t>CircuitBreakerConfig</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CircuitBreakerConfig.</w:t>
      </w:r>
      <w:r w:rsidRPr="00187111">
        <w:rPr>
          <w:rFonts w:ascii="Courier New" w:eastAsia="Times New Roman" w:hAnsi="Courier New" w:cs="Courier New"/>
          <w:i/>
          <w:iCs/>
          <w:color w:val="A9B7C6"/>
          <w:sz w:val="16"/>
          <w:szCs w:val="16"/>
          <w:lang w:eastAsia="de-DE"/>
        </w:rPr>
        <w:t>custom</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gramStart"/>
      <w:r w:rsidRPr="00187111">
        <w:rPr>
          <w:rFonts w:ascii="Courier New" w:eastAsia="Times New Roman" w:hAnsi="Courier New" w:cs="Courier New"/>
          <w:color w:val="A9B7C6"/>
          <w:sz w:val="16"/>
          <w:szCs w:val="16"/>
          <w:lang w:eastAsia="de-DE"/>
        </w:rPr>
        <w:t xml:space="preserve">  .slidingWindowType</w:t>
      </w:r>
      <w:proofErr w:type="gramEnd"/>
      <w:r w:rsidRPr="00187111">
        <w:rPr>
          <w:rFonts w:ascii="Courier New" w:eastAsia="Times New Roman" w:hAnsi="Courier New" w:cs="Courier New"/>
          <w:color w:val="A9B7C6"/>
          <w:sz w:val="16"/>
          <w:szCs w:val="16"/>
          <w:lang w:eastAsia="de-DE"/>
        </w:rPr>
        <w:t>(CircuitBreakerConfig.SlidingWindowType.</w:t>
      </w:r>
      <w:r w:rsidRPr="00187111">
        <w:rPr>
          <w:rFonts w:ascii="Courier New" w:eastAsia="Times New Roman" w:hAnsi="Courier New" w:cs="Courier New"/>
          <w:i/>
          <w:iCs/>
          <w:color w:val="9876AA"/>
          <w:sz w:val="16"/>
          <w:szCs w:val="16"/>
          <w:lang w:eastAsia="de-DE"/>
        </w:rPr>
        <w:t>COUNT_BASED</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slidingWindowSize</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3</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slowCallRateThreshold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50.0f</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slowCallDurationThreshold</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Duration.</w:t>
      </w:r>
      <w:r w:rsidRPr="00187111">
        <w:rPr>
          <w:rFonts w:ascii="Courier New" w:eastAsia="Times New Roman" w:hAnsi="Courier New" w:cs="Courier New"/>
          <w:i/>
          <w:iCs/>
          <w:color w:val="A9B7C6"/>
          <w:sz w:val="16"/>
          <w:szCs w:val="16"/>
          <w:lang w:eastAsia="de-DE"/>
        </w:rPr>
        <w:t>ofSeconds</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897BB"/>
          <w:sz w:val="16"/>
          <w:szCs w:val="16"/>
          <w:lang w:eastAsia="de-DE"/>
        </w:rPr>
        <w:t>1</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A9B7C6"/>
          <w:sz w:val="16"/>
          <w:szCs w:val="16"/>
          <w:lang w:eastAsia="de-DE"/>
        </w:rPr>
        <w:br/>
        <w:t xml:space="preserve">        .</w:t>
      </w:r>
      <w:proofErr w:type="spellStart"/>
      <w:r w:rsidRPr="00187111">
        <w:rPr>
          <w:rFonts w:ascii="Courier New" w:eastAsia="Times New Roman" w:hAnsi="Courier New" w:cs="Courier New"/>
          <w:color w:val="A9B7C6"/>
          <w:sz w:val="16"/>
          <w:szCs w:val="16"/>
          <w:lang w:eastAsia="de-DE"/>
        </w:rPr>
        <w:t>build</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CircuitBreakerRegistry</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registry</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CircuitBreakerRegistry.</w:t>
      </w:r>
      <w:r w:rsidRPr="00187111">
        <w:rPr>
          <w:rFonts w:ascii="Courier New" w:eastAsia="Times New Roman" w:hAnsi="Courier New" w:cs="Courier New"/>
          <w:i/>
          <w:iCs/>
          <w:color w:val="A9B7C6"/>
          <w:sz w:val="16"/>
          <w:szCs w:val="16"/>
          <w:lang w:eastAsia="de-DE"/>
        </w:rPr>
        <w:t>of</w:t>
      </w:r>
      <w:proofErr w:type="spellEnd"/>
      <w:r w:rsidRPr="00187111">
        <w:rPr>
          <w:rFonts w:ascii="Courier New" w:eastAsia="Times New Roman" w:hAnsi="Courier New" w:cs="Courier New"/>
          <w:color w:val="A9B7C6"/>
          <w:sz w:val="16"/>
          <w:szCs w:val="16"/>
          <w:lang w:eastAsia="de-DE"/>
        </w:rPr>
        <w:t>(</w:t>
      </w:r>
      <w:proofErr w:type="spellStart"/>
      <w:r w:rsidRPr="00187111">
        <w:rPr>
          <w:rFonts w:ascii="Courier New" w:eastAsia="Times New Roman" w:hAnsi="Courier New" w:cs="Courier New"/>
          <w:color w:val="A9B7C6"/>
          <w:sz w:val="16"/>
          <w:szCs w:val="16"/>
          <w:lang w:eastAsia="de-DE"/>
        </w:rPr>
        <w:t>config</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r w:rsidRPr="00187111">
        <w:rPr>
          <w:rFonts w:ascii="Courier New" w:eastAsia="Times New Roman" w:hAnsi="Courier New" w:cs="Courier New"/>
          <w:color w:val="CC7832"/>
          <w:sz w:val="16"/>
          <w:szCs w:val="16"/>
          <w:lang w:eastAsia="de-DE"/>
        </w:rPr>
        <w:br/>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w:t>
      </w:r>
      <w:proofErr w:type="spellStart"/>
      <w:r w:rsidRPr="00187111">
        <w:rPr>
          <w:rFonts w:ascii="Courier New" w:eastAsia="Times New Roman" w:hAnsi="Courier New" w:cs="Courier New"/>
          <w:color w:val="A9B7C6"/>
          <w:sz w:val="16"/>
          <w:szCs w:val="16"/>
          <w:lang w:eastAsia="de-DE"/>
        </w:rPr>
        <w:t>circuitBreaker</w:t>
      </w:r>
      <w:proofErr w:type="spellEnd"/>
      <w:r w:rsidRPr="00187111">
        <w:rPr>
          <w:rFonts w:ascii="Courier New" w:eastAsia="Times New Roman" w:hAnsi="Courier New" w:cs="Courier New"/>
          <w:color w:val="A9B7C6"/>
          <w:sz w:val="16"/>
          <w:szCs w:val="16"/>
          <w:lang w:eastAsia="de-DE"/>
        </w:rPr>
        <w:t xml:space="preserve"> = </w:t>
      </w:r>
      <w:proofErr w:type="spellStart"/>
      <w:r w:rsidRPr="00187111">
        <w:rPr>
          <w:rFonts w:ascii="Courier New" w:eastAsia="Times New Roman" w:hAnsi="Courier New" w:cs="Courier New"/>
          <w:color w:val="A9B7C6"/>
          <w:sz w:val="16"/>
          <w:szCs w:val="16"/>
          <w:lang w:eastAsia="de-DE"/>
        </w:rPr>
        <w:t>registry.circuitBreaker</w:t>
      </w:r>
      <w:proofErr w:type="spellEnd"/>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6A8759"/>
          <w:sz w:val="16"/>
          <w:szCs w:val="16"/>
          <w:lang w:eastAsia="de-DE"/>
        </w:rPr>
        <w:t>"</w:t>
      </w:r>
      <w:proofErr w:type="spellStart"/>
      <w:r w:rsidRPr="00187111">
        <w:rPr>
          <w:rFonts w:ascii="Courier New" w:eastAsia="Times New Roman" w:hAnsi="Courier New" w:cs="Courier New"/>
          <w:color w:val="6A8759"/>
          <w:sz w:val="16"/>
          <w:szCs w:val="16"/>
          <w:lang w:eastAsia="de-DE"/>
        </w:rPr>
        <w:t>test</w:t>
      </w:r>
      <w:proofErr w:type="spellEnd"/>
      <w:r w:rsidRPr="00187111">
        <w:rPr>
          <w:rFonts w:ascii="Courier New" w:eastAsia="Times New Roman" w:hAnsi="Courier New" w:cs="Courier New"/>
          <w:color w:val="6A8759"/>
          <w:sz w:val="16"/>
          <w:szCs w:val="16"/>
          <w:lang w:eastAsia="de-DE"/>
        </w:rPr>
        <w:t>"</w:t>
      </w:r>
      <w:r w:rsidRPr="00187111">
        <w:rPr>
          <w:rFonts w:ascii="Courier New" w:eastAsia="Times New Roman" w:hAnsi="Courier New" w:cs="Courier New"/>
          <w:color w:val="A9B7C6"/>
          <w:sz w:val="16"/>
          <w:szCs w:val="16"/>
          <w:lang w:eastAsia="de-DE"/>
        </w:rPr>
        <w:t>)</w:t>
      </w:r>
      <w:r w:rsidRPr="00187111">
        <w:rPr>
          <w:rFonts w:ascii="Courier New" w:eastAsia="Times New Roman" w:hAnsi="Courier New" w:cs="Courier New"/>
          <w:color w:val="CC7832"/>
          <w:sz w:val="16"/>
          <w:szCs w:val="16"/>
          <w:lang w:eastAsia="de-DE"/>
        </w:rPr>
        <w:t>;</w:t>
      </w:r>
    </w:p>
    <w:p w14:paraId="0D477AA7" w14:textId="0BCA345F" w:rsidR="00187111" w:rsidRDefault="00187111" w:rsidP="00CD395E"/>
    <w:p w14:paraId="6747CE4A" w14:textId="270069C8" w:rsidR="001E2844" w:rsidRDefault="001E2844" w:rsidP="00CD395E">
      <w:r>
        <w:t xml:space="preserve">Über einen </w:t>
      </w:r>
      <w:proofErr w:type="spellStart"/>
      <w:r>
        <w:t>Feign</w:t>
      </w:r>
      <w:proofErr w:type="spellEnd"/>
      <w:r>
        <w:t xml:space="preserve"> Client wird ein Request an den Microservice Firmenverwaltung gesendet. Dieser </w:t>
      </w:r>
      <w:r w:rsidR="003B6F53">
        <w:t>erhält</w:t>
      </w:r>
      <w:r>
        <w:t xml:space="preserve"> als Antwort eine Liste mit allen teilnehmenden Firmen. Welche </w:t>
      </w:r>
      <w:r w:rsidR="003B6F53">
        <w:t xml:space="preserve">den Gästen an entsprechender Stelle im User Interface angezeigt werden. Der Aufruf des </w:t>
      </w:r>
      <w:proofErr w:type="spellStart"/>
      <w:r w:rsidR="003B6F53">
        <w:t>Feign</w:t>
      </w:r>
      <w:proofErr w:type="spellEnd"/>
      <w:r w:rsidR="003B6F53">
        <w:t xml:space="preserve"> Client erfolgt über einen Supplier, welcher mit dem Circuit Breaker </w:t>
      </w:r>
      <w:r w:rsidR="00FD65E9">
        <w:t>dekoriert</w:t>
      </w:r>
      <w:r w:rsidR="003B6F53">
        <w:t xml:space="preserve"> wurde.</w:t>
      </w:r>
      <w:r w:rsidR="00336B5B">
        <w:t xml:space="preserve"> Siehe Abbildung…</w:t>
      </w:r>
    </w:p>
    <w:p w14:paraId="05DC53AD" w14:textId="77777777" w:rsidR="001E2844" w:rsidRPr="001E2844" w:rsidRDefault="001E2844" w:rsidP="001E284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gramStart"/>
      <w:r w:rsidRPr="001E2844">
        <w:rPr>
          <w:rFonts w:ascii="Courier New" w:eastAsia="Times New Roman" w:hAnsi="Courier New" w:cs="Courier New"/>
          <w:color w:val="A9B7C6"/>
          <w:sz w:val="16"/>
          <w:szCs w:val="16"/>
          <w:lang w:eastAsia="de-DE"/>
        </w:rPr>
        <w:t xml:space="preserve">   (</w:t>
      </w:r>
      <w:proofErr w:type="gramEnd"/>
      <w:r w:rsidRPr="001E2844">
        <w:rPr>
          <w:rFonts w:ascii="Courier New" w:eastAsia="Times New Roman" w:hAnsi="Courier New" w:cs="Courier New"/>
          <w:color w:val="A9B7C6"/>
          <w:sz w:val="16"/>
          <w:szCs w:val="16"/>
          <w:lang w:eastAsia="de-DE"/>
        </w:rPr>
        <w:t xml:space="preserve">) -&gt; </w:t>
      </w:r>
      <w:proofErr w:type="spellStart"/>
      <w:r w:rsidRPr="001E2844">
        <w:rPr>
          <w:rFonts w:ascii="Courier New" w:eastAsia="Times New Roman" w:hAnsi="Courier New" w:cs="Courier New"/>
          <w:color w:val="9876AA"/>
          <w:sz w:val="16"/>
          <w:szCs w:val="16"/>
          <w:lang w:eastAsia="de-DE"/>
        </w:rPr>
        <w:t>firmenverwaltungServiceClient</w:t>
      </w:r>
      <w:r w:rsidRPr="001E2844">
        <w:rPr>
          <w:rFonts w:ascii="Courier New" w:eastAsia="Times New Roman" w:hAnsi="Courier New" w:cs="Courier New"/>
          <w:color w:val="A9B7C6"/>
          <w:sz w:val="16"/>
          <w:szCs w:val="16"/>
          <w:lang w:eastAsia="de-DE"/>
        </w:rPr>
        <w:t>.allCompanies</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r w:rsidRPr="001E2844">
        <w:rPr>
          <w:rFonts w:ascii="Courier New" w:eastAsia="Times New Roman" w:hAnsi="Courier New" w:cs="Courier New"/>
          <w:color w:val="CC7832"/>
          <w:sz w:val="16"/>
          <w:szCs w:val="16"/>
          <w:lang w:eastAsia="de-DE"/>
        </w:rPr>
        <w:br/>
      </w:r>
      <w:r w:rsidRPr="001E2844">
        <w:rPr>
          <w:rFonts w:ascii="Courier New" w:eastAsia="Times New Roman" w:hAnsi="Courier New" w:cs="Courier New"/>
          <w:color w:val="A9B7C6"/>
          <w:sz w:val="16"/>
          <w:szCs w:val="16"/>
          <w:lang w:eastAsia="de-DE"/>
        </w:rPr>
        <w:t>Supplier&lt;List&lt;</w:t>
      </w:r>
      <w:proofErr w:type="spellStart"/>
      <w:r w:rsidRPr="001E2844">
        <w:rPr>
          <w:rFonts w:ascii="Courier New" w:eastAsia="Times New Roman" w:hAnsi="Courier New" w:cs="Courier New"/>
          <w:color w:val="A9B7C6"/>
          <w:sz w:val="16"/>
          <w:szCs w:val="16"/>
          <w:lang w:eastAsia="de-DE"/>
        </w:rPr>
        <w:t>CompanyData</w:t>
      </w:r>
      <w:proofErr w:type="spellEnd"/>
      <w:r w:rsidRPr="001E2844">
        <w:rPr>
          <w:rFonts w:ascii="Courier New" w:eastAsia="Times New Roman" w:hAnsi="Courier New" w:cs="Courier New"/>
          <w:color w:val="A9B7C6"/>
          <w:sz w:val="16"/>
          <w:szCs w:val="16"/>
          <w:lang w:eastAsia="de-DE"/>
        </w:rPr>
        <w:t xml:space="preserve">&gt;&gt; </w:t>
      </w:r>
      <w:proofErr w:type="spellStart"/>
      <w:r w:rsidRPr="001E2844">
        <w:rPr>
          <w:rFonts w:ascii="Courier New" w:eastAsia="Times New Roman" w:hAnsi="Courier New" w:cs="Courier New"/>
          <w:color w:val="A9B7C6"/>
          <w:sz w:val="16"/>
          <w:szCs w:val="16"/>
          <w:lang w:eastAsia="de-DE"/>
        </w:rPr>
        <w:t>decoratedCompanyDataSupplier</w:t>
      </w:r>
      <w:proofErr w:type="spellEnd"/>
      <w:r w:rsidRPr="001E2844">
        <w:rPr>
          <w:rFonts w:ascii="Courier New" w:eastAsia="Times New Roman" w:hAnsi="Courier New" w:cs="Courier New"/>
          <w:color w:val="A9B7C6"/>
          <w:sz w:val="16"/>
          <w:szCs w:val="16"/>
          <w:lang w:eastAsia="de-DE"/>
        </w:rPr>
        <w:t xml:space="preserve"> =</w:t>
      </w:r>
      <w:r w:rsidRPr="001E2844">
        <w:rPr>
          <w:rFonts w:ascii="Courier New" w:eastAsia="Times New Roman" w:hAnsi="Courier New" w:cs="Courier New"/>
          <w:color w:val="A9B7C6"/>
          <w:sz w:val="16"/>
          <w:szCs w:val="16"/>
          <w:lang w:eastAsia="de-DE"/>
        </w:rPr>
        <w:br/>
        <w:t xml:space="preserve">        </w:t>
      </w:r>
      <w:proofErr w:type="spellStart"/>
      <w:r w:rsidRPr="001E2844">
        <w:rPr>
          <w:rFonts w:ascii="Courier New" w:eastAsia="Times New Roman" w:hAnsi="Courier New" w:cs="Courier New"/>
          <w:color w:val="A9B7C6"/>
          <w:sz w:val="16"/>
          <w:szCs w:val="16"/>
          <w:lang w:eastAsia="de-DE"/>
        </w:rPr>
        <w:t>circuitBreaker.decorateSupplier</w:t>
      </w:r>
      <w:proofErr w:type="spellEnd"/>
      <w:r w:rsidRPr="001E2844">
        <w:rPr>
          <w:rFonts w:ascii="Courier New" w:eastAsia="Times New Roman" w:hAnsi="Courier New" w:cs="Courier New"/>
          <w:color w:val="A9B7C6"/>
          <w:sz w:val="16"/>
          <w:szCs w:val="16"/>
          <w:lang w:eastAsia="de-DE"/>
        </w:rPr>
        <w:t>(</w:t>
      </w:r>
      <w:proofErr w:type="spellStart"/>
      <w:r w:rsidRPr="001E2844">
        <w:rPr>
          <w:rFonts w:ascii="Courier New" w:eastAsia="Times New Roman" w:hAnsi="Courier New" w:cs="Courier New"/>
          <w:color w:val="A9B7C6"/>
          <w:sz w:val="16"/>
          <w:szCs w:val="16"/>
          <w:lang w:eastAsia="de-DE"/>
        </w:rPr>
        <w:t>companyDataSupplier</w:t>
      </w:r>
      <w:proofErr w:type="spellEnd"/>
      <w:r w:rsidRPr="001E2844">
        <w:rPr>
          <w:rFonts w:ascii="Courier New" w:eastAsia="Times New Roman" w:hAnsi="Courier New" w:cs="Courier New"/>
          <w:color w:val="A9B7C6"/>
          <w:sz w:val="16"/>
          <w:szCs w:val="16"/>
          <w:lang w:eastAsia="de-DE"/>
        </w:rPr>
        <w:t>)</w:t>
      </w:r>
      <w:r w:rsidRPr="001E2844">
        <w:rPr>
          <w:rFonts w:ascii="Courier New" w:eastAsia="Times New Roman" w:hAnsi="Courier New" w:cs="Courier New"/>
          <w:color w:val="CC7832"/>
          <w:sz w:val="16"/>
          <w:szCs w:val="16"/>
          <w:lang w:eastAsia="de-DE"/>
        </w:rPr>
        <w:t>;</w:t>
      </w:r>
    </w:p>
    <w:p w14:paraId="758A8E0C" w14:textId="77777777" w:rsidR="001E2844" w:rsidRDefault="001E2844" w:rsidP="00CD395E"/>
    <w:p w14:paraId="3B2231B9" w14:textId="6D01B860" w:rsidR="00A6236B" w:rsidRDefault="000B79F2" w:rsidP="00CD395E">
      <w:pPr>
        <w:rPr>
          <w:sz w:val="16"/>
          <w:szCs w:val="16"/>
        </w:rPr>
      </w:pPr>
      <w:hyperlink r:id="rId47" w:history="1">
        <w:r w:rsidR="004F2E81" w:rsidRPr="0066430F">
          <w:rPr>
            <w:rStyle w:val="Hyperlink"/>
            <w:sz w:val="16"/>
            <w:szCs w:val="16"/>
          </w:rPr>
          <w:t>https://reflectoring.io/circuitbreaker-with-resilience4j/</w:t>
        </w:r>
      </w:hyperlink>
    </w:p>
    <w:p w14:paraId="31871001" w14:textId="76866A6E" w:rsidR="004F2E81" w:rsidRDefault="000B79F2" w:rsidP="00CD395E">
      <w:pPr>
        <w:rPr>
          <w:sz w:val="16"/>
          <w:szCs w:val="16"/>
        </w:rPr>
      </w:pPr>
      <w:hyperlink r:id="rId48" w:history="1">
        <w:r w:rsidR="00336B5B" w:rsidRPr="007F1BB9">
          <w:rPr>
            <w:rStyle w:val="Hyperlink"/>
            <w:sz w:val="16"/>
            <w:szCs w:val="16"/>
          </w:rPr>
          <w:t>https://resilience4j.readme.io/docs/circuitbreake</w:t>
        </w:r>
      </w:hyperlink>
    </w:p>
    <w:p w14:paraId="0718DBEB" w14:textId="4AEFA145" w:rsidR="00FB48D8" w:rsidRDefault="00336B5B" w:rsidP="00CD395E">
      <w:r>
        <w:lastRenderedPageBreak/>
        <w:t>Ein Test wird auf Abbildung</w:t>
      </w:r>
      <w:proofErr w:type="gramStart"/>
      <w:r>
        <w:t xml:space="preserve"> ..</w:t>
      </w:r>
      <w:proofErr w:type="gramEnd"/>
      <w:r>
        <w:t xml:space="preserve"> gezeigt. Eine </w:t>
      </w:r>
      <w:proofErr w:type="spellStart"/>
      <w:r>
        <w:t>for</w:t>
      </w:r>
      <w:proofErr w:type="spellEnd"/>
      <w:r>
        <w:t xml:space="preserve">-Schleife wird </w:t>
      </w:r>
      <w:proofErr w:type="spellStart"/>
      <w:proofErr w:type="gramStart"/>
      <w:r w:rsidR="00FB48D8">
        <w:t>zehn</w:t>
      </w:r>
      <w:r>
        <w:t xml:space="preserve"> mal</w:t>
      </w:r>
      <w:proofErr w:type="spellEnd"/>
      <w:proofErr w:type="gramEnd"/>
      <w:r>
        <w:t xml:space="preserve"> durchlaufen. Bei </w:t>
      </w:r>
      <w:r w:rsidR="00FB48D8">
        <w:t>jedem</w:t>
      </w:r>
      <w:r>
        <w:t xml:space="preserve"> Durchlauf wird</w:t>
      </w:r>
      <w:r w:rsidR="0070340B">
        <w:t xml:space="preserve"> im </w:t>
      </w:r>
      <w:proofErr w:type="spellStart"/>
      <w:r w:rsidR="0070340B">
        <w:t>try</w:t>
      </w:r>
      <w:proofErr w:type="spellEnd"/>
      <w:r w:rsidR="0070340B">
        <w:t>-Block</w:t>
      </w:r>
      <w:r>
        <w:t xml:space="preserve"> versucht</w:t>
      </w:r>
      <w:r w:rsidR="0070340B">
        <w:t xml:space="preserve"> über </w:t>
      </w:r>
      <w:proofErr w:type="spellStart"/>
      <w:proofErr w:type="gramStart"/>
      <w:r w:rsidR="0070340B">
        <w:t>decoratedCompanySupplier.get</w:t>
      </w:r>
      <w:proofErr w:type="spellEnd"/>
      <w:r w:rsidR="0070340B">
        <w:t>(</w:t>
      </w:r>
      <w:proofErr w:type="gramEnd"/>
      <w:r w:rsidR="0070340B">
        <w:t>) die Firmendaten vom Firmenverwaltungsservice zu holen.</w:t>
      </w:r>
      <w:r w:rsidR="00FB48D8">
        <w:t xml:space="preserve"> Der Name der ersten Firma wird zum </w:t>
      </w:r>
      <w:proofErr w:type="spellStart"/>
      <w:r w:rsidR="00FB48D8">
        <w:t>prüfen</w:t>
      </w:r>
      <w:proofErr w:type="spellEnd"/>
      <w:r w:rsidR="00FB48D8">
        <w:t xml:space="preserve"> der erfolgreichen Datenübertragung bei jedem durchlauf </w:t>
      </w:r>
      <w:proofErr w:type="gramStart"/>
      <w:r w:rsidR="00FB48D8">
        <w:t>Ausgegeben</w:t>
      </w:r>
      <w:proofErr w:type="gramEnd"/>
      <w:r w:rsidR="00FB48D8">
        <w:t>.</w:t>
      </w:r>
      <w:r w:rsidR="0070340B">
        <w:t xml:space="preserve"> Werden die in der Konfiguration festgelegten Grenzwerte überschritten, dann wird eine </w:t>
      </w:r>
      <w:proofErr w:type="spellStart"/>
      <w:r w:rsidR="0070340B">
        <w:t>CallNotPermittetException</w:t>
      </w:r>
      <w:proofErr w:type="spellEnd"/>
      <w:r w:rsidR="0070340B">
        <w:t xml:space="preserve"> geworfen und der Code wird im catch-Block weiter ausgeführt. Im </w:t>
      </w:r>
      <w:proofErr w:type="spellStart"/>
      <w:r w:rsidR="0070340B">
        <w:t>falle</w:t>
      </w:r>
      <w:proofErr w:type="spellEnd"/>
      <w:r w:rsidR="0070340B">
        <w:t xml:space="preserve"> eines fehlerfreien Ablaufes werden alle Firmendaten an ein Model übergeben. Am Ende wird „firmen“ zurückgegeben, wodurch die Seite firmen.html</w:t>
      </w:r>
      <w:r w:rsidR="00FB48D8">
        <w:t xml:space="preserve"> </w:t>
      </w:r>
      <w:r w:rsidR="0070340B">
        <w:t>gerendert wird.</w:t>
      </w:r>
      <w:r w:rsidR="00FB48D8">
        <w:t xml:space="preserve"> Die Firmendaten werden über das Model ausgegeben.</w:t>
      </w:r>
      <w:r w:rsidR="0070340B">
        <w:t xml:space="preserve"> Im fehlerfall wird die Seite firmen.html ohne Ausgabe der Firmendaten gerendert. </w:t>
      </w:r>
      <w:r w:rsidR="00FB48D8">
        <w:t>Die Fehlermeldung wird in der Konsole ausgegeben.</w:t>
      </w:r>
    </w:p>
    <w:p w14:paraId="0117D560" w14:textId="77777777" w:rsidR="002A5BA8"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proofErr w:type="spellStart"/>
      <w:r w:rsidRPr="00F9086D">
        <w:rPr>
          <w:rFonts w:ascii="Courier New" w:eastAsia="Times New Roman" w:hAnsi="Courier New" w:cs="Courier New"/>
          <w:color w:val="CC7832"/>
          <w:sz w:val="16"/>
          <w:szCs w:val="16"/>
          <w:lang w:eastAsia="de-DE"/>
        </w:rPr>
        <w:t>for</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CC7832"/>
          <w:sz w:val="16"/>
          <w:szCs w:val="16"/>
          <w:lang w:eastAsia="de-DE"/>
        </w:rPr>
        <w:t>int</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 </w:t>
      </w:r>
      <w:r w:rsidRPr="00F9086D">
        <w:rPr>
          <w:rFonts w:ascii="Courier New" w:eastAsia="Times New Roman" w:hAnsi="Courier New" w:cs="Courier New"/>
          <w:color w:val="6897BB"/>
          <w:sz w:val="16"/>
          <w:szCs w:val="16"/>
          <w:lang w:eastAsia="de-DE"/>
        </w:rPr>
        <w:t>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 xml:space="preserve">i &lt; </w:t>
      </w:r>
      <w:r w:rsidRPr="00F9086D">
        <w:rPr>
          <w:rFonts w:ascii="Courier New" w:eastAsia="Times New Roman" w:hAnsi="Courier New" w:cs="Courier New"/>
          <w:color w:val="6897BB"/>
          <w:sz w:val="16"/>
          <w:szCs w:val="16"/>
          <w:lang w:eastAsia="de-DE"/>
        </w:rPr>
        <w:t>11</w:t>
      </w:r>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i+</w:t>
      </w:r>
      <w:proofErr w:type="gramStart"/>
      <w:r w:rsidRPr="00F9086D">
        <w:rPr>
          <w:rFonts w:ascii="Courier New" w:eastAsia="Times New Roman" w:hAnsi="Courier New" w:cs="Courier New"/>
          <w:color w:val="A9B7C6"/>
          <w:sz w:val="16"/>
          <w:szCs w:val="16"/>
          <w:lang w:eastAsia="de-DE"/>
        </w:rPr>
        <w:t>+){</w:t>
      </w:r>
      <w:proofErr w:type="gramEnd"/>
    </w:p>
    <w:p w14:paraId="0B7FC971" w14:textId="06979ABC" w:rsidR="00F9086D" w:rsidRPr="00F9086D" w:rsidRDefault="00F9086D" w:rsidP="00F9086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CC7832"/>
          <w:sz w:val="16"/>
          <w:szCs w:val="16"/>
          <w:lang w:eastAsia="de-DE"/>
        </w:rPr>
        <w:t>try</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 xml:space="preserve"> = </w:t>
      </w:r>
      <w:proofErr w:type="spellStart"/>
      <w:proofErr w:type="gramStart"/>
      <w:r w:rsidRPr="00F9086D">
        <w:rPr>
          <w:rFonts w:ascii="Courier New" w:eastAsia="Times New Roman" w:hAnsi="Courier New" w:cs="Courier New"/>
          <w:color w:val="A9B7C6"/>
          <w:sz w:val="16"/>
          <w:szCs w:val="16"/>
          <w:lang w:eastAsia="de-DE"/>
        </w:rPr>
        <w:t>decoratedCompanyDataSupplier.get</w:t>
      </w:r>
      <w:proofErr w:type="spellEnd"/>
      <w:r w:rsidRPr="00F9086D">
        <w:rPr>
          <w:rFonts w:ascii="Courier New" w:eastAsia="Times New Roman" w:hAnsi="Courier New" w:cs="Courier New"/>
          <w:color w:val="A9B7C6"/>
          <w:sz w:val="16"/>
          <w:szCs w:val="16"/>
          <w:lang w:eastAsia="de-DE"/>
        </w:rPr>
        <w:t>(</w:t>
      </w:r>
      <w:proofErr w:type="gram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companies.get</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897BB"/>
          <w:sz w:val="16"/>
          <w:szCs w:val="16"/>
          <w:lang w:eastAsia="de-DE"/>
        </w:rPr>
        <w:t>0</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getCompanyName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 xml:space="preserve">} </w:t>
      </w:r>
      <w:r w:rsidRPr="00F9086D">
        <w:rPr>
          <w:rFonts w:ascii="Courier New" w:eastAsia="Times New Roman" w:hAnsi="Courier New" w:cs="Courier New"/>
          <w:color w:val="CC7832"/>
          <w:sz w:val="16"/>
          <w:szCs w:val="16"/>
          <w:lang w:eastAsia="de-DE"/>
        </w:rPr>
        <w:t xml:space="preserve">catch </w:t>
      </w:r>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CallNotPermittedException</w:t>
      </w:r>
      <w:proofErr w:type="spellEnd"/>
      <w:r w:rsidRPr="00F9086D">
        <w:rPr>
          <w:rFonts w:ascii="Courier New" w:eastAsia="Times New Roman" w:hAnsi="Courier New" w:cs="Courier New"/>
          <w:color w:val="A9B7C6"/>
          <w:sz w:val="16"/>
          <w:szCs w:val="16"/>
          <w:lang w:eastAsia="de-DE"/>
        </w:rPr>
        <w:t xml:space="preserve"> e) {</w:t>
      </w:r>
      <w:r w:rsidRPr="00F9086D">
        <w:rPr>
          <w:rFonts w:ascii="Courier New" w:eastAsia="Times New Roman" w:hAnsi="Courier New" w:cs="Courier New"/>
          <w:color w:val="A9B7C6"/>
          <w:sz w:val="16"/>
          <w:szCs w:val="16"/>
          <w:lang w:eastAsia="de-DE"/>
        </w:rPr>
        <w:br/>
      </w:r>
      <w:r w:rsidRPr="00F9086D">
        <w:rPr>
          <w:rFonts w:ascii="Courier New" w:eastAsia="Times New Roman" w:hAnsi="Courier New" w:cs="Courier New"/>
          <w:color w:val="A9B7C6"/>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System.</w:t>
      </w:r>
      <w:r w:rsidRPr="00F9086D">
        <w:rPr>
          <w:rFonts w:ascii="Courier New" w:eastAsia="Times New Roman" w:hAnsi="Courier New" w:cs="Courier New"/>
          <w:i/>
          <w:iCs/>
          <w:color w:val="9876AA"/>
          <w:sz w:val="16"/>
          <w:szCs w:val="16"/>
          <w:lang w:eastAsia="de-DE"/>
        </w:rPr>
        <w:t>out</w:t>
      </w:r>
      <w:r w:rsidRPr="00F9086D">
        <w:rPr>
          <w:rFonts w:ascii="Courier New" w:eastAsia="Times New Roman" w:hAnsi="Courier New" w:cs="Courier New"/>
          <w:color w:val="A9B7C6"/>
          <w:sz w:val="16"/>
          <w:szCs w:val="16"/>
          <w:lang w:eastAsia="de-DE"/>
        </w:rPr>
        <w:t>.println</w:t>
      </w:r>
      <w:proofErr w:type="spellEnd"/>
      <w:r w:rsidRPr="00F9086D">
        <w:rPr>
          <w:rFonts w:ascii="Courier New" w:eastAsia="Times New Roman" w:hAnsi="Courier New" w:cs="Courier New"/>
          <w:color w:val="A9B7C6"/>
          <w:sz w:val="16"/>
          <w:szCs w:val="16"/>
          <w:lang w:eastAsia="de-DE"/>
        </w:rPr>
        <w:t>(</w:t>
      </w:r>
      <w:proofErr w:type="spellStart"/>
      <w:r w:rsidRPr="00F9086D">
        <w:rPr>
          <w:rFonts w:ascii="Courier New" w:eastAsia="Times New Roman" w:hAnsi="Courier New" w:cs="Courier New"/>
          <w:color w:val="A9B7C6"/>
          <w:sz w:val="16"/>
          <w:szCs w:val="16"/>
          <w:lang w:eastAsia="de-DE"/>
        </w:rPr>
        <w:t>e.getMessage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t xml:space="preserve">        </w:t>
      </w:r>
      <w:proofErr w:type="spellStart"/>
      <w:r w:rsidRPr="00F9086D">
        <w:rPr>
          <w:rFonts w:ascii="Courier New" w:eastAsia="Times New Roman" w:hAnsi="Courier New" w:cs="Courier New"/>
          <w:color w:val="A9B7C6"/>
          <w:sz w:val="16"/>
          <w:szCs w:val="16"/>
          <w:lang w:eastAsia="de-DE"/>
        </w:rPr>
        <w:t>companies.clear</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r w:rsidRPr="00F9086D">
        <w:rPr>
          <w:rFonts w:ascii="Courier New" w:eastAsia="Times New Roman" w:hAnsi="Courier New" w:cs="Courier New"/>
          <w:color w:val="CC7832"/>
          <w:sz w:val="16"/>
          <w:szCs w:val="16"/>
          <w:lang w:eastAsia="de-DE"/>
        </w:rPr>
        <w:br/>
        <w:t xml:space="preserve">        break;</w:t>
      </w:r>
      <w:r w:rsidRPr="00F9086D">
        <w:rPr>
          <w:rFonts w:ascii="Courier New" w:eastAsia="Times New Roman" w:hAnsi="Courier New" w:cs="Courier New"/>
          <w:color w:val="CC7832"/>
          <w:sz w:val="16"/>
          <w:szCs w:val="16"/>
          <w:lang w:eastAsia="de-DE"/>
        </w:rPr>
        <w:br/>
        <w:t xml:space="preserve">    </w:t>
      </w:r>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A9B7C6"/>
          <w:sz w:val="16"/>
          <w:szCs w:val="16"/>
          <w:lang w:eastAsia="de-DE"/>
        </w:rPr>
        <w:br/>
        <w:t>}</w:t>
      </w:r>
      <w:r w:rsidRPr="00F9086D">
        <w:rPr>
          <w:rFonts w:ascii="Courier New" w:eastAsia="Times New Roman" w:hAnsi="Courier New" w:cs="Courier New"/>
          <w:color w:val="A9B7C6"/>
          <w:sz w:val="16"/>
          <w:szCs w:val="16"/>
          <w:lang w:eastAsia="de-DE"/>
        </w:rPr>
        <w:br/>
      </w:r>
      <w:proofErr w:type="spellStart"/>
      <w:r w:rsidRPr="00F9086D">
        <w:rPr>
          <w:rFonts w:ascii="Courier New" w:eastAsia="Times New Roman" w:hAnsi="Courier New" w:cs="Courier New"/>
          <w:color w:val="A9B7C6"/>
          <w:sz w:val="16"/>
          <w:szCs w:val="16"/>
          <w:lang w:eastAsia="de-DE"/>
        </w:rPr>
        <w:t>model.addAttribute</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6A8759"/>
          <w:sz w:val="16"/>
          <w:szCs w:val="16"/>
          <w:lang w:eastAsia="de-DE"/>
        </w:rPr>
        <w:t>"</w:t>
      </w:r>
      <w:proofErr w:type="spellStart"/>
      <w:r w:rsidRPr="00F9086D">
        <w:rPr>
          <w:rFonts w:ascii="Courier New" w:eastAsia="Times New Roman" w:hAnsi="Courier New" w:cs="Courier New"/>
          <w:color w:val="6A8759"/>
          <w:sz w:val="16"/>
          <w:szCs w:val="16"/>
          <w:lang w:eastAsia="de-DE"/>
        </w:rPr>
        <w:t>companies</w:t>
      </w:r>
      <w:proofErr w:type="spellEnd"/>
      <w:r w:rsidRPr="00F9086D">
        <w:rPr>
          <w:rFonts w:ascii="Courier New" w:eastAsia="Times New Roman" w:hAnsi="Courier New" w:cs="Courier New"/>
          <w:color w:val="6A8759"/>
          <w:sz w:val="16"/>
          <w:szCs w:val="16"/>
          <w:lang w:eastAsia="de-DE"/>
        </w:rPr>
        <w:t>"</w:t>
      </w:r>
      <w:r w:rsidRPr="00F9086D">
        <w:rPr>
          <w:rFonts w:ascii="Courier New" w:eastAsia="Times New Roman" w:hAnsi="Courier New" w:cs="Courier New"/>
          <w:color w:val="CC7832"/>
          <w:sz w:val="16"/>
          <w:szCs w:val="16"/>
          <w:lang w:eastAsia="de-DE"/>
        </w:rPr>
        <w:t xml:space="preserve">, </w:t>
      </w:r>
      <w:proofErr w:type="spellStart"/>
      <w:r w:rsidRPr="00F9086D">
        <w:rPr>
          <w:rFonts w:ascii="Courier New" w:eastAsia="Times New Roman" w:hAnsi="Courier New" w:cs="Courier New"/>
          <w:color w:val="A9B7C6"/>
          <w:sz w:val="16"/>
          <w:szCs w:val="16"/>
          <w:lang w:eastAsia="de-DE"/>
        </w:rPr>
        <w:t>companies</w:t>
      </w:r>
      <w:proofErr w:type="spellEnd"/>
      <w:r w:rsidRPr="00F9086D">
        <w:rPr>
          <w:rFonts w:ascii="Courier New" w:eastAsia="Times New Roman" w:hAnsi="Courier New" w:cs="Courier New"/>
          <w:color w:val="A9B7C6"/>
          <w:sz w:val="16"/>
          <w:szCs w:val="16"/>
          <w:lang w:eastAsia="de-DE"/>
        </w:rPr>
        <w:t>)</w:t>
      </w:r>
      <w:r w:rsidRPr="00F9086D">
        <w:rPr>
          <w:rFonts w:ascii="Courier New" w:eastAsia="Times New Roman" w:hAnsi="Courier New" w:cs="Courier New"/>
          <w:color w:val="CC7832"/>
          <w:sz w:val="16"/>
          <w:szCs w:val="16"/>
          <w:lang w:eastAsia="de-DE"/>
        </w:rPr>
        <w:t>;</w:t>
      </w:r>
      <w:r w:rsidRPr="00F9086D">
        <w:rPr>
          <w:rFonts w:ascii="Courier New" w:eastAsia="Times New Roman" w:hAnsi="Courier New" w:cs="Courier New"/>
          <w:color w:val="CC7832"/>
          <w:sz w:val="16"/>
          <w:szCs w:val="16"/>
          <w:lang w:eastAsia="de-DE"/>
        </w:rPr>
        <w:br/>
      </w:r>
      <w:proofErr w:type="spellStart"/>
      <w:r w:rsidRPr="00F9086D">
        <w:rPr>
          <w:rFonts w:ascii="Courier New" w:eastAsia="Times New Roman" w:hAnsi="Courier New" w:cs="Courier New"/>
          <w:color w:val="CC7832"/>
          <w:sz w:val="16"/>
          <w:szCs w:val="16"/>
          <w:lang w:eastAsia="de-DE"/>
        </w:rPr>
        <w:t>return</w:t>
      </w:r>
      <w:proofErr w:type="spellEnd"/>
      <w:r w:rsidRPr="00F9086D">
        <w:rPr>
          <w:rFonts w:ascii="Courier New" w:eastAsia="Times New Roman" w:hAnsi="Courier New" w:cs="Courier New"/>
          <w:color w:val="CC7832"/>
          <w:sz w:val="16"/>
          <w:szCs w:val="16"/>
          <w:lang w:eastAsia="de-DE"/>
        </w:rPr>
        <w:t xml:space="preserve">  </w:t>
      </w:r>
      <w:r w:rsidRPr="00F9086D">
        <w:rPr>
          <w:rFonts w:ascii="Courier New" w:eastAsia="Times New Roman" w:hAnsi="Courier New" w:cs="Courier New"/>
          <w:color w:val="6A8759"/>
          <w:sz w:val="16"/>
          <w:szCs w:val="16"/>
          <w:lang w:eastAsia="de-DE"/>
        </w:rPr>
        <w:t>"firmen"</w:t>
      </w:r>
      <w:r w:rsidRPr="00F9086D">
        <w:rPr>
          <w:rFonts w:ascii="Courier New" w:eastAsia="Times New Roman" w:hAnsi="Courier New" w:cs="Courier New"/>
          <w:color w:val="CC7832"/>
          <w:sz w:val="16"/>
          <w:szCs w:val="16"/>
          <w:lang w:eastAsia="de-DE"/>
        </w:rPr>
        <w:t>;</w:t>
      </w:r>
    </w:p>
    <w:p w14:paraId="1DCE765F" w14:textId="66377BE7" w:rsidR="00F9086D" w:rsidRDefault="00F9086D" w:rsidP="00CD395E"/>
    <w:p w14:paraId="23F2EFB0" w14:textId="77777777" w:rsidR="00475FBD" w:rsidRDefault="00FB48D8" w:rsidP="004D7312">
      <w:r>
        <w:t xml:space="preserve">Die Anfrage des Services Besucher ruft im Firmenverwaltungsservice </w:t>
      </w:r>
      <w:r w:rsidR="000048D5">
        <w:t xml:space="preserve">die Methode </w:t>
      </w:r>
      <w:proofErr w:type="spellStart"/>
      <w:proofErr w:type="gramStart"/>
      <w:r w:rsidR="000048D5">
        <w:t>allCompanies</w:t>
      </w:r>
      <w:proofErr w:type="spellEnd"/>
      <w:r w:rsidR="000048D5">
        <w:t>(</w:t>
      </w:r>
      <w:proofErr w:type="gramEnd"/>
      <w:r w:rsidR="000048D5">
        <w:t>)</w:t>
      </w:r>
      <w:r w:rsidR="00605F31">
        <w:t xml:space="preserve"> (siehe Abbildung ..)</w:t>
      </w:r>
      <w:r w:rsidR="000048D5">
        <w:t xml:space="preserve"> auf. Diese gibt eine Liste mit allen verfügbaren Firmendaten zurück.</w:t>
      </w:r>
      <w:r w:rsidR="002A5BA8">
        <w:t xml:space="preserve"> Im Test auf Abbildung</w:t>
      </w:r>
      <w:proofErr w:type="gramStart"/>
      <w:r w:rsidR="002A5BA8">
        <w:t xml:space="preserve"> ..</w:t>
      </w:r>
      <w:proofErr w:type="gramEnd"/>
      <w:r w:rsidR="002A5BA8">
        <w:t xml:space="preserve"> soll geprüft </w:t>
      </w:r>
      <w:proofErr w:type="gramStart"/>
      <w:r w:rsidR="002A5BA8">
        <w:t>werden</w:t>
      </w:r>
      <w:proofErr w:type="gramEnd"/>
      <w:r w:rsidR="002A5BA8">
        <w:t xml:space="preserve"> ob der Circuit Breaker entsprechend der Konfiguration auf den Zustand offen gesetzt wird und eine </w:t>
      </w:r>
      <w:proofErr w:type="spellStart"/>
      <w:r w:rsidR="002A5BA8">
        <w:t>CallNotPermittetException</w:t>
      </w:r>
      <w:proofErr w:type="spellEnd"/>
      <w:r w:rsidR="00605F31">
        <w:t xml:space="preserve"> </w:t>
      </w:r>
      <w:r w:rsidR="002A5BA8">
        <w:t xml:space="preserve">geworfen wird. Dieses Verhalten wird entsprechend der Konfiguration nach drei Aufrufen mit höchstens </w:t>
      </w:r>
      <w:r w:rsidR="00605F31">
        <w:t xml:space="preserve">einer Zeitüberschreitung ausgelöst. Zur Umsetzung wurde in der Methode </w:t>
      </w:r>
      <w:proofErr w:type="spellStart"/>
      <w:proofErr w:type="gramStart"/>
      <w:r w:rsidR="00605F31">
        <w:t>allCompanies</w:t>
      </w:r>
      <w:proofErr w:type="spellEnd"/>
      <w:r w:rsidR="00605F31">
        <w:t>(</w:t>
      </w:r>
      <w:proofErr w:type="gramEnd"/>
      <w:r w:rsidR="00605F31">
        <w:t xml:space="preserve">), </w:t>
      </w:r>
      <w:proofErr w:type="spellStart"/>
      <w:r w:rsidR="00605F31">
        <w:t>Thread.sleep</w:t>
      </w:r>
      <w:proofErr w:type="spellEnd"/>
      <w:r w:rsidR="00605F31">
        <w:t xml:space="preserve">(1100) eingefügt. Dadurch erfolgt nach jedem Aufruf eine Zeitüberschreitung. </w:t>
      </w:r>
    </w:p>
    <w:p w14:paraId="3B144CC1" w14:textId="19065B8D" w:rsidR="004D7312" w:rsidRPr="004D7312" w:rsidRDefault="00605F31" w:rsidP="004D7312">
      <w:pPr>
        <w:rPr>
          <w:lang w:eastAsia="de-DE"/>
        </w:rPr>
      </w:pPr>
      <w:r>
        <w:t xml:space="preserve">Die Konsolenausgabe wird auf </w:t>
      </w:r>
      <w:proofErr w:type="gramStart"/>
      <w:r>
        <w:t>Abbildung..</w:t>
      </w:r>
      <w:proofErr w:type="gramEnd"/>
      <w:r>
        <w:t xml:space="preserve"> dargestellt. Es wird dreimal der Firmenname des ersten Datensatzes aus der Firmendatenliste ausgegeben. Weil alle drei Aufrufe die Zeit </w:t>
      </w:r>
      <w:proofErr w:type="gramStart"/>
      <w:r>
        <w:t>überscheiten</w:t>
      </w:r>
      <w:proofErr w:type="gramEnd"/>
      <w:r>
        <w:t xml:space="preserve"> wird nach dem dritten Aufruf eine </w:t>
      </w:r>
      <w:proofErr w:type="spellStart"/>
      <w:r>
        <w:t>CallNotPermittetException</w:t>
      </w:r>
      <w:proofErr w:type="spellEnd"/>
      <w:r>
        <w:t xml:space="preserve"> geworfen und der Circuit Breaker geöffnet. </w:t>
      </w:r>
      <w:r w:rsidR="004A51BA">
        <w:t>Die Fehlermeldung wird in der Konsole ausgegeben. Über einen bestimmten Zeitraum ist keine Anfrage an den Firmenverwaltungsservice mehr möglich.</w:t>
      </w:r>
      <w:r>
        <w:t xml:space="preserve"> </w:t>
      </w:r>
      <w:r w:rsidR="004D7312">
        <w:t xml:space="preserve">Der Zeitraum für den offenen Zustand kann mit </w:t>
      </w:r>
      <w:proofErr w:type="gramStart"/>
      <w:r w:rsidR="004D7312">
        <w:t xml:space="preserve">„ </w:t>
      </w:r>
      <w:r w:rsidR="004D7312" w:rsidRPr="004D7312">
        <w:rPr>
          <w:lang w:eastAsia="de-DE"/>
        </w:rPr>
        <w:t>.</w:t>
      </w:r>
      <w:proofErr w:type="spellStart"/>
      <w:r w:rsidR="004D7312" w:rsidRPr="004D7312">
        <w:rPr>
          <w:lang w:eastAsia="de-DE"/>
        </w:rPr>
        <w:t>waitDurationInOpenState</w:t>
      </w:r>
      <w:proofErr w:type="spellEnd"/>
      <w:proofErr w:type="gramEnd"/>
      <w:r w:rsidR="004D7312" w:rsidRPr="004D7312">
        <w:rPr>
          <w:lang w:eastAsia="de-DE"/>
        </w:rPr>
        <w:t>(</w:t>
      </w:r>
      <w:proofErr w:type="spellStart"/>
      <w:r w:rsidR="004D7312" w:rsidRPr="004D7312">
        <w:rPr>
          <w:lang w:eastAsia="de-DE"/>
        </w:rPr>
        <w:t>Duration.ofSeconds</w:t>
      </w:r>
      <w:proofErr w:type="spellEnd"/>
      <w:r w:rsidR="004D7312" w:rsidRPr="004D7312">
        <w:rPr>
          <w:lang w:eastAsia="de-DE"/>
        </w:rPr>
        <w:t>(</w:t>
      </w:r>
      <w:proofErr w:type="spellStart"/>
      <w:r w:rsidR="004D7312">
        <w:rPr>
          <w:lang w:eastAsia="de-DE"/>
        </w:rPr>
        <w:t>seconds</w:t>
      </w:r>
      <w:proofErr w:type="spellEnd"/>
      <w:r w:rsidR="004D7312" w:rsidRPr="004D7312">
        <w:rPr>
          <w:lang w:eastAsia="de-DE"/>
        </w:rPr>
        <w:t>))</w:t>
      </w:r>
      <w:r w:rsidR="004D7312">
        <w:rPr>
          <w:lang w:eastAsia="de-DE"/>
        </w:rPr>
        <w:t xml:space="preserve"> “ festgelegt werden. Nach Ablauf der festgelegten Zeit geht der Circuit Breaker in den Zustand halb offen und nach weiteren Erfolgreichen Aufrufen in den Zustand </w:t>
      </w:r>
      <w:r w:rsidR="00CD748C">
        <w:rPr>
          <w:lang w:eastAsia="de-DE"/>
        </w:rPr>
        <w:t>geschlossen</w:t>
      </w:r>
      <w:r w:rsidR="004D7312">
        <w:rPr>
          <w:lang w:eastAsia="de-DE"/>
        </w:rPr>
        <w:t xml:space="preserve">. </w:t>
      </w:r>
    </w:p>
    <w:p w14:paraId="0A67E083" w14:textId="77777777" w:rsidR="00336B5B" w:rsidRDefault="00336B5B" w:rsidP="00CD395E"/>
    <w:p w14:paraId="0CB3E9B0" w14:textId="77777777" w:rsidR="00336B5B" w:rsidRPr="00336B5B" w:rsidRDefault="00336B5B" w:rsidP="00336B5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336B5B">
        <w:rPr>
          <w:rFonts w:ascii="Courier New" w:eastAsia="Times New Roman" w:hAnsi="Courier New" w:cs="Courier New"/>
          <w:color w:val="BBB529"/>
          <w:sz w:val="16"/>
          <w:szCs w:val="16"/>
          <w:lang w:eastAsia="de-DE"/>
        </w:rPr>
        <w:t>@GetMapping</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A8759"/>
          <w:sz w:val="16"/>
          <w:szCs w:val="16"/>
          <w:lang w:eastAsia="de-DE"/>
        </w:rPr>
        <w:t>"/allCompanies"</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BBB529"/>
          <w:sz w:val="16"/>
          <w:szCs w:val="16"/>
          <w:lang w:eastAsia="de-DE"/>
        </w:rPr>
        <w:t>@ResponseBody</w:t>
      </w:r>
      <w:r w:rsidRPr="00336B5B">
        <w:rPr>
          <w:rFonts w:ascii="Courier New" w:eastAsia="Times New Roman" w:hAnsi="Courier New" w:cs="Courier New"/>
          <w:color w:val="BBB529"/>
          <w:sz w:val="16"/>
          <w:szCs w:val="16"/>
          <w:lang w:eastAsia="de-DE"/>
        </w:rPr>
        <w:br/>
      </w:r>
      <w:proofErr w:type="spellStart"/>
      <w:r w:rsidRPr="00336B5B">
        <w:rPr>
          <w:rFonts w:ascii="Courier New" w:eastAsia="Times New Roman" w:hAnsi="Courier New" w:cs="Courier New"/>
          <w:color w:val="CC7832"/>
          <w:sz w:val="16"/>
          <w:szCs w:val="16"/>
          <w:lang w:eastAsia="de-DE"/>
        </w:rPr>
        <w:t>public</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proofErr w:type="spellEnd"/>
      <w:r w:rsidRPr="00336B5B">
        <w:rPr>
          <w:rFonts w:ascii="Courier New" w:eastAsia="Times New Roman" w:hAnsi="Courier New" w:cs="Courier New"/>
          <w:color w:val="A9B7C6"/>
          <w:sz w:val="16"/>
          <w:szCs w:val="16"/>
          <w:lang w:eastAsia="de-DE"/>
        </w:rPr>
        <w:t xml:space="preserve"> &lt;List&lt;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&gt;&gt; </w:t>
      </w:r>
      <w:proofErr w:type="spellStart"/>
      <w:proofErr w:type="gramStart"/>
      <w:r w:rsidRPr="00336B5B">
        <w:rPr>
          <w:rFonts w:ascii="Courier New" w:eastAsia="Times New Roman" w:hAnsi="Courier New" w:cs="Courier New"/>
          <w:color w:val="FFC66D"/>
          <w:sz w:val="16"/>
          <w:szCs w:val="16"/>
          <w:lang w:eastAsia="de-DE"/>
        </w:rPr>
        <w:t>allCompanies</w:t>
      </w:r>
      <w:proofErr w:type="spellEnd"/>
      <w:r w:rsidRPr="00336B5B">
        <w:rPr>
          <w:rFonts w:ascii="Courier New" w:eastAsia="Times New Roman" w:hAnsi="Courier New" w:cs="Courier New"/>
          <w:color w:val="A9B7C6"/>
          <w:sz w:val="16"/>
          <w:szCs w:val="16"/>
          <w:lang w:eastAsia="de-DE"/>
        </w:rPr>
        <w:t>(</w:t>
      </w:r>
      <w:proofErr w:type="gramEnd"/>
      <w:r w:rsidRPr="00336B5B">
        <w:rPr>
          <w:rFonts w:ascii="Courier New" w:eastAsia="Times New Roman" w:hAnsi="Courier New" w:cs="Courier New"/>
          <w:color w:val="A9B7C6"/>
          <w:sz w:val="16"/>
          <w:szCs w:val="16"/>
          <w:lang w:eastAsia="de-DE"/>
        </w:rPr>
        <w:t xml:space="preserve">) </w:t>
      </w:r>
      <w:proofErr w:type="spellStart"/>
      <w:r w:rsidRPr="00336B5B">
        <w:rPr>
          <w:rFonts w:ascii="Courier New" w:eastAsia="Times New Roman" w:hAnsi="Courier New" w:cs="Courier New"/>
          <w:color w:val="CC7832"/>
          <w:sz w:val="16"/>
          <w:szCs w:val="16"/>
          <w:lang w:eastAsia="de-DE"/>
        </w:rPr>
        <w:t>throws</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InterruptedException</w:t>
      </w:r>
      <w:proofErr w:type="spellEnd"/>
      <w:r w:rsidRPr="00336B5B">
        <w:rPr>
          <w:rFonts w:ascii="Courier New" w:eastAsia="Times New Roman" w:hAnsi="Courier New" w:cs="Courier New"/>
          <w:color w:val="A9B7C6"/>
          <w:sz w:val="16"/>
          <w:szCs w:val="16"/>
          <w:lang w:eastAsia="de-DE"/>
        </w:rPr>
        <w:t xml:space="preserve"> {</w:t>
      </w:r>
      <w:r w:rsidRPr="00336B5B">
        <w:rPr>
          <w:rFonts w:ascii="Courier New" w:eastAsia="Times New Roman" w:hAnsi="Courier New" w:cs="Courier New"/>
          <w:color w:val="A9B7C6"/>
          <w:sz w:val="16"/>
          <w:szCs w:val="16"/>
          <w:lang w:eastAsia="de-DE"/>
        </w:rPr>
        <w:br/>
      </w:r>
      <w:r w:rsidRPr="00336B5B">
        <w:rPr>
          <w:rFonts w:ascii="Courier New" w:eastAsia="Times New Roman" w:hAnsi="Courier New" w:cs="Courier New"/>
          <w:color w:val="A9B7C6"/>
          <w:sz w:val="16"/>
          <w:szCs w:val="16"/>
          <w:lang w:eastAsia="de-DE"/>
        </w:rPr>
        <w:br/>
        <w:t xml:space="preserve">    </w:t>
      </w:r>
      <w:proofErr w:type="spellStart"/>
      <w:r w:rsidRPr="00336B5B">
        <w:rPr>
          <w:rFonts w:ascii="Courier New" w:eastAsia="Times New Roman" w:hAnsi="Courier New" w:cs="Courier New"/>
          <w:color w:val="A9B7C6"/>
          <w:sz w:val="16"/>
          <w:szCs w:val="16"/>
          <w:lang w:eastAsia="de-DE"/>
        </w:rPr>
        <w:t>Thread.</w:t>
      </w:r>
      <w:r w:rsidRPr="00336B5B">
        <w:rPr>
          <w:rFonts w:ascii="Courier New" w:eastAsia="Times New Roman" w:hAnsi="Courier New" w:cs="Courier New"/>
          <w:i/>
          <w:iCs/>
          <w:color w:val="A9B7C6"/>
          <w:sz w:val="16"/>
          <w:szCs w:val="16"/>
          <w:lang w:eastAsia="de-DE"/>
        </w:rPr>
        <w:t>sleep</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6897BB"/>
          <w:sz w:val="16"/>
          <w:szCs w:val="16"/>
          <w:lang w:eastAsia="de-DE"/>
        </w:rPr>
        <w:t>1100</w:t>
      </w:r>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br/>
        <w:t xml:space="preserve">    </w:t>
      </w:r>
      <w:r w:rsidRPr="00336B5B">
        <w:rPr>
          <w:rFonts w:ascii="Courier New" w:eastAsia="Times New Roman" w:hAnsi="Courier New" w:cs="Courier New"/>
          <w:color w:val="A9B7C6"/>
          <w:sz w:val="16"/>
          <w:szCs w:val="16"/>
          <w:lang w:eastAsia="de-DE"/>
        </w:rPr>
        <w:t>List&lt;</w:t>
      </w:r>
      <w:proofErr w:type="spellStart"/>
      <w:r w:rsidRPr="00336B5B">
        <w:rPr>
          <w:rFonts w:ascii="Courier New" w:eastAsia="Times New Roman" w:hAnsi="Courier New" w:cs="Courier New"/>
          <w:color w:val="A9B7C6"/>
          <w:sz w:val="16"/>
          <w:szCs w:val="16"/>
          <w:lang w:eastAsia="de-DE"/>
        </w:rPr>
        <w:t>CompanyData</w:t>
      </w:r>
      <w:proofErr w:type="spellEnd"/>
      <w:r w:rsidRPr="00336B5B">
        <w:rPr>
          <w:rFonts w:ascii="Courier New" w:eastAsia="Times New Roman" w:hAnsi="Courier New" w:cs="Courier New"/>
          <w:color w:val="A9B7C6"/>
          <w:sz w:val="16"/>
          <w:szCs w:val="16"/>
          <w:lang w:eastAsia="de-DE"/>
        </w:rPr>
        <w:t xml:space="preserve">&gt; </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 xml:space="preserve"> = </w:t>
      </w:r>
      <w:proofErr w:type="spellStart"/>
      <w:r w:rsidRPr="00336B5B">
        <w:rPr>
          <w:rFonts w:ascii="Courier New" w:eastAsia="Times New Roman" w:hAnsi="Courier New" w:cs="Courier New"/>
          <w:color w:val="9876AA"/>
          <w:sz w:val="16"/>
          <w:szCs w:val="16"/>
          <w:lang w:eastAsia="de-DE"/>
        </w:rPr>
        <w:t>companyDataRepository</w:t>
      </w:r>
      <w:r w:rsidRPr="00336B5B">
        <w:rPr>
          <w:rFonts w:ascii="Courier New" w:eastAsia="Times New Roman" w:hAnsi="Courier New" w:cs="Courier New"/>
          <w:color w:val="A9B7C6"/>
          <w:sz w:val="16"/>
          <w:szCs w:val="16"/>
          <w:lang w:eastAsia="de-DE"/>
        </w:rPr>
        <w:t>.findAll</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t xml:space="preserve">    </w:t>
      </w:r>
      <w:proofErr w:type="spellStart"/>
      <w:r w:rsidRPr="00336B5B">
        <w:rPr>
          <w:rFonts w:ascii="Courier New" w:eastAsia="Times New Roman" w:hAnsi="Courier New" w:cs="Courier New"/>
          <w:color w:val="CC7832"/>
          <w:sz w:val="16"/>
          <w:szCs w:val="16"/>
          <w:lang w:eastAsia="de-DE"/>
        </w:rPr>
        <w:t>return</w:t>
      </w:r>
      <w:proofErr w:type="spellEnd"/>
      <w:r w:rsidRPr="00336B5B">
        <w:rPr>
          <w:rFonts w:ascii="Courier New" w:eastAsia="Times New Roman" w:hAnsi="Courier New" w:cs="Courier New"/>
          <w:color w:val="CC7832"/>
          <w:sz w:val="16"/>
          <w:szCs w:val="16"/>
          <w:lang w:eastAsia="de-DE"/>
        </w:rPr>
        <w:t xml:space="preserve"> </w:t>
      </w:r>
      <w:proofErr w:type="spellStart"/>
      <w:r w:rsidRPr="00336B5B">
        <w:rPr>
          <w:rFonts w:ascii="Courier New" w:eastAsia="Times New Roman" w:hAnsi="Courier New" w:cs="Courier New"/>
          <w:color w:val="A9B7C6"/>
          <w:sz w:val="16"/>
          <w:szCs w:val="16"/>
          <w:lang w:eastAsia="de-DE"/>
        </w:rPr>
        <w:t>ResponseEntity.</w:t>
      </w:r>
      <w:r w:rsidRPr="00336B5B">
        <w:rPr>
          <w:rFonts w:ascii="Courier New" w:eastAsia="Times New Roman" w:hAnsi="Courier New" w:cs="Courier New"/>
          <w:i/>
          <w:iCs/>
          <w:color w:val="A9B7C6"/>
          <w:sz w:val="16"/>
          <w:szCs w:val="16"/>
          <w:lang w:eastAsia="de-DE"/>
        </w:rPr>
        <w:t>status</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HttpStatus.</w:t>
      </w:r>
      <w:r w:rsidRPr="00336B5B">
        <w:rPr>
          <w:rFonts w:ascii="Courier New" w:eastAsia="Times New Roman" w:hAnsi="Courier New" w:cs="Courier New"/>
          <w:i/>
          <w:iCs/>
          <w:color w:val="9876AA"/>
          <w:sz w:val="16"/>
          <w:szCs w:val="16"/>
          <w:lang w:eastAsia="de-DE"/>
        </w:rPr>
        <w:t>CREATED</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body</w:t>
      </w:r>
      <w:proofErr w:type="spellEnd"/>
      <w:r w:rsidRPr="00336B5B">
        <w:rPr>
          <w:rFonts w:ascii="Courier New" w:eastAsia="Times New Roman" w:hAnsi="Courier New" w:cs="Courier New"/>
          <w:color w:val="A9B7C6"/>
          <w:sz w:val="16"/>
          <w:szCs w:val="16"/>
          <w:lang w:eastAsia="de-DE"/>
        </w:rPr>
        <w:t>(</w:t>
      </w:r>
      <w:proofErr w:type="spellStart"/>
      <w:r w:rsidRPr="00336B5B">
        <w:rPr>
          <w:rFonts w:ascii="Courier New" w:eastAsia="Times New Roman" w:hAnsi="Courier New" w:cs="Courier New"/>
          <w:color w:val="A9B7C6"/>
          <w:sz w:val="16"/>
          <w:szCs w:val="16"/>
          <w:lang w:eastAsia="de-DE"/>
        </w:rPr>
        <w:t>companyDataList</w:t>
      </w:r>
      <w:proofErr w:type="spellEnd"/>
      <w:r w:rsidRPr="00336B5B">
        <w:rPr>
          <w:rFonts w:ascii="Courier New" w:eastAsia="Times New Roman" w:hAnsi="Courier New" w:cs="Courier New"/>
          <w:color w:val="A9B7C6"/>
          <w:sz w:val="16"/>
          <w:szCs w:val="16"/>
          <w:lang w:eastAsia="de-DE"/>
        </w:rPr>
        <w:t>)</w:t>
      </w:r>
      <w:r w:rsidRPr="00336B5B">
        <w:rPr>
          <w:rFonts w:ascii="Courier New" w:eastAsia="Times New Roman" w:hAnsi="Courier New" w:cs="Courier New"/>
          <w:color w:val="CC7832"/>
          <w:sz w:val="16"/>
          <w:szCs w:val="16"/>
          <w:lang w:eastAsia="de-DE"/>
        </w:rPr>
        <w:t>;</w:t>
      </w:r>
      <w:r w:rsidRPr="00336B5B">
        <w:rPr>
          <w:rFonts w:ascii="Courier New" w:eastAsia="Times New Roman" w:hAnsi="Courier New" w:cs="Courier New"/>
          <w:color w:val="CC7832"/>
          <w:sz w:val="16"/>
          <w:szCs w:val="16"/>
          <w:lang w:eastAsia="de-DE"/>
        </w:rPr>
        <w:br/>
      </w:r>
      <w:r w:rsidRPr="00336B5B">
        <w:rPr>
          <w:rFonts w:ascii="Courier New" w:eastAsia="Times New Roman" w:hAnsi="Courier New" w:cs="Courier New"/>
          <w:color w:val="CC7832"/>
          <w:sz w:val="16"/>
          <w:szCs w:val="16"/>
          <w:lang w:eastAsia="de-DE"/>
        </w:rPr>
        <w:lastRenderedPageBreak/>
        <w:br/>
      </w:r>
      <w:r w:rsidRPr="00336B5B">
        <w:rPr>
          <w:rFonts w:ascii="Courier New" w:eastAsia="Times New Roman" w:hAnsi="Courier New" w:cs="Courier New"/>
          <w:color w:val="A9B7C6"/>
          <w:sz w:val="16"/>
          <w:szCs w:val="16"/>
          <w:lang w:eastAsia="de-DE"/>
        </w:rPr>
        <w:t>}</w:t>
      </w:r>
    </w:p>
    <w:p w14:paraId="65BBB90C" w14:textId="3D88A602" w:rsidR="00F9086D" w:rsidRDefault="00F9086D" w:rsidP="00CD395E"/>
    <w:p w14:paraId="7BA28782" w14:textId="77777777" w:rsidR="009B7BA6" w:rsidRPr="009B7BA6" w:rsidRDefault="009B7BA6" w:rsidP="009B7BA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9B7BA6">
        <w:rPr>
          <w:rFonts w:ascii="Courier New" w:eastAsia="Times New Roman" w:hAnsi="Courier New" w:cs="Courier New"/>
          <w:color w:val="E8BF6A"/>
          <w:sz w:val="16"/>
          <w:szCs w:val="16"/>
          <w:lang w:eastAsia="de-DE"/>
        </w:rPr>
        <w:t xml:space="preserve">&lt;div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 xml:space="preserve">="col-sm-3" </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:if</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companies.empty</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colspan</w:t>
      </w:r>
      <w:proofErr w:type="spellEnd"/>
      <w:r w:rsidRPr="009B7BA6">
        <w:rPr>
          <w:rFonts w:ascii="Courier New" w:eastAsia="Times New Roman" w:hAnsi="Courier New" w:cs="Courier New"/>
          <w:color w:val="A5C261"/>
          <w:sz w:val="16"/>
          <w:szCs w:val="16"/>
          <w:lang w:eastAsia="de-DE"/>
        </w:rPr>
        <w:t>="2"</w:t>
      </w:r>
      <w:r w:rsidRPr="009B7BA6">
        <w:rPr>
          <w:rFonts w:ascii="Courier New" w:eastAsia="Times New Roman" w:hAnsi="Courier New" w:cs="Courier New"/>
          <w:color w:val="E8BF6A"/>
          <w:sz w:val="16"/>
          <w:szCs w:val="16"/>
          <w:lang w:eastAsia="de-DE"/>
        </w:rPr>
        <w:t xml:space="preserve">&gt; </w:t>
      </w:r>
      <w:r w:rsidRPr="009B7BA6">
        <w:rPr>
          <w:rFonts w:ascii="Courier New" w:eastAsia="Times New Roman" w:hAnsi="Courier New" w:cs="Courier New"/>
          <w:color w:val="A9B7C6"/>
          <w:sz w:val="16"/>
          <w:szCs w:val="16"/>
          <w:lang w:eastAsia="de-DE"/>
        </w:rPr>
        <w:t xml:space="preserve">Service ist nicht verfügbar </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BABABA"/>
          <w:sz w:val="16"/>
          <w:szCs w:val="16"/>
          <w:lang w:eastAsia="de-DE"/>
        </w:rPr>
        <w:t>class</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table</w:t>
      </w:r>
      <w:proofErr w:type="spellEnd"/>
      <w:r w:rsidRPr="009B7BA6">
        <w:rPr>
          <w:rFonts w:ascii="Courier New" w:eastAsia="Times New Roman" w:hAnsi="Courier New" w:cs="Courier New"/>
          <w:color w:val="A5C261"/>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:each</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w:t>
      </w:r>
      <w:proofErr w:type="spellEnd"/>
      <w:r w:rsidRPr="009B7BA6">
        <w:rPr>
          <w:rFonts w:ascii="Courier New" w:eastAsia="Times New Roman" w:hAnsi="Courier New" w:cs="Courier New"/>
          <w:color w:val="A5C261"/>
          <w:sz w:val="16"/>
          <w:szCs w:val="16"/>
          <w:lang w:eastAsia="de-DE"/>
        </w:rPr>
        <w:t xml:space="preserve"> : ${</w:t>
      </w:r>
      <w:proofErr w:type="spellStart"/>
      <w:r w:rsidRPr="009B7BA6">
        <w:rPr>
          <w:rFonts w:ascii="Courier New" w:eastAsia="Times New Roman" w:hAnsi="Courier New" w:cs="Courier New"/>
          <w:color w:val="A5C261"/>
          <w:sz w:val="16"/>
          <w:szCs w:val="16"/>
          <w:lang w:eastAsia="de-DE"/>
        </w:rPr>
        <w:t>companies</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Firmenname: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company.companyName</w:t>
      </w:r>
      <w:proofErr w:type="spellEnd"/>
      <w:r w:rsidRPr="009B7BA6">
        <w:rPr>
          <w:rFonts w:ascii="Courier New" w:eastAsia="Times New Roman" w:hAnsi="Courier New" w:cs="Courier New"/>
          <w:color w:val="A5C261"/>
          <w:sz w:val="16"/>
          <w:szCs w:val="16"/>
          <w:lang w:eastAsia="de-DE"/>
        </w:rPr>
        <w:t xml:space="preserve">}" </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&gt;</w:t>
      </w:r>
      <w:r w:rsidRPr="009B7BA6">
        <w:rPr>
          <w:rFonts w:ascii="Courier New" w:eastAsia="Times New Roman" w:hAnsi="Courier New" w:cs="Courier New"/>
          <w:color w:val="A9B7C6"/>
          <w:sz w:val="16"/>
          <w:szCs w:val="16"/>
          <w:lang w:eastAsia="de-DE"/>
        </w:rPr>
        <w:t>Webseite:</w:t>
      </w:r>
      <w:r w:rsidRPr="009B7BA6">
        <w:rPr>
          <w:rFonts w:ascii="Courier New" w:eastAsia="Times New Roman" w:hAnsi="Courier New" w:cs="Courier New"/>
          <w:color w:val="E8BF6A"/>
          <w:sz w:val="16"/>
          <w:szCs w:val="16"/>
          <w:lang w:eastAsia="de-DE"/>
        </w:rPr>
        <w: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 xml:space="preserve"> </w:t>
      </w:r>
      <w:proofErr w:type="spellStart"/>
      <w:r w:rsidRPr="009B7BA6">
        <w:rPr>
          <w:rFonts w:ascii="Courier New" w:eastAsia="Times New Roman" w:hAnsi="Courier New" w:cs="Courier New"/>
          <w:color w:val="9876AA"/>
          <w:sz w:val="16"/>
          <w:szCs w:val="16"/>
          <w:lang w:eastAsia="de-DE"/>
        </w:rPr>
        <w:t>th</w:t>
      </w:r>
      <w:r w:rsidRPr="009B7BA6">
        <w:rPr>
          <w:rFonts w:ascii="Courier New" w:eastAsia="Times New Roman" w:hAnsi="Courier New" w:cs="Courier New"/>
          <w:color w:val="BABABA"/>
          <w:sz w:val="16"/>
          <w:szCs w:val="16"/>
          <w:lang w:eastAsia="de-DE"/>
        </w:rPr>
        <w:t>:text</w:t>
      </w:r>
      <w:proofErr w:type="spellEnd"/>
      <w:r w:rsidRPr="009B7BA6">
        <w:rPr>
          <w:rFonts w:ascii="Courier New" w:eastAsia="Times New Roman" w:hAnsi="Courier New" w:cs="Courier New"/>
          <w:color w:val="A5C261"/>
          <w:sz w:val="16"/>
          <w:szCs w:val="16"/>
          <w:lang w:eastAsia="de-DE"/>
        </w:rPr>
        <w:t>="${</w:t>
      </w:r>
      <w:proofErr w:type="spellStart"/>
      <w:r w:rsidRPr="009B7BA6">
        <w:rPr>
          <w:rFonts w:ascii="Courier New" w:eastAsia="Times New Roman" w:hAnsi="Courier New" w:cs="Courier New"/>
          <w:color w:val="A5C261"/>
          <w:sz w:val="16"/>
          <w:szCs w:val="16"/>
          <w:lang w:eastAsia="de-DE"/>
        </w:rPr>
        <w:t>company.companyURL</w:t>
      </w:r>
      <w:proofErr w:type="spellEnd"/>
      <w:r w:rsidRPr="009B7BA6">
        <w:rPr>
          <w:rFonts w:ascii="Courier New" w:eastAsia="Times New Roman" w:hAnsi="Courier New" w:cs="Courier New"/>
          <w:color w:val="A5C261"/>
          <w:sz w:val="16"/>
          <w:szCs w:val="16"/>
          <w:lang w:eastAsia="de-DE"/>
        </w:rPr>
        <w:t>}"</w:t>
      </w:r>
      <w:r w:rsidRPr="009B7BA6">
        <w:rPr>
          <w:rFonts w:ascii="Courier New" w:eastAsia="Times New Roman" w:hAnsi="Courier New" w:cs="Courier New"/>
          <w:color w:val="E8BF6A"/>
          <w:sz w:val="16"/>
          <w:szCs w:val="16"/>
          <w:lang w:eastAsia="de-DE"/>
        </w:rPr>
        <w:t>&gt;&lt;/</w:t>
      </w:r>
      <w:proofErr w:type="spellStart"/>
      <w:r w:rsidRPr="009B7BA6">
        <w:rPr>
          <w:rFonts w:ascii="Courier New" w:eastAsia="Times New Roman" w:hAnsi="Courier New" w:cs="Courier New"/>
          <w:color w:val="E8BF6A"/>
          <w:sz w:val="16"/>
          <w:szCs w:val="16"/>
          <w:lang w:eastAsia="de-DE"/>
        </w:rPr>
        <w:t>td</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tr</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tbody</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 xml:space="preserve">    &lt;/</w:t>
      </w:r>
      <w:proofErr w:type="spellStart"/>
      <w:r w:rsidRPr="009B7BA6">
        <w:rPr>
          <w:rFonts w:ascii="Courier New" w:eastAsia="Times New Roman" w:hAnsi="Courier New" w:cs="Courier New"/>
          <w:color w:val="E8BF6A"/>
          <w:sz w:val="16"/>
          <w:szCs w:val="16"/>
          <w:lang w:eastAsia="de-DE"/>
        </w:rPr>
        <w:t>table</w:t>
      </w:r>
      <w:proofErr w:type="spellEnd"/>
      <w:r w:rsidRPr="009B7BA6">
        <w:rPr>
          <w:rFonts w:ascii="Courier New" w:eastAsia="Times New Roman" w:hAnsi="Courier New" w:cs="Courier New"/>
          <w:color w:val="E8BF6A"/>
          <w:sz w:val="16"/>
          <w:szCs w:val="16"/>
          <w:lang w:eastAsia="de-DE"/>
        </w:rPr>
        <w:t>&gt;</w:t>
      </w:r>
      <w:r w:rsidRPr="009B7BA6">
        <w:rPr>
          <w:rFonts w:ascii="Courier New" w:eastAsia="Times New Roman" w:hAnsi="Courier New" w:cs="Courier New"/>
          <w:color w:val="E8BF6A"/>
          <w:sz w:val="16"/>
          <w:szCs w:val="16"/>
          <w:lang w:eastAsia="de-DE"/>
        </w:rPr>
        <w:br/>
        <w:t>&lt;/div&gt;</w:t>
      </w:r>
    </w:p>
    <w:p w14:paraId="3E555D0A" w14:textId="68CAB63A" w:rsidR="00CD748C" w:rsidRDefault="00CD748C" w:rsidP="00CD395E">
      <w:r>
        <w:t>Erneuern!!!!</w:t>
      </w:r>
    </w:p>
    <w:p w14:paraId="06978794" w14:textId="77777777" w:rsidR="00CD748C" w:rsidRDefault="00CD748C" w:rsidP="00CD395E"/>
    <w:p w14:paraId="27AD3796" w14:textId="48E2956B" w:rsidR="00A6236B" w:rsidRPr="00315D19" w:rsidRDefault="00A6236B" w:rsidP="00CD395E">
      <w:r>
        <w:rPr>
          <w:noProof/>
        </w:rPr>
        <w:drawing>
          <wp:inline distT="0" distB="0" distL="0" distR="0" wp14:anchorId="12F1BE0F" wp14:editId="035CECD1">
            <wp:extent cx="3384467" cy="616995"/>
            <wp:effectExtent l="0" t="0" r="698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15" cy="630822"/>
                    </a:xfrm>
                    <a:prstGeom prst="rect">
                      <a:avLst/>
                    </a:prstGeom>
                    <a:noFill/>
                    <a:ln>
                      <a:noFill/>
                    </a:ln>
                  </pic:spPr>
                </pic:pic>
              </a:graphicData>
            </a:graphic>
          </wp:inline>
        </w:drawing>
      </w:r>
    </w:p>
    <w:p w14:paraId="746F2548" w14:textId="2E18F3B8" w:rsidR="00235C90" w:rsidRPr="00CD395E" w:rsidRDefault="000B79F2" w:rsidP="00356562">
      <w:pPr>
        <w:rPr>
          <w:sz w:val="16"/>
          <w:szCs w:val="16"/>
        </w:rPr>
      </w:pPr>
      <w:hyperlink r:id="rId50" w:history="1">
        <w:r w:rsidR="00CD395E" w:rsidRPr="00CD395E">
          <w:rPr>
            <w:rStyle w:val="Hyperlink"/>
            <w:sz w:val="16"/>
            <w:szCs w:val="16"/>
          </w:rPr>
          <w:t>https://www.microservice-api-patterns.org/patterns/quality/qualityManagementAndGovernance/RateLimit</w:t>
        </w:r>
      </w:hyperlink>
    </w:p>
    <w:p w14:paraId="0E7627B8" w14:textId="0946BEE6" w:rsidR="00CD395E" w:rsidRDefault="000B79F2" w:rsidP="00356562">
      <w:pPr>
        <w:rPr>
          <w:sz w:val="16"/>
          <w:szCs w:val="16"/>
        </w:rPr>
      </w:pPr>
      <w:hyperlink r:id="rId51" w:history="1">
        <w:r w:rsidR="00CD395E" w:rsidRPr="00C0379C">
          <w:rPr>
            <w:rStyle w:val="Hyperlink"/>
            <w:sz w:val="16"/>
            <w:szCs w:val="16"/>
          </w:rPr>
          <w:t>https://blog.codecentric.de/en/2019/06/resilience-design-patterns-retry-fallback-timeout-circuit-breaker/</w:t>
        </w:r>
      </w:hyperlink>
    </w:p>
    <w:p w14:paraId="2F874F6D" w14:textId="18B4AC35" w:rsidR="00CD395E" w:rsidRDefault="000B79F2" w:rsidP="00356562">
      <w:pPr>
        <w:rPr>
          <w:sz w:val="16"/>
          <w:szCs w:val="16"/>
        </w:rPr>
      </w:pPr>
      <w:hyperlink r:id="rId52" w:history="1">
        <w:r w:rsidR="002E1AAD" w:rsidRPr="00197650">
          <w:rPr>
            <w:rStyle w:val="Hyperlink"/>
            <w:sz w:val="16"/>
            <w:szCs w:val="16"/>
          </w:rPr>
          <w:t>https://docs.microsoft.com/de-de/azure/architecture/patterns/bulkhead</w:t>
        </w:r>
      </w:hyperlink>
    </w:p>
    <w:p w14:paraId="4A07F46D" w14:textId="32750B01" w:rsidR="002E1AAD" w:rsidRDefault="002E1AAD" w:rsidP="00356562">
      <w:pPr>
        <w:rPr>
          <w:sz w:val="16"/>
          <w:szCs w:val="16"/>
        </w:rPr>
      </w:pPr>
    </w:p>
    <w:p w14:paraId="2B844D4A" w14:textId="77777777" w:rsidR="002E1AAD" w:rsidRDefault="002E1AAD" w:rsidP="002E1AAD">
      <w:pPr>
        <w:pStyle w:val="berschrift2"/>
      </w:pPr>
      <w:bookmarkStart w:id="52" w:name="_Toc84238397"/>
      <w:r>
        <w:t>Docker</w:t>
      </w:r>
      <w:bookmarkEnd w:id="52"/>
    </w:p>
    <w:p w14:paraId="1F91B8C8" w14:textId="2AE478E3" w:rsidR="00A91C88" w:rsidRDefault="002E1AAD" w:rsidP="002E1AAD">
      <w:r>
        <w:t xml:space="preserve">Docker ist die Containersoftware der Firma Docker Inc. welche Laut Bernd </w:t>
      </w:r>
      <w:proofErr w:type="spellStart"/>
      <w:r>
        <w:t>Öggl</w:t>
      </w:r>
      <w:proofErr w:type="spellEnd"/>
      <w:r>
        <w:t xml:space="preserve"> und Michael Kofler den Container-Markt als solchen geschaffen haben und aufgrund der schnellen Entwicklung in der Branche das Tempo vorgeben.</w:t>
      </w:r>
      <w:r>
        <w:rPr>
          <w:rStyle w:val="Funotenzeichen"/>
        </w:rPr>
        <w:footnoteReference w:id="26"/>
      </w:r>
      <w:r>
        <w:t xml:space="preserve"> Die Container werden von der Docker Engine </w:t>
      </w:r>
      <w:r w:rsidR="007D5086">
        <w:t>verwaltet</w:t>
      </w:r>
      <w:r>
        <w:t>.</w:t>
      </w:r>
      <w:r>
        <w:rPr>
          <w:rStyle w:val="Funotenzeichen"/>
        </w:rPr>
        <w:footnoteReference w:id="27"/>
      </w:r>
      <w:r>
        <w:t xml:space="preserve"> Docker läuft auf Linux- (</w:t>
      </w:r>
      <w:proofErr w:type="spellStart"/>
      <w:r>
        <w:t>CentOS</w:t>
      </w:r>
      <w:proofErr w:type="spellEnd"/>
      <w:r>
        <w:t xml:space="preserve">, Debian, Fedora, Oracle Linux, RHEL, Suse und Ubuntu) und Windows Server – Betriebssystemen. </w:t>
      </w:r>
      <w:r>
        <w:rPr>
          <w:rStyle w:val="Funotenzeichen"/>
        </w:rPr>
        <w:footnoteReference w:id="28"/>
      </w:r>
      <w:r>
        <w:t xml:space="preserve"> Die Docker Engine lässt sich über die offizielle Webseite </w:t>
      </w:r>
      <w:hyperlink r:id="rId53" w:history="1">
        <w:r w:rsidRPr="00674EFC">
          <w:rPr>
            <w:rStyle w:val="Hyperlink"/>
            <w:i/>
            <w:iCs/>
          </w:rPr>
          <w:t>https://docs.docker.com/get-docker/</w:t>
        </w:r>
      </w:hyperlink>
      <w:r>
        <w:rPr>
          <w:i/>
          <w:iCs/>
        </w:rPr>
        <w:t xml:space="preserve"> </w:t>
      </w:r>
      <w:r>
        <w:t>herunterladen</w:t>
      </w:r>
      <w:r w:rsidR="00475A38">
        <w:t xml:space="preserve"> und</w:t>
      </w:r>
      <w:r>
        <w:t xml:space="preserve"> wird über die Kommandozeile ausgeführt. Die Docker Desktop Version bringt zusätzlich noch eine Benutzeroberfläche mit sich.</w:t>
      </w:r>
      <w:r w:rsidR="00475A38">
        <w:t xml:space="preserve"> Jeder Container wird aus einem Image mit eigenem Dateisystem heraus gestartet welches eine Blaupause für einen Container darstellt. Zum Image gibt es zusätzlich noch eine Beschreibungsdatei welche Konfigurationsanweisungen bereitstellen. Diese Datei wird </w:t>
      </w:r>
      <w:proofErr w:type="spellStart"/>
      <w:r w:rsidR="00475A38">
        <w:t>Dockerfile</w:t>
      </w:r>
      <w:proofErr w:type="spellEnd"/>
      <w:r w:rsidR="00475A38">
        <w:t xml:space="preserve"> genannt.  </w:t>
      </w:r>
      <w:r w:rsidR="00A91C88">
        <w:t xml:space="preserve">Docker-Images können weltweit über </w:t>
      </w:r>
      <w:proofErr w:type="spellStart"/>
      <w:r w:rsidR="00A91C88">
        <w:t>Dockerhub</w:t>
      </w:r>
      <w:proofErr w:type="spellEnd"/>
      <w:r w:rsidR="00A91C88">
        <w:t xml:space="preserve"> ausgetauscht werden, </w:t>
      </w:r>
      <w:proofErr w:type="spellStart"/>
      <w:r w:rsidR="00A91C88">
        <w:t>Dockerhub</w:t>
      </w:r>
      <w:proofErr w:type="spellEnd"/>
      <w:r w:rsidR="00A91C88">
        <w:t xml:space="preserve"> ist ein </w:t>
      </w:r>
      <w:proofErr w:type="gramStart"/>
      <w:r w:rsidR="00A91C88">
        <w:t>Repository-Registrierungsdienst</w:t>
      </w:r>
      <w:proofErr w:type="gramEnd"/>
      <w:r w:rsidR="00A91C88">
        <w:t xml:space="preserve"> welcher es ermöglicht Docker</w:t>
      </w:r>
      <w:r w:rsidR="00DB708B">
        <w:t>-I</w:t>
      </w:r>
      <w:r w:rsidR="00A91C88">
        <w:t xml:space="preserve">mages </w:t>
      </w:r>
      <w:r w:rsidR="00DB708B">
        <w:t>öffentlich oder privat in der Cloud bereitzustellen.</w:t>
      </w:r>
    </w:p>
    <w:p w14:paraId="19FE6140" w14:textId="5899483C" w:rsidR="006E0D29" w:rsidRDefault="006E0D29" w:rsidP="002E1AAD">
      <w:r>
        <w:t>Der Verwendung von Docker-Containern für die IT-</w:t>
      </w:r>
      <w:proofErr w:type="spellStart"/>
      <w:r>
        <w:t>Kom</w:t>
      </w:r>
      <w:proofErr w:type="spellEnd"/>
      <w:r>
        <w:t xml:space="preserve"> Anwendung war unter </w:t>
      </w:r>
      <w:r w:rsidR="005026EB">
        <w:t>der Entwicklung an</w:t>
      </w:r>
      <w:r>
        <w:t xml:space="preserve"> einer lo</w:t>
      </w:r>
      <w:r w:rsidR="00024779">
        <w:t>k</w:t>
      </w:r>
      <w:r>
        <w:t xml:space="preserve">alen </w:t>
      </w:r>
      <w:proofErr w:type="spellStart"/>
      <w:r>
        <w:t>Machine</w:t>
      </w:r>
      <w:proofErr w:type="spellEnd"/>
      <w:r>
        <w:t xml:space="preserve"> nicht möglich</w:t>
      </w:r>
      <w:r w:rsidR="00024779">
        <w:t>,</w:t>
      </w:r>
      <w:r>
        <w:t xml:space="preserve"> weil </w:t>
      </w:r>
      <w:r w:rsidR="00024779">
        <w:t xml:space="preserve">keine IP-Konfiguration für das Netzwerk vorgenommen wurde. Der lokale </w:t>
      </w:r>
      <w:proofErr w:type="gramStart"/>
      <w:r w:rsidR="00024779">
        <w:t>Rechner</w:t>
      </w:r>
      <w:proofErr w:type="gramEnd"/>
      <w:r w:rsidR="00024779">
        <w:t xml:space="preserve"> auf dem die Anwendung Entwickelt wurde, erhielt die Adresse </w:t>
      </w:r>
      <w:proofErr w:type="spellStart"/>
      <w:r w:rsidR="00024779" w:rsidRPr="00024779">
        <w:rPr>
          <w:i/>
          <w:iCs/>
        </w:rPr>
        <w:t>localhost</w:t>
      </w:r>
      <w:proofErr w:type="spellEnd"/>
      <w:r w:rsidR="00024779">
        <w:t xml:space="preserve">, welche innerhalb eines Docker-Container nicht ohne weiteres Aufgerufen werden kann. </w:t>
      </w:r>
      <w:proofErr w:type="gramStart"/>
      <w:r w:rsidR="00024779">
        <w:t>Beim Prototypen</w:t>
      </w:r>
      <w:proofErr w:type="gramEnd"/>
      <w:r w:rsidR="00024779">
        <w:t xml:space="preserve"> </w:t>
      </w:r>
      <w:r w:rsidR="00B06266">
        <w:t>würde</w:t>
      </w:r>
      <w:r w:rsidR="00024779">
        <w:t xml:space="preserve"> zum Beispiel die Adresse </w:t>
      </w:r>
      <w:hyperlink r:id="rId54" w:history="1">
        <w:r w:rsidR="00B06266" w:rsidRPr="00197650">
          <w:rPr>
            <w:rStyle w:val="Hyperlink"/>
          </w:rPr>
          <w:t>http://localhost:8081/besucher/</w:t>
        </w:r>
      </w:hyperlink>
      <w:r w:rsidR="00B06266">
        <w:t xml:space="preserve"> zur Öffentlichen Webseite für Besucher führen. Im Livebetrieb würde </w:t>
      </w:r>
      <w:proofErr w:type="spellStart"/>
      <w:r w:rsidR="00B06266">
        <w:t>localhost</w:t>
      </w:r>
      <w:proofErr w:type="spellEnd"/>
      <w:r w:rsidR="00B06266">
        <w:t xml:space="preserve"> mit der IP-Adresse der Domain oder dem Domainnamen wie zum Beispiel: </w:t>
      </w:r>
      <w:hyperlink r:id="rId55" w:history="1">
        <w:r w:rsidR="00B06266" w:rsidRPr="00197650">
          <w:rPr>
            <w:rStyle w:val="Hyperlink"/>
          </w:rPr>
          <w:t>http://123.123.123.123:8081/besucher/</w:t>
        </w:r>
      </w:hyperlink>
      <w:r w:rsidR="00B06266">
        <w:t xml:space="preserve"> oder </w:t>
      </w:r>
      <w:hyperlink r:id="rId56" w:history="1">
        <w:r w:rsidR="00B06266" w:rsidRPr="00197650">
          <w:rPr>
            <w:rStyle w:val="Hyperlink"/>
          </w:rPr>
          <w:t>http://www.ai-it-kom/besucher/</w:t>
        </w:r>
      </w:hyperlink>
      <w:r w:rsidR="00B06266">
        <w:t xml:space="preserve"> ersetzt werden. Diese IP-Adressen können von Docker-Containern aufgerufen werden. Im Folgenden Abschnitt wird die Erstellung eines Docker-Containers </w:t>
      </w:r>
      <w:r w:rsidR="005026EB">
        <w:t>für den Besucherservice</w:t>
      </w:r>
      <w:r w:rsidR="00B06266">
        <w:t xml:space="preserve"> erläutert, welche</w:t>
      </w:r>
      <w:r w:rsidR="005026EB">
        <w:t xml:space="preserve">r zum Beispiel im Hochschulrechenzentrum verwendet werden könnte. </w:t>
      </w:r>
    </w:p>
    <w:p w14:paraId="0B75075B" w14:textId="01357839" w:rsidR="005026EB" w:rsidRDefault="005026EB" w:rsidP="002E1AAD">
      <w:r>
        <w:t xml:space="preserve">Als erstes wurde eine </w:t>
      </w:r>
      <w:proofErr w:type="spellStart"/>
      <w:r>
        <w:t>jar</w:t>
      </w:r>
      <w:proofErr w:type="spellEnd"/>
      <w:r>
        <w:t>-Datei</w:t>
      </w:r>
      <w:r w:rsidR="00272B4E">
        <w:t xml:space="preserve"> (</w:t>
      </w:r>
      <w:r w:rsidR="00272B4E">
        <w:rPr>
          <w:i/>
          <w:iCs/>
        </w:rPr>
        <w:t>Besucher-0.0.1-SNAPSHOT.jar)</w:t>
      </w:r>
      <w:r>
        <w:t xml:space="preserve"> über Maven mit dem Befehl </w:t>
      </w:r>
      <w:proofErr w:type="spellStart"/>
      <w:r w:rsidRPr="005026EB">
        <w:rPr>
          <w:i/>
          <w:iCs/>
        </w:rPr>
        <w:t>mvn</w:t>
      </w:r>
      <w:proofErr w:type="spellEnd"/>
      <w:r w:rsidRPr="005026EB">
        <w:rPr>
          <w:i/>
          <w:iCs/>
        </w:rPr>
        <w:t xml:space="preserve"> clean </w:t>
      </w:r>
      <w:proofErr w:type="spellStart"/>
      <w:r w:rsidRPr="005026EB">
        <w:rPr>
          <w:i/>
          <w:iCs/>
        </w:rPr>
        <w:t>package</w:t>
      </w:r>
      <w:proofErr w:type="spellEnd"/>
      <w:r>
        <w:t xml:space="preserve"> erstellt. Für die Erstellung des Docker-Images wurde zunächst eine Datei</w:t>
      </w:r>
      <w:r w:rsidR="00272B4E">
        <w:t xml:space="preserve"> mit dem Namen</w:t>
      </w:r>
      <w:r>
        <w:t xml:space="preserve"> </w:t>
      </w:r>
      <w:proofErr w:type="spellStart"/>
      <w:r w:rsidR="00272B4E" w:rsidRPr="00272B4E">
        <w:rPr>
          <w:i/>
          <w:iCs/>
        </w:rPr>
        <w:t>d</w:t>
      </w:r>
      <w:r w:rsidRPr="00272B4E">
        <w:rPr>
          <w:i/>
          <w:iCs/>
        </w:rPr>
        <w:t>ockerfile</w:t>
      </w:r>
      <w:proofErr w:type="spellEnd"/>
      <w:r>
        <w:t xml:space="preserve"> im Besucherservice erstellt.</w:t>
      </w:r>
      <w:r w:rsidR="00272B4E">
        <w:t xml:space="preserve"> Der Inhalt der Datei wird auf folgender Abbildung dargestellt </w:t>
      </w:r>
    </w:p>
    <w:p w14:paraId="39954D0A" w14:textId="77777777" w:rsidR="00272B4E" w:rsidRPr="00272B4E" w:rsidRDefault="00272B4E" w:rsidP="00272B4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 w:val="16"/>
          <w:szCs w:val="16"/>
          <w:lang w:eastAsia="de-DE"/>
        </w:rPr>
      </w:pPr>
      <w:r w:rsidRPr="00272B4E">
        <w:rPr>
          <w:rFonts w:ascii="Courier New" w:eastAsia="Times New Roman" w:hAnsi="Courier New" w:cs="Courier New"/>
          <w:color w:val="CC7832"/>
          <w:sz w:val="16"/>
          <w:szCs w:val="16"/>
          <w:lang w:eastAsia="de-DE"/>
        </w:rPr>
        <w:t>FROM</w:t>
      </w:r>
      <w:r w:rsidRPr="00272B4E">
        <w:rPr>
          <w:rFonts w:ascii="Courier New" w:eastAsia="Times New Roman" w:hAnsi="Courier New" w:cs="Courier New"/>
          <w:color w:val="A9B7C6"/>
          <w:sz w:val="16"/>
          <w:szCs w:val="16"/>
          <w:lang w:eastAsia="de-DE"/>
        </w:rPr>
        <w:t xml:space="preserve"> openjdk:8-jdk-alpine</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COPY</w:t>
      </w:r>
      <w:r w:rsidRPr="00272B4E">
        <w:rPr>
          <w:rFonts w:ascii="Courier New" w:eastAsia="Times New Roman" w:hAnsi="Courier New" w:cs="Courier New"/>
          <w:color w:val="A9B7C6"/>
          <w:sz w:val="16"/>
          <w:szCs w:val="16"/>
          <w:lang w:eastAsia="de-DE"/>
        </w:rPr>
        <w:t xml:space="preserve"> </w:t>
      </w:r>
      <w:proofErr w:type="spellStart"/>
      <w:r w:rsidRPr="00272B4E">
        <w:rPr>
          <w:rFonts w:ascii="Courier New" w:eastAsia="Times New Roman" w:hAnsi="Courier New" w:cs="Courier New"/>
          <w:color w:val="A9B7C6"/>
          <w:sz w:val="16"/>
          <w:szCs w:val="16"/>
          <w:lang w:eastAsia="de-DE"/>
        </w:rPr>
        <w:t>target</w:t>
      </w:r>
      <w:proofErr w:type="spellEnd"/>
      <w:r w:rsidRPr="00272B4E">
        <w:rPr>
          <w:rFonts w:ascii="Courier New" w:eastAsia="Times New Roman" w:hAnsi="Courier New" w:cs="Courier New"/>
          <w:color w:val="A9B7C6"/>
          <w:sz w:val="16"/>
          <w:szCs w:val="16"/>
          <w:lang w:eastAsia="de-DE"/>
        </w:rPr>
        <w:t>/Besucher-0.0.1-SNAPSHOT.jar Besucherservice.jar</w:t>
      </w:r>
      <w:r w:rsidRPr="00272B4E">
        <w:rPr>
          <w:rFonts w:ascii="Courier New" w:eastAsia="Times New Roman" w:hAnsi="Courier New" w:cs="Courier New"/>
          <w:color w:val="A9B7C6"/>
          <w:sz w:val="16"/>
          <w:szCs w:val="16"/>
          <w:lang w:eastAsia="de-DE"/>
        </w:rPr>
        <w:br/>
      </w:r>
      <w:r w:rsidRPr="00272B4E">
        <w:rPr>
          <w:rFonts w:ascii="Courier New" w:eastAsia="Times New Roman" w:hAnsi="Courier New" w:cs="Courier New"/>
          <w:color w:val="CC7832"/>
          <w:sz w:val="16"/>
          <w:szCs w:val="16"/>
          <w:lang w:eastAsia="de-DE"/>
        </w:rPr>
        <w:t>ENTRYPOINT</w:t>
      </w:r>
      <w:r w:rsidRPr="00272B4E">
        <w:rPr>
          <w:rFonts w:ascii="Courier New" w:eastAsia="Times New Roman" w:hAnsi="Courier New" w:cs="Courier New"/>
          <w:color w:val="A9B7C6"/>
          <w:sz w:val="16"/>
          <w:szCs w:val="16"/>
          <w:lang w:eastAsia="de-DE"/>
        </w:rPr>
        <w:t xml:space="preserve"> [</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java</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w:t>
      </w:r>
      <w:proofErr w:type="spellStart"/>
      <w:r w:rsidRPr="00272B4E">
        <w:rPr>
          <w:rFonts w:ascii="Courier New" w:eastAsia="Times New Roman" w:hAnsi="Courier New" w:cs="Courier New"/>
          <w:color w:val="6A8759"/>
          <w:sz w:val="16"/>
          <w:szCs w:val="16"/>
          <w:lang w:eastAsia="de-DE"/>
        </w:rPr>
        <w:t>jar</w:t>
      </w:r>
      <w:proofErr w:type="spellEnd"/>
      <w:r w:rsidRPr="00272B4E">
        <w:rPr>
          <w:rFonts w:ascii="Courier New" w:eastAsia="Times New Roman" w:hAnsi="Courier New" w:cs="Courier New"/>
          <w:color w:val="6A8759"/>
          <w:sz w:val="16"/>
          <w:szCs w:val="16"/>
          <w:lang w:eastAsia="de-DE"/>
        </w:rPr>
        <w:t>"</w:t>
      </w:r>
      <w:r w:rsidRPr="00272B4E">
        <w:rPr>
          <w:rFonts w:ascii="Courier New" w:eastAsia="Times New Roman" w:hAnsi="Courier New" w:cs="Courier New"/>
          <w:color w:val="A9B7C6"/>
          <w:sz w:val="16"/>
          <w:szCs w:val="16"/>
          <w:lang w:eastAsia="de-DE"/>
        </w:rPr>
        <w:t>,</w:t>
      </w:r>
      <w:r w:rsidRPr="00272B4E">
        <w:rPr>
          <w:rFonts w:ascii="Courier New" w:eastAsia="Times New Roman" w:hAnsi="Courier New" w:cs="Courier New"/>
          <w:color w:val="6A8759"/>
          <w:sz w:val="16"/>
          <w:szCs w:val="16"/>
          <w:lang w:eastAsia="de-DE"/>
        </w:rPr>
        <w:t>"/Besucherservice.jar"</w:t>
      </w:r>
      <w:r w:rsidRPr="00272B4E">
        <w:rPr>
          <w:rFonts w:ascii="Courier New" w:eastAsia="Times New Roman" w:hAnsi="Courier New" w:cs="Courier New"/>
          <w:color w:val="A9B7C6"/>
          <w:sz w:val="16"/>
          <w:szCs w:val="16"/>
          <w:lang w:eastAsia="de-DE"/>
        </w:rPr>
        <w:t>]</w:t>
      </w:r>
    </w:p>
    <w:p w14:paraId="19DA48DA" w14:textId="7E8D09A1" w:rsidR="00272B4E" w:rsidRDefault="00272B4E" w:rsidP="002E1AAD"/>
    <w:p w14:paraId="4287C1B0" w14:textId="779508C1" w:rsidR="00272B4E" w:rsidRDefault="00272B4E" w:rsidP="002E1AAD">
      <w:r>
        <w:t xml:space="preserve">FROM gibt das Basis-Image an. Es handelt sich hierbei um ein </w:t>
      </w:r>
      <w:proofErr w:type="spellStart"/>
      <w:r>
        <w:t>Javafähiges</w:t>
      </w:r>
      <w:proofErr w:type="spellEnd"/>
      <w:r>
        <w:t xml:space="preserve"> alpine-Linux. COPY kopiert die </w:t>
      </w:r>
      <w:proofErr w:type="spellStart"/>
      <w:r>
        <w:t>Jar</w:t>
      </w:r>
      <w:proofErr w:type="spellEnd"/>
      <w:r>
        <w:t xml:space="preserve">-Datei in das Image. ENTRYPOINT legt </w:t>
      </w:r>
      <w:r w:rsidR="00A33455">
        <w:t>die Ausführbare Datei zum Starten des Containers fest.</w:t>
      </w:r>
      <w:r>
        <w:t xml:space="preserve"> </w:t>
      </w:r>
      <w:r w:rsidR="008F2DF6">
        <w:t>Das Image wird mit dem Befehl</w:t>
      </w:r>
      <w:r w:rsidR="0006765D">
        <w:t xml:space="preserve">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build</w:t>
      </w:r>
      <w:proofErr w:type="spellEnd"/>
      <w:r w:rsidR="008F2DF6" w:rsidRPr="0001709C">
        <w:rPr>
          <w:i/>
          <w:iCs/>
        </w:rPr>
        <w:t xml:space="preserve"> --tag=</w:t>
      </w:r>
      <w:proofErr w:type="spellStart"/>
      <w:proofErr w:type="gramStart"/>
      <w:r w:rsidR="008F2DF6" w:rsidRPr="0001709C">
        <w:rPr>
          <w:i/>
          <w:iCs/>
        </w:rPr>
        <w:t>besucherservice:latest</w:t>
      </w:r>
      <w:proofErr w:type="spellEnd"/>
      <w:proofErr w:type="gramEnd"/>
      <w:r w:rsidR="008F2DF6" w:rsidRPr="0001709C">
        <w:rPr>
          <w:i/>
          <w:iCs/>
        </w:rPr>
        <w:t xml:space="preserve"> .</w:t>
      </w:r>
      <w:r w:rsidR="008F2DF6">
        <w:rPr>
          <w:i/>
          <w:iCs/>
        </w:rPr>
        <w:t xml:space="preserve"> </w:t>
      </w:r>
      <w:r w:rsidR="008F2DF6">
        <w:t xml:space="preserve">erstellt. Der Container kann mit dem Befehl </w:t>
      </w:r>
      <w:proofErr w:type="spellStart"/>
      <w:r w:rsidR="008F2DF6" w:rsidRPr="0001709C">
        <w:rPr>
          <w:i/>
          <w:iCs/>
        </w:rPr>
        <w:t>docker</w:t>
      </w:r>
      <w:proofErr w:type="spellEnd"/>
      <w:r w:rsidR="008F2DF6" w:rsidRPr="0001709C">
        <w:rPr>
          <w:i/>
          <w:iCs/>
        </w:rPr>
        <w:t xml:space="preserve"> </w:t>
      </w:r>
      <w:proofErr w:type="spellStart"/>
      <w:r w:rsidR="008F2DF6" w:rsidRPr="0001709C">
        <w:rPr>
          <w:i/>
          <w:iCs/>
        </w:rPr>
        <w:t>run</w:t>
      </w:r>
      <w:proofErr w:type="spellEnd"/>
      <w:r w:rsidR="008F2DF6" w:rsidRPr="0001709C">
        <w:rPr>
          <w:i/>
          <w:iCs/>
        </w:rPr>
        <w:t xml:space="preserve"> -d -p </w:t>
      </w:r>
      <w:r w:rsidR="008F2DF6">
        <w:rPr>
          <w:i/>
          <w:iCs/>
        </w:rPr>
        <w:t xml:space="preserve">lokaler </w:t>
      </w:r>
      <w:proofErr w:type="spellStart"/>
      <w:proofErr w:type="gramStart"/>
      <w:r w:rsidR="008F2DF6">
        <w:rPr>
          <w:i/>
          <w:iCs/>
        </w:rPr>
        <w:t>Port</w:t>
      </w:r>
      <w:r w:rsidR="008F2DF6" w:rsidRPr="0001709C">
        <w:rPr>
          <w:i/>
          <w:iCs/>
        </w:rPr>
        <w:t>:</w:t>
      </w:r>
      <w:r w:rsidR="008F2DF6">
        <w:rPr>
          <w:i/>
          <w:iCs/>
        </w:rPr>
        <w:t>Container</w:t>
      </w:r>
      <w:proofErr w:type="gramEnd"/>
      <w:r w:rsidR="008F2DF6">
        <w:rPr>
          <w:i/>
          <w:iCs/>
        </w:rPr>
        <w:t>-Port</w:t>
      </w:r>
      <w:proofErr w:type="spellEnd"/>
      <w:r w:rsidR="008F2DF6" w:rsidRPr="0001709C">
        <w:rPr>
          <w:i/>
          <w:iCs/>
        </w:rPr>
        <w:t xml:space="preserve"> Besucherservice</w:t>
      </w:r>
      <w:r w:rsidR="008F2DF6">
        <w:t xml:space="preserve"> gestartet werden. Alternativ kann der Container nach der Erstellung des Images über die Docker-Desktop Benutzeroberfläche gestartet werden. Unter der </w:t>
      </w:r>
      <w:r w:rsidR="0006765D">
        <w:t>Verwendung</w:t>
      </w:r>
      <w:r w:rsidR="008F2DF6">
        <w:t xml:space="preserve"> eines </w:t>
      </w:r>
      <w:proofErr w:type="spellStart"/>
      <w:r w:rsidR="008F2DF6">
        <w:t>Dockerhub-Repositories</w:t>
      </w:r>
      <w:proofErr w:type="spellEnd"/>
      <w:r w:rsidR="008F2DF6">
        <w:t xml:space="preserve"> könnte der Container schnell und einfach in der Cloud zum Beispiel für Testzwecke geteilt werden.</w:t>
      </w:r>
    </w:p>
    <w:p w14:paraId="5042D76C" w14:textId="2972F6FC" w:rsidR="008F2DF6" w:rsidRDefault="008F2DF6" w:rsidP="002E1AAD">
      <w:r>
        <w:t>Abbildung</w:t>
      </w:r>
      <w:proofErr w:type="gramStart"/>
      <w:r>
        <w:t xml:space="preserve"> ..</w:t>
      </w:r>
      <w:proofErr w:type="gramEnd"/>
      <w:r>
        <w:t xml:space="preserve"> zeigt die </w:t>
      </w:r>
      <w:proofErr w:type="spellStart"/>
      <w:r>
        <w:t>Benotzeroberfäche</w:t>
      </w:r>
      <w:proofErr w:type="spellEnd"/>
      <w:r>
        <w:t xml:space="preserve"> von Docker-Desktop</w:t>
      </w:r>
    </w:p>
    <w:p w14:paraId="3A79F4E8" w14:textId="540343C1" w:rsidR="008F2DF6" w:rsidRDefault="008F2DF6" w:rsidP="002E1AAD"/>
    <w:p w14:paraId="1C4B1982" w14:textId="7407D1D9" w:rsidR="008F2DF6" w:rsidRPr="00024779" w:rsidRDefault="008F2DF6" w:rsidP="002E1AAD">
      <w:r>
        <w:rPr>
          <w:noProof/>
        </w:rPr>
        <w:drawing>
          <wp:inline distT="0" distB="0" distL="0" distR="0" wp14:anchorId="75C2D9BF" wp14:editId="68893D76">
            <wp:extent cx="5029200" cy="1275715"/>
            <wp:effectExtent l="0" t="0" r="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029200" cy="1275715"/>
                    </a:xfrm>
                    <a:prstGeom prst="rect">
                      <a:avLst/>
                    </a:prstGeom>
                    <a:noFill/>
                    <a:ln>
                      <a:noFill/>
                    </a:ln>
                  </pic:spPr>
                </pic:pic>
              </a:graphicData>
            </a:graphic>
          </wp:inline>
        </w:drawing>
      </w:r>
    </w:p>
    <w:p w14:paraId="4F34063F" w14:textId="0823E304" w:rsidR="002E1AAD" w:rsidRDefault="000B79F2" w:rsidP="00356562">
      <w:pPr>
        <w:rPr>
          <w:sz w:val="16"/>
          <w:szCs w:val="16"/>
        </w:rPr>
      </w:pPr>
      <w:hyperlink r:id="rId58" w:history="1">
        <w:r w:rsidR="00A91C88" w:rsidRPr="00197650">
          <w:rPr>
            <w:rStyle w:val="Hyperlink"/>
            <w:sz w:val="16"/>
            <w:szCs w:val="16"/>
          </w:rPr>
          <w:t>https://www.dev-insider.de/was-ist-docker-a-733683/</w:t>
        </w:r>
      </w:hyperlink>
    </w:p>
    <w:p w14:paraId="1C28E64E" w14:textId="42530014" w:rsidR="00A91C88" w:rsidRDefault="00A91C88" w:rsidP="00356562">
      <w:pPr>
        <w:rPr>
          <w:sz w:val="16"/>
          <w:szCs w:val="16"/>
        </w:rPr>
      </w:pPr>
      <w:r w:rsidRPr="00A91C88">
        <w:rPr>
          <w:sz w:val="16"/>
          <w:szCs w:val="16"/>
        </w:rPr>
        <w:t>https://www.innoq.com/de/articles/2015/11/docker-perfekte-verpackung-fuer-micro-services/</w:t>
      </w:r>
    </w:p>
    <w:p w14:paraId="7546D3A1" w14:textId="00531DCF" w:rsidR="002E1AAD" w:rsidRPr="00CD395E" w:rsidRDefault="00272B4E" w:rsidP="00356562">
      <w:pPr>
        <w:rPr>
          <w:sz w:val="16"/>
          <w:szCs w:val="16"/>
        </w:rPr>
      </w:pPr>
      <w:r w:rsidRPr="00272B4E">
        <w:rPr>
          <w:sz w:val="16"/>
          <w:szCs w:val="16"/>
        </w:rPr>
        <w:t>http://www.anecon.com/blog/docker-basics-befehle-und-life-hacks/</w:t>
      </w:r>
    </w:p>
    <w:p w14:paraId="7E5BE502" w14:textId="02CCE751" w:rsidR="007656BF" w:rsidRDefault="007656BF" w:rsidP="007656BF">
      <w:pPr>
        <w:pStyle w:val="berschrift2"/>
      </w:pPr>
      <w:bookmarkStart w:id="53" w:name="_Toc84238396"/>
      <w:r>
        <w:t>Jaeger</w:t>
      </w:r>
      <w:bookmarkEnd w:id="53"/>
    </w:p>
    <w:p w14:paraId="0DD499D7" w14:textId="77777777" w:rsidR="00477092" w:rsidRDefault="00DB22B6" w:rsidP="007656BF">
      <w:proofErr w:type="spellStart"/>
      <w:r>
        <w:t>Jeaeger</w:t>
      </w:r>
      <w:proofErr w:type="spellEnd"/>
      <w:r>
        <w:t xml:space="preserve"> ist </w:t>
      </w:r>
      <w:r w:rsidR="00477092">
        <w:t>e</w:t>
      </w:r>
      <w:r>
        <w:t xml:space="preserve">in </w:t>
      </w:r>
      <w:r w:rsidR="00477092">
        <w:t xml:space="preserve">open source </w:t>
      </w:r>
      <w:proofErr w:type="spellStart"/>
      <w:r>
        <w:t>Distributet</w:t>
      </w:r>
      <w:proofErr w:type="spellEnd"/>
      <w:r>
        <w:t xml:space="preserve"> Tracing System </w:t>
      </w:r>
      <w:r w:rsidR="00477092">
        <w:t>von der Firma Uber. Es dient zur Fehlerbehebung und Überwachung in einer Microservice-Anwendung. Es Visualisiert den gesamten Prozessfluss einer Anfrage durch verschiedene Microservices. Folgende Inhalte werden dabei geboten:</w:t>
      </w:r>
    </w:p>
    <w:p w14:paraId="09D2C401" w14:textId="3CA8AB29" w:rsidR="007656BF" w:rsidRDefault="00477092" w:rsidP="00477092">
      <w:pPr>
        <w:pStyle w:val="Listenabsatz"/>
        <w:numPr>
          <w:ilvl w:val="0"/>
          <w:numId w:val="24"/>
        </w:numPr>
      </w:pPr>
      <w:r>
        <w:t>Transaktionsüberwachung</w:t>
      </w:r>
    </w:p>
    <w:p w14:paraId="2DBB157E" w14:textId="072BF511" w:rsidR="00477092" w:rsidRDefault="00477092" w:rsidP="00477092">
      <w:pPr>
        <w:pStyle w:val="Listenabsatz"/>
        <w:numPr>
          <w:ilvl w:val="0"/>
          <w:numId w:val="24"/>
        </w:numPr>
      </w:pPr>
      <w:r>
        <w:t>Ursachenanalyse</w:t>
      </w:r>
    </w:p>
    <w:p w14:paraId="3C654898" w14:textId="177312CB" w:rsidR="00477092" w:rsidRDefault="00477092" w:rsidP="00477092">
      <w:pPr>
        <w:pStyle w:val="Listenabsatz"/>
        <w:numPr>
          <w:ilvl w:val="0"/>
          <w:numId w:val="24"/>
        </w:numPr>
      </w:pPr>
      <w:r>
        <w:t xml:space="preserve">Analyse </w:t>
      </w:r>
      <w:r w:rsidR="00C761D5">
        <w:t>von</w:t>
      </w:r>
      <w:r>
        <w:t xml:space="preserve"> Dienstabhängigkeiten</w:t>
      </w:r>
    </w:p>
    <w:p w14:paraId="6B32AD35" w14:textId="503232E5" w:rsidR="00477092" w:rsidRDefault="00477092" w:rsidP="00477092">
      <w:pPr>
        <w:pStyle w:val="Listenabsatz"/>
        <w:numPr>
          <w:ilvl w:val="0"/>
          <w:numId w:val="24"/>
        </w:numPr>
      </w:pPr>
      <w:r>
        <w:t>Latenz- und Performanceoptimierung</w:t>
      </w:r>
    </w:p>
    <w:p w14:paraId="628B601A" w14:textId="77777777" w:rsidR="00E96D53" w:rsidRDefault="00327F51" w:rsidP="00FD5F0E">
      <w:proofErr w:type="spellStart"/>
      <w:r>
        <w:lastRenderedPageBreak/>
        <w:t>Jeager</w:t>
      </w:r>
      <w:proofErr w:type="spellEnd"/>
      <w:r>
        <w:t xml:space="preserve"> wurde in der IT-</w:t>
      </w:r>
      <w:proofErr w:type="spellStart"/>
      <w:r>
        <w:t>Kom</w:t>
      </w:r>
      <w:proofErr w:type="spellEnd"/>
      <w:r>
        <w:t xml:space="preserve"> Anwendung implementiert um unter anderem die Wartbarkeit zu Optimieren. </w:t>
      </w:r>
      <w:r w:rsidR="00B4534C">
        <w:t xml:space="preserve">Dazu wurden im </w:t>
      </w:r>
      <w:proofErr w:type="spellStart"/>
      <w:r w:rsidR="00B4534C">
        <w:t>Api</w:t>
      </w:r>
      <w:proofErr w:type="spellEnd"/>
      <w:r w:rsidR="00B4534C">
        <w:t xml:space="preserve">-Gateway und in den jeweiligen Microservices in der Datei Pom.xml die Abhängigkeit </w:t>
      </w:r>
      <w:proofErr w:type="spellStart"/>
      <w:r w:rsidR="00B4534C">
        <w:t>opentracing</w:t>
      </w:r>
      <w:proofErr w:type="spellEnd"/>
      <w:r w:rsidR="00B4534C">
        <w:t>-spring-</w:t>
      </w:r>
      <w:proofErr w:type="spellStart"/>
      <w:r w:rsidR="00B4534C">
        <w:t>jaeger</w:t>
      </w:r>
      <w:proofErr w:type="spellEnd"/>
      <w:r w:rsidR="00B4534C">
        <w:t>-</w:t>
      </w:r>
      <w:proofErr w:type="spellStart"/>
      <w:r w:rsidR="00B4534C">
        <w:t>cloud</w:t>
      </w:r>
      <w:proofErr w:type="spellEnd"/>
      <w:r w:rsidR="00B4534C">
        <w:t xml:space="preserve">-starter hinzugefügt. Im </w:t>
      </w:r>
      <w:proofErr w:type="spellStart"/>
      <w:r w:rsidR="00B4534C">
        <w:t>Api-Gatewway</w:t>
      </w:r>
      <w:proofErr w:type="spellEnd"/>
      <w:r w:rsidR="00B4534C">
        <w:t xml:space="preserve"> wurde zusätzlich noch die Abhängigkeit </w:t>
      </w:r>
      <w:proofErr w:type="spellStart"/>
      <w:r w:rsidR="00B4534C">
        <w:t>opentracing</w:t>
      </w:r>
      <w:proofErr w:type="spellEnd"/>
      <w:r w:rsidR="00B4534C">
        <w:t>-spring-gateway-</w:t>
      </w:r>
      <w:proofErr w:type="spellStart"/>
      <w:r w:rsidR="00B4534C">
        <w:t>cloud</w:t>
      </w:r>
      <w:proofErr w:type="spellEnd"/>
      <w:r w:rsidR="00B4534C">
        <w:t>-starter hinzugefügt, damit des Spans eins Trace weitergeleitet werden. Ohne diese Abhängigkeit könnte</w:t>
      </w:r>
      <w:r w:rsidR="007B16BA">
        <w:t>n</w:t>
      </w:r>
      <w:r w:rsidR="00B4534C">
        <w:t xml:space="preserve"> unter der Verwendung des Spring-Cloud-Gateways</w:t>
      </w:r>
      <w:r w:rsidR="007B16BA">
        <w:t xml:space="preserve"> aufrufe über mehrere Services hinweg nicht zusammen ausgewertet werden, weil </w:t>
      </w:r>
      <w:proofErr w:type="gramStart"/>
      <w:r w:rsidR="007B16BA">
        <w:t>die Spans</w:t>
      </w:r>
      <w:proofErr w:type="gramEnd"/>
      <w:r w:rsidR="007B16BA">
        <w:t xml:space="preserve"> in diesem Fall nicht über das Gateway weitergeleitet werden</w:t>
      </w:r>
      <w:r w:rsidR="00B4534C">
        <w:t>.</w:t>
      </w:r>
    </w:p>
    <w:p w14:paraId="30D76C2F" w14:textId="08CB2486" w:rsidR="00FD5F0E" w:rsidRDefault="00E96D53" w:rsidP="00FD5F0E">
      <w:r>
        <w:t xml:space="preserve">Zur Konfiguration von Jaeger wurde im Gateway und in den einzelnen Services die Klasse </w:t>
      </w:r>
      <w:proofErr w:type="spellStart"/>
      <w:r>
        <w:t>JaegerConfig</w:t>
      </w:r>
      <w:proofErr w:type="spellEnd"/>
      <w:r>
        <w:t xml:space="preserve"> erstellt. Diese wird auf Abbildung</w:t>
      </w:r>
      <w:proofErr w:type="gramStart"/>
      <w:r>
        <w:t xml:space="preserve"> ..</w:t>
      </w:r>
      <w:proofErr w:type="gramEnd"/>
      <w:r>
        <w:t xml:space="preserve"> dargestellt.</w:t>
      </w:r>
    </w:p>
    <w:p w14:paraId="1DA469F1" w14:textId="77777777" w:rsidR="00E96D53" w:rsidRPr="00E96D53" w:rsidRDefault="00E96D53" w:rsidP="00E96D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A9B7C6"/>
          <w:szCs w:val="20"/>
          <w:lang w:eastAsia="de-DE"/>
        </w:rPr>
      </w:pPr>
      <w:r w:rsidRPr="00E96D53">
        <w:rPr>
          <w:rFonts w:ascii="Courier New" w:eastAsia="Times New Roman" w:hAnsi="Courier New" w:cs="Courier New"/>
          <w:color w:val="BBB529"/>
          <w:sz w:val="16"/>
          <w:szCs w:val="16"/>
          <w:lang w:eastAsia="de-DE"/>
        </w:rPr>
        <w:t>@Configuration</w:t>
      </w:r>
      <w:r w:rsidRPr="00E96D53">
        <w:rPr>
          <w:rFonts w:ascii="Courier New" w:eastAsia="Times New Roman" w:hAnsi="Courier New" w:cs="Courier New"/>
          <w:color w:val="BBB529"/>
          <w:szCs w:val="20"/>
          <w:lang w:eastAsia="de-DE"/>
        </w:rPr>
        <w:br/>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class</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JaegerConfig</w:t>
      </w:r>
      <w:proofErr w:type="spellEnd"/>
      <w:r w:rsidRPr="00E96D53">
        <w:rPr>
          <w:rFonts w:ascii="Courier New" w:eastAsia="Times New Roman" w:hAnsi="Courier New" w:cs="Courier New"/>
          <w:color w:val="A9B7C6"/>
          <w:sz w:val="16"/>
          <w:szCs w:val="16"/>
          <w:lang w:eastAsia="de-DE"/>
        </w:rP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A9B7C6"/>
          <w:sz w:val="16"/>
          <w:szCs w:val="16"/>
          <w:lang w:eastAsia="de-DE"/>
        </w:rPr>
        <w:br/>
        <w:t xml:space="preserve">    </w:t>
      </w:r>
      <w:r w:rsidRPr="00E96D53">
        <w:rPr>
          <w:rFonts w:ascii="Courier New" w:eastAsia="Times New Roman" w:hAnsi="Courier New" w:cs="Courier New"/>
          <w:color w:val="BBB529"/>
          <w:sz w:val="16"/>
          <w:szCs w:val="16"/>
          <w:lang w:eastAsia="de-DE"/>
        </w:rPr>
        <w:t>@Bean</w:t>
      </w:r>
      <w:r w:rsidRPr="00E96D53">
        <w:rPr>
          <w:rFonts w:ascii="Courier New" w:eastAsia="Times New Roman" w:hAnsi="Courier New" w:cs="Courier New"/>
          <w:color w:val="BBB529"/>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public</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JaegerTracer</w:t>
      </w:r>
      <w:proofErr w:type="spellEnd"/>
      <w:r w:rsidRPr="00E96D53">
        <w:rPr>
          <w:rFonts w:ascii="Courier New" w:eastAsia="Times New Roman" w:hAnsi="Courier New" w:cs="Courier New"/>
          <w:color w:val="A9B7C6"/>
          <w:sz w:val="16"/>
          <w:szCs w:val="16"/>
          <w:lang w:eastAsia="de-DE"/>
        </w:rPr>
        <w:t xml:space="preserve"> </w:t>
      </w:r>
      <w:proofErr w:type="spellStart"/>
      <w:proofErr w:type="gramStart"/>
      <w:r w:rsidRPr="00E96D53">
        <w:rPr>
          <w:rFonts w:ascii="Courier New" w:eastAsia="Times New Roman" w:hAnsi="Courier New" w:cs="Courier New"/>
          <w:color w:val="FFC66D"/>
          <w:sz w:val="16"/>
          <w:szCs w:val="16"/>
          <w:lang w:eastAsia="de-DE"/>
        </w:rPr>
        <w:t>jaegerTracer</w:t>
      </w:r>
      <w:proofErr w:type="spellEnd"/>
      <w:r w:rsidRPr="00E96D53">
        <w:rPr>
          <w:rFonts w:ascii="Courier New" w:eastAsia="Times New Roman" w:hAnsi="Courier New" w:cs="Courier New"/>
          <w:color w:val="A9B7C6"/>
          <w:sz w:val="16"/>
          <w:szCs w:val="16"/>
          <w:lang w:eastAsia="de-DE"/>
        </w:rPr>
        <w:t>(</w:t>
      </w:r>
      <w:proofErr w:type="gramEnd"/>
      <w:r w:rsidRPr="00E96D53">
        <w:rPr>
          <w:rFonts w:ascii="Courier New" w:eastAsia="Times New Roman" w:hAnsi="Courier New" w:cs="Courier New"/>
          <w:color w:val="A9B7C6"/>
          <w:sz w:val="16"/>
          <w:szCs w:val="16"/>
          <w:lang w:eastAsia="de-DE"/>
        </w:rPr>
        <w:t>) {</w:t>
      </w:r>
      <w:r w:rsidRPr="00E96D53">
        <w:rPr>
          <w:rFonts w:ascii="Courier New" w:eastAsia="Times New Roman" w:hAnsi="Courier New" w:cs="Courier New"/>
          <w:color w:val="A9B7C6"/>
          <w:sz w:val="16"/>
          <w:szCs w:val="16"/>
          <w:lang w:eastAsia="de-DE"/>
        </w:rPr>
        <w:br/>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CC7832"/>
          <w:sz w:val="16"/>
          <w:szCs w:val="16"/>
          <w:lang w:eastAsia="de-DE"/>
        </w:rPr>
        <w:t>return</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proofErr w:type="spellStart"/>
      <w:r w:rsidRPr="00E96D53">
        <w:rPr>
          <w:rFonts w:ascii="Courier New" w:eastAsia="Times New Roman" w:hAnsi="Courier New" w:cs="Courier New"/>
          <w:color w:val="A9B7C6"/>
          <w:sz w:val="16"/>
          <w:szCs w:val="16"/>
          <w:lang w:eastAsia="de-DE"/>
        </w:rPr>
        <w:t>io.jaegertracing.Configuration</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A8759"/>
          <w:sz w:val="16"/>
          <w:szCs w:val="16"/>
          <w:lang w:eastAsia="de-DE"/>
        </w:rPr>
        <w:t>"Besucher"</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withSampler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io.jaegertracing.Configuration.SamplerConfiguration().withType(ConstSampler.</w:t>
      </w:r>
      <w:r w:rsidRPr="00E96D53">
        <w:rPr>
          <w:rFonts w:ascii="Courier New" w:eastAsia="Times New Roman" w:hAnsi="Courier New" w:cs="Courier New"/>
          <w:i/>
          <w:iCs/>
          <w:color w:val="9876AA"/>
          <w:sz w:val="16"/>
          <w:szCs w:val="16"/>
          <w:lang w:eastAsia="de-DE"/>
        </w:rPr>
        <w:t>TYPE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withParam</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6897BB"/>
          <w:sz w:val="16"/>
          <w:szCs w:val="16"/>
          <w:lang w:eastAsia="de-DE"/>
        </w:rPr>
        <w:t>1</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withReporter</w:t>
      </w:r>
      <w:proofErr w:type="spellEnd"/>
      <w:r w:rsidRPr="00E96D53">
        <w:rPr>
          <w:rFonts w:ascii="Courier New" w:eastAsia="Times New Roman" w:hAnsi="Courier New" w:cs="Courier New"/>
          <w:color w:val="A9B7C6"/>
          <w:sz w:val="16"/>
          <w:szCs w:val="16"/>
          <w:lang w:eastAsia="de-DE"/>
        </w:rPr>
        <w:t>(</w:t>
      </w:r>
      <w:proofErr w:type="spellStart"/>
      <w:r w:rsidRPr="00E96D53">
        <w:rPr>
          <w:rFonts w:ascii="Courier New" w:eastAsia="Times New Roman" w:hAnsi="Courier New" w:cs="Courier New"/>
          <w:color w:val="CC7832"/>
          <w:sz w:val="16"/>
          <w:szCs w:val="16"/>
          <w:lang w:eastAsia="de-DE"/>
        </w:rPr>
        <w:t>new</w:t>
      </w:r>
      <w:proofErr w:type="spellEnd"/>
      <w:r w:rsidRPr="00E96D53">
        <w:rPr>
          <w:rFonts w:ascii="Courier New" w:eastAsia="Times New Roman" w:hAnsi="Courier New" w:cs="Courier New"/>
          <w:color w:val="CC7832"/>
          <w:sz w:val="16"/>
          <w:szCs w:val="16"/>
          <w:lang w:eastAsia="de-DE"/>
        </w:rPr>
        <w:t xml:space="preserve"> </w:t>
      </w:r>
      <w:r w:rsidRPr="00E96D53">
        <w:rPr>
          <w:rFonts w:ascii="Courier New" w:eastAsia="Times New Roman" w:hAnsi="Courier New" w:cs="Courier New"/>
          <w:color w:val="A9B7C6"/>
          <w:sz w:val="16"/>
          <w:szCs w:val="16"/>
          <w:lang w:eastAsia="de-DE"/>
        </w:rPr>
        <w:t>io.jaegertracing.Configuration.ReporterConfiguration().withLogSpans(</w:t>
      </w:r>
      <w:r w:rsidRPr="00E96D53">
        <w:rPr>
          <w:rFonts w:ascii="Courier New" w:eastAsia="Times New Roman" w:hAnsi="Courier New" w:cs="Courier New"/>
          <w:color w:val="CC7832"/>
          <w:sz w:val="16"/>
          <w:szCs w:val="16"/>
          <w:lang w:eastAsia="de-DE"/>
        </w:rPr>
        <w:t>true</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 xml:space="preserve">                .</w:t>
      </w:r>
      <w:proofErr w:type="spellStart"/>
      <w:r w:rsidRPr="00E96D53">
        <w:rPr>
          <w:rFonts w:ascii="Courier New" w:eastAsia="Times New Roman" w:hAnsi="Courier New" w:cs="Courier New"/>
          <w:color w:val="A9B7C6"/>
          <w:sz w:val="16"/>
          <w:szCs w:val="16"/>
          <w:lang w:eastAsia="de-DE"/>
        </w:rPr>
        <w:t>getTracer</w:t>
      </w:r>
      <w:proofErr w:type="spellEnd"/>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CC7832"/>
          <w:sz w:val="16"/>
          <w:szCs w:val="16"/>
          <w:lang w:eastAsia="de-DE"/>
        </w:rPr>
        <w:t>;</w:t>
      </w:r>
      <w:r w:rsidRPr="00E96D53">
        <w:rPr>
          <w:rFonts w:ascii="Courier New" w:eastAsia="Times New Roman" w:hAnsi="Courier New" w:cs="Courier New"/>
          <w:color w:val="CC7832"/>
          <w:sz w:val="16"/>
          <w:szCs w:val="16"/>
          <w:lang w:eastAsia="de-DE"/>
        </w:rPr>
        <w:br/>
        <w:t xml:space="preserve">    </w:t>
      </w:r>
      <w:r w:rsidRPr="00E96D53">
        <w:rPr>
          <w:rFonts w:ascii="Courier New" w:eastAsia="Times New Roman" w:hAnsi="Courier New" w:cs="Courier New"/>
          <w:color w:val="A9B7C6"/>
          <w:sz w:val="16"/>
          <w:szCs w:val="16"/>
          <w:lang w:eastAsia="de-DE"/>
        </w:rPr>
        <w:t>}</w:t>
      </w:r>
      <w:r w:rsidRPr="00E96D53">
        <w:rPr>
          <w:rFonts w:ascii="Courier New" w:eastAsia="Times New Roman" w:hAnsi="Courier New" w:cs="Courier New"/>
          <w:color w:val="A9B7C6"/>
          <w:sz w:val="16"/>
          <w:szCs w:val="16"/>
          <w:lang w:eastAsia="de-DE"/>
        </w:rPr>
        <w:br/>
        <w:t>}</w:t>
      </w:r>
    </w:p>
    <w:p w14:paraId="7444CB72" w14:textId="77777777" w:rsidR="00E96D53" w:rsidRDefault="00E96D53" w:rsidP="00FD5F0E"/>
    <w:p w14:paraId="0D94945D" w14:textId="149ACC3C" w:rsidR="00327F51" w:rsidRDefault="006912C4" w:rsidP="00FD5F0E">
      <w:r>
        <w:t>In der IT-</w:t>
      </w:r>
      <w:proofErr w:type="spellStart"/>
      <w:r>
        <w:t>Kom</w:t>
      </w:r>
      <w:proofErr w:type="spellEnd"/>
      <w:r>
        <w:t xml:space="preserve"> Anwendung w</w:t>
      </w:r>
      <w:r w:rsidR="00A62D02">
        <w:t>ird</w:t>
      </w:r>
      <w:r>
        <w:t xml:space="preserve"> die </w:t>
      </w:r>
      <w:r w:rsidR="00F37BA6">
        <w:t>A</w:t>
      </w:r>
      <w:r>
        <w:t>ll</w:t>
      </w:r>
      <w:r w:rsidR="00F37BA6">
        <w:t>-</w:t>
      </w:r>
      <w:r>
        <w:t>in</w:t>
      </w:r>
      <w:r w:rsidR="00F37BA6">
        <w:t>-</w:t>
      </w:r>
      <w:proofErr w:type="spellStart"/>
      <w:r w:rsidR="00F37BA6">
        <w:t>O</w:t>
      </w:r>
      <w:r>
        <w:t>ne</w:t>
      </w:r>
      <w:proofErr w:type="spellEnd"/>
      <w:r>
        <w:t xml:space="preserve"> Lösung von Jaeger verwendet. Diese bietet eine einfache </w:t>
      </w:r>
      <w:r w:rsidR="00800DB3">
        <w:t>Anwendung</w:t>
      </w:r>
      <w:r>
        <w:t xml:space="preserve"> für Testzwecke. Sie enthält </w:t>
      </w:r>
      <w:r w:rsidR="00800DB3">
        <w:t xml:space="preserve">eine Benutzeroberfläche und eine integrierte in Memory Speicherkomponente. </w:t>
      </w:r>
      <w:r w:rsidR="00C32286">
        <w:t xml:space="preserve">Starten lässt sich die Anwendung über ein vorgefertigtes </w:t>
      </w:r>
      <w:proofErr w:type="gramStart"/>
      <w:r w:rsidR="00C32286">
        <w:t>Docker-Image</w:t>
      </w:r>
      <w:proofErr w:type="gramEnd"/>
      <w:r w:rsidR="00C32286">
        <w:t xml:space="preserve"> welches von </w:t>
      </w:r>
      <w:proofErr w:type="spellStart"/>
      <w:r w:rsidR="00C32286">
        <w:t>DockerHub</w:t>
      </w:r>
      <w:proofErr w:type="spellEnd"/>
      <w:r w:rsidR="00C32286">
        <w:t xml:space="preserve"> heruntergeladen wurde. Dazu wurde der Befehl </w:t>
      </w:r>
      <w:proofErr w:type="spellStart"/>
      <w:r w:rsidR="00A62D02" w:rsidRPr="009C2F81">
        <w:rPr>
          <w:i/>
          <w:iCs/>
        </w:rPr>
        <w:t>docker</w:t>
      </w:r>
      <w:proofErr w:type="spellEnd"/>
      <w:r w:rsidR="00A62D02" w:rsidRPr="009C2F81">
        <w:rPr>
          <w:i/>
          <w:iCs/>
        </w:rPr>
        <w:t xml:space="preserve"> pull </w:t>
      </w:r>
      <w:proofErr w:type="spellStart"/>
      <w:r w:rsidR="00A62D02" w:rsidRPr="009C2F81">
        <w:rPr>
          <w:i/>
          <w:iCs/>
        </w:rPr>
        <w:t>jaegertracing</w:t>
      </w:r>
      <w:proofErr w:type="spellEnd"/>
      <w:r w:rsidR="00A62D02" w:rsidRPr="009C2F81">
        <w:rPr>
          <w:i/>
          <w:iCs/>
        </w:rPr>
        <w:t>/all-in-</w:t>
      </w:r>
      <w:proofErr w:type="spellStart"/>
      <w:r w:rsidR="00A62D02" w:rsidRPr="009C2F81">
        <w:rPr>
          <w:i/>
          <w:iCs/>
        </w:rPr>
        <w:t>one</w:t>
      </w:r>
      <w:proofErr w:type="spellEnd"/>
      <w:r w:rsidR="00A62D02">
        <w:t xml:space="preserve"> in der Konsole eingegeben. </w:t>
      </w:r>
      <w:r w:rsidR="0091296F">
        <w:t xml:space="preserve">Wird der Container gestartet dann lässt sich im Anschluss die Jaeger-Benutzeroberfläche im Browser über die URL </w:t>
      </w:r>
      <w:hyperlink r:id="rId59" w:history="1">
        <w:r w:rsidR="0091296F" w:rsidRPr="004368A1">
          <w:rPr>
            <w:rStyle w:val="Hyperlink"/>
            <w:i/>
            <w:iCs/>
          </w:rPr>
          <w:t>http://localhost:16686/search</w:t>
        </w:r>
      </w:hyperlink>
      <w:r w:rsidR="0091296F">
        <w:rPr>
          <w:i/>
          <w:iCs/>
        </w:rPr>
        <w:t xml:space="preserve"> </w:t>
      </w:r>
      <w:r w:rsidR="0091296F">
        <w:t>aufgerufen werden. Auf Abbildung</w:t>
      </w:r>
      <w:proofErr w:type="gramStart"/>
      <w:r w:rsidR="0091296F">
        <w:t xml:space="preserve"> ..</w:t>
      </w:r>
      <w:proofErr w:type="gramEnd"/>
      <w:r w:rsidR="0091296F">
        <w:t xml:space="preserve"> wird die Benutzeroberfläche</w:t>
      </w:r>
      <w:r w:rsidR="00C31D26">
        <w:t xml:space="preserve"> dargestellt.</w:t>
      </w:r>
      <w:r w:rsidR="00C1766C">
        <w:t xml:space="preserve"> </w:t>
      </w:r>
    </w:p>
    <w:p w14:paraId="641801D5" w14:textId="7A34692D" w:rsidR="008F2DF6" w:rsidRDefault="008F2DF6" w:rsidP="00FD5F0E"/>
    <w:p w14:paraId="47B3E9FE" w14:textId="77777777" w:rsidR="008F2DF6" w:rsidRPr="0001709C" w:rsidRDefault="008F2DF6" w:rsidP="00FD5F0E"/>
    <w:p w14:paraId="0C888AE0" w14:textId="6135267E" w:rsidR="00E96D53" w:rsidRDefault="00E96D53" w:rsidP="00FD5F0E">
      <w:r>
        <w:rPr>
          <w:noProof/>
        </w:rPr>
        <w:drawing>
          <wp:inline distT="0" distB="0" distL="0" distR="0" wp14:anchorId="4864D9ED" wp14:editId="1984457A">
            <wp:extent cx="5033010" cy="26117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033010" cy="2611755"/>
                    </a:xfrm>
                    <a:prstGeom prst="rect">
                      <a:avLst/>
                    </a:prstGeom>
                    <a:noFill/>
                    <a:ln>
                      <a:noFill/>
                    </a:ln>
                  </pic:spPr>
                </pic:pic>
              </a:graphicData>
            </a:graphic>
          </wp:inline>
        </w:drawing>
      </w:r>
    </w:p>
    <w:p w14:paraId="7EA09630" w14:textId="4F2D972B" w:rsidR="00E96D53" w:rsidRDefault="00E96D53" w:rsidP="00FD5F0E"/>
    <w:p w14:paraId="230D263D" w14:textId="43AF5ECD" w:rsidR="00C74337" w:rsidRDefault="00C1766C" w:rsidP="00FD5F0E">
      <w:r>
        <w:t xml:space="preserve">Zur Veranschaulichung wird die Jaeger-UI per Aufruf der Methode </w:t>
      </w:r>
      <w:proofErr w:type="spellStart"/>
      <w:r w:rsidRPr="00366FC7">
        <w:rPr>
          <w:i/>
          <w:iCs/>
        </w:rPr>
        <w:t>allCompanies</w:t>
      </w:r>
      <w:proofErr w:type="spellEnd"/>
      <w:r>
        <w:rPr>
          <w:i/>
          <w:iCs/>
        </w:rPr>
        <w:t xml:space="preserve"> </w:t>
      </w:r>
      <w:r>
        <w:t xml:space="preserve">des Besucher-Service dargestellt. Diese Methode ruft den </w:t>
      </w:r>
      <w:proofErr w:type="spellStart"/>
      <w:r>
        <w:t>Firmenverwaltungservice</w:t>
      </w:r>
      <w:proofErr w:type="spellEnd"/>
      <w:r>
        <w:t xml:space="preserve"> auf, welcher die Firmendaten an den Besucherservice sendet. Die Aufrufe bilden zusammen </w:t>
      </w:r>
      <w:proofErr w:type="gramStart"/>
      <w:r>
        <w:t>einen Trace</w:t>
      </w:r>
      <w:proofErr w:type="gramEnd"/>
      <w:r>
        <w:t xml:space="preserve">. Die einzelnen Aufrufe bilden </w:t>
      </w:r>
      <w:proofErr w:type="gramStart"/>
      <w:r>
        <w:t>die Spans</w:t>
      </w:r>
      <w:proofErr w:type="gramEnd"/>
      <w:r>
        <w:t xml:space="preserve">. </w:t>
      </w:r>
      <w:proofErr w:type="gramStart"/>
      <w:r>
        <w:t>Der Trace</w:t>
      </w:r>
      <w:proofErr w:type="gramEnd"/>
      <w:r>
        <w:t xml:space="preserve"> wird zusammen mit den Spans auf der Benutzeroberfläche aufgelistet. </w:t>
      </w:r>
      <w:r w:rsidR="00C74337">
        <w:t>Dauer für die einzelnen Spans und für den gesamten Trace kann Per Jaeger UI ausgewertet werden. Abbildung</w:t>
      </w:r>
      <w:proofErr w:type="gramStart"/>
      <w:r w:rsidR="00C74337">
        <w:t xml:space="preserve"> ..</w:t>
      </w:r>
      <w:proofErr w:type="gramEnd"/>
      <w:r w:rsidR="00C74337">
        <w:t xml:space="preserve"> zeigt Trace und Spans der Funktion </w:t>
      </w:r>
      <w:proofErr w:type="spellStart"/>
      <w:r w:rsidR="00C74337">
        <w:t>allCompanies</w:t>
      </w:r>
      <w:proofErr w:type="spellEnd"/>
      <w:r w:rsidR="00C74337">
        <w:t xml:space="preserve"> des Besucherservice.</w:t>
      </w:r>
    </w:p>
    <w:p w14:paraId="79A10C22" w14:textId="77777777" w:rsidR="00C74337" w:rsidRDefault="00C74337" w:rsidP="00FD5F0E"/>
    <w:p w14:paraId="5925BAA1" w14:textId="07D74704" w:rsidR="00E96D53" w:rsidRDefault="00E96D53" w:rsidP="00FD5F0E">
      <w:r>
        <w:rPr>
          <w:noProof/>
        </w:rPr>
        <w:drawing>
          <wp:inline distT="0" distB="0" distL="0" distR="0" wp14:anchorId="6F19999F" wp14:editId="7ACC39EE">
            <wp:extent cx="5033010" cy="1367790"/>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033010" cy="1367790"/>
                    </a:xfrm>
                    <a:prstGeom prst="rect">
                      <a:avLst/>
                    </a:prstGeom>
                    <a:noFill/>
                    <a:ln>
                      <a:noFill/>
                    </a:ln>
                  </pic:spPr>
                </pic:pic>
              </a:graphicData>
            </a:graphic>
          </wp:inline>
        </w:drawing>
      </w:r>
    </w:p>
    <w:p w14:paraId="1F5D87CB" w14:textId="77777777" w:rsidR="00E96D53" w:rsidRPr="007656BF" w:rsidRDefault="00E96D53" w:rsidP="00FD5F0E"/>
    <w:p w14:paraId="1E75C787" w14:textId="1B045551" w:rsidR="00EC7C87" w:rsidRDefault="00EC7C87" w:rsidP="00D117D0"/>
    <w:p w14:paraId="1049D4D4" w14:textId="77777777" w:rsidR="00EC7C87" w:rsidRPr="004F6C80" w:rsidRDefault="00EC7C87" w:rsidP="00D117D0"/>
    <w:p w14:paraId="6AA571A4" w14:textId="3E60E629" w:rsidR="009B37AE" w:rsidRPr="001C3DDD" w:rsidRDefault="009B37AE" w:rsidP="000E18E8">
      <w:pPr>
        <w:pStyle w:val="berschrift2"/>
      </w:pPr>
      <w:bookmarkStart w:id="54" w:name="_Toc84238398"/>
      <w:bookmarkEnd w:id="54"/>
    </w:p>
    <w:p w14:paraId="2AA831BA" w14:textId="41DF7850" w:rsidR="00222014" w:rsidRDefault="00222014" w:rsidP="00222014">
      <w:pPr>
        <w:pStyle w:val="berschrift1"/>
      </w:pPr>
      <w:bookmarkStart w:id="55" w:name="_Toc84238399"/>
      <w:r>
        <w:t>Auswertung</w:t>
      </w:r>
      <w:bookmarkEnd w:id="55"/>
    </w:p>
    <w:p w14:paraId="35177725" w14:textId="70F20167" w:rsidR="00222014" w:rsidRDefault="00222014" w:rsidP="00222014">
      <w:pPr>
        <w:pStyle w:val="berschrift2"/>
      </w:pPr>
      <w:bookmarkStart w:id="56" w:name="_Toc84238400"/>
      <w:r>
        <w:t>Ergebnis</w:t>
      </w:r>
      <w:bookmarkEnd w:id="56"/>
    </w:p>
    <w:p w14:paraId="6A9E4C02" w14:textId="77777777" w:rsidR="006B678F" w:rsidRPr="00222014" w:rsidRDefault="006B678F" w:rsidP="006B678F">
      <w:pPr>
        <w:pStyle w:val="berschrift2"/>
      </w:pPr>
      <w:bookmarkStart w:id="57" w:name="_Toc84238401"/>
      <w:r>
        <w:t>Ausblicke</w:t>
      </w:r>
      <w:bookmarkEnd w:id="57"/>
    </w:p>
    <w:p w14:paraId="0F2CC3C8" w14:textId="77777777" w:rsidR="006B678F" w:rsidRPr="006B678F" w:rsidRDefault="006B678F" w:rsidP="006B678F"/>
    <w:p w14:paraId="4DE95A60" w14:textId="77777777" w:rsidR="006B678F" w:rsidRPr="006B678F" w:rsidRDefault="006B678F" w:rsidP="006B678F"/>
    <w:p w14:paraId="05480541" w14:textId="44AC4985" w:rsidR="00222014" w:rsidRDefault="00222014" w:rsidP="006B678F">
      <w:pPr>
        <w:pStyle w:val="berschrift1"/>
      </w:pPr>
      <w:bookmarkStart w:id="58" w:name="_Toc84238402"/>
      <w:r>
        <w:t>Zusammenfassung</w:t>
      </w:r>
      <w:bookmarkEnd w:id="58"/>
    </w:p>
    <w:p w14:paraId="01B66F8A" w14:textId="77777777" w:rsidR="001E120E" w:rsidRDefault="001E120E" w:rsidP="00222014"/>
    <w:p w14:paraId="036AEDCD" w14:textId="77777777" w:rsidR="006B678F" w:rsidRDefault="006B678F" w:rsidP="00222014"/>
    <w:p w14:paraId="07C6EE2E" w14:textId="3E2A9A36" w:rsidR="006B678F" w:rsidRDefault="006B678F" w:rsidP="00222014">
      <w:pPr>
        <w:sectPr w:rsidR="006B678F" w:rsidSect="008D7F47">
          <w:headerReference w:type="default" r:id="rId62"/>
          <w:pgSz w:w="11906" w:h="16838" w:code="9"/>
          <w:pgMar w:top="1418" w:right="1701" w:bottom="1418" w:left="2268" w:header="709" w:footer="709" w:gutter="0"/>
          <w:pgNumType w:start="1"/>
          <w:cols w:space="708"/>
          <w:docGrid w:linePitch="360"/>
        </w:sectPr>
      </w:pPr>
    </w:p>
    <w:bookmarkStart w:id="59" w:name="_Toc84238403" w:displacedByCustomXml="next"/>
    <w:sdt>
      <w:sdtPr>
        <w:rPr>
          <w:rFonts w:eastAsiaTheme="minorHAnsi" w:cstheme="minorBidi"/>
          <w:color w:val="auto"/>
          <w:sz w:val="20"/>
          <w:szCs w:val="22"/>
        </w:rPr>
        <w:id w:val="-1977985935"/>
        <w:docPartObj>
          <w:docPartGallery w:val="Bibliographies"/>
          <w:docPartUnique/>
        </w:docPartObj>
      </w:sdtPr>
      <w:sdtEndPr/>
      <w:sdtContent>
        <w:p w14:paraId="1771174D" w14:textId="44B73F89" w:rsidR="005E01A5" w:rsidRDefault="005E01A5" w:rsidP="009F43B0">
          <w:pPr>
            <w:pStyle w:val="1Rmisch"/>
          </w:pPr>
          <w:r>
            <w:t>Literaturverzeichnis</w:t>
          </w:r>
          <w:bookmarkEnd w:id="59"/>
        </w:p>
        <w:sdt>
          <w:sdtPr>
            <w:id w:val="111145805"/>
            <w:bibliography/>
          </w:sdtPr>
          <w:sdtEndPr/>
          <w:sdtContent>
            <w:p w14:paraId="0E54E354" w14:textId="77777777" w:rsidR="00EA5474" w:rsidRDefault="005E01A5" w:rsidP="00EA5474">
              <w:pPr>
                <w:pStyle w:val="Literaturverzeichnis"/>
                <w:rPr>
                  <w:noProof/>
                  <w:sz w:val="24"/>
                  <w:szCs w:val="24"/>
                </w:rPr>
              </w:pPr>
              <w:r>
                <w:fldChar w:fldCharType="begin"/>
              </w:r>
              <w:r>
                <w:instrText>BIBLIOGRAPHY</w:instrText>
              </w:r>
              <w:r>
                <w:fldChar w:fldCharType="separate"/>
              </w:r>
              <w:r w:rsidR="00EA5474">
                <w:rPr>
                  <w:b/>
                  <w:bCs/>
                  <w:noProof/>
                </w:rPr>
                <w:t>Alzve, João. 2021.</w:t>
              </w:r>
              <w:r w:rsidR="00EA5474">
                <w:rPr>
                  <w:noProof/>
                </w:rPr>
                <w:t xml:space="preserve"> golem. [Online] 19. Juli 2021. [Zitat vom: 07. August 2021.] https://www.golem.de/news/verteilte-systeme-die-haeufigsten-probleme-mit-microservices-2107-157885.html.</w:t>
              </w:r>
            </w:p>
            <w:p w14:paraId="69A1D2F9" w14:textId="77777777" w:rsidR="00EA5474" w:rsidRDefault="00EA5474" w:rsidP="00EA5474">
              <w:pPr>
                <w:pStyle w:val="Literaturverzeichnis"/>
                <w:rPr>
                  <w:noProof/>
                </w:rPr>
              </w:pPr>
              <w:r>
                <w:rPr>
                  <w:b/>
                  <w:bCs/>
                  <w:noProof/>
                </w:rPr>
                <w:t>Anicas, Mitchell. 2014.</w:t>
              </w:r>
              <w:r>
                <w:rPr>
                  <w:noProof/>
                </w:rPr>
                <w:t xml:space="preserve"> DigitalOcean. [Online] 21. July 2014. [Zitat vom: 19. August 2021.] https://www.digitalocean.com/community/tutorials/an-introduction-to-oauth-2.</w:t>
              </w:r>
            </w:p>
            <w:p w14:paraId="002782E9" w14:textId="77777777" w:rsidR="00EA5474" w:rsidRDefault="00EA5474" w:rsidP="00EA5474">
              <w:pPr>
                <w:pStyle w:val="Literaturverzeichnis"/>
                <w:rPr>
                  <w:noProof/>
                </w:rPr>
              </w:pPr>
              <w:r>
                <w:rPr>
                  <w:b/>
                  <w:bCs/>
                  <w:noProof/>
                </w:rPr>
                <w:t>Augsten, Stephan. 2020.</w:t>
              </w:r>
              <w:r>
                <w:rPr>
                  <w:noProof/>
                </w:rPr>
                <w:t xml:space="preserve"> dev-insider. [Online] 03. Juli 2020. [Zitat vom: 19. August 2021.] https://www.dev-insider.de/was-ist-ein-framework-a-938758/.</w:t>
              </w:r>
            </w:p>
            <w:p w14:paraId="06D5E011" w14:textId="77777777" w:rsidR="00EA5474" w:rsidRDefault="00EA5474" w:rsidP="00EA5474">
              <w:pPr>
                <w:pStyle w:val="Literaturverzeichnis"/>
                <w:rPr>
                  <w:noProof/>
                </w:rPr>
              </w:pPr>
              <w:r>
                <w:rPr>
                  <w:b/>
                  <w:bCs/>
                  <w:noProof/>
                </w:rPr>
                <w:t>ComputerWeekly, Redaktion. 2020.</w:t>
              </w:r>
              <w:r>
                <w:rPr>
                  <w:noProof/>
                </w:rPr>
                <w:t xml:space="preserve"> ComputerWeekly. [Online] Juli 2020. [Zitat vom: 16. August 2021.] https://www.computerweekly.com/de/definition/Load-Balancing.</w:t>
              </w:r>
            </w:p>
            <w:p w14:paraId="5601A13A" w14:textId="77777777" w:rsidR="00EA5474" w:rsidRDefault="00EA5474" w:rsidP="00EA5474">
              <w:pPr>
                <w:pStyle w:val="Literaturverzeichnis"/>
                <w:rPr>
                  <w:noProof/>
                </w:rPr>
              </w:pPr>
              <w:r>
                <w:rPr>
                  <w:b/>
                  <w:bCs/>
                  <w:noProof/>
                </w:rPr>
                <w:t>Docker. 2021.</w:t>
              </w:r>
              <w:r>
                <w:rPr>
                  <w:noProof/>
                </w:rPr>
                <w:t xml:space="preserve"> docker.com. [Online] Docker, Inc., 4. August 2021. [Zitat vom: 4. August 2021.] https://www.docker.com/products/container-runtime.</w:t>
              </w:r>
            </w:p>
            <w:p w14:paraId="17930701" w14:textId="77777777" w:rsidR="00EA5474" w:rsidRDefault="00EA5474" w:rsidP="00EA5474">
              <w:pPr>
                <w:pStyle w:val="Literaturverzeichnis"/>
                <w:rPr>
                  <w:noProof/>
                </w:rPr>
              </w:pPr>
              <w:r>
                <w:rPr>
                  <w:b/>
                  <w:bCs/>
                  <w:noProof/>
                </w:rPr>
                <w:t>Fink, Andreas. 2012.</w:t>
              </w:r>
              <w:r>
                <w:rPr>
                  <w:noProof/>
                </w:rPr>
                <w:t xml:space="preserve"> Enzyklopädie der wirtschaftsinformatik Online Lexikon. [Online] 31. 10 2012. [Zitat vom: 12. August 2021.] https://www.enzyklopaedie-der-wirtschaftsinformatik.de/lexikon/is-management/Systementwicklung/Softwarearchitektur/Architekturparadigmen/Monolithisches-IT-System.</w:t>
              </w:r>
            </w:p>
            <w:p w14:paraId="7E806CDA" w14:textId="77777777" w:rsidR="00EA5474" w:rsidRDefault="00EA5474" w:rsidP="00EA5474">
              <w:pPr>
                <w:pStyle w:val="Literaturverzeichnis"/>
                <w:rPr>
                  <w:noProof/>
                </w:rPr>
              </w:pPr>
              <w:r>
                <w:rPr>
                  <w:b/>
                  <w:bCs/>
                  <w:noProof/>
                </w:rPr>
                <w:t>Gillis, Alexander S. 2021.</w:t>
              </w:r>
              <w:r>
                <w:rPr>
                  <w:noProof/>
                </w:rPr>
                <w:t xml:space="preserve"> TechTarget. [Online] April 2021. [Zitat vom: 14. August 2021.] https://whatis.techtarget.com/de/definition/Service-Discovery-Diensterkennung.</w:t>
              </w:r>
            </w:p>
            <w:p w14:paraId="1FDCEFF1" w14:textId="77777777" w:rsidR="00EA5474" w:rsidRDefault="00EA5474" w:rsidP="00EA5474">
              <w:pPr>
                <w:pStyle w:val="Literaturverzeichnis"/>
                <w:rPr>
                  <w:noProof/>
                </w:rPr>
              </w:pPr>
              <w:r>
                <w:rPr>
                  <w:b/>
                  <w:bCs/>
                  <w:noProof/>
                </w:rPr>
                <w:t>Gnatyk , Romana . 2018.</w:t>
              </w:r>
              <w:r>
                <w:rPr>
                  <w:noProof/>
                </w:rPr>
                <w:t xml:space="preserve"> N-iX. [Online] 03. Oktober 2018. [Zitat vom: 07. August 2021.] https://www.n-ix.com/microservices-vs-monolith-which-architecture-best-choice-your-business/.</w:t>
              </w:r>
            </w:p>
            <w:p w14:paraId="79EDB70E" w14:textId="77777777" w:rsidR="00EA5474" w:rsidRDefault="00EA5474" w:rsidP="00EA5474">
              <w:pPr>
                <w:pStyle w:val="Literaturverzeichnis"/>
                <w:rPr>
                  <w:noProof/>
                </w:rPr>
              </w:pPr>
              <w:r>
                <w:rPr>
                  <w:b/>
                  <w:bCs/>
                  <w:noProof/>
                </w:rPr>
                <w:t>Hruschka, Peter und Starke, Gernot. 2017.</w:t>
              </w:r>
              <w:r>
                <w:rPr>
                  <w:noProof/>
                </w:rPr>
                <w:t xml:space="preserve"> </w:t>
              </w:r>
              <w:r>
                <w:rPr>
                  <w:i/>
                  <w:iCs/>
                  <w:noProof/>
                </w:rPr>
                <w:t xml:space="preserve">arc42 template. </w:t>
              </w:r>
              <w:r>
                <w:rPr>
                  <w:noProof/>
                </w:rPr>
                <w:t>Januar 2017.</w:t>
              </w:r>
            </w:p>
            <w:p w14:paraId="2F94915E" w14:textId="77777777" w:rsidR="00EA5474" w:rsidRDefault="00EA5474" w:rsidP="00EA5474">
              <w:pPr>
                <w:pStyle w:val="Literaturverzeichnis"/>
                <w:rPr>
                  <w:noProof/>
                </w:rPr>
              </w:pPr>
              <w:r>
                <w:rPr>
                  <w:b/>
                  <w:bCs/>
                  <w:noProof/>
                </w:rPr>
                <w:t>Mohapatra, Biswa Pujarini, Banerjee, Baishakhi und Aroraa, Gaurav. 2019.</w:t>
              </w:r>
              <w:r>
                <w:rPr>
                  <w:noProof/>
                </w:rPr>
                <w:t xml:space="preserve"> Microservices by Example Using .Net Core. Neu-Delhi : BPB Publications, 2019, S. 2.</w:t>
              </w:r>
            </w:p>
            <w:p w14:paraId="71999198" w14:textId="77777777" w:rsidR="00EA5474" w:rsidRDefault="00EA5474" w:rsidP="00EA5474">
              <w:pPr>
                <w:pStyle w:val="Literaturverzeichnis"/>
                <w:rPr>
                  <w:noProof/>
                </w:rPr>
              </w:pPr>
              <w:r>
                <w:rPr>
                  <w:b/>
                  <w:bCs/>
                  <w:noProof/>
                </w:rPr>
                <w:t>Öggl, Bernd und Kofler, Michael. 2019.</w:t>
              </w:r>
              <w:r>
                <w:rPr>
                  <w:noProof/>
                </w:rPr>
                <w:t xml:space="preserve"> Docker, Das Praxisbuch für Entwickler und DevOps-Teams. Bonn : Rheinwerk Verlag, 2019, Bd. 1. korrigierter Nachdruck, S. 9.</w:t>
              </w:r>
            </w:p>
            <w:p w14:paraId="2B737B3E" w14:textId="77777777" w:rsidR="00EA5474" w:rsidRDefault="00EA5474" w:rsidP="00EA5474">
              <w:pPr>
                <w:pStyle w:val="Literaturverzeichnis"/>
                <w:rPr>
                  <w:noProof/>
                </w:rPr>
              </w:pPr>
              <w:r>
                <w:rPr>
                  <w:b/>
                  <w:bCs/>
                  <w:noProof/>
                </w:rPr>
                <w:t>Plöd, Michael. 2016.</w:t>
              </w:r>
              <w:r>
                <w:rPr>
                  <w:noProof/>
                </w:rPr>
                <w:t xml:space="preserve"> innoq. [Online] 08. Dezember 2016. [Zitat vom: 18. August 2021.] https://www.innoq.com/de/articles/2016/12/ddd-microservices/.</w:t>
              </w:r>
            </w:p>
            <w:p w14:paraId="084BB94B" w14:textId="77777777" w:rsidR="00EA5474" w:rsidRDefault="00EA5474" w:rsidP="00EA5474">
              <w:pPr>
                <w:pStyle w:val="Literaturverzeichnis"/>
                <w:rPr>
                  <w:noProof/>
                </w:rPr>
              </w:pPr>
              <w:r>
                <w:rPr>
                  <w:b/>
                  <w:bCs/>
                  <w:noProof/>
                </w:rPr>
                <w:t>Röwekamp, Lars und Limburg, Arne. 2016.</w:t>
              </w:r>
              <w:r>
                <w:rPr>
                  <w:noProof/>
                </w:rPr>
                <w:t xml:space="preserve"> heise. [Online] 09. Februar 2016. [Zitat vom: 18. August 2021.] https://m.heise.de/developer/artikel/Der-perfekte-Microservice-3091905.html?seite=all&amp;hg=1&amp;hgi=2&amp;hgf=false.</w:t>
              </w:r>
            </w:p>
            <w:p w14:paraId="5C101576" w14:textId="77777777" w:rsidR="00EA5474" w:rsidRDefault="00EA5474" w:rsidP="00EA5474">
              <w:pPr>
                <w:pStyle w:val="Literaturverzeichnis"/>
                <w:rPr>
                  <w:noProof/>
                </w:rPr>
              </w:pPr>
              <w:r>
                <w:rPr>
                  <w:b/>
                  <w:bCs/>
                  <w:noProof/>
                </w:rPr>
                <w:t>te Wierik, Mattias. 2020.</w:t>
              </w:r>
              <w:r>
                <w:rPr>
                  <w:noProof/>
                </w:rPr>
                <w:t xml:space="preserve"> medium. [Online] 11. November 2020. [Zitat vom: 19. August 2021.] https://medium.com/swlh/authentication-and-authorization-in-microservices-how-to-implement-it-5d01ed683d6f.</w:t>
              </w:r>
            </w:p>
            <w:p w14:paraId="701437F1" w14:textId="77777777" w:rsidR="00EA5474" w:rsidRDefault="00EA5474" w:rsidP="00EA5474">
              <w:pPr>
                <w:pStyle w:val="Literaturverzeichnis"/>
                <w:rPr>
                  <w:noProof/>
                </w:rPr>
              </w:pPr>
              <w:r>
                <w:rPr>
                  <w:b/>
                  <w:bCs/>
                  <w:noProof/>
                </w:rPr>
                <w:t>Wolff, Eberhard. 2018.</w:t>
              </w:r>
              <w:r>
                <w:rPr>
                  <w:noProof/>
                </w:rPr>
                <w:t xml:space="preserve"> </w:t>
              </w:r>
              <w:r>
                <w:rPr>
                  <w:i/>
                  <w:iCs/>
                  <w:noProof/>
                </w:rPr>
                <w:t xml:space="preserve">Microservices. </w:t>
              </w:r>
              <w:r>
                <w:rPr>
                  <w:noProof/>
                </w:rPr>
                <w:t>Heidelberg : dpunkt.verlag GmbH, 2018, S. 32-33.</w:t>
              </w:r>
            </w:p>
            <w:p w14:paraId="52B2FDDA" w14:textId="77777777" w:rsidR="00EA5474" w:rsidRDefault="00EA5474" w:rsidP="00EA5474">
              <w:pPr>
                <w:pStyle w:val="Literaturverzeichnis"/>
                <w:rPr>
                  <w:noProof/>
                </w:rPr>
              </w:pPr>
              <w:r>
                <w:rPr>
                  <w:b/>
                  <w:bCs/>
                  <w:noProof/>
                </w:rPr>
                <w:t>—. 2018.</w:t>
              </w:r>
              <w:r>
                <w:rPr>
                  <w:noProof/>
                </w:rPr>
                <w:t xml:space="preserve"> </w:t>
              </w:r>
              <w:r>
                <w:rPr>
                  <w:i/>
                  <w:iCs/>
                  <w:noProof/>
                </w:rPr>
                <w:t xml:space="preserve">Microservices. </w:t>
              </w:r>
              <w:r>
                <w:rPr>
                  <w:noProof/>
                </w:rPr>
                <w:t>Heidelberg : dpunkt.verlag GmbH, 2018, S. 60.</w:t>
              </w:r>
            </w:p>
            <w:p w14:paraId="37C18437"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4.</w:t>
              </w:r>
            </w:p>
            <w:p w14:paraId="15F9FAAA" w14:textId="77777777" w:rsidR="00EA5474" w:rsidRDefault="00EA5474" w:rsidP="00EA5474">
              <w:pPr>
                <w:pStyle w:val="Literaturverzeichnis"/>
                <w:rPr>
                  <w:noProof/>
                </w:rPr>
              </w:pPr>
              <w:r>
                <w:rPr>
                  <w:b/>
                  <w:bCs/>
                  <w:noProof/>
                </w:rPr>
                <w:t>—. 2018.</w:t>
              </w:r>
              <w:r>
                <w:rPr>
                  <w:noProof/>
                </w:rPr>
                <w:t xml:space="preserve"> Das Microservices Praxisbuch. Heidelberg : dpunkt.verlag Gmbh, 2018, S. 96-97.</w:t>
              </w:r>
            </w:p>
            <w:p w14:paraId="32120694" w14:textId="77777777" w:rsidR="00EA5474" w:rsidRDefault="00EA5474" w:rsidP="00EA5474">
              <w:pPr>
                <w:pStyle w:val="Literaturverzeichnis"/>
                <w:rPr>
                  <w:noProof/>
                </w:rPr>
              </w:pPr>
              <w:r>
                <w:rPr>
                  <w:b/>
                  <w:bCs/>
                  <w:noProof/>
                </w:rPr>
                <w:lastRenderedPageBreak/>
                <w:t>—. 2018.</w:t>
              </w:r>
              <w:r>
                <w:rPr>
                  <w:noProof/>
                </w:rPr>
                <w:t xml:space="preserve"> Das Microservices-Praxisbuch. Heidelberg : dpunkt.verlag GmbH, 2018, S. 62-63.</w:t>
              </w:r>
            </w:p>
            <w:p w14:paraId="789325CB" w14:textId="77777777" w:rsidR="00EA5474" w:rsidRDefault="00EA5474" w:rsidP="00EA5474">
              <w:pPr>
                <w:pStyle w:val="Literaturverzeichnis"/>
                <w:rPr>
                  <w:noProof/>
                </w:rPr>
              </w:pPr>
              <w:r>
                <w:rPr>
                  <w:b/>
                  <w:bCs/>
                  <w:noProof/>
                </w:rPr>
                <w:t>—. 2017.</w:t>
              </w:r>
              <w:r>
                <w:rPr>
                  <w:noProof/>
                </w:rPr>
                <w:t xml:space="preserve"> innoq. [Online] 04. August 2017. [Zitat vom: 08. August 2021.] https://www.innoq.com/de/articles/2017/08/microservices-der-aktuelle-stand/.</w:t>
              </w:r>
            </w:p>
            <w:p w14:paraId="401DC845" w14:textId="77777777" w:rsidR="00EA5474" w:rsidRDefault="00EA5474" w:rsidP="00EA5474">
              <w:pPr>
                <w:pStyle w:val="Literaturverzeichnis"/>
                <w:rPr>
                  <w:noProof/>
                </w:rPr>
              </w:pPr>
              <w:r>
                <w:rPr>
                  <w:b/>
                  <w:bCs/>
                  <w:noProof/>
                </w:rPr>
                <w:t>—. 2018.</w:t>
              </w:r>
              <w:r>
                <w:rPr>
                  <w:noProof/>
                </w:rPr>
                <w:t xml:space="preserve"> Microservices. Heidelberg : dpunkt.verlag GmbH, 2018, S. 44-45.</w:t>
              </w:r>
            </w:p>
            <w:p w14:paraId="6897A46F" w14:textId="53357430" w:rsidR="005E01A5" w:rsidRDefault="005E01A5" w:rsidP="00EA5474">
              <w:r>
                <w:rPr>
                  <w:b/>
                  <w:bCs/>
                </w:rPr>
                <w:fldChar w:fldCharType="end"/>
              </w:r>
            </w:p>
          </w:sdtContent>
        </w:sdt>
      </w:sdtContent>
    </w:sdt>
    <w:p w14:paraId="37608957" w14:textId="7AE3FD15" w:rsidR="001E120E" w:rsidRDefault="001E120E" w:rsidP="005E01A5"/>
    <w:p w14:paraId="0032C5E1" w14:textId="7E52B1C8" w:rsidR="001E120E" w:rsidRDefault="001E120E">
      <w:pPr>
        <w:rPr>
          <w:rFonts w:eastAsiaTheme="majorEastAsia" w:cstheme="majorBidi"/>
          <w:color w:val="000000" w:themeColor="text1"/>
          <w:sz w:val="32"/>
          <w:szCs w:val="32"/>
        </w:rPr>
      </w:pPr>
      <w:r>
        <w:br w:type="page"/>
      </w:r>
    </w:p>
    <w:p w14:paraId="457B548B" w14:textId="1F04C967" w:rsidR="001E120E" w:rsidRDefault="001E120E" w:rsidP="001E120E">
      <w:pPr>
        <w:pStyle w:val="1Rmisch"/>
      </w:pPr>
      <w:bookmarkStart w:id="60" w:name="_Toc84238404"/>
      <w:r>
        <w:lastRenderedPageBreak/>
        <w:t>Anhang</w:t>
      </w:r>
      <w:bookmarkEnd w:id="60"/>
    </w:p>
    <w:p w14:paraId="15AF4917" w14:textId="77777777" w:rsidR="001E120E" w:rsidRDefault="001E120E">
      <w:pPr>
        <w:rPr>
          <w:rFonts w:eastAsiaTheme="majorEastAsia" w:cstheme="majorBidi"/>
          <w:color w:val="000000" w:themeColor="text1"/>
          <w:sz w:val="32"/>
          <w:szCs w:val="32"/>
        </w:rPr>
      </w:pPr>
      <w:r>
        <w:br w:type="page"/>
      </w:r>
    </w:p>
    <w:p w14:paraId="12353A28" w14:textId="4C286E0A" w:rsidR="00222014" w:rsidRPr="00222014" w:rsidRDefault="001E120E" w:rsidP="001E120E">
      <w:pPr>
        <w:pStyle w:val="1Rmisch"/>
      </w:pPr>
      <w:bookmarkStart w:id="61" w:name="_Toc84238405"/>
      <w:proofErr w:type="spellStart"/>
      <w:r>
        <w:lastRenderedPageBreak/>
        <w:t>Selstständigkeitserklärung</w:t>
      </w:r>
      <w:bookmarkEnd w:id="61"/>
      <w:proofErr w:type="spellEnd"/>
    </w:p>
    <w:sectPr w:rsidR="00222014" w:rsidRPr="00222014" w:rsidSect="001E120E">
      <w:headerReference w:type="default" r:id="rId63"/>
      <w:footerReference w:type="default" r:id="rId64"/>
      <w:pgSz w:w="11906" w:h="16838" w:code="9"/>
      <w:pgMar w:top="1418" w:right="1701" w:bottom="1418" w:left="2268" w:header="709" w:footer="709" w:gutter="0"/>
      <w:pgNumType w:fmt="upperRoman"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F907D" w14:textId="77777777" w:rsidR="000B79F2" w:rsidRDefault="000B79F2" w:rsidP="00FA562A">
      <w:pPr>
        <w:spacing w:after="0" w:line="240" w:lineRule="auto"/>
      </w:pPr>
      <w:r>
        <w:separator/>
      </w:r>
    </w:p>
  </w:endnote>
  <w:endnote w:type="continuationSeparator" w:id="0">
    <w:p w14:paraId="0E8C8CAA" w14:textId="77777777" w:rsidR="000B79F2" w:rsidRDefault="000B79F2" w:rsidP="00FA5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0424254"/>
      <w:docPartObj>
        <w:docPartGallery w:val="Page Numbers (Bottom of Page)"/>
        <w:docPartUnique/>
      </w:docPartObj>
    </w:sdtPr>
    <w:sdtEndPr/>
    <w:sdtContent>
      <w:p w14:paraId="2596D1A8" w14:textId="627ABEA8" w:rsidR="008D7F47" w:rsidRDefault="008D7F47">
        <w:pPr>
          <w:pStyle w:val="Fuzeile"/>
          <w:jc w:val="center"/>
        </w:pPr>
        <w:r>
          <w:fldChar w:fldCharType="begin"/>
        </w:r>
        <w:r>
          <w:instrText>PAGE   \* MERGEFORMAT</w:instrText>
        </w:r>
        <w:r>
          <w:fldChar w:fldCharType="separate"/>
        </w:r>
        <w:r>
          <w:t>2</w:t>
        </w:r>
        <w:r>
          <w:fldChar w:fldCharType="end"/>
        </w:r>
      </w:p>
    </w:sdtContent>
  </w:sdt>
  <w:p w14:paraId="7CCD4504" w14:textId="77777777" w:rsidR="008D7F47" w:rsidRDefault="008D7F4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1741069"/>
      <w:docPartObj>
        <w:docPartGallery w:val="Page Numbers (Bottom of Page)"/>
        <w:docPartUnique/>
      </w:docPartObj>
    </w:sdtPr>
    <w:sdtEndPr/>
    <w:sdtContent>
      <w:p w14:paraId="4A81C07B" w14:textId="77777777" w:rsidR="001E120E" w:rsidRDefault="001E120E">
        <w:pPr>
          <w:pStyle w:val="Fuzeile"/>
          <w:jc w:val="center"/>
        </w:pPr>
        <w:r>
          <w:fldChar w:fldCharType="begin"/>
        </w:r>
        <w:r>
          <w:instrText>PAGE   \* MERGEFORMAT</w:instrText>
        </w:r>
        <w:r>
          <w:fldChar w:fldCharType="separate"/>
        </w:r>
        <w:r>
          <w:t>2</w:t>
        </w:r>
        <w:r>
          <w:fldChar w:fldCharType="end"/>
        </w:r>
      </w:p>
    </w:sdtContent>
  </w:sdt>
  <w:p w14:paraId="6EC20992" w14:textId="77777777" w:rsidR="001E120E" w:rsidRDefault="001E120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EBF969" w14:textId="77777777" w:rsidR="000B79F2" w:rsidRDefault="000B79F2" w:rsidP="00FA562A">
      <w:pPr>
        <w:spacing w:after="0" w:line="240" w:lineRule="auto"/>
      </w:pPr>
      <w:r>
        <w:separator/>
      </w:r>
    </w:p>
  </w:footnote>
  <w:footnote w:type="continuationSeparator" w:id="0">
    <w:p w14:paraId="299E89FD" w14:textId="77777777" w:rsidR="000B79F2" w:rsidRDefault="000B79F2" w:rsidP="00FA562A">
      <w:pPr>
        <w:spacing w:after="0" w:line="240" w:lineRule="auto"/>
      </w:pPr>
      <w:r>
        <w:continuationSeparator/>
      </w:r>
    </w:p>
  </w:footnote>
  <w:footnote w:id="1">
    <w:p w14:paraId="2411E873" w14:textId="608B5189" w:rsidR="00100675" w:rsidRDefault="00100675">
      <w:pPr>
        <w:pStyle w:val="Funotentext"/>
      </w:pPr>
      <w:r>
        <w:rPr>
          <w:rStyle w:val="Funotenzeichen"/>
        </w:rPr>
        <w:footnoteRef/>
      </w:r>
      <w:r>
        <w:t xml:space="preserve"> </w:t>
      </w:r>
      <w:sdt>
        <w:sdtPr>
          <w:id w:val="2021039040"/>
          <w:citation/>
        </w:sdtPr>
        <w:sdtEndPr/>
        <w:sdtContent>
          <w:r>
            <w:fldChar w:fldCharType="begin"/>
          </w:r>
          <w:r>
            <w:instrText xml:space="preserve"> CITATION Fin12 \l 1031 </w:instrText>
          </w:r>
          <w:r>
            <w:fldChar w:fldCharType="separate"/>
          </w:r>
          <w:r w:rsidR="00EA5474">
            <w:rPr>
              <w:noProof/>
            </w:rPr>
            <w:t>(Fink, 2012)</w:t>
          </w:r>
          <w:r>
            <w:fldChar w:fldCharType="end"/>
          </w:r>
        </w:sdtContent>
      </w:sdt>
    </w:p>
  </w:footnote>
  <w:footnote w:id="2">
    <w:p w14:paraId="213FB630" w14:textId="297798A4" w:rsidR="00144BCD" w:rsidRDefault="00144BCD">
      <w:pPr>
        <w:pStyle w:val="Funotentext"/>
      </w:pPr>
      <w:r>
        <w:rPr>
          <w:rStyle w:val="Funotenzeichen"/>
        </w:rPr>
        <w:footnoteRef/>
      </w:r>
      <w:r>
        <w:t xml:space="preserve"> </w:t>
      </w:r>
      <w:sdt>
        <w:sdtPr>
          <w:id w:val="646790235"/>
          <w:citation/>
        </w:sdtPr>
        <w:sdtEndPr/>
        <w:sdtContent>
          <w:r w:rsidR="002F1A67">
            <w:fldChar w:fldCharType="begin"/>
          </w:r>
          <w:r w:rsidR="002F1A67">
            <w:instrText xml:space="preserve"> CITATION Alz21 \l 1031 </w:instrText>
          </w:r>
          <w:r w:rsidR="002F1A67">
            <w:fldChar w:fldCharType="separate"/>
          </w:r>
          <w:r w:rsidR="00EA5474">
            <w:rPr>
              <w:noProof/>
            </w:rPr>
            <w:t>(Alzve, 2021)</w:t>
          </w:r>
          <w:r w:rsidR="002F1A67">
            <w:fldChar w:fldCharType="end"/>
          </w:r>
        </w:sdtContent>
      </w:sdt>
    </w:p>
  </w:footnote>
  <w:footnote w:id="3">
    <w:p w14:paraId="6229898E" w14:textId="01F794C5" w:rsidR="009E7894" w:rsidRDefault="009E7894">
      <w:pPr>
        <w:pStyle w:val="Funotentext"/>
      </w:pPr>
      <w:r>
        <w:rPr>
          <w:rStyle w:val="Funotenzeichen"/>
        </w:rPr>
        <w:footnoteRef/>
      </w:r>
      <w:r>
        <w:t xml:space="preserve"> </w:t>
      </w:r>
      <w:sdt>
        <w:sdtPr>
          <w:id w:val="2106999655"/>
          <w:citation/>
        </w:sdtPr>
        <w:sdtEndPr/>
        <w:sdtContent>
          <w:r>
            <w:fldChar w:fldCharType="begin"/>
          </w:r>
          <w:r>
            <w:instrText xml:space="preserve"> CITATION Gna18 \l 1031 </w:instrText>
          </w:r>
          <w:r>
            <w:fldChar w:fldCharType="separate"/>
          </w:r>
          <w:r>
            <w:rPr>
              <w:noProof/>
            </w:rPr>
            <w:t>(Gnatyk , 2018)</w:t>
          </w:r>
          <w:r>
            <w:fldChar w:fldCharType="end"/>
          </w:r>
        </w:sdtContent>
      </w:sdt>
    </w:p>
  </w:footnote>
  <w:footnote w:id="4">
    <w:p w14:paraId="041C9AA7" w14:textId="30453C0C" w:rsidR="00D3534A" w:rsidRDefault="00D3534A">
      <w:pPr>
        <w:pStyle w:val="Funotentext"/>
      </w:pPr>
      <w:r>
        <w:rPr>
          <w:rStyle w:val="Funotenzeichen"/>
        </w:rPr>
        <w:footnoteRef/>
      </w:r>
      <w:r>
        <w:t xml:space="preserve"> </w:t>
      </w:r>
      <w:sdt>
        <w:sdtPr>
          <w:id w:val="1344366090"/>
          <w:citation/>
        </w:sdtPr>
        <w:sdtEndPr/>
        <w:sdtContent>
          <w:r w:rsidR="00356D07">
            <w:fldChar w:fldCharType="begin"/>
          </w:r>
          <w:r w:rsidR="00356D07">
            <w:instrText xml:space="preserve"> CITATION Wol17 \l 1031 </w:instrText>
          </w:r>
          <w:r w:rsidR="00356D07">
            <w:fldChar w:fldCharType="separate"/>
          </w:r>
          <w:r w:rsidR="00EA5474">
            <w:rPr>
              <w:noProof/>
            </w:rPr>
            <w:t>(Wolff, 2017)</w:t>
          </w:r>
          <w:r w:rsidR="00356D07">
            <w:fldChar w:fldCharType="end"/>
          </w:r>
        </w:sdtContent>
      </w:sdt>
    </w:p>
  </w:footnote>
  <w:footnote w:id="5">
    <w:p w14:paraId="210872C7" w14:textId="3BDBAD90" w:rsidR="005430F3" w:rsidRDefault="005430F3" w:rsidP="005430F3">
      <w:pPr>
        <w:pStyle w:val="Funotentext"/>
      </w:pPr>
      <w:r>
        <w:rPr>
          <w:rStyle w:val="Funotenzeichen"/>
        </w:rPr>
        <w:footnoteRef/>
      </w:r>
      <w:r>
        <w:t xml:space="preserve"> </w:t>
      </w:r>
      <w:sdt>
        <w:sdtPr>
          <w:id w:val="-1806460820"/>
          <w:citation/>
        </w:sdtPr>
        <w:sdtEndPr/>
        <w:sdtContent>
          <w:r>
            <w:fldChar w:fldCharType="begin"/>
          </w:r>
          <w:r>
            <w:instrText xml:space="preserve">CITATION Moh19 \l 1031 </w:instrText>
          </w:r>
          <w:r>
            <w:fldChar w:fldCharType="separate"/>
          </w:r>
          <w:r w:rsidR="00EA5474">
            <w:rPr>
              <w:noProof/>
            </w:rPr>
            <w:t>(Mohapatra, et al., 2019)</w:t>
          </w:r>
          <w:r>
            <w:fldChar w:fldCharType="end"/>
          </w:r>
        </w:sdtContent>
      </w:sdt>
    </w:p>
  </w:footnote>
  <w:footnote w:id="6">
    <w:p w14:paraId="3348AE3C" w14:textId="28C15BB4" w:rsidR="0033545F" w:rsidRDefault="0033545F">
      <w:pPr>
        <w:pStyle w:val="Funotentext"/>
      </w:pPr>
      <w:r>
        <w:rPr>
          <w:rStyle w:val="Funotenzeichen"/>
        </w:rPr>
        <w:footnoteRef/>
      </w:r>
      <w:r>
        <w:t xml:space="preserve"> </w:t>
      </w:r>
      <w:sdt>
        <w:sdtPr>
          <w:id w:val="967547642"/>
          <w:citation/>
        </w:sdtPr>
        <w:sdtEndPr/>
        <w:sdtContent>
          <w:r>
            <w:fldChar w:fldCharType="begin"/>
          </w:r>
          <w:r w:rsidR="00D0478B">
            <w:instrText xml:space="preserve">CITATION Wol18 \l 1031 </w:instrText>
          </w:r>
          <w:r>
            <w:fldChar w:fldCharType="separate"/>
          </w:r>
          <w:r w:rsidR="00EA5474">
            <w:rPr>
              <w:noProof/>
            </w:rPr>
            <w:t>(Wolff, 2018)</w:t>
          </w:r>
          <w:r>
            <w:fldChar w:fldCharType="end"/>
          </w:r>
        </w:sdtContent>
      </w:sdt>
    </w:p>
  </w:footnote>
  <w:footnote w:id="7">
    <w:p w14:paraId="16F01D0D" w14:textId="2C4034AC" w:rsidR="009F43B0" w:rsidRDefault="009F43B0">
      <w:pPr>
        <w:pStyle w:val="Funotentext"/>
      </w:pPr>
      <w:r>
        <w:rPr>
          <w:rStyle w:val="Funotenzeichen"/>
        </w:rPr>
        <w:footnoteRef/>
      </w:r>
      <w:r>
        <w:t xml:space="preserve"> </w:t>
      </w:r>
      <w:sdt>
        <w:sdtPr>
          <w:id w:val="-1895269820"/>
          <w:citation/>
        </w:sdtPr>
        <w:sdtEndPr/>
        <w:sdtContent>
          <w:r>
            <w:fldChar w:fldCharType="begin"/>
          </w:r>
          <w:r>
            <w:instrText xml:space="preserve">CITATION Wol181 \l 1031 </w:instrText>
          </w:r>
          <w:r>
            <w:fldChar w:fldCharType="separate"/>
          </w:r>
          <w:r w:rsidR="00EA5474">
            <w:rPr>
              <w:noProof/>
            </w:rPr>
            <w:t>(Wolff, 2018)</w:t>
          </w:r>
          <w:r>
            <w:fldChar w:fldCharType="end"/>
          </w:r>
        </w:sdtContent>
      </w:sdt>
    </w:p>
  </w:footnote>
  <w:footnote w:id="8">
    <w:p w14:paraId="197F8540" w14:textId="432495C7" w:rsidR="00062E36" w:rsidRDefault="00062E36">
      <w:pPr>
        <w:pStyle w:val="Funotentext"/>
      </w:pPr>
      <w:r>
        <w:rPr>
          <w:rStyle w:val="Funotenzeichen"/>
        </w:rPr>
        <w:footnoteRef/>
      </w:r>
      <w:r>
        <w:t xml:space="preserve"> </w:t>
      </w:r>
      <w:sdt>
        <w:sdtPr>
          <w:id w:val="1124266989"/>
          <w:citation/>
        </w:sdtPr>
        <w:sdtEndPr/>
        <w:sdtContent>
          <w:r>
            <w:fldChar w:fldCharType="begin"/>
          </w:r>
          <w:r>
            <w:instrText xml:space="preserve"> CITATION Wol183 \l 1031 </w:instrText>
          </w:r>
          <w:r>
            <w:fldChar w:fldCharType="separate"/>
          </w:r>
          <w:r w:rsidR="00EA5474">
            <w:rPr>
              <w:noProof/>
            </w:rPr>
            <w:t>(Wolff, 2018)</w:t>
          </w:r>
          <w:r>
            <w:fldChar w:fldCharType="end"/>
          </w:r>
        </w:sdtContent>
      </w:sdt>
    </w:p>
  </w:footnote>
  <w:footnote w:id="9">
    <w:p w14:paraId="21363707" w14:textId="1FF9C772" w:rsidR="00975CBD" w:rsidRDefault="00975CBD">
      <w:pPr>
        <w:pStyle w:val="Funotentext"/>
      </w:pPr>
      <w:r>
        <w:rPr>
          <w:rStyle w:val="Funotenzeichen"/>
        </w:rPr>
        <w:footnoteRef/>
      </w:r>
      <w:r>
        <w:t xml:space="preserve"> </w:t>
      </w:r>
      <w:sdt>
        <w:sdtPr>
          <w:id w:val="1462076328"/>
          <w:citation/>
        </w:sdtPr>
        <w:sdtEndPr/>
        <w:sdtContent>
          <w:r>
            <w:fldChar w:fldCharType="begin"/>
          </w:r>
          <w:r>
            <w:instrText xml:space="preserve"> CITATION Aug20 \l 1031 </w:instrText>
          </w:r>
          <w:r>
            <w:fldChar w:fldCharType="separate"/>
          </w:r>
          <w:r w:rsidR="00EA5474">
            <w:rPr>
              <w:noProof/>
            </w:rPr>
            <w:t>(Augsten, 2020)</w:t>
          </w:r>
          <w:r>
            <w:fldChar w:fldCharType="end"/>
          </w:r>
        </w:sdtContent>
      </w:sdt>
    </w:p>
  </w:footnote>
  <w:footnote w:id="10">
    <w:p w14:paraId="7433EB5B" w14:textId="7751598F" w:rsidR="00ED6255" w:rsidRDefault="00ED6255">
      <w:pPr>
        <w:pStyle w:val="Funotentext"/>
      </w:pPr>
      <w:r>
        <w:rPr>
          <w:rStyle w:val="Funotenzeichen"/>
        </w:rPr>
        <w:footnoteRef/>
      </w:r>
      <w:r>
        <w:t xml:space="preserve"> </w:t>
      </w:r>
      <w:sdt>
        <w:sdtPr>
          <w:id w:val="-1472052662"/>
          <w:citation/>
        </w:sdtPr>
        <w:sdtEndPr/>
        <w:sdtContent>
          <w:r>
            <w:fldChar w:fldCharType="begin"/>
          </w:r>
          <w:r>
            <w:instrText xml:space="preserve"> CITATION Bay19 \l 1031 </w:instrText>
          </w:r>
          <w:r>
            <w:fldChar w:fldCharType="separate"/>
          </w:r>
          <w:r>
            <w:rPr>
              <w:noProof/>
            </w:rPr>
            <w:t>(Bayer, 2019)</w:t>
          </w:r>
          <w:r>
            <w:fldChar w:fldCharType="end"/>
          </w:r>
        </w:sdtContent>
      </w:sdt>
    </w:p>
  </w:footnote>
  <w:footnote w:id="11">
    <w:p w14:paraId="5BB4CFB9" w14:textId="2A5A9B52" w:rsidR="00D56E22" w:rsidRDefault="00D56E22">
      <w:pPr>
        <w:pStyle w:val="Funotentext"/>
      </w:pPr>
      <w:r>
        <w:rPr>
          <w:rStyle w:val="Funotenzeichen"/>
        </w:rPr>
        <w:footnoteRef/>
      </w:r>
      <w:r>
        <w:t xml:space="preserve"> </w:t>
      </w:r>
      <w:sdt>
        <w:sdtPr>
          <w:id w:val="1037929690"/>
          <w:citation/>
        </w:sdtPr>
        <w:sdtEndPr/>
        <w:sdtContent>
          <w:r>
            <w:fldChar w:fldCharType="begin"/>
          </w:r>
          <w:r>
            <w:instrText xml:space="preserve"> CITATION Hru \l 1031 </w:instrText>
          </w:r>
          <w:r>
            <w:fldChar w:fldCharType="separate"/>
          </w:r>
          <w:r w:rsidR="00EA5474">
            <w:rPr>
              <w:noProof/>
            </w:rPr>
            <w:t>(Hruschka, et al., 2017)</w:t>
          </w:r>
          <w:r>
            <w:fldChar w:fldCharType="end"/>
          </w:r>
        </w:sdtContent>
      </w:sdt>
    </w:p>
  </w:footnote>
  <w:footnote w:id="12">
    <w:p w14:paraId="326FBEBB" w14:textId="6020292C" w:rsidR="008467F8" w:rsidRDefault="008467F8" w:rsidP="008467F8">
      <w:pPr>
        <w:pStyle w:val="Funotentext"/>
      </w:pPr>
      <w:r>
        <w:rPr>
          <w:rStyle w:val="Funotenzeichen"/>
        </w:rPr>
        <w:footnoteRef/>
      </w:r>
      <w:r>
        <w:t xml:space="preserve"> </w:t>
      </w:r>
      <w:sdt>
        <w:sdtPr>
          <w:id w:val="-863982369"/>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3">
    <w:p w14:paraId="03F4ED58" w14:textId="62AD7051" w:rsidR="008467F8" w:rsidRDefault="008467F8" w:rsidP="008467F8">
      <w:pPr>
        <w:pStyle w:val="Funotentext"/>
      </w:pPr>
      <w:r>
        <w:rPr>
          <w:rStyle w:val="Funotenzeichen"/>
        </w:rPr>
        <w:footnoteRef/>
      </w:r>
      <w:r>
        <w:t xml:space="preserve"> </w:t>
      </w:r>
      <w:sdt>
        <w:sdtPr>
          <w:id w:val="9970563"/>
          <w:citation/>
        </w:sdtPr>
        <w:sdtEndPr/>
        <w:sdtContent>
          <w:r>
            <w:fldChar w:fldCharType="begin"/>
          </w:r>
          <w:r>
            <w:instrText xml:space="preserve"> CITATION Röw16 \l 1031 </w:instrText>
          </w:r>
          <w:r>
            <w:fldChar w:fldCharType="separate"/>
          </w:r>
          <w:r w:rsidR="00EA5474">
            <w:rPr>
              <w:noProof/>
            </w:rPr>
            <w:t>(Röwekamp, et al., 2016)</w:t>
          </w:r>
          <w:r>
            <w:fldChar w:fldCharType="end"/>
          </w:r>
        </w:sdtContent>
      </w:sdt>
    </w:p>
  </w:footnote>
  <w:footnote w:id="14">
    <w:p w14:paraId="6642018A" w14:textId="2B5CA2F3" w:rsidR="008467F8" w:rsidRDefault="008467F8" w:rsidP="008467F8">
      <w:pPr>
        <w:pStyle w:val="Funotentext"/>
      </w:pPr>
      <w:r>
        <w:rPr>
          <w:rStyle w:val="Funotenzeichen"/>
        </w:rPr>
        <w:footnoteRef/>
      </w:r>
      <w:r>
        <w:t xml:space="preserve"> </w:t>
      </w:r>
      <w:sdt>
        <w:sdtPr>
          <w:id w:val="860394029"/>
          <w:citation/>
        </w:sdtPr>
        <w:sdtEndPr/>
        <w:sdtContent>
          <w:r>
            <w:fldChar w:fldCharType="begin"/>
          </w:r>
          <w:r>
            <w:instrText xml:space="preserve"> CITATION Plö16 \l 1031 </w:instrText>
          </w:r>
          <w:r>
            <w:fldChar w:fldCharType="separate"/>
          </w:r>
          <w:r w:rsidR="00EA5474">
            <w:rPr>
              <w:noProof/>
            </w:rPr>
            <w:t>(Plöd, 2016)</w:t>
          </w:r>
          <w:r>
            <w:fldChar w:fldCharType="end"/>
          </w:r>
        </w:sdtContent>
      </w:sdt>
    </w:p>
  </w:footnote>
  <w:footnote w:id="15">
    <w:p w14:paraId="0D41EA4C" w14:textId="682E390A" w:rsidR="008467F8" w:rsidRDefault="008467F8" w:rsidP="008467F8">
      <w:pPr>
        <w:pStyle w:val="Funotentext"/>
      </w:pPr>
      <w:r>
        <w:rPr>
          <w:rStyle w:val="Funotenzeichen"/>
        </w:rPr>
        <w:footnoteRef/>
      </w:r>
      <w:r>
        <w:t xml:space="preserve"> </w:t>
      </w:r>
      <w:sdt>
        <w:sdtPr>
          <w:id w:val="1286462670"/>
          <w:citation/>
        </w:sdtPr>
        <w:sdtEndPr/>
        <w:sdtContent>
          <w:r>
            <w:fldChar w:fldCharType="begin"/>
          </w:r>
          <w:r>
            <w:instrText xml:space="preserve"> CITATION Wol18 \l 1031 </w:instrText>
          </w:r>
          <w:r>
            <w:fldChar w:fldCharType="separate"/>
          </w:r>
          <w:r w:rsidR="00EA5474">
            <w:rPr>
              <w:noProof/>
            </w:rPr>
            <w:t>(Wolff, 2018)</w:t>
          </w:r>
          <w:r>
            <w:fldChar w:fldCharType="end"/>
          </w:r>
        </w:sdtContent>
      </w:sdt>
    </w:p>
  </w:footnote>
  <w:footnote w:id="16">
    <w:p w14:paraId="5A1FD56B" w14:textId="77777777" w:rsidR="00D43922" w:rsidRDefault="00D43922" w:rsidP="00D43922">
      <w:pPr>
        <w:pStyle w:val="Funotentext"/>
      </w:pPr>
      <w:r>
        <w:rPr>
          <w:rStyle w:val="Funotenzeichen"/>
        </w:rPr>
        <w:footnoteRef/>
      </w:r>
      <w:r>
        <w:t xml:space="preserve"> </w:t>
      </w:r>
      <w:sdt>
        <w:sdtPr>
          <w:id w:val="1281453360"/>
          <w:citation/>
        </w:sdtPr>
        <w:sdtEndPr/>
        <w:sdtContent>
          <w:r>
            <w:fldChar w:fldCharType="begin"/>
          </w:r>
          <w:r>
            <w:instrText xml:space="preserve"> CITATION Red20 \l 1031 </w:instrText>
          </w:r>
          <w:r>
            <w:fldChar w:fldCharType="separate"/>
          </w:r>
          <w:r>
            <w:rPr>
              <w:noProof/>
            </w:rPr>
            <w:t>(ComputerWeekly, 2020)</w:t>
          </w:r>
          <w:r>
            <w:fldChar w:fldCharType="end"/>
          </w:r>
        </w:sdtContent>
      </w:sdt>
    </w:p>
  </w:footnote>
  <w:footnote w:id="17">
    <w:p w14:paraId="30457097" w14:textId="77777777" w:rsidR="00D43922" w:rsidRDefault="00D43922" w:rsidP="00D43922">
      <w:pPr>
        <w:pStyle w:val="Funotentext"/>
      </w:pPr>
      <w:r>
        <w:rPr>
          <w:rStyle w:val="Funotenzeichen"/>
        </w:rPr>
        <w:footnoteRef/>
      </w:r>
      <w:r>
        <w:t xml:space="preserve"> </w:t>
      </w:r>
      <w:sdt>
        <w:sdtPr>
          <w:id w:val="1543474909"/>
          <w:citation/>
        </w:sdtPr>
        <w:sdtEndPr/>
        <w:sdtContent>
          <w:r>
            <w:fldChar w:fldCharType="begin"/>
          </w:r>
          <w:r>
            <w:instrText xml:space="preserve"> CITATION Gil21 \l 1031 </w:instrText>
          </w:r>
          <w:r>
            <w:fldChar w:fldCharType="separate"/>
          </w:r>
          <w:r>
            <w:rPr>
              <w:noProof/>
            </w:rPr>
            <w:t>(Gillis, 2021)</w:t>
          </w:r>
          <w:r>
            <w:fldChar w:fldCharType="end"/>
          </w:r>
        </w:sdtContent>
      </w:sdt>
    </w:p>
  </w:footnote>
  <w:footnote w:id="18">
    <w:p w14:paraId="72FD0F0B" w14:textId="77777777" w:rsidR="00D43922" w:rsidRDefault="00D43922" w:rsidP="00D43922">
      <w:pPr>
        <w:pStyle w:val="Funotentext"/>
      </w:pPr>
      <w:r>
        <w:rPr>
          <w:rStyle w:val="Funotenzeichen"/>
        </w:rPr>
        <w:footnoteRef/>
      </w:r>
      <w:r>
        <w:t xml:space="preserve"> </w:t>
      </w:r>
      <w:sdt>
        <w:sdtPr>
          <w:id w:val="1622725591"/>
          <w:citation/>
        </w:sdtPr>
        <w:sdtEndPr/>
        <w:sdtContent>
          <w:r>
            <w:fldChar w:fldCharType="begin"/>
          </w:r>
          <w:r>
            <w:instrText xml:space="preserve"> CITATION Bay191 \l 1031 </w:instrText>
          </w:r>
          <w:r>
            <w:fldChar w:fldCharType="separate"/>
          </w:r>
          <w:r>
            <w:rPr>
              <w:noProof/>
            </w:rPr>
            <w:t>(Bayer, 2019)</w:t>
          </w:r>
          <w:r>
            <w:fldChar w:fldCharType="end"/>
          </w:r>
        </w:sdtContent>
      </w:sdt>
    </w:p>
  </w:footnote>
  <w:footnote w:id="19">
    <w:p w14:paraId="2E9899F0" w14:textId="3F9C1EA0" w:rsidR="008467F8" w:rsidRDefault="008467F8" w:rsidP="008467F8">
      <w:pPr>
        <w:pStyle w:val="Funotentext"/>
      </w:pPr>
      <w:r>
        <w:rPr>
          <w:rStyle w:val="Funotenzeichen"/>
        </w:rPr>
        <w:footnoteRef/>
      </w:r>
      <w:r>
        <w:t xml:space="preserve"> </w:t>
      </w:r>
      <w:sdt>
        <w:sdtPr>
          <w:id w:val="581577266"/>
          <w:citation/>
        </w:sdtPr>
        <w:sdtEndPr/>
        <w:sdtContent>
          <w:r>
            <w:fldChar w:fldCharType="begin"/>
          </w:r>
          <w:r>
            <w:instrText xml:space="preserve"> CITATION teW20 \l 1031 </w:instrText>
          </w:r>
          <w:r>
            <w:fldChar w:fldCharType="separate"/>
          </w:r>
          <w:r w:rsidR="00EA5474">
            <w:rPr>
              <w:noProof/>
            </w:rPr>
            <w:t>(te Wierik, 2020)</w:t>
          </w:r>
          <w:r>
            <w:fldChar w:fldCharType="end"/>
          </w:r>
        </w:sdtContent>
      </w:sdt>
    </w:p>
  </w:footnote>
  <w:footnote w:id="20">
    <w:p w14:paraId="1DB78D10" w14:textId="0CB593EB" w:rsidR="00994C73" w:rsidRDefault="00994C73">
      <w:pPr>
        <w:pStyle w:val="Funotentext"/>
      </w:pPr>
      <w:r>
        <w:rPr>
          <w:rStyle w:val="Funotenzeichen"/>
        </w:rPr>
        <w:footnoteRef/>
      </w:r>
      <w:r>
        <w:t xml:space="preserve"> </w:t>
      </w:r>
      <w:sdt>
        <w:sdtPr>
          <w:id w:val="1741597113"/>
          <w:citation/>
        </w:sdtPr>
        <w:sdtEndPr/>
        <w:sdtContent>
          <w:r>
            <w:fldChar w:fldCharType="begin"/>
          </w:r>
          <w:r>
            <w:instrText xml:space="preserve"> CITATION Ani14 \l 1031 </w:instrText>
          </w:r>
          <w:r>
            <w:fldChar w:fldCharType="separate"/>
          </w:r>
          <w:r w:rsidR="00EA5474">
            <w:rPr>
              <w:noProof/>
            </w:rPr>
            <w:t>(Anicas, 2014)</w:t>
          </w:r>
          <w:r>
            <w:fldChar w:fldCharType="end"/>
          </w:r>
        </w:sdtContent>
      </w:sdt>
    </w:p>
  </w:footnote>
  <w:footnote w:id="21">
    <w:p w14:paraId="31B5D321" w14:textId="77777777" w:rsidR="002A5523" w:rsidRDefault="002A5523" w:rsidP="002A5523">
      <w:pPr>
        <w:pStyle w:val="Funotentext"/>
      </w:pPr>
      <w:r>
        <w:rPr>
          <w:rStyle w:val="Funotenzeichen"/>
        </w:rPr>
        <w:footnoteRef/>
      </w:r>
      <w:r>
        <w:t xml:space="preserve"> </w:t>
      </w:r>
      <w:sdt>
        <w:sdtPr>
          <w:id w:val="775914490"/>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2">
    <w:p w14:paraId="4CFB0F9C" w14:textId="77777777" w:rsidR="00D008BD" w:rsidRDefault="00D008BD" w:rsidP="00D008BD">
      <w:pPr>
        <w:pStyle w:val="Funotentext"/>
      </w:pPr>
      <w:r>
        <w:rPr>
          <w:rStyle w:val="Funotenzeichen"/>
        </w:rPr>
        <w:footnoteRef/>
      </w:r>
      <w:r>
        <w:t xml:space="preserve"> </w:t>
      </w:r>
      <w:sdt>
        <w:sdtPr>
          <w:id w:val="18595971"/>
          <w:citation/>
        </w:sdtPr>
        <w:sdtEndPr/>
        <w:sdtContent>
          <w:r>
            <w:fldChar w:fldCharType="begin"/>
          </w:r>
          <w:r>
            <w:instrText xml:space="preserve"> CITATION Wol18 \l 1031 </w:instrText>
          </w:r>
          <w:r>
            <w:fldChar w:fldCharType="separate"/>
          </w:r>
          <w:r>
            <w:rPr>
              <w:noProof/>
            </w:rPr>
            <w:t>(Wolff, 2018)</w:t>
          </w:r>
          <w:r>
            <w:fldChar w:fldCharType="end"/>
          </w:r>
        </w:sdtContent>
      </w:sdt>
    </w:p>
  </w:footnote>
  <w:footnote w:id="23">
    <w:p w14:paraId="6CCB2620" w14:textId="77777777" w:rsidR="00517031" w:rsidRDefault="00517031" w:rsidP="00517031">
      <w:pPr>
        <w:pStyle w:val="Funotentext"/>
      </w:pPr>
      <w:r>
        <w:rPr>
          <w:rStyle w:val="Funotenzeichen"/>
        </w:rPr>
        <w:footnoteRef/>
      </w:r>
      <w:r>
        <w:t xml:space="preserve"> </w:t>
      </w:r>
      <w:sdt>
        <w:sdtPr>
          <w:id w:val="101364396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4">
    <w:p w14:paraId="0099E12B" w14:textId="77777777" w:rsidR="00D117D0" w:rsidRDefault="00D117D0" w:rsidP="00D117D0">
      <w:pPr>
        <w:pStyle w:val="Funotentext"/>
      </w:pPr>
      <w:r>
        <w:rPr>
          <w:rStyle w:val="Funotenzeichen"/>
        </w:rPr>
        <w:footnoteRef/>
      </w:r>
      <w:r>
        <w:t xml:space="preserve"> </w:t>
      </w:r>
      <w:sdt>
        <w:sdtPr>
          <w:id w:val="-1370136514"/>
          <w:citation/>
        </w:sdtPr>
        <w:sdtEndPr/>
        <w:sdtContent>
          <w:r>
            <w:fldChar w:fldCharType="begin"/>
          </w:r>
          <w:r>
            <w:instrText xml:space="preserve"> CITATION Aug19 \l 1031 </w:instrText>
          </w:r>
          <w:r>
            <w:fldChar w:fldCharType="separate"/>
          </w:r>
          <w:r>
            <w:rPr>
              <w:noProof/>
            </w:rPr>
            <w:t>(Augsten, 2019)</w:t>
          </w:r>
          <w:r>
            <w:fldChar w:fldCharType="end"/>
          </w:r>
        </w:sdtContent>
      </w:sdt>
    </w:p>
  </w:footnote>
  <w:footnote w:id="25">
    <w:p w14:paraId="2A5FE8EB" w14:textId="77777777" w:rsidR="00D117D0" w:rsidRDefault="00D117D0" w:rsidP="00D117D0">
      <w:pPr>
        <w:pStyle w:val="Funotentext"/>
      </w:pPr>
      <w:r>
        <w:rPr>
          <w:rStyle w:val="Funotenzeichen"/>
        </w:rPr>
        <w:footnoteRef/>
      </w:r>
      <w:r>
        <w:t xml:space="preserve"> </w:t>
      </w:r>
      <w:sdt>
        <w:sdtPr>
          <w:id w:val="-1882930560"/>
          <w:citation/>
        </w:sdtPr>
        <w:sdtEndPr/>
        <w:sdtContent>
          <w:r>
            <w:fldChar w:fldCharType="begin"/>
          </w:r>
          <w:r>
            <w:instrText xml:space="preserve"> CITATION Bis16 \l 1031 </w:instrText>
          </w:r>
          <w:r>
            <w:fldChar w:fldCharType="separate"/>
          </w:r>
          <w:r>
            <w:rPr>
              <w:noProof/>
            </w:rPr>
            <w:t>(Biswanger, 2016)</w:t>
          </w:r>
          <w:r>
            <w:fldChar w:fldCharType="end"/>
          </w:r>
        </w:sdtContent>
      </w:sdt>
    </w:p>
  </w:footnote>
  <w:footnote w:id="26">
    <w:p w14:paraId="4691054A" w14:textId="77777777" w:rsidR="002E1AAD" w:rsidRDefault="002E1AAD" w:rsidP="002E1AAD">
      <w:pPr>
        <w:pStyle w:val="Funotentext"/>
      </w:pPr>
      <w:r>
        <w:rPr>
          <w:rStyle w:val="Funotenzeichen"/>
        </w:rPr>
        <w:footnoteRef/>
      </w:r>
      <w:r>
        <w:t xml:space="preserve"> </w:t>
      </w:r>
      <w:sdt>
        <w:sdtPr>
          <w:id w:val="-282721326"/>
          <w:citation/>
        </w:sdtPr>
        <w:sdtEndPr/>
        <w:sdtContent>
          <w:r>
            <w:fldChar w:fldCharType="begin"/>
          </w:r>
          <w:r>
            <w:instrText xml:space="preserve"> CITATION Ögg19 \l 1031 </w:instrText>
          </w:r>
          <w:r>
            <w:fldChar w:fldCharType="separate"/>
          </w:r>
          <w:r>
            <w:rPr>
              <w:noProof/>
            </w:rPr>
            <w:t>(Öggl, et al., 2019)</w:t>
          </w:r>
          <w:r>
            <w:fldChar w:fldCharType="end"/>
          </w:r>
        </w:sdtContent>
      </w:sdt>
    </w:p>
  </w:footnote>
  <w:footnote w:id="27">
    <w:p w14:paraId="4484CF49" w14:textId="77777777" w:rsidR="002E1AAD" w:rsidRDefault="002E1AAD" w:rsidP="002E1AAD">
      <w:pPr>
        <w:pStyle w:val="Funotentext"/>
      </w:pPr>
      <w:r>
        <w:rPr>
          <w:rStyle w:val="Funotenzeichen"/>
        </w:rPr>
        <w:footnoteRef/>
      </w:r>
      <w:r>
        <w:t xml:space="preserve"> </w:t>
      </w:r>
      <w:sdt>
        <w:sdtPr>
          <w:id w:val="1004781808"/>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 w:id="28">
    <w:p w14:paraId="3610F079" w14:textId="77777777" w:rsidR="002E1AAD" w:rsidRDefault="002E1AAD" w:rsidP="002E1AAD">
      <w:pPr>
        <w:pStyle w:val="Funotentext"/>
      </w:pPr>
      <w:r>
        <w:rPr>
          <w:rStyle w:val="Funotenzeichen"/>
        </w:rPr>
        <w:footnoteRef/>
      </w:r>
      <w:r>
        <w:t xml:space="preserve"> </w:t>
      </w:r>
      <w:sdt>
        <w:sdtPr>
          <w:id w:val="-190153266"/>
          <w:citation/>
        </w:sdtPr>
        <w:sdtEndPr/>
        <w:sdtContent>
          <w:r>
            <w:fldChar w:fldCharType="begin"/>
          </w:r>
          <w:r>
            <w:instrText xml:space="preserve"> CITATION doc21 \l 1031 </w:instrText>
          </w:r>
          <w:r>
            <w:fldChar w:fldCharType="separate"/>
          </w:r>
          <w:r>
            <w:rPr>
              <w:noProof/>
            </w:rPr>
            <w:t>(Docker,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131E2" w14:textId="38CE8AC0" w:rsidR="001D2F11" w:rsidRPr="00097895" w:rsidRDefault="00AB3087" w:rsidP="00097895">
    <w:pPr>
      <w:pStyle w:val="Kopfzeile"/>
      <w:pBdr>
        <w:bottom w:val="single" w:sz="4" w:space="1" w:color="auto"/>
      </w:pBdr>
    </w:pPr>
    <w:r>
      <w:fldChar w:fldCharType="begin"/>
    </w:r>
    <w:r>
      <w:instrText xml:space="preserve"> STYLEREF  "Ü1 Römisch"  \* MERGEFORMAT </w:instrText>
    </w:r>
    <w:r>
      <w:fldChar w:fldCharType="separate"/>
    </w:r>
    <w:r w:rsidR="009957C0">
      <w:rPr>
        <w:noProof/>
      </w:rPr>
      <w:t>Aufgabenstellung</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46F69" w14:textId="22BFD078" w:rsidR="001D2F11" w:rsidRDefault="001D2F11">
    <w:pPr>
      <w:pStyle w:val="Kopfzeile"/>
    </w:pPr>
  </w:p>
  <w:p w14:paraId="140DB6F6" w14:textId="77777777" w:rsidR="001D2F11" w:rsidRDefault="001D2F1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C52D5" w14:textId="1DBCF2BA" w:rsidR="00097895" w:rsidRPr="00097895" w:rsidRDefault="00097895" w:rsidP="00097895">
    <w:pPr>
      <w:pStyle w:val="Kopfzeile"/>
      <w:pBdr>
        <w:bottom w:val="single" w:sz="4" w:space="1" w:color="auto"/>
      </w:pBdr>
    </w:pPr>
    <w:proofErr w:type="spellStart"/>
    <w:r>
      <w:t>Înhaltsverzeichnis</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03E81" w14:textId="44EC8647" w:rsidR="00097895" w:rsidRPr="00097895" w:rsidRDefault="006A4225" w:rsidP="00097895">
    <w:pPr>
      <w:pStyle w:val="Kopfzeile"/>
      <w:pBdr>
        <w:bottom w:val="single" w:sz="4" w:space="1" w:color="auto"/>
      </w:pBdr>
    </w:pPr>
    <w:fldSimple w:instr=" STYLEREF  &quot;Ü1 Römisch&quot;  \* MERGEFORMAT ">
      <w:r w:rsidR="00BB11A0">
        <w:rPr>
          <w:noProof/>
        </w:rPr>
        <w:t>Abbildungs und Tabellenverzeichniss</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A29B4" w14:textId="28209F94" w:rsidR="00097895" w:rsidRPr="00097895" w:rsidRDefault="006A4225" w:rsidP="00097895">
    <w:pPr>
      <w:pStyle w:val="Kopfzeile"/>
      <w:pBdr>
        <w:bottom w:val="single" w:sz="4" w:space="1" w:color="auto"/>
      </w:pBdr>
    </w:pPr>
    <w:fldSimple w:instr=" STYLEREF  &quot;Überschrift 1&quot;  \* MERGEFORMAT ">
      <w:r w:rsidR="008A3102">
        <w:rPr>
          <w:noProof/>
        </w:rPr>
        <w:t>Implementierung</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AC151" w14:textId="16036C78" w:rsidR="001E120E" w:rsidRPr="001E120E" w:rsidRDefault="006A4225" w:rsidP="001E120E">
    <w:pPr>
      <w:pStyle w:val="Kopfzeile"/>
    </w:pPr>
    <w:fldSimple w:instr=" STYLEREF  &quot;Ü1 Römisch&quot;  \* MERGEFORMAT ">
      <w:r w:rsidR="008A3102">
        <w:rPr>
          <w:noProof/>
        </w:rPr>
        <w:t>Literaturverzeichnis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F7F1E"/>
    <w:multiLevelType w:val="hybridMultilevel"/>
    <w:tmpl w:val="FD08A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A36872"/>
    <w:multiLevelType w:val="hybridMultilevel"/>
    <w:tmpl w:val="506A80D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06036F4"/>
    <w:multiLevelType w:val="hybridMultilevel"/>
    <w:tmpl w:val="BEBE1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2F132EF"/>
    <w:multiLevelType w:val="hybridMultilevel"/>
    <w:tmpl w:val="7E4834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3A82693"/>
    <w:multiLevelType w:val="hybridMultilevel"/>
    <w:tmpl w:val="022A65B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80159CC"/>
    <w:multiLevelType w:val="hybridMultilevel"/>
    <w:tmpl w:val="584603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ACA47D9"/>
    <w:multiLevelType w:val="hybridMultilevel"/>
    <w:tmpl w:val="30EC58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B727FC2"/>
    <w:multiLevelType w:val="hybridMultilevel"/>
    <w:tmpl w:val="F0C8B2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DC464EE"/>
    <w:multiLevelType w:val="hybridMultilevel"/>
    <w:tmpl w:val="A86008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3F75640"/>
    <w:multiLevelType w:val="hybridMultilevel"/>
    <w:tmpl w:val="29923B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6AB6E8E"/>
    <w:multiLevelType w:val="hybridMultilevel"/>
    <w:tmpl w:val="2624AD1A"/>
    <w:lvl w:ilvl="0" w:tplc="81B2FB5A">
      <w:start w:val="1"/>
      <w:numFmt w:val="upperRoman"/>
      <w:pStyle w:val="1Rmisch"/>
      <w:lvlText w:val="%1."/>
      <w:lvlJc w:val="right"/>
      <w:pPr>
        <w:ind w:left="1428" w:hanging="360"/>
      </w:pPr>
    </w:lvl>
    <w:lvl w:ilvl="1" w:tplc="04070019">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11" w15:restartNumberingAfterBreak="0">
    <w:nsid w:val="417A2BE1"/>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2A45F61"/>
    <w:multiLevelType w:val="hybridMultilevel"/>
    <w:tmpl w:val="BF1AFD98"/>
    <w:lvl w:ilvl="0" w:tplc="04070001">
      <w:start w:val="1"/>
      <w:numFmt w:val="bullet"/>
      <w:lvlText w:val=""/>
      <w:lvlJc w:val="left"/>
      <w:pPr>
        <w:ind w:left="774" w:hanging="360"/>
      </w:pPr>
      <w:rPr>
        <w:rFonts w:ascii="Symbol" w:hAnsi="Symbol" w:hint="default"/>
      </w:rPr>
    </w:lvl>
    <w:lvl w:ilvl="1" w:tplc="04070003" w:tentative="1">
      <w:start w:val="1"/>
      <w:numFmt w:val="bullet"/>
      <w:lvlText w:val="o"/>
      <w:lvlJc w:val="left"/>
      <w:pPr>
        <w:ind w:left="1494" w:hanging="360"/>
      </w:pPr>
      <w:rPr>
        <w:rFonts w:ascii="Courier New" w:hAnsi="Courier New" w:cs="Courier New" w:hint="default"/>
      </w:rPr>
    </w:lvl>
    <w:lvl w:ilvl="2" w:tplc="04070005" w:tentative="1">
      <w:start w:val="1"/>
      <w:numFmt w:val="bullet"/>
      <w:lvlText w:val=""/>
      <w:lvlJc w:val="left"/>
      <w:pPr>
        <w:ind w:left="2214" w:hanging="360"/>
      </w:pPr>
      <w:rPr>
        <w:rFonts w:ascii="Wingdings" w:hAnsi="Wingdings" w:hint="default"/>
      </w:rPr>
    </w:lvl>
    <w:lvl w:ilvl="3" w:tplc="04070001" w:tentative="1">
      <w:start w:val="1"/>
      <w:numFmt w:val="bullet"/>
      <w:lvlText w:val=""/>
      <w:lvlJc w:val="left"/>
      <w:pPr>
        <w:ind w:left="2934" w:hanging="360"/>
      </w:pPr>
      <w:rPr>
        <w:rFonts w:ascii="Symbol" w:hAnsi="Symbol" w:hint="default"/>
      </w:rPr>
    </w:lvl>
    <w:lvl w:ilvl="4" w:tplc="04070003" w:tentative="1">
      <w:start w:val="1"/>
      <w:numFmt w:val="bullet"/>
      <w:lvlText w:val="o"/>
      <w:lvlJc w:val="left"/>
      <w:pPr>
        <w:ind w:left="3654" w:hanging="360"/>
      </w:pPr>
      <w:rPr>
        <w:rFonts w:ascii="Courier New" w:hAnsi="Courier New" w:cs="Courier New" w:hint="default"/>
      </w:rPr>
    </w:lvl>
    <w:lvl w:ilvl="5" w:tplc="04070005" w:tentative="1">
      <w:start w:val="1"/>
      <w:numFmt w:val="bullet"/>
      <w:lvlText w:val=""/>
      <w:lvlJc w:val="left"/>
      <w:pPr>
        <w:ind w:left="4374" w:hanging="360"/>
      </w:pPr>
      <w:rPr>
        <w:rFonts w:ascii="Wingdings" w:hAnsi="Wingdings" w:hint="default"/>
      </w:rPr>
    </w:lvl>
    <w:lvl w:ilvl="6" w:tplc="04070001" w:tentative="1">
      <w:start w:val="1"/>
      <w:numFmt w:val="bullet"/>
      <w:lvlText w:val=""/>
      <w:lvlJc w:val="left"/>
      <w:pPr>
        <w:ind w:left="5094" w:hanging="360"/>
      </w:pPr>
      <w:rPr>
        <w:rFonts w:ascii="Symbol" w:hAnsi="Symbol" w:hint="default"/>
      </w:rPr>
    </w:lvl>
    <w:lvl w:ilvl="7" w:tplc="04070003" w:tentative="1">
      <w:start w:val="1"/>
      <w:numFmt w:val="bullet"/>
      <w:lvlText w:val="o"/>
      <w:lvlJc w:val="left"/>
      <w:pPr>
        <w:ind w:left="5814" w:hanging="360"/>
      </w:pPr>
      <w:rPr>
        <w:rFonts w:ascii="Courier New" w:hAnsi="Courier New" w:cs="Courier New" w:hint="default"/>
      </w:rPr>
    </w:lvl>
    <w:lvl w:ilvl="8" w:tplc="04070005" w:tentative="1">
      <w:start w:val="1"/>
      <w:numFmt w:val="bullet"/>
      <w:lvlText w:val=""/>
      <w:lvlJc w:val="left"/>
      <w:pPr>
        <w:ind w:left="6534" w:hanging="360"/>
      </w:pPr>
      <w:rPr>
        <w:rFonts w:ascii="Wingdings" w:hAnsi="Wingdings" w:hint="default"/>
      </w:rPr>
    </w:lvl>
  </w:abstractNum>
  <w:abstractNum w:abstractNumId="13" w15:restartNumberingAfterBreak="0">
    <w:nsid w:val="45645457"/>
    <w:multiLevelType w:val="hybridMultilevel"/>
    <w:tmpl w:val="9B269E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82339"/>
    <w:multiLevelType w:val="hybridMultilevel"/>
    <w:tmpl w:val="053649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E20EA7"/>
    <w:multiLevelType w:val="hybridMultilevel"/>
    <w:tmpl w:val="98346F60"/>
    <w:lvl w:ilvl="0" w:tplc="04070001">
      <w:start w:val="1"/>
      <w:numFmt w:val="bullet"/>
      <w:lvlText w:val=""/>
      <w:lvlJc w:val="left"/>
      <w:pPr>
        <w:ind w:left="770" w:hanging="360"/>
      </w:pPr>
      <w:rPr>
        <w:rFonts w:ascii="Symbol" w:hAnsi="Symbol"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4E6544FF"/>
    <w:multiLevelType w:val="hybridMultilevel"/>
    <w:tmpl w:val="7FD45AF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53C506AE"/>
    <w:multiLevelType w:val="multilevel"/>
    <w:tmpl w:val="0ABA02B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54EB0D78"/>
    <w:multiLevelType w:val="hybridMultilevel"/>
    <w:tmpl w:val="B43E5A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71C209B"/>
    <w:multiLevelType w:val="hybridMultilevel"/>
    <w:tmpl w:val="C7663D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8434A02"/>
    <w:multiLevelType w:val="hybridMultilevel"/>
    <w:tmpl w:val="F4C0FE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B111F7"/>
    <w:multiLevelType w:val="hybridMultilevel"/>
    <w:tmpl w:val="5D2CB9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AE83446"/>
    <w:multiLevelType w:val="hybridMultilevel"/>
    <w:tmpl w:val="28DE46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E0D5D9C"/>
    <w:multiLevelType w:val="multilevel"/>
    <w:tmpl w:val="E5360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24B245F"/>
    <w:multiLevelType w:val="hybridMultilevel"/>
    <w:tmpl w:val="032E42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3B70"/>
    <w:multiLevelType w:val="hybridMultilevel"/>
    <w:tmpl w:val="0CA0A8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8457AFB"/>
    <w:multiLevelType w:val="hybridMultilevel"/>
    <w:tmpl w:val="97064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A533AA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DE19E9"/>
    <w:multiLevelType w:val="multilevel"/>
    <w:tmpl w:val="DE340C1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27"/>
  </w:num>
  <w:num w:numId="3">
    <w:abstractNumId w:val="11"/>
  </w:num>
  <w:num w:numId="4">
    <w:abstractNumId w:val="28"/>
  </w:num>
  <w:num w:numId="5">
    <w:abstractNumId w:val="17"/>
  </w:num>
  <w:num w:numId="6">
    <w:abstractNumId w:val="4"/>
  </w:num>
  <w:num w:numId="7">
    <w:abstractNumId w:val="7"/>
  </w:num>
  <w:num w:numId="8">
    <w:abstractNumId w:val="6"/>
  </w:num>
  <w:num w:numId="9">
    <w:abstractNumId w:val="9"/>
  </w:num>
  <w:num w:numId="10">
    <w:abstractNumId w:val="18"/>
  </w:num>
  <w:num w:numId="11">
    <w:abstractNumId w:val="25"/>
  </w:num>
  <w:num w:numId="12">
    <w:abstractNumId w:val="13"/>
  </w:num>
  <w:num w:numId="13">
    <w:abstractNumId w:val="5"/>
  </w:num>
  <w:num w:numId="14">
    <w:abstractNumId w:val="8"/>
  </w:num>
  <w:num w:numId="15">
    <w:abstractNumId w:val="22"/>
  </w:num>
  <w:num w:numId="16">
    <w:abstractNumId w:val="20"/>
  </w:num>
  <w:num w:numId="17">
    <w:abstractNumId w:val="23"/>
  </w:num>
  <w:num w:numId="18">
    <w:abstractNumId w:val="26"/>
  </w:num>
  <w:num w:numId="19">
    <w:abstractNumId w:val="14"/>
  </w:num>
  <w:num w:numId="20">
    <w:abstractNumId w:val="0"/>
  </w:num>
  <w:num w:numId="21">
    <w:abstractNumId w:val="24"/>
  </w:num>
  <w:num w:numId="22">
    <w:abstractNumId w:val="3"/>
  </w:num>
  <w:num w:numId="23">
    <w:abstractNumId w:val="2"/>
  </w:num>
  <w:num w:numId="24">
    <w:abstractNumId w:val="15"/>
  </w:num>
  <w:num w:numId="25">
    <w:abstractNumId w:val="19"/>
  </w:num>
  <w:num w:numId="26">
    <w:abstractNumId w:val="12"/>
  </w:num>
  <w:num w:numId="27">
    <w:abstractNumId w:val="21"/>
  </w:num>
  <w:num w:numId="28">
    <w:abstractNumId w:val="16"/>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42F"/>
    <w:rsid w:val="000016A7"/>
    <w:rsid w:val="000038D3"/>
    <w:rsid w:val="00003AD4"/>
    <w:rsid w:val="00004827"/>
    <w:rsid w:val="000048D5"/>
    <w:rsid w:val="0000620B"/>
    <w:rsid w:val="0001129E"/>
    <w:rsid w:val="00012119"/>
    <w:rsid w:val="000126B5"/>
    <w:rsid w:val="0001709C"/>
    <w:rsid w:val="00017584"/>
    <w:rsid w:val="00020799"/>
    <w:rsid w:val="00024779"/>
    <w:rsid w:val="00026549"/>
    <w:rsid w:val="00027935"/>
    <w:rsid w:val="00030603"/>
    <w:rsid w:val="00031C21"/>
    <w:rsid w:val="0003335B"/>
    <w:rsid w:val="000334D7"/>
    <w:rsid w:val="00035660"/>
    <w:rsid w:val="00040BC5"/>
    <w:rsid w:val="000439EC"/>
    <w:rsid w:val="00062E36"/>
    <w:rsid w:val="0006765D"/>
    <w:rsid w:val="0007432F"/>
    <w:rsid w:val="000748DD"/>
    <w:rsid w:val="00080B75"/>
    <w:rsid w:val="00082B12"/>
    <w:rsid w:val="000840AE"/>
    <w:rsid w:val="000856CB"/>
    <w:rsid w:val="00085E54"/>
    <w:rsid w:val="00087C0D"/>
    <w:rsid w:val="0009076B"/>
    <w:rsid w:val="000940B4"/>
    <w:rsid w:val="00097822"/>
    <w:rsid w:val="00097895"/>
    <w:rsid w:val="000A3FB4"/>
    <w:rsid w:val="000A4295"/>
    <w:rsid w:val="000B0D8A"/>
    <w:rsid w:val="000B1ECD"/>
    <w:rsid w:val="000B3780"/>
    <w:rsid w:val="000B640B"/>
    <w:rsid w:val="000B79F2"/>
    <w:rsid w:val="000C19DF"/>
    <w:rsid w:val="000D6C1A"/>
    <w:rsid w:val="000D6DA5"/>
    <w:rsid w:val="000E18E8"/>
    <w:rsid w:val="000F4B7C"/>
    <w:rsid w:val="000F5508"/>
    <w:rsid w:val="000F66FB"/>
    <w:rsid w:val="00100675"/>
    <w:rsid w:val="00105AED"/>
    <w:rsid w:val="00105FB3"/>
    <w:rsid w:val="001064DC"/>
    <w:rsid w:val="001076F0"/>
    <w:rsid w:val="0010779C"/>
    <w:rsid w:val="001116B6"/>
    <w:rsid w:val="001137E9"/>
    <w:rsid w:val="00122E28"/>
    <w:rsid w:val="00131E52"/>
    <w:rsid w:val="00132DB0"/>
    <w:rsid w:val="00133058"/>
    <w:rsid w:val="00134EBD"/>
    <w:rsid w:val="00135658"/>
    <w:rsid w:val="00142AEC"/>
    <w:rsid w:val="00144BCD"/>
    <w:rsid w:val="00145955"/>
    <w:rsid w:val="00152119"/>
    <w:rsid w:val="00152791"/>
    <w:rsid w:val="00153566"/>
    <w:rsid w:val="0015391E"/>
    <w:rsid w:val="00153B6D"/>
    <w:rsid w:val="00155042"/>
    <w:rsid w:val="0015568B"/>
    <w:rsid w:val="00160B87"/>
    <w:rsid w:val="001621EF"/>
    <w:rsid w:val="0016535A"/>
    <w:rsid w:val="0017145D"/>
    <w:rsid w:val="0017357D"/>
    <w:rsid w:val="00176EDE"/>
    <w:rsid w:val="00177A8E"/>
    <w:rsid w:val="00177DE8"/>
    <w:rsid w:val="001806AC"/>
    <w:rsid w:val="0018466C"/>
    <w:rsid w:val="00185F35"/>
    <w:rsid w:val="00187111"/>
    <w:rsid w:val="0019087C"/>
    <w:rsid w:val="00191264"/>
    <w:rsid w:val="00191D5D"/>
    <w:rsid w:val="001967F4"/>
    <w:rsid w:val="00196F0B"/>
    <w:rsid w:val="001A23CE"/>
    <w:rsid w:val="001A37DA"/>
    <w:rsid w:val="001B25CA"/>
    <w:rsid w:val="001B3205"/>
    <w:rsid w:val="001B78AB"/>
    <w:rsid w:val="001C1A4E"/>
    <w:rsid w:val="001C3DDD"/>
    <w:rsid w:val="001C4AD9"/>
    <w:rsid w:val="001D2F11"/>
    <w:rsid w:val="001D592E"/>
    <w:rsid w:val="001D73E4"/>
    <w:rsid w:val="001E108A"/>
    <w:rsid w:val="001E120E"/>
    <w:rsid w:val="001E2844"/>
    <w:rsid w:val="001E30FA"/>
    <w:rsid w:val="001F4839"/>
    <w:rsid w:val="001F5DC9"/>
    <w:rsid w:val="001F78B2"/>
    <w:rsid w:val="002008BE"/>
    <w:rsid w:val="00206756"/>
    <w:rsid w:val="002123C8"/>
    <w:rsid w:val="00220577"/>
    <w:rsid w:val="00222014"/>
    <w:rsid w:val="00223BD8"/>
    <w:rsid w:val="00231018"/>
    <w:rsid w:val="00235C90"/>
    <w:rsid w:val="00243B71"/>
    <w:rsid w:val="00245C58"/>
    <w:rsid w:val="00246A89"/>
    <w:rsid w:val="00252844"/>
    <w:rsid w:val="00256C45"/>
    <w:rsid w:val="00256F0C"/>
    <w:rsid w:val="002632E6"/>
    <w:rsid w:val="00272B4E"/>
    <w:rsid w:val="00274CB8"/>
    <w:rsid w:val="0027518D"/>
    <w:rsid w:val="002767C7"/>
    <w:rsid w:val="00282321"/>
    <w:rsid w:val="00283EAE"/>
    <w:rsid w:val="00284C52"/>
    <w:rsid w:val="00290009"/>
    <w:rsid w:val="0029386F"/>
    <w:rsid w:val="00293D29"/>
    <w:rsid w:val="00294BA5"/>
    <w:rsid w:val="002967E5"/>
    <w:rsid w:val="002A5523"/>
    <w:rsid w:val="002A5BA8"/>
    <w:rsid w:val="002A5CE9"/>
    <w:rsid w:val="002B2140"/>
    <w:rsid w:val="002B664D"/>
    <w:rsid w:val="002B7C1E"/>
    <w:rsid w:val="002C61A4"/>
    <w:rsid w:val="002C6BA2"/>
    <w:rsid w:val="002C71F7"/>
    <w:rsid w:val="002D1478"/>
    <w:rsid w:val="002D1F4B"/>
    <w:rsid w:val="002D26DF"/>
    <w:rsid w:val="002D4F63"/>
    <w:rsid w:val="002D76D1"/>
    <w:rsid w:val="002E1AAD"/>
    <w:rsid w:val="002E6426"/>
    <w:rsid w:val="002E7AA7"/>
    <w:rsid w:val="002F0C9B"/>
    <w:rsid w:val="002F1A67"/>
    <w:rsid w:val="002F3003"/>
    <w:rsid w:val="002F445F"/>
    <w:rsid w:val="002F6ADE"/>
    <w:rsid w:val="002F708E"/>
    <w:rsid w:val="002F7EBF"/>
    <w:rsid w:val="0030122F"/>
    <w:rsid w:val="003152CB"/>
    <w:rsid w:val="00315D19"/>
    <w:rsid w:val="00316912"/>
    <w:rsid w:val="00316F34"/>
    <w:rsid w:val="00317058"/>
    <w:rsid w:val="00317F12"/>
    <w:rsid w:val="0032765A"/>
    <w:rsid w:val="00327F51"/>
    <w:rsid w:val="00330B51"/>
    <w:rsid w:val="00332F6D"/>
    <w:rsid w:val="003350E7"/>
    <w:rsid w:val="0033545F"/>
    <w:rsid w:val="00336B5B"/>
    <w:rsid w:val="00337A68"/>
    <w:rsid w:val="00340E64"/>
    <w:rsid w:val="003431F9"/>
    <w:rsid w:val="003463DF"/>
    <w:rsid w:val="00351C6D"/>
    <w:rsid w:val="00356562"/>
    <w:rsid w:val="00356D07"/>
    <w:rsid w:val="003636AC"/>
    <w:rsid w:val="003646A2"/>
    <w:rsid w:val="003654D9"/>
    <w:rsid w:val="00366FC7"/>
    <w:rsid w:val="00370FF3"/>
    <w:rsid w:val="00372E06"/>
    <w:rsid w:val="00375DD3"/>
    <w:rsid w:val="003763DF"/>
    <w:rsid w:val="0037652E"/>
    <w:rsid w:val="00376CEF"/>
    <w:rsid w:val="003805E1"/>
    <w:rsid w:val="00383F08"/>
    <w:rsid w:val="00386E52"/>
    <w:rsid w:val="00387387"/>
    <w:rsid w:val="003915E8"/>
    <w:rsid w:val="00391EE8"/>
    <w:rsid w:val="0039276D"/>
    <w:rsid w:val="003A7D6C"/>
    <w:rsid w:val="003A7E28"/>
    <w:rsid w:val="003B1D01"/>
    <w:rsid w:val="003B41B4"/>
    <w:rsid w:val="003B6F53"/>
    <w:rsid w:val="003C5D6B"/>
    <w:rsid w:val="003C7B39"/>
    <w:rsid w:val="003C7D7C"/>
    <w:rsid w:val="003D1557"/>
    <w:rsid w:val="003D3044"/>
    <w:rsid w:val="003D43EA"/>
    <w:rsid w:val="003E06C6"/>
    <w:rsid w:val="003E60B0"/>
    <w:rsid w:val="003F3AF8"/>
    <w:rsid w:val="003F7729"/>
    <w:rsid w:val="003F7C92"/>
    <w:rsid w:val="00401A3B"/>
    <w:rsid w:val="00401A5D"/>
    <w:rsid w:val="004039AA"/>
    <w:rsid w:val="00404821"/>
    <w:rsid w:val="004062B0"/>
    <w:rsid w:val="00410EFE"/>
    <w:rsid w:val="00412D9B"/>
    <w:rsid w:val="0041479C"/>
    <w:rsid w:val="00414BDC"/>
    <w:rsid w:val="004150A6"/>
    <w:rsid w:val="00416975"/>
    <w:rsid w:val="00417984"/>
    <w:rsid w:val="004230A2"/>
    <w:rsid w:val="00423D18"/>
    <w:rsid w:val="00424F5D"/>
    <w:rsid w:val="004275AC"/>
    <w:rsid w:val="0043556F"/>
    <w:rsid w:val="00436118"/>
    <w:rsid w:val="004408B8"/>
    <w:rsid w:val="004449E7"/>
    <w:rsid w:val="00444D9D"/>
    <w:rsid w:val="0045166F"/>
    <w:rsid w:val="00460113"/>
    <w:rsid w:val="004636B0"/>
    <w:rsid w:val="00465635"/>
    <w:rsid w:val="004677A5"/>
    <w:rsid w:val="00473E66"/>
    <w:rsid w:val="004750D6"/>
    <w:rsid w:val="00475A38"/>
    <w:rsid w:val="00475FBD"/>
    <w:rsid w:val="00477092"/>
    <w:rsid w:val="00482C04"/>
    <w:rsid w:val="00482C8E"/>
    <w:rsid w:val="00485544"/>
    <w:rsid w:val="00490299"/>
    <w:rsid w:val="00490A2C"/>
    <w:rsid w:val="00494BA4"/>
    <w:rsid w:val="00496B2B"/>
    <w:rsid w:val="004A3AA4"/>
    <w:rsid w:val="004A51BA"/>
    <w:rsid w:val="004A5E38"/>
    <w:rsid w:val="004B2D5C"/>
    <w:rsid w:val="004B54DA"/>
    <w:rsid w:val="004B7252"/>
    <w:rsid w:val="004C2825"/>
    <w:rsid w:val="004C5722"/>
    <w:rsid w:val="004C684C"/>
    <w:rsid w:val="004D16D1"/>
    <w:rsid w:val="004D22C9"/>
    <w:rsid w:val="004D298A"/>
    <w:rsid w:val="004D7312"/>
    <w:rsid w:val="004E269E"/>
    <w:rsid w:val="004E3EF2"/>
    <w:rsid w:val="004E5140"/>
    <w:rsid w:val="004E5B46"/>
    <w:rsid w:val="004E6D31"/>
    <w:rsid w:val="004F2E81"/>
    <w:rsid w:val="004F431D"/>
    <w:rsid w:val="004F43A1"/>
    <w:rsid w:val="004F61A5"/>
    <w:rsid w:val="004F6C80"/>
    <w:rsid w:val="00502358"/>
    <w:rsid w:val="005026EB"/>
    <w:rsid w:val="00502F76"/>
    <w:rsid w:val="005163FA"/>
    <w:rsid w:val="005168C0"/>
    <w:rsid w:val="00516CCF"/>
    <w:rsid w:val="00517031"/>
    <w:rsid w:val="00521A43"/>
    <w:rsid w:val="00532838"/>
    <w:rsid w:val="0053286E"/>
    <w:rsid w:val="005368DA"/>
    <w:rsid w:val="005430F3"/>
    <w:rsid w:val="005459FF"/>
    <w:rsid w:val="005472F0"/>
    <w:rsid w:val="00547B6A"/>
    <w:rsid w:val="0055099C"/>
    <w:rsid w:val="0055338A"/>
    <w:rsid w:val="00554D44"/>
    <w:rsid w:val="005567CE"/>
    <w:rsid w:val="00560072"/>
    <w:rsid w:val="0056317F"/>
    <w:rsid w:val="00566893"/>
    <w:rsid w:val="005706AC"/>
    <w:rsid w:val="00570DA6"/>
    <w:rsid w:val="0057539C"/>
    <w:rsid w:val="0058003D"/>
    <w:rsid w:val="0058239D"/>
    <w:rsid w:val="00584D71"/>
    <w:rsid w:val="00593688"/>
    <w:rsid w:val="005945D0"/>
    <w:rsid w:val="0059586C"/>
    <w:rsid w:val="00595C43"/>
    <w:rsid w:val="005960AF"/>
    <w:rsid w:val="005A761A"/>
    <w:rsid w:val="005B187F"/>
    <w:rsid w:val="005B216E"/>
    <w:rsid w:val="005B2373"/>
    <w:rsid w:val="005B3363"/>
    <w:rsid w:val="005B3BE8"/>
    <w:rsid w:val="005B698B"/>
    <w:rsid w:val="005C0A70"/>
    <w:rsid w:val="005C3B55"/>
    <w:rsid w:val="005C77DC"/>
    <w:rsid w:val="005D576D"/>
    <w:rsid w:val="005D68CA"/>
    <w:rsid w:val="005E01A5"/>
    <w:rsid w:val="00600008"/>
    <w:rsid w:val="00600854"/>
    <w:rsid w:val="00605F31"/>
    <w:rsid w:val="0060652A"/>
    <w:rsid w:val="00607DA8"/>
    <w:rsid w:val="006161B5"/>
    <w:rsid w:val="006201FD"/>
    <w:rsid w:val="00624D45"/>
    <w:rsid w:val="00625B8C"/>
    <w:rsid w:val="00627C61"/>
    <w:rsid w:val="00631B51"/>
    <w:rsid w:val="00634611"/>
    <w:rsid w:val="0063656A"/>
    <w:rsid w:val="00640FB8"/>
    <w:rsid w:val="00644B91"/>
    <w:rsid w:val="006529B9"/>
    <w:rsid w:val="00654431"/>
    <w:rsid w:val="0065728F"/>
    <w:rsid w:val="0065798D"/>
    <w:rsid w:val="00664CE5"/>
    <w:rsid w:val="00666DDE"/>
    <w:rsid w:val="00667C71"/>
    <w:rsid w:val="00671579"/>
    <w:rsid w:val="0067531E"/>
    <w:rsid w:val="006763C4"/>
    <w:rsid w:val="00677872"/>
    <w:rsid w:val="0068174F"/>
    <w:rsid w:val="00681764"/>
    <w:rsid w:val="006850FE"/>
    <w:rsid w:val="006855BF"/>
    <w:rsid w:val="006912C4"/>
    <w:rsid w:val="00691372"/>
    <w:rsid w:val="00691FAF"/>
    <w:rsid w:val="006948D6"/>
    <w:rsid w:val="00694DF6"/>
    <w:rsid w:val="00695D9C"/>
    <w:rsid w:val="006973AC"/>
    <w:rsid w:val="006A2522"/>
    <w:rsid w:val="006A2A7E"/>
    <w:rsid w:val="006A31A7"/>
    <w:rsid w:val="006A4225"/>
    <w:rsid w:val="006A442F"/>
    <w:rsid w:val="006A785C"/>
    <w:rsid w:val="006B1673"/>
    <w:rsid w:val="006B2A6F"/>
    <w:rsid w:val="006B3933"/>
    <w:rsid w:val="006B5634"/>
    <w:rsid w:val="006B678F"/>
    <w:rsid w:val="006C4055"/>
    <w:rsid w:val="006C42A7"/>
    <w:rsid w:val="006C5E29"/>
    <w:rsid w:val="006D1D05"/>
    <w:rsid w:val="006E0CEA"/>
    <w:rsid w:val="006E0D29"/>
    <w:rsid w:val="006E1504"/>
    <w:rsid w:val="006E2244"/>
    <w:rsid w:val="006F3AFD"/>
    <w:rsid w:val="00700026"/>
    <w:rsid w:val="0070111C"/>
    <w:rsid w:val="0070340B"/>
    <w:rsid w:val="007050EF"/>
    <w:rsid w:val="00706BC1"/>
    <w:rsid w:val="0071063E"/>
    <w:rsid w:val="00713074"/>
    <w:rsid w:val="007139CB"/>
    <w:rsid w:val="007143D2"/>
    <w:rsid w:val="0072342F"/>
    <w:rsid w:val="00731037"/>
    <w:rsid w:val="00732B00"/>
    <w:rsid w:val="0075148F"/>
    <w:rsid w:val="00752F27"/>
    <w:rsid w:val="007556CD"/>
    <w:rsid w:val="00757902"/>
    <w:rsid w:val="00762D62"/>
    <w:rsid w:val="00762F51"/>
    <w:rsid w:val="007656BF"/>
    <w:rsid w:val="0077101A"/>
    <w:rsid w:val="00771A0F"/>
    <w:rsid w:val="0077245D"/>
    <w:rsid w:val="007731D2"/>
    <w:rsid w:val="007744A0"/>
    <w:rsid w:val="0077627B"/>
    <w:rsid w:val="007764CE"/>
    <w:rsid w:val="007803C5"/>
    <w:rsid w:val="00785257"/>
    <w:rsid w:val="007853FA"/>
    <w:rsid w:val="00785F1A"/>
    <w:rsid w:val="00792616"/>
    <w:rsid w:val="00794690"/>
    <w:rsid w:val="007961B4"/>
    <w:rsid w:val="007967B4"/>
    <w:rsid w:val="007A1136"/>
    <w:rsid w:val="007A43C2"/>
    <w:rsid w:val="007B16BA"/>
    <w:rsid w:val="007B555F"/>
    <w:rsid w:val="007B6CD3"/>
    <w:rsid w:val="007C6AFC"/>
    <w:rsid w:val="007D09BF"/>
    <w:rsid w:val="007D2FAC"/>
    <w:rsid w:val="007D5086"/>
    <w:rsid w:val="007D7FF3"/>
    <w:rsid w:val="007E0049"/>
    <w:rsid w:val="007E30B0"/>
    <w:rsid w:val="007E6C39"/>
    <w:rsid w:val="007E7F36"/>
    <w:rsid w:val="007F1E9F"/>
    <w:rsid w:val="007F2956"/>
    <w:rsid w:val="007F2EF1"/>
    <w:rsid w:val="007F2F76"/>
    <w:rsid w:val="007F4CB8"/>
    <w:rsid w:val="007F53EC"/>
    <w:rsid w:val="007F6EA2"/>
    <w:rsid w:val="0080006E"/>
    <w:rsid w:val="00800DB3"/>
    <w:rsid w:val="008117C6"/>
    <w:rsid w:val="00813CFC"/>
    <w:rsid w:val="008172F2"/>
    <w:rsid w:val="00830245"/>
    <w:rsid w:val="00831224"/>
    <w:rsid w:val="00834456"/>
    <w:rsid w:val="008356D9"/>
    <w:rsid w:val="00840D7D"/>
    <w:rsid w:val="00842DB0"/>
    <w:rsid w:val="008467F8"/>
    <w:rsid w:val="0085014F"/>
    <w:rsid w:val="008553FE"/>
    <w:rsid w:val="00870527"/>
    <w:rsid w:val="00872D3D"/>
    <w:rsid w:val="00880035"/>
    <w:rsid w:val="008827DD"/>
    <w:rsid w:val="00882A6C"/>
    <w:rsid w:val="00893251"/>
    <w:rsid w:val="00897ED3"/>
    <w:rsid w:val="008A1A09"/>
    <w:rsid w:val="008A1EB9"/>
    <w:rsid w:val="008A3102"/>
    <w:rsid w:val="008B3E9A"/>
    <w:rsid w:val="008B4EB5"/>
    <w:rsid w:val="008B4EC5"/>
    <w:rsid w:val="008B527D"/>
    <w:rsid w:val="008B64C0"/>
    <w:rsid w:val="008C1C3E"/>
    <w:rsid w:val="008C6EF7"/>
    <w:rsid w:val="008D7F47"/>
    <w:rsid w:val="008E41EC"/>
    <w:rsid w:val="008E5EAF"/>
    <w:rsid w:val="008E677A"/>
    <w:rsid w:val="008E6E9D"/>
    <w:rsid w:val="008F2DF6"/>
    <w:rsid w:val="008F56F8"/>
    <w:rsid w:val="0090127E"/>
    <w:rsid w:val="0090135B"/>
    <w:rsid w:val="009015CB"/>
    <w:rsid w:val="00902F41"/>
    <w:rsid w:val="009110D0"/>
    <w:rsid w:val="009115AD"/>
    <w:rsid w:val="00911BFA"/>
    <w:rsid w:val="0091296F"/>
    <w:rsid w:val="009147AD"/>
    <w:rsid w:val="00914EEE"/>
    <w:rsid w:val="0092056B"/>
    <w:rsid w:val="00921F6C"/>
    <w:rsid w:val="00922375"/>
    <w:rsid w:val="00922BF8"/>
    <w:rsid w:val="0093354E"/>
    <w:rsid w:val="00936D6F"/>
    <w:rsid w:val="009373F9"/>
    <w:rsid w:val="00940014"/>
    <w:rsid w:val="009418AE"/>
    <w:rsid w:val="00942D3B"/>
    <w:rsid w:val="009532CC"/>
    <w:rsid w:val="00960796"/>
    <w:rsid w:val="0096159F"/>
    <w:rsid w:val="009641F0"/>
    <w:rsid w:val="00964295"/>
    <w:rsid w:val="009668E3"/>
    <w:rsid w:val="009675FD"/>
    <w:rsid w:val="009736BA"/>
    <w:rsid w:val="00974BA4"/>
    <w:rsid w:val="00975CBD"/>
    <w:rsid w:val="00976860"/>
    <w:rsid w:val="00984CD8"/>
    <w:rsid w:val="00994C73"/>
    <w:rsid w:val="009957C0"/>
    <w:rsid w:val="009A2752"/>
    <w:rsid w:val="009A2F27"/>
    <w:rsid w:val="009A3EDB"/>
    <w:rsid w:val="009B37AE"/>
    <w:rsid w:val="009B38A8"/>
    <w:rsid w:val="009B6B52"/>
    <w:rsid w:val="009B7BA6"/>
    <w:rsid w:val="009C048E"/>
    <w:rsid w:val="009C0584"/>
    <w:rsid w:val="009C226A"/>
    <w:rsid w:val="009C2F81"/>
    <w:rsid w:val="009C3070"/>
    <w:rsid w:val="009C4138"/>
    <w:rsid w:val="009C6D4D"/>
    <w:rsid w:val="009C6ED8"/>
    <w:rsid w:val="009D153D"/>
    <w:rsid w:val="009D5BA4"/>
    <w:rsid w:val="009D7103"/>
    <w:rsid w:val="009E5A1D"/>
    <w:rsid w:val="009E7894"/>
    <w:rsid w:val="009E7A82"/>
    <w:rsid w:val="009F1220"/>
    <w:rsid w:val="009F43B0"/>
    <w:rsid w:val="00A02A60"/>
    <w:rsid w:val="00A04B2A"/>
    <w:rsid w:val="00A17375"/>
    <w:rsid w:val="00A3172F"/>
    <w:rsid w:val="00A3189E"/>
    <w:rsid w:val="00A33455"/>
    <w:rsid w:val="00A34A16"/>
    <w:rsid w:val="00A361D1"/>
    <w:rsid w:val="00A3751E"/>
    <w:rsid w:val="00A40172"/>
    <w:rsid w:val="00A422F8"/>
    <w:rsid w:val="00A4271E"/>
    <w:rsid w:val="00A432E5"/>
    <w:rsid w:val="00A43692"/>
    <w:rsid w:val="00A45AD3"/>
    <w:rsid w:val="00A460A7"/>
    <w:rsid w:val="00A536A4"/>
    <w:rsid w:val="00A579B6"/>
    <w:rsid w:val="00A6236B"/>
    <w:rsid w:val="00A62D02"/>
    <w:rsid w:val="00A6315D"/>
    <w:rsid w:val="00A658E2"/>
    <w:rsid w:val="00A726D7"/>
    <w:rsid w:val="00A73F54"/>
    <w:rsid w:val="00A763C4"/>
    <w:rsid w:val="00A77E6C"/>
    <w:rsid w:val="00A82280"/>
    <w:rsid w:val="00A85E3D"/>
    <w:rsid w:val="00A85F65"/>
    <w:rsid w:val="00A871A4"/>
    <w:rsid w:val="00A873B6"/>
    <w:rsid w:val="00A91919"/>
    <w:rsid w:val="00A91C88"/>
    <w:rsid w:val="00A93AAD"/>
    <w:rsid w:val="00A94B57"/>
    <w:rsid w:val="00A979F3"/>
    <w:rsid w:val="00AA1569"/>
    <w:rsid w:val="00AA25FD"/>
    <w:rsid w:val="00AA29B9"/>
    <w:rsid w:val="00AA3005"/>
    <w:rsid w:val="00AB0D1C"/>
    <w:rsid w:val="00AB3087"/>
    <w:rsid w:val="00AB684B"/>
    <w:rsid w:val="00AC0DDF"/>
    <w:rsid w:val="00AC25EF"/>
    <w:rsid w:val="00AC3665"/>
    <w:rsid w:val="00AC52EC"/>
    <w:rsid w:val="00AD335A"/>
    <w:rsid w:val="00AE0F82"/>
    <w:rsid w:val="00AF398C"/>
    <w:rsid w:val="00AF6A98"/>
    <w:rsid w:val="00AF7EB9"/>
    <w:rsid w:val="00B06266"/>
    <w:rsid w:val="00B120BB"/>
    <w:rsid w:val="00B15E68"/>
    <w:rsid w:val="00B24040"/>
    <w:rsid w:val="00B3331A"/>
    <w:rsid w:val="00B41274"/>
    <w:rsid w:val="00B430B2"/>
    <w:rsid w:val="00B43D17"/>
    <w:rsid w:val="00B4534C"/>
    <w:rsid w:val="00B47E0B"/>
    <w:rsid w:val="00B508A4"/>
    <w:rsid w:val="00B52A3A"/>
    <w:rsid w:val="00B52B72"/>
    <w:rsid w:val="00B5436B"/>
    <w:rsid w:val="00B555A4"/>
    <w:rsid w:val="00B555DF"/>
    <w:rsid w:val="00B55E33"/>
    <w:rsid w:val="00B607F2"/>
    <w:rsid w:val="00B66F56"/>
    <w:rsid w:val="00B701C3"/>
    <w:rsid w:val="00B71DCA"/>
    <w:rsid w:val="00B71F62"/>
    <w:rsid w:val="00B72258"/>
    <w:rsid w:val="00B76321"/>
    <w:rsid w:val="00B81405"/>
    <w:rsid w:val="00B83CFD"/>
    <w:rsid w:val="00B85B53"/>
    <w:rsid w:val="00B94982"/>
    <w:rsid w:val="00BA6512"/>
    <w:rsid w:val="00BB08AC"/>
    <w:rsid w:val="00BB10FF"/>
    <w:rsid w:val="00BB11A0"/>
    <w:rsid w:val="00BB64EB"/>
    <w:rsid w:val="00BC13E8"/>
    <w:rsid w:val="00BC3B61"/>
    <w:rsid w:val="00BC74F7"/>
    <w:rsid w:val="00BD42B0"/>
    <w:rsid w:val="00BD6FAD"/>
    <w:rsid w:val="00BE0E03"/>
    <w:rsid w:val="00BE21EE"/>
    <w:rsid w:val="00BE5031"/>
    <w:rsid w:val="00BE7A1E"/>
    <w:rsid w:val="00BF623B"/>
    <w:rsid w:val="00C007F5"/>
    <w:rsid w:val="00C05808"/>
    <w:rsid w:val="00C0630E"/>
    <w:rsid w:val="00C06994"/>
    <w:rsid w:val="00C10A9D"/>
    <w:rsid w:val="00C161C5"/>
    <w:rsid w:val="00C1766C"/>
    <w:rsid w:val="00C22056"/>
    <w:rsid w:val="00C22452"/>
    <w:rsid w:val="00C30139"/>
    <w:rsid w:val="00C3131A"/>
    <w:rsid w:val="00C31D26"/>
    <w:rsid w:val="00C32286"/>
    <w:rsid w:val="00C3462E"/>
    <w:rsid w:val="00C3465D"/>
    <w:rsid w:val="00C36533"/>
    <w:rsid w:val="00C4255E"/>
    <w:rsid w:val="00C43F16"/>
    <w:rsid w:val="00C503B9"/>
    <w:rsid w:val="00C51509"/>
    <w:rsid w:val="00C53988"/>
    <w:rsid w:val="00C64C6F"/>
    <w:rsid w:val="00C654E4"/>
    <w:rsid w:val="00C6674C"/>
    <w:rsid w:val="00C66A21"/>
    <w:rsid w:val="00C74337"/>
    <w:rsid w:val="00C748AD"/>
    <w:rsid w:val="00C74E6E"/>
    <w:rsid w:val="00C75CA4"/>
    <w:rsid w:val="00C761D5"/>
    <w:rsid w:val="00C803C9"/>
    <w:rsid w:val="00C80CB5"/>
    <w:rsid w:val="00C8253C"/>
    <w:rsid w:val="00C87003"/>
    <w:rsid w:val="00C904F5"/>
    <w:rsid w:val="00C935BD"/>
    <w:rsid w:val="00C950B4"/>
    <w:rsid w:val="00C96BD2"/>
    <w:rsid w:val="00C971FD"/>
    <w:rsid w:val="00CB636E"/>
    <w:rsid w:val="00CB7E46"/>
    <w:rsid w:val="00CC34ED"/>
    <w:rsid w:val="00CC41ED"/>
    <w:rsid w:val="00CC4AEA"/>
    <w:rsid w:val="00CC7F27"/>
    <w:rsid w:val="00CD132F"/>
    <w:rsid w:val="00CD3034"/>
    <w:rsid w:val="00CD395E"/>
    <w:rsid w:val="00CD748C"/>
    <w:rsid w:val="00CE26C3"/>
    <w:rsid w:val="00CE4291"/>
    <w:rsid w:val="00CE5EC6"/>
    <w:rsid w:val="00CE6877"/>
    <w:rsid w:val="00CF2FA0"/>
    <w:rsid w:val="00CF78FD"/>
    <w:rsid w:val="00CF7BA6"/>
    <w:rsid w:val="00D00084"/>
    <w:rsid w:val="00D0047C"/>
    <w:rsid w:val="00D008BD"/>
    <w:rsid w:val="00D008C2"/>
    <w:rsid w:val="00D0203C"/>
    <w:rsid w:val="00D02715"/>
    <w:rsid w:val="00D0478B"/>
    <w:rsid w:val="00D10D2C"/>
    <w:rsid w:val="00D10E93"/>
    <w:rsid w:val="00D1113D"/>
    <w:rsid w:val="00D117D0"/>
    <w:rsid w:val="00D145EF"/>
    <w:rsid w:val="00D17A1A"/>
    <w:rsid w:val="00D219B9"/>
    <w:rsid w:val="00D274A5"/>
    <w:rsid w:val="00D30B36"/>
    <w:rsid w:val="00D32F8F"/>
    <w:rsid w:val="00D3346A"/>
    <w:rsid w:val="00D34949"/>
    <w:rsid w:val="00D3534A"/>
    <w:rsid w:val="00D36DE7"/>
    <w:rsid w:val="00D43922"/>
    <w:rsid w:val="00D44413"/>
    <w:rsid w:val="00D4496A"/>
    <w:rsid w:val="00D466EE"/>
    <w:rsid w:val="00D46C8C"/>
    <w:rsid w:val="00D47514"/>
    <w:rsid w:val="00D53E96"/>
    <w:rsid w:val="00D56BDB"/>
    <w:rsid w:val="00D56E22"/>
    <w:rsid w:val="00D61DDE"/>
    <w:rsid w:val="00D65ABB"/>
    <w:rsid w:val="00D757D4"/>
    <w:rsid w:val="00D80363"/>
    <w:rsid w:val="00D804CD"/>
    <w:rsid w:val="00D81ABB"/>
    <w:rsid w:val="00D85EE6"/>
    <w:rsid w:val="00D93B52"/>
    <w:rsid w:val="00DA1BE7"/>
    <w:rsid w:val="00DA4257"/>
    <w:rsid w:val="00DA43C4"/>
    <w:rsid w:val="00DA61D6"/>
    <w:rsid w:val="00DA7748"/>
    <w:rsid w:val="00DB22B6"/>
    <w:rsid w:val="00DB4058"/>
    <w:rsid w:val="00DB586C"/>
    <w:rsid w:val="00DB708B"/>
    <w:rsid w:val="00DC2456"/>
    <w:rsid w:val="00DC5189"/>
    <w:rsid w:val="00DC5249"/>
    <w:rsid w:val="00DD4DFE"/>
    <w:rsid w:val="00DD4F6E"/>
    <w:rsid w:val="00DD76D6"/>
    <w:rsid w:val="00DF05C3"/>
    <w:rsid w:val="00DF0C09"/>
    <w:rsid w:val="00DF105D"/>
    <w:rsid w:val="00DF1E3F"/>
    <w:rsid w:val="00E01B0E"/>
    <w:rsid w:val="00E027BA"/>
    <w:rsid w:val="00E038BA"/>
    <w:rsid w:val="00E0481C"/>
    <w:rsid w:val="00E06A78"/>
    <w:rsid w:val="00E10719"/>
    <w:rsid w:val="00E10F94"/>
    <w:rsid w:val="00E12615"/>
    <w:rsid w:val="00E202A9"/>
    <w:rsid w:val="00E22792"/>
    <w:rsid w:val="00E2603C"/>
    <w:rsid w:val="00E32B08"/>
    <w:rsid w:val="00E33294"/>
    <w:rsid w:val="00E35E3C"/>
    <w:rsid w:val="00E42717"/>
    <w:rsid w:val="00E46D5B"/>
    <w:rsid w:val="00E528D9"/>
    <w:rsid w:val="00E532B9"/>
    <w:rsid w:val="00E639C9"/>
    <w:rsid w:val="00E6696D"/>
    <w:rsid w:val="00E70CA0"/>
    <w:rsid w:val="00E74376"/>
    <w:rsid w:val="00E75D24"/>
    <w:rsid w:val="00E75E95"/>
    <w:rsid w:val="00E76AB7"/>
    <w:rsid w:val="00E81061"/>
    <w:rsid w:val="00E82C21"/>
    <w:rsid w:val="00E849B0"/>
    <w:rsid w:val="00E93677"/>
    <w:rsid w:val="00E96D53"/>
    <w:rsid w:val="00EA0144"/>
    <w:rsid w:val="00EA0749"/>
    <w:rsid w:val="00EA20F9"/>
    <w:rsid w:val="00EA31DF"/>
    <w:rsid w:val="00EA4544"/>
    <w:rsid w:val="00EA4CC6"/>
    <w:rsid w:val="00EA5474"/>
    <w:rsid w:val="00EB23D4"/>
    <w:rsid w:val="00EB43E7"/>
    <w:rsid w:val="00EB4AB3"/>
    <w:rsid w:val="00EB7B44"/>
    <w:rsid w:val="00EC4191"/>
    <w:rsid w:val="00EC5090"/>
    <w:rsid w:val="00EC7C87"/>
    <w:rsid w:val="00ED1113"/>
    <w:rsid w:val="00ED1DDF"/>
    <w:rsid w:val="00ED3047"/>
    <w:rsid w:val="00ED553C"/>
    <w:rsid w:val="00ED5908"/>
    <w:rsid w:val="00ED6255"/>
    <w:rsid w:val="00ED70A2"/>
    <w:rsid w:val="00ED7840"/>
    <w:rsid w:val="00EE2717"/>
    <w:rsid w:val="00EE5CC5"/>
    <w:rsid w:val="00EE74D3"/>
    <w:rsid w:val="00EE7C20"/>
    <w:rsid w:val="00EF0929"/>
    <w:rsid w:val="00EF2645"/>
    <w:rsid w:val="00EF375C"/>
    <w:rsid w:val="00EF3970"/>
    <w:rsid w:val="00F00DB8"/>
    <w:rsid w:val="00F010EF"/>
    <w:rsid w:val="00F01292"/>
    <w:rsid w:val="00F03299"/>
    <w:rsid w:val="00F058D8"/>
    <w:rsid w:val="00F059B9"/>
    <w:rsid w:val="00F05CB5"/>
    <w:rsid w:val="00F05F28"/>
    <w:rsid w:val="00F06368"/>
    <w:rsid w:val="00F13A14"/>
    <w:rsid w:val="00F16BDD"/>
    <w:rsid w:val="00F234A6"/>
    <w:rsid w:val="00F23FA9"/>
    <w:rsid w:val="00F25E38"/>
    <w:rsid w:val="00F26B0E"/>
    <w:rsid w:val="00F311ED"/>
    <w:rsid w:val="00F33EB8"/>
    <w:rsid w:val="00F342A6"/>
    <w:rsid w:val="00F342E8"/>
    <w:rsid w:val="00F37BA6"/>
    <w:rsid w:val="00F402A0"/>
    <w:rsid w:val="00F455DC"/>
    <w:rsid w:val="00F52409"/>
    <w:rsid w:val="00F5431A"/>
    <w:rsid w:val="00F55859"/>
    <w:rsid w:val="00F5667F"/>
    <w:rsid w:val="00F579DA"/>
    <w:rsid w:val="00F60197"/>
    <w:rsid w:val="00F628F4"/>
    <w:rsid w:val="00F646F2"/>
    <w:rsid w:val="00F6656D"/>
    <w:rsid w:val="00F74E3A"/>
    <w:rsid w:val="00F756FC"/>
    <w:rsid w:val="00F81968"/>
    <w:rsid w:val="00F84B51"/>
    <w:rsid w:val="00F86718"/>
    <w:rsid w:val="00F86AAB"/>
    <w:rsid w:val="00F9086D"/>
    <w:rsid w:val="00F91EA3"/>
    <w:rsid w:val="00FA17C7"/>
    <w:rsid w:val="00FA2529"/>
    <w:rsid w:val="00FA562A"/>
    <w:rsid w:val="00FA6670"/>
    <w:rsid w:val="00FA6F2F"/>
    <w:rsid w:val="00FB48D8"/>
    <w:rsid w:val="00FC70C7"/>
    <w:rsid w:val="00FD1439"/>
    <w:rsid w:val="00FD1474"/>
    <w:rsid w:val="00FD1BF4"/>
    <w:rsid w:val="00FD5F0E"/>
    <w:rsid w:val="00FD65E9"/>
    <w:rsid w:val="00FD7A4C"/>
    <w:rsid w:val="00FE0EFD"/>
    <w:rsid w:val="00FE29C1"/>
    <w:rsid w:val="00FE4182"/>
    <w:rsid w:val="00FF6164"/>
    <w:rsid w:val="00FF77AC"/>
    <w:rsid w:val="00FF7B7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D8B653"/>
  <w15:docId w15:val="{BBEDEE7D-10BB-4D46-BDCB-C05AF95E7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01292"/>
    <w:pPr>
      <w:spacing w:line="288" w:lineRule="auto"/>
      <w:jc w:val="both"/>
    </w:pPr>
    <w:rPr>
      <w:rFonts w:ascii="Arial" w:hAnsi="Arial"/>
      <w:sz w:val="20"/>
    </w:rPr>
  </w:style>
  <w:style w:type="paragraph" w:styleId="berschrift1">
    <w:name w:val="heading 1"/>
    <w:basedOn w:val="Standard"/>
    <w:next w:val="Standard"/>
    <w:link w:val="berschrift1Zchn"/>
    <w:uiPriority w:val="9"/>
    <w:qFormat/>
    <w:rsid w:val="00593688"/>
    <w:pPr>
      <w:keepNext/>
      <w:keepLines/>
      <w:numPr>
        <w:numId w:val="5"/>
      </w:numPr>
      <w:spacing w:before="240" w:after="0"/>
      <w:outlineLvl w:val="0"/>
    </w:pPr>
    <w:rPr>
      <w:rFonts w:eastAsiaTheme="majorEastAsia" w:cstheme="majorBidi"/>
      <w:color w:val="000000" w:themeColor="text1"/>
      <w:sz w:val="32"/>
      <w:szCs w:val="32"/>
    </w:rPr>
  </w:style>
  <w:style w:type="paragraph" w:styleId="berschrift2">
    <w:name w:val="heading 2"/>
    <w:basedOn w:val="Standard"/>
    <w:next w:val="Standard"/>
    <w:link w:val="berschrift2Zchn"/>
    <w:uiPriority w:val="9"/>
    <w:unhideWhenUsed/>
    <w:qFormat/>
    <w:rsid w:val="00274CB8"/>
    <w:pPr>
      <w:keepNext/>
      <w:keepLines/>
      <w:numPr>
        <w:ilvl w:val="1"/>
        <w:numId w:val="5"/>
      </w:numPr>
      <w:spacing w:before="40" w:after="0"/>
      <w:outlineLvl w:val="1"/>
    </w:pPr>
    <w:rPr>
      <w:rFonts w:eastAsiaTheme="majorEastAsia" w:cstheme="majorBidi"/>
      <w:color w:val="000000" w:themeColor="text1"/>
      <w:sz w:val="26"/>
      <w:szCs w:val="26"/>
    </w:rPr>
  </w:style>
  <w:style w:type="paragraph" w:styleId="berschrift3">
    <w:name w:val="heading 3"/>
    <w:basedOn w:val="Standard"/>
    <w:next w:val="Standard"/>
    <w:link w:val="berschrift3Zchn"/>
    <w:uiPriority w:val="9"/>
    <w:unhideWhenUsed/>
    <w:qFormat/>
    <w:rsid w:val="00CC7F27"/>
    <w:pPr>
      <w:keepNext/>
      <w:keepLines/>
      <w:numPr>
        <w:ilvl w:val="2"/>
        <w:numId w:val="5"/>
      </w:numPr>
      <w:spacing w:before="40" w:after="0"/>
      <w:outlineLvl w:val="2"/>
    </w:pPr>
    <w:rPr>
      <w:rFonts w:eastAsiaTheme="majorEastAsia" w:cstheme="majorBidi"/>
      <w:sz w:val="24"/>
      <w:szCs w:val="24"/>
    </w:rPr>
  </w:style>
  <w:style w:type="paragraph" w:styleId="berschrift4">
    <w:name w:val="heading 4"/>
    <w:basedOn w:val="Standard"/>
    <w:next w:val="Standard"/>
    <w:link w:val="berschrift4Zchn"/>
    <w:uiPriority w:val="9"/>
    <w:unhideWhenUsed/>
    <w:qFormat/>
    <w:rsid w:val="00942D3B"/>
    <w:pPr>
      <w:keepNext/>
      <w:keepLines/>
      <w:numPr>
        <w:ilvl w:val="3"/>
        <w:numId w:val="5"/>
      </w:numPr>
      <w:spacing w:before="40" w:after="0"/>
      <w:outlineLvl w:val="3"/>
    </w:pPr>
    <w:rPr>
      <w:rFonts w:eastAsiaTheme="majorEastAsia" w:cstheme="majorBidi"/>
      <w:iCs/>
      <w:color w:val="000000" w:themeColor="text1"/>
    </w:rPr>
  </w:style>
  <w:style w:type="paragraph" w:styleId="berschrift5">
    <w:name w:val="heading 5"/>
    <w:basedOn w:val="Standard"/>
    <w:next w:val="Standard"/>
    <w:link w:val="berschrift5Zchn"/>
    <w:uiPriority w:val="9"/>
    <w:semiHidden/>
    <w:unhideWhenUsed/>
    <w:qFormat/>
    <w:rsid w:val="00222014"/>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22014"/>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22014"/>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2201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2201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3688"/>
    <w:rPr>
      <w:rFonts w:ascii="Arial" w:eastAsiaTheme="majorEastAsia" w:hAnsi="Arial" w:cstheme="majorBidi"/>
      <w:color w:val="000000" w:themeColor="text1"/>
      <w:sz w:val="32"/>
      <w:szCs w:val="32"/>
    </w:rPr>
  </w:style>
  <w:style w:type="character" w:customStyle="1" w:styleId="berschrift2Zchn">
    <w:name w:val="Überschrift 2 Zchn"/>
    <w:basedOn w:val="Absatz-Standardschriftart"/>
    <w:link w:val="berschrift2"/>
    <w:uiPriority w:val="9"/>
    <w:rsid w:val="00274CB8"/>
    <w:rPr>
      <w:rFonts w:ascii="Arial" w:eastAsiaTheme="majorEastAsia" w:hAnsi="Arial" w:cstheme="majorBidi"/>
      <w:color w:val="000000" w:themeColor="text1"/>
      <w:sz w:val="26"/>
      <w:szCs w:val="26"/>
    </w:rPr>
  </w:style>
  <w:style w:type="paragraph" w:styleId="KeinLeerraum">
    <w:name w:val="No Spacing"/>
    <w:uiPriority w:val="1"/>
    <w:qFormat/>
    <w:rsid w:val="000126B5"/>
    <w:pPr>
      <w:spacing w:after="0" w:line="240" w:lineRule="auto"/>
    </w:pPr>
    <w:rPr>
      <w:rFonts w:ascii="Arial" w:hAnsi="Arial"/>
      <w:sz w:val="20"/>
    </w:rPr>
  </w:style>
  <w:style w:type="paragraph" w:styleId="Kopfzeile">
    <w:name w:val="header"/>
    <w:basedOn w:val="Standard"/>
    <w:link w:val="KopfzeileZchn"/>
    <w:uiPriority w:val="99"/>
    <w:unhideWhenUsed/>
    <w:rsid w:val="00FA56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A562A"/>
    <w:rPr>
      <w:rFonts w:ascii="Arial" w:hAnsi="Arial"/>
      <w:sz w:val="20"/>
    </w:rPr>
  </w:style>
  <w:style w:type="paragraph" w:styleId="Fuzeile">
    <w:name w:val="footer"/>
    <w:basedOn w:val="Standard"/>
    <w:link w:val="FuzeileZchn"/>
    <w:uiPriority w:val="99"/>
    <w:unhideWhenUsed/>
    <w:rsid w:val="00FA56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A562A"/>
    <w:rPr>
      <w:rFonts w:ascii="Arial" w:hAnsi="Arial"/>
      <w:sz w:val="20"/>
    </w:rPr>
  </w:style>
  <w:style w:type="paragraph" w:styleId="Inhaltsverzeichnisberschrift">
    <w:name w:val="TOC Heading"/>
    <w:basedOn w:val="berschrift1"/>
    <w:next w:val="Standard"/>
    <w:uiPriority w:val="39"/>
    <w:unhideWhenUsed/>
    <w:qFormat/>
    <w:rsid w:val="00914EEE"/>
    <w:pPr>
      <w:outlineLvl w:val="9"/>
    </w:pPr>
    <w:rPr>
      <w:rFonts w:asciiTheme="majorHAnsi" w:hAnsiTheme="majorHAnsi"/>
      <w:color w:val="2F5496" w:themeColor="accent1" w:themeShade="BF"/>
      <w:lang w:eastAsia="de-DE"/>
    </w:rPr>
  </w:style>
  <w:style w:type="paragraph" w:styleId="Verzeichnis1">
    <w:name w:val="toc 1"/>
    <w:basedOn w:val="Standard"/>
    <w:next w:val="Standard"/>
    <w:autoRedefine/>
    <w:uiPriority w:val="39"/>
    <w:unhideWhenUsed/>
    <w:rsid w:val="00D0047C"/>
    <w:pPr>
      <w:tabs>
        <w:tab w:val="left" w:pos="440"/>
        <w:tab w:val="right" w:leader="dot" w:pos="7927"/>
      </w:tabs>
      <w:spacing w:after="100"/>
    </w:pPr>
  </w:style>
  <w:style w:type="character" w:styleId="Hyperlink">
    <w:name w:val="Hyperlink"/>
    <w:basedOn w:val="Absatz-Standardschriftart"/>
    <w:uiPriority w:val="99"/>
    <w:unhideWhenUsed/>
    <w:rsid w:val="00914EEE"/>
    <w:rPr>
      <w:color w:val="0563C1" w:themeColor="hyperlink"/>
      <w:u w:val="single"/>
    </w:rPr>
  </w:style>
  <w:style w:type="paragraph" w:customStyle="1" w:styleId="1Rmisch">
    <w:name w:val="Ü1 Römisch"/>
    <w:basedOn w:val="berschrift1"/>
    <w:link w:val="1RmischZchn"/>
    <w:qFormat/>
    <w:rsid w:val="0029386F"/>
    <w:pPr>
      <w:numPr>
        <w:numId w:val="1"/>
      </w:numPr>
      <w:ind w:left="1068"/>
    </w:pPr>
    <w:rPr>
      <w:rFonts w:cs="Arial"/>
    </w:rPr>
  </w:style>
  <w:style w:type="character" w:customStyle="1" w:styleId="1RmischZchn">
    <w:name w:val="Ü1 Römisch Zchn"/>
    <w:basedOn w:val="Absatz-Standardschriftart"/>
    <w:link w:val="1Rmisch"/>
    <w:rsid w:val="0029386F"/>
    <w:rPr>
      <w:rFonts w:ascii="Arial" w:eastAsiaTheme="majorEastAsia" w:hAnsi="Arial" w:cs="Arial"/>
      <w:color w:val="000000" w:themeColor="text1"/>
      <w:sz w:val="32"/>
      <w:szCs w:val="32"/>
    </w:rPr>
  </w:style>
  <w:style w:type="paragraph" w:styleId="Listenabsatz">
    <w:name w:val="List Paragraph"/>
    <w:basedOn w:val="Standard"/>
    <w:uiPriority w:val="34"/>
    <w:qFormat/>
    <w:rsid w:val="00D0047C"/>
    <w:pPr>
      <w:ind w:left="720"/>
      <w:contextualSpacing/>
    </w:pPr>
  </w:style>
  <w:style w:type="paragraph" w:styleId="Verzeichnis2">
    <w:name w:val="toc 2"/>
    <w:basedOn w:val="Standard"/>
    <w:next w:val="Standard"/>
    <w:autoRedefine/>
    <w:uiPriority w:val="39"/>
    <w:unhideWhenUsed/>
    <w:rsid w:val="00D0047C"/>
    <w:pPr>
      <w:spacing w:after="100"/>
      <w:ind w:left="200"/>
    </w:pPr>
  </w:style>
  <w:style w:type="character" w:customStyle="1" w:styleId="berschrift3Zchn">
    <w:name w:val="Überschrift 3 Zchn"/>
    <w:basedOn w:val="Absatz-Standardschriftart"/>
    <w:link w:val="berschrift3"/>
    <w:uiPriority w:val="9"/>
    <w:rsid w:val="00CC7F27"/>
    <w:rPr>
      <w:rFonts w:ascii="Arial" w:eastAsiaTheme="majorEastAsia" w:hAnsi="Arial" w:cstheme="majorBidi"/>
      <w:sz w:val="24"/>
      <w:szCs w:val="24"/>
    </w:rPr>
  </w:style>
  <w:style w:type="character" w:customStyle="1" w:styleId="berschrift4Zchn">
    <w:name w:val="Überschrift 4 Zchn"/>
    <w:basedOn w:val="Absatz-Standardschriftart"/>
    <w:link w:val="berschrift4"/>
    <w:uiPriority w:val="9"/>
    <w:rsid w:val="00942D3B"/>
    <w:rPr>
      <w:rFonts w:ascii="Arial" w:eastAsiaTheme="majorEastAsia" w:hAnsi="Arial" w:cstheme="majorBidi"/>
      <w:iCs/>
      <w:color w:val="000000" w:themeColor="text1"/>
      <w:sz w:val="20"/>
    </w:rPr>
  </w:style>
  <w:style w:type="character" w:customStyle="1" w:styleId="berschrift5Zchn">
    <w:name w:val="Überschrift 5 Zchn"/>
    <w:basedOn w:val="Absatz-Standardschriftart"/>
    <w:link w:val="berschrift5"/>
    <w:uiPriority w:val="9"/>
    <w:semiHidden/>
    <w:rsid w:val="00222014"/>
    <w:rPr>
      <w:rFonts w:asciiTheme="majorHAnsi" w:eastAsiaTheme="majorEastAsia" w:hAnsiTheme="majorHAnsi" w:cstheme="majorBidi"/>
      <w:color w:val="2F5496" w:themeColor="accent1" w:themeShade="BF"/>
      <w:sz w:val="20"/>
    </w:rPr>
  </w:style>
  <w:style w:type="character" w:customStyle="1" w:styleId="berschrift6Zchn">
    <w:name w:val="Überschrift 6 Zchn"/>
    <w:basedOn w:val="Absatz-Standardschriftart"/>
    <w:link w:val="berschrift6"/>
    <w:uiPriority w:val="9"/>
    <w:semiHidden/>
    <w:rsid w:val="00222014"/>
    <w:rPr>
      <w:rFonts w:asciiTheme="majorHAnsi" w:eastAsiaTheme="majorEastAsia" w:hAnsiTheme="majorHAnsi" w:cstheme="majorBidi"/>
      <w:color w:val="1F3763" w:themeColor="accent1" w:themeShade="7F"/>
      <w:sz w:val="20"/>
    </w:rPr>
  </w:style>
  <w:style w:type="character" w:customStyle="1" w:styleId="berschrift7Zchn">
    <w:name w:val="Überschrift 7 Zchn"/>
    <w:basedOn w:val="Absatz-Standardschriftart"/>
    <w:link w:val="berschrift7"/>
    <w:uiPriority w:val="9"/>
    <w:semiHidden/>
    <w:rsid w:val="00222014"/>
    <w:rPr>
      <w:rFonts w:asciiTheme="majorHAnsi" w:eastAsiaTheme="majorEastAsia" w:hAnsiTheme="majorHAnsi" w:cstheme="majorBidi"/>
      <w:i/>
      <w:iCs/>
      <w:color w:val="1F3763" w:themeColor="accent1" w:themeShade="7F"/>
      <w:sz w:val="20"/>
    </w:rPr>
  </w:style>
  <w:style w:type="character" w:customStyle="1" w:styleId="berschrift8Zchn">
    <w:name w:val="Überschrift 8 Zchn"/>
    <w:basedOn w:val="Absatz-Standardschriftart"/>
    <w:link w:val="berschrift8"/>
    <w:uiPriority w:val="9"/>
    <w:semiHidden/>
    <w:rsid w:val="0022201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222014"/>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2123C8"/>
    <w:pPr>
      <w:spacing w:after="100"/>
      <w:ind w:left="400"/>
    </w:pPr>
  </w:style>
  <w:style w:type="paragraph" w:styleId="Funotentext">
    <w:name w:val="footnote text"/>
    <w:basedOn w:val="Standard"/>
    <w:link w:val="FunotentextZchn"/>
    <w:uiPriority w:val="99"/>
    <w:semiHidden/>
    <w:unhideWhenUsed/>
    <w:rsid w:val="005E01A5"/>
    <w:pPr>
      <w:spacing w:after="0" w:line="240" w:lineRule="auto"/>
    </w:pPr>
    <w:rPr>
      <w:szCs w:val="20"/>
    </w:rPr>
  </w:style>
  <w:style w:type="character" w:customStyle="1" w:styleId="FunotentextZchn">
    <w:name w:val="Fußnotentext Zchn"/>
    <w:basedOn w:val="Absatz-Standardschriftart"/>
    <w:link w:val="Funotentext"/>
    <w:uiPriority w:val="99"/>
    <w:semiHidden/>
    <w:rsid w:val="005E01A5"/>
    <w:rPr>
      <w:rFonts w:ascii="Arial" w:hAnsi="Arial"/>
      <w:sz w:val="20"/>
      <w:szCs w:val="20"/>
    </w:rPr>
  </w:style>
  <w:style w:type="character" w:styleId="Funotenzeichen">
    <w:name w:val="footnote reference"/>
    <w:basedOn w:val="Absatz-Standardschriftart"/>
    <w:uiPriority w:val="99"/>
    <w:semiHidden/>
    <w:unhideWhenUsed/>
    <w:rsid w:val="005E01A5"/>
    <w:rPr>
      <w:vertAlign w:val="superscript"/>
    </w:rPr>
  </w:style>
  <w:style w:type="paragraph" w:styleId="Literaturverzeichnis">
    <w:name w:val="Bibliography"/>
    <w:basedOn w:val="Standard"/>
    <w:next w:val="Standard"/>
    <w:uiPriority w:val="37"/>
    <w:unhideWhenUsed/>
    <w:rsid w:val="005E01A5"/>
  </w:style>
  <w:style w:type="table" w:styleId="Tabellenraster">
    <w:name w:val="Table Grid"/>
    <w:basedOn w:val="NormaleTabelle"/>
    <w:uiPriority w:val="39"/>
    <w:rsid w:val="005B6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4150A6"/>
    <w:rPr>
      <w:color w:val="605E5C"/>
      <w:shd w:val="clear" w:color="auto" w:fill="E1DFDD"/>
    </w:rPr>
  </w:style>
  <w:style w:type="character" w:styleId="BesuchterLink">
    <w:name w:val="FollowedHyperlink"/>
    <w:basedOn w:val="Absatz-Standardschriftart"/>
    <w:uiPriority w:val="99"/>
    <w:semiHidden/>
    <w:unhideWhenUsed/>
    <w:rsid w:val="00EA5474"/>
    <w:rPr>
      <w:color w:val="954F72" w:themeColor="followedHyperlink"/>
      <w:u w:val="single"/>
    </w:rPr>
  </w:style>
  <w:style w:type="paragraph" w:styleId="HTMLVorformatiert">
    <w:name w:val="HTML Preformatted"/>
    <w:basedOn w:val="Standard"/>
    <w:link w:val="HTMLVorformatiertZchn"/>
    <w:uiPriority w:val="99"/>
    <w:semiHidden/>
    <w:unhideWhenUsed/>
    <w:rsid w:val="00412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de-DE"/>
    </w:rPr>
  </w:style>
  <w:style w:type="character" w:customStyle="1" w:styleId="HTMLVorformatiertZchn">
    <w:name w:val="HTML Vorformatiert Zchn"/>
    <w:basedOn w:val="Absatz-Standardschriftart"/>
    <w:link w:val="HTMLVorformatiert"/>
    <w:uiPriority w:val="99"/>
    <w:semiHidden/>
    <w:rsid w:val="00412D9B"/>
    <w:rPr>
      <w:rFonts w:ascii="Courier New" w:eastAsia="Times New Roman" w:hAnsi="Courier New" w:cs="Courier New"/>
      <w:sz w:val="20"/>
      <w:szCs w:val="20"/>
      <w:lang w:eastAsia="de-DE"/>
    </w:rPr>
  </w:style>
  <w:style w:type="character" w:styleId="Hervorhebung">
    <w:name w:val="Emphasis"/>
    <w:basedOn w:val="Absatz-Standardschriftart"/>
    <w:uiPriority w:val="20"/>
    <w:qFormat/>
    <w:rsid w:val="00A40172"/>
    <w:rPr>
      <w:i/>
      <w:iCs/>
    </w:rPr>
  </w:style>
  <w:style w:type="character" w:customStyle="1" w:styleId="o">
    <w:name w:val="o"/>
    <w:basedOn w:val="Absatz-Standardschriftart"/>
    <w:rsid w:val="004D7312"/>
  </w:style>
  <w:style w:type="character" w:customStyle="1" w:styleId="na">
    <w:name w:val="na"/>
    <w:basedOn w:val="Absatz-Standardschriftart"/>
    <w:rsid w:val="004D7312"/>
  </w:style>
  <w:style w:type="character" w:customStyle="1" w:styleId="nc">
    <w:name w:val="nc"/>
    <w:basedOn w:val="Absatz-Standardschriftart"/>
    <w:rsid w:val="004D7312"/>
  </w:style>
  <w:style w:type="character" w:customStyle="1" w:styleId="mi">
    <w:name w:val="mi"/>
    <w:basedOn w:val="Absatz-Standardschriftart"/>
    <w:rsid w:val="004D7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047">
      <w:bodyDiv w:val="1"/>
      <w:marLeft w:val="0"/>
      <w:marRight w:val="0"/>
      <w:marTop w:val="0"/>
      <w:marBottom w:val="0"/>
      <w:divBdr>
        <w:top w:val="none" w:sz="0" w:space="0" w:color="auto"/>
        <w:left w:val="none" w:sz="0" w:space="0" w:color="auto"/>
        <w:bottom w:val="none" w:sz="0" w:space="0" w:color="auto"/>
        <w:right w:val="none" w:sz="0" w:space="0" w:color="auto"/>
      </w:divBdr>
    </w:div>
    <w:div w:id="8264786">
      <w:bodyDiv w:val="1"/>
      <w:marLeft w:val="0"/>
      <w:marRight w:val="0"/>
      <w:marTop w:val="0"/>
      <w:marBottom w:val="0"/>
      <w:divBdr>
        <w:top w:val="none" w:sz="0" w:space="0" w:color="auto"/>
        <w:left w:val="none" w:sz="0" w:space="0" w:color="auto"/>
        <w:bottom w:val="none" w:sz="0" w:space="0" w:color="auto"/>
        <w:right w:val="none" w:sz="0" w:space="0" w:color="auto"/>
      </w:divBdr>
    </w:div>
    <w:div w:id="17853785">
      <w:bodyDiv w:val="1"/>
      <w:marLeft w:val="0"/>
      <w:marRight w:val="0"/>
      <w:marTop w:val="0"/>
      <w:marBottom w:val="0"/>
      <w:divBdr>
        <w:top w:val="none" w:sz="0" w:space="0" w:color="auto"/>
        <w:left w:val="none" w:sz="0" w:space="0" w:color="auto"/>
        <w:bottom w:val="none" w:sz="0" w:space="0" w:color="auto"/>
        <w:right w:val="none" w:sz="0" w:space="0" w:color="auto"/>
      </w:divBdr>
    </w:div>
    <w:div w:id="33040587">
      <w:bodyDiv w:val="1"/>
      <w:marLeft w:val="0"/>
      <w:marRight w:val="0"/>
      <w:marTop w:val="0"/>
      <w:marBottom w:val="0"/>
      <w:divBdr>
        <w:top w:val="none" w:sz="0" w:space="0" w:color="auto"/>
        <w:left w:val="none" w:sz="0" w:space="0" w:color="auto"/>
        <w:bottom w:val="none" w:sz="0" w:space="0" w:color="auto"/>
        <w:right w:val="none" w:sz="0" w:space="0" w:color="auto"/>
      </w:divBdr>
    </w:div>
    <w:div w:id="42869547">
      <w:bodyDiv w:val="1"/>
      <w:marLeft w:val="0"/>
      <w:marRight w:val="0"/>
      <w:marTop w:val="0"/>
      <w:marBottom w:val="0"/>
      <w:divBdr>
        <w:top w:val="none" w:sz="0" w:space="0" w:color="auto"/>
        <w:left w:val="none" w:sz="0" w:space="0" w:color="auto"/>
        <w:bottom w:val="none" w:sz="0" w:space="0" w:color="auto"/>
        <w:right w:val="none" w:sz="0" w:space="0" w:color="auto"/>
      </w:divBdr>
    </w:div>
    <w:div w:id="43257991">
      <w:bodyDiv w:val="1"/>
      <w:marLeft w:val="0"/>
      <w:marRight w:val="0"/>
      <w:marTop w:val="0"/>
      <w:marBottom w:val="0"/>
      <w:divBdr>
        <w:top w:val="none" w:sz="0" w:space="0" w:color="auto"/>
        <w:left w:val="none" w:sz="0" w:space="0" w:color="auto"/>
        <w:bottom w:val="none" w:sz="0" w:space="0" w:color="auto"/>
        <w:right w:val="none" w:sz="0" w:space="0" w:color="auto"/>
      </w:divBdr>
    </w:div>
    <w:div w:id="44256846">
      <w:bodyDiv w:val="1"/>
      <w:marLeft w:val="0"/>
      <w:marRight w:val="0"/>
      <w:marTop w:val="0"/>
      <w:marBottom w:val="0"/>
      <w:divBdr>
        <w:top w:val="none" w:sz="0" w:space="0" w:color="auto"/>
        <w:left w:val="none" w:sz="0" w:space="0" w:color="auto"/>
        <w:bottom w:val="none" w:sz="0" w:space="0" w:color="auto"/>
        <w:right w:val="none" w:sz="0" w:space="0" w:color="auto"/>
      </w:divBdr>
    </w:div>
    <w:div w:id="44499115">
      <w:bodyDiv w:val="1"/>
      <w:marLeft w:val="0"/>
      <w:marRight w:val="0"/>
      <w:marTop w:val="0"/>
      <w:marBottom w:val="0"/>
      <w:divBdr>
        <w:top w:val="none" w:sz="0" w:space="0" w:color="auto"/>
        <w:left w:val="none" w:sz="0" w:space="0" w:color="auto"/>
        <w:bottom w:val="none" w:sz="0" w:space="0" w:color="auto"/>
        <w:right w:val="none" w:sz="0" w:space="0" w:color="auto"/>
      </w:divBdr>
    </w:div>
    <w:div w:id="49891497">
      <w:bodyDiv w:val="1"/>
      <w:marLeft w:val="0"/>
      <w:marRight w:val="0"/>
      <w:marTop w:val="0"/>
      <w:marBottom w:val="0"/>
      <w:divBdr>
        <w:top w:val="none" w:sz="0" w:space="0" w:color="auto"/>
        <w:left w:val="none" w:sz="0" w:space="0" w:color="auto"/>
        <w:bottom w:val="none" w:sz="0" w:space="0" w:color="auto"/>
        <w:right w:val="none" w:sz="0" w:space="0" w:color="auto"/>
      </w:divBdr>
    </w:div>
    <w:div w:id="52199015">
      <w:bodyDiv w:val="1"/>
      <w:marLeft w:val="0"/>
      <w:marRight w:val="0"/>
      <w:marTop w:val="0"/>
      <w:marBottom w:val="0"/>
      <w:divBdr>
        <w:top w:val="none" w:sz="0" w:space="0" w:color="auto"/>
        <w:left w:val="none" w:sz="0" w:space="0" w:color="auto"/>
        <w:bottom w:val="none" w:sz="0" w:space="0" w:color="auto"/>
        <w:right w:val="none" w:sz="0" w:space="0" w:color="auto"/>
      </w:divBdr>
    </w:div>
    <w:div w:id="54547296">
      <w:bodyDiv w:val="1"/>
      <w:marLeft w:val="0"/>
      <w:marRight w:val="0"/>
      <w:marTop w:val="0"/>
      <w:marBottom w:val="0"/>
      <w:divBdr>
        <w:top w:val="none" w:sz="0" w:space="0" w:color="auto"/>
        <w:left w:val="none" w:sz="0" w:space="0" w:color="auto"/>
        <w:bottom w:val="none" w:sz="0" w:space="0" w:color="auto"/>
        <w:right w:val="none" w:sz="0" w:space="0" w:color="auto"/>
      </w:divBdr>
    </w:div>
    <w:div w:id="57285562">
      <w:bodyDiv w:val="1"/>
      <w:marLeft w:val="0"/>
      <w:marRight w:val="0"/>
      <w:marTop w:val="0"/>
      <w:marBottom w:val="0"/>
      <w:divBdr>
        <w:top w:val="none" w:sz="0" w:space="0" w:color="auto"/>
        <w:left w:val="none" w:sz="0" w:space="0" w:color="auto"/>
        <w:bottom w:val="none" w:sz="0" w:space="0" w:color="auto"/>
        <w:right w:val="none" w:sz="0" w:space="0" w:color="auto"/>
      </w:divBdr>
    </w:div>
    <w:div w:id="63574011">
      <w:bodyDiv w:val="1"/>
      <w:marLeft w:val="0"/>
      <w:marRight w:val="0"/>
      <w:marTop w:val="0"/>
      <w:marBottom w:val="0"/>
      <w:divBdr>
        <w:top w:val="none" w:sz="0" w:space="0" w:color="auto"/>
        <w:left w:val="none" w:sz="0" w:space="0" w:color="auto"/>
        <w:bottom w:val="none" w:sz="0" w:space="0" w:color="auto"/>
        <w:right w:val="none" w:sz="0" w:space="0" w:color="auto"/>
      </w:divBdr>
    </w:div>
    <w:div w:id="64645515">
      <w:bodyDiv w:val="1"/>
      <w:marLeft w:val="0"/>
      <w:marRight w:val="0"/>
      <w:marTop w:val="0"/>
      <w:marBottom w:val="0"/>
      <w:divBdr>
        <w:top w:val="none" w:sz="0" w:space="0" w:color="auto"/>
        <w:left w:val="none" w:sz="0" w:space="0" w:color="auto"/>
        <w:bottom w:val="none" w:sz="0" w:space="0" w:color="auto"/>
        <w:right w:val="none" w:sz="0" w:space="0" w:color="auto"/>
      </w:divBdr>
    </w:div>
    <w:div w:id="66079825">
      <w:bodyDiv w:val="1"/>
      <w:marLeft w:val="0"/>
      <w:marRight w:val="0"/>
      <w:marTop w:val="0"/>
      <w:marBottom w:val="0"/>
      <w:divBdr>
        <w:top w:val="none" w:sz="0" w:space="0" w:color="auto"/>
        <w:left w:val="none" w:sz="0" w:space="0" w:color="auto"/>
        <w:bottom w:val="none" w:sz="0" w:space="0" w:color="auto"/>
        <w:right w:val="none" w:sz="0" w:space="0" w:color="auto"/>
      </w:divBdr>
    </w:div>
    <w:div w:id="67849207">
      <w:bodyDiv w:val="1"/>
      <w:marLeft w:val="0"/>
      <w:marRight w:val="0"/>
      <w:marTop w:val="0"/>
      <w:marBottom w:val="0"/>
      <w:divBdr>
        <w:top w:val="none" w:sz="0" w:space="0" w:color="auto"/>
        <w:left w:val="none" w:sz="0" w:space="0" w:color="auto"/>
        <w:bottom w:val="none" w:sz="0" w:space="0" w:color="auto"/>
        <w:right w:val="none" w:sz="0" w:space="0" w:color="auto"/>
      </w:divBdr>
    </w:div>
    <w:div w:id="70081619">
      <w:bodyDiv w:val="1"/>
      <w:marLeft w:val="0"/>
      <w:marRight w:val="0"/>
      <w:marTop w:val="0"/>
      <w:marBottom w:val="0"/>
      <w:divBdr>
        <w:top w:val="none" w:sz="0" w:space="0" w:color="auto"/>
        <w:left w:val="none" w:sz="0" w:space="0" w:color="auto"/>
        <w:bottom w:val="none" w:sz="0" w:space="0" w:color="auto"/>
        <w:right w:val="none" w:sz="0" w:space="0" w:color="auto"/>
      </w:divBdr>
    </w:div>
    <w:div w:id="71438689">
      <w:bodyDiv w:val="1"/>
      <w:marLeft w:val="0"/>
      <w:marRight w:val="0"/>
      <w:marTop w:val="0"/>
      <w:marBottom w:val="0"/>
      <w:divBdr>
        <w:top w:val="none" w:sz="0" w:space="0" w:color="auto"/>
        <w:left w:val="none" w:sz="0" w:space="0" w:color="auto"/>
        <w:bottom w:val="none" w:sz="0" w:space="0" w:color="auto"/>
        <w:right w:val="none" w:sz="0" w:space="0" w:color="auto"/>
      </w:divBdr>
    </w:div>
    <w:div w:id="75057704">
      <w:bodyDiv w:val="1"/>
      <w:marLeft w:val="0"/>
      <w:marRight w:val="0"/>
      <w:marTop w:val="0"/>
      <w:marBottom w:val="0"/>
      <w:divBdr>
        <w:top w:val="none" w:sz="0" w:space="0" w:color="auto"/>
        <w:left w:val="none" w:sz="0" w:space="0" w:color="auto"/>
        <w:bottom w:val="none" w:sz="0" w:space="0" w:color="auto"/>
        <w:right w:val="none" w:sz="0" w:space="0" w:color="auto"/>
      </w:divBdr>
    </w:div>
    <w:div w:id="84814332">
      <w:bodyDiv w:val="1"/>
      <w:marLeft w:val="0"/>
      <w:marRight w:val="0"/>
      <w:marTop w:val="0"/>
      <w:marBottom w:val="0"/>
      <w:divBdr>
        <w:top w:val="none" w:sz="0" w:space="0" w:color="auto"/>
        <w:left w:val="none" w:sz="0" w:space="0" w:color="auto"/>
        <w:bottom w:val="none" w:sz="0" w:space="0" w:color="auto"/>
        <w:right w:val="none" w:sz="0" w:space="0" w:color="auto"/>
      </w:divBdr>
    </w:div>
    <w:div w:id="89736767">
      <w:bodyDiv w:val="1"/>
      <w:marLeft w:val="0"/>
      <w:marRight w:val="0"/>
      <w:marTop w:val="0"/>
      <w:marBottom w:val="0"/>
      <w:divBdr>
        <w:top w:val="none" w:sz="0" w:space="0" w:color="auto"/>
        <w:left w:val="none" w:sz="0" w:space="0" w:color="auto"/>
        <w:bottom w:val="none" w:sz="0" w:space="0" w:color="auto"/>
        <w:right w:val="none" w:sz="0" w:space="0" w:color="auto"/>
      </w:divBdr>
    </w:div>
    <w:div w:id="91244713">
      <w:bodyDiv w:val="1"/>
      <w:marLeft w:val="0"/>
      <w:marRight w:val="0"/>
      <w:marTop w:val="0"/>
      <w:marBottom w:val="0"/>
      <w:divBdr>
        <w:top w:val="none" w:sz="0" w:space="0" w:color="auto"/>
        <w:left w:val="none" w:sz="0" w:space="0" w:color="auto"/>
        <w:bottom w:val="none" w:sz="0" w:space="0" w:color="auto"/>
        <w:right w:val="none" w:sz="0" w:space="0" w:color="auto"/>
      </w:divBdr>
    </w:div>
    <w:div w:id="95834939">
      <w:bodyDiv w:val="1"/>
      <w:marLeft w:val="0"/>
      <w:marRight w:val="0"/>
      <w:marTop w:val="0"/>
      <w:marBottom w:val="0"/>
      <w:divBdr>
        <w:top w:val="none" w:sz="0" w:space="0" w:color="auto"/>
        <w:left w:val="none" w:sz="0" w:space="0" w:color="auto"/>
        <w:bottom w:val="none" w:sz="0" w:space="0" w:color="auto"/>
        <w:right w:val="none" w:sz="0" w:space="0" w:color="auto"/>
      </w:divBdr>
    </w:div>
    <w:div w:id="97794900">
      <w:bodyDiv w:val="1"/>
      <w:marLeft w:val="0"/>
      <w:marRight w:val="0"/>
      <w:marTop w:val="0"/>
      <w:marBottom w:val="0"/>
      <w:divBdr>
        <w:top w:val="none" w:sz="0" w:space="0" w:color="auto"/>
        <w:left w:val="none" w:sz="0" w:space="0" w:color="auto"/>
        <w:bottom w:val="none" w:sz="0" w:space="0" w:color="auto"/>
        <w:right w:val="none" w:sz="0" w:space="0" w:color="auto"/>
      </w:divBdr>
    </w:div>
    <w:div w:id="102309327">
      <w:bodyDiv w:val="1"/>
      <w:marLeft w:val="0"/>
      <w:marRight w:val="0"/>
      <w:marTop w:val="0"/>
      <w:marBottom w:val="0"/>
      <w:divBdr>
        <w:top w:val="none" w:sz="0" w:space="0" w:color="auto"/>
        <w:left w:val="none" w:sz="0" w:space="0" w:color="auto"/>
        <w:bottom w:val="none" w:sz="0" w:space="0" w:color="auto"/>
        <w:right w:val="none" w:sz="0" w:space="0" w:color="auto"/>
      </w:divBdr>
    </w:div>
    <w:div w:id="111630582">
      <w:bodyDiv w:val="1"/>
      <w:marLeft w:val="0"/>
      <w:marRight w:val="0"/>
      <w:marTop w:val="0"/>
      <w:marBottom w:val="0"/>
      <w:divBdr>
        <w:top w:val="none" w:sz="0" w:space="0" w:color="auto"/>
        <w:left w:val="none" w:sz="0" w:space="0" w:color="auto"/>
        <w:bottom w:val="none" w:sz="0" w:space="0" w:color="auto"/>
        <w:right w:val="none" w:sz="0" w:space="0" w:color="auto"/>
      </w:divBdr>
    </w:div>
    <w:div w:id="133765086">
      <w:bodyDiv w:val="1"/>
      <w:marLeft w:val="0"/>
      <w:marRight w:val="0"/>
      <w:marTop w:val="0"/>
      <w:marBottom w:val="0"/>
      <w:divBdr>
        <w:top w:val="none" w:sz="0" w:space="0" w:color="auto"/>
        <w:left w:val="none" w:sz="0" w:space="0" w:color="auto"/>
        <w:bottom w:val="none" w:sz="0" w:space="0" w:color="auto"/>
        <w:right w:val="none" w:sz="0" w:space="0" w:color="auto"/>
      </w:divBdr>
    </w:div>
    <w:div w:id="136653234">
      <w:bodyDiv w:val="1"/>
      <w:marLeft w:val="0"/>
      <w:marRight w:val="0"/>
      <w:marTop w:val="0"/>
      <w:marBottom w:val="0"/>
      <w:divBdr>
        <w:top w:val="none" w:sz="0" w:space="0" w:color="auto"/>
        <w:left w:val="none" w:sz="0" w:space="0" w:color="auto"/>
        <w:bottom w:val="none" w:sz="0" w:space="0" w:color="auto"/>
        <w:right w:val="none" w:sz="0" w:space="0" w:color="auto"/>
      </w:divBdr>
    </w:div>
    <w:div w:id="139077993">
      <w:bodyDiv w:val="1"/>
      <w:marLeft w:val="0"/>
      <w:marRight w:val="0"/>
      <w:marTop w:val="0"/>
      <w:marBottom w:val="0"/>
      <w:divBdr>
        <w:top w:val="none" w:sz="0" w:space="0" w:color="auto"/>
        <w:left w:val="none" w:sz="0" w:space="0" w:color="auto"/>
        <w:bottom w:val="none" w:sz="0" w:space="0" w:color="auto"/>
        <w:right w:val="none" w:sz="0" w:space="0" w:color="auto"/>
      </w:divBdr>
    </w:div>
    <w:div w:id="139658428">
      <w:bodyDiv w:val="1"/>
      <w:marLeft w:val="0"/>
      <w:marRight w:val="0"/>
      <w:marTop w:val="0"/>
      <w:marBottom w:val="0"/>
      <w:divBdr>
        <w:top w:val="none" w:sz="0" w:space="0" w:color="auto"/>
        <w:left w:val="none" w:sz="0" w:space="0" w:color="auto"/>
        <w:bottom w:val="none" w:sz="0" w:space="0" w:color="auto"/>
        <w:right w:val="none" w:sz="0" w:space="0" w:color="auto"/>
      </w:divBdr>
    </w:div>
    <w:div w:id="144905708">
      <w:bodyDiv w:val="1"/>
      <w:marLeft w:val="0"/>
      <w:marRight w:val="0"/>
      <w:marTop w:val="0"/>
      <w:marBottom w:val="0"/>
      <w:divBdr>
        <w:top w:val="none" w:sz="0" w:space="0" w:color="auto"/>
        <w:left w:val="none" w:sz="0" w:space="0" w:color="auto"/>
        <w:bottom w:val="none" w:sz="0" w:space="0" w:color="auto"/>
        <w:right w:val="none" w:sz="0" w:space="0" w:color="auto"/>
      </w:divBdr>
    </w:div>
    <w:div w:id="147941333">
      <w:bodyDiv w:val="1"/>
      <w:marLeft w:val="0"/>
      <w:marRight w:val="0"/>
      <w:marTop w:val="0"/>
      <w:marBottom w:val="0"/>
      <w:divBdr>
        <w:top w:val="none" w:sz="0" w:space="0" w:color="auto"/>
        <w:left w:val="none" w:sz="0" w:space="0" w:color="auto"/>
        <w:bottom w:val="none" w:sz="0" w:space="0" w:color="auto"/>
        <w:right w:val="none" w:sz="0" w:space="0" w:color="auto"/>
      </w:divBdr>
    </w:div>
    <w:div w:id="149491118">
      <w:bodyDiv w:val="1"/>
      <w:marLeft w:val="0"/>
      <w:marRight w:val="0"/>
      <w:marTop w:val="0"/>
      <w:marBottom w:val="0"/>
      <w:divBdr>
        <w:top w:val="none" w:sz="0" w:space="0" w:color="auto"/>
        <w:left w:val="none" w:sz="0" w:space="0" w:color="auto"/>
        <w:bottom w:val="none" w:sz="0" w:space="0" w:color="auto"/>
        <w:right w:val="none" w:sz="0" w:space="0" w:color="auto"/>
      </w:divBdr>
    </w:div>
    <w:div w:id="150756087">
      <w:bodyDiv w:val="1"/>
      <w:marLeft w:val="0"/>
      <w:marRight w:val="0"/>
      <w:marTop w:val="0"/>
      <w:marBottom w:val="0"/>
      <w:divBdr>
        <w:top w:val="none" w:sz="0" w:space="0" w:color="auto"/>
        <w:left w:val="none" w:sz="0" w:space="0" w:color="auto"/>
        <w:bottom w:val="none" w:sz="0" w:space="0" w:color="auto"/>
        <w:right w:val="none" w:sz="0" w:space="0" w:color="auto"/>
      </w:divBdr>
    </w:div>
    <w:div w:id="152720672">
      <w:bodyDiv w:val="1"/>
      <w:marLeft w:val="0"/>
      <w:marRight w:val="0"/>
      <w:marTop w:val="0"/>
      <w:marBottom w:val="0"/>
      <w:divBdr>
        <w:top w:val="none" w:sz="0" w:space="0" w:color="auto"/>
        <w:left w:val="none" w:sz="0" w:space="0" w:color="auto"/>
        <w:bottom w:val="none" w:sz="0" w:space="0" w:color="auto"/>
        <w:right w:val="none" w:sz="0" w:space="0" w:color="auto"/>
      </w:divBdr>
    </w:div>
    <w:div w:id="179317071">
      <w:bodyDiv w:val="1"/>
      <w:marLeft w:val="0"/>
      <w:marRight w:val="0"/>
      <w:marTop w:val="0"/>
      <w:marBottom w:val="0"/>
      <w:divBdr>
        <w:top w:val="none" w:sz="0" w:space="0" w:color="auto"/>
        <w:left w:val="none" w:sz="0" w:space="0" w:color="auto"/>
        <w:bottom w:val="none" w:sz="0" w:space="0" w:color="auto"/>
        <w:right w:val="none" w:sz="0" w:space="0" w:color="auto"/>
      </w:divBdr>
    </w:div>
    <w:div w:id="190841854">
      <w:bodyDiv w:val="1"/>
      <w:marLeft w:val="0"/>
      <w:marRight w:val="0"/>
      <w:marTop w:val="0"/>
      <w:marBottom w:val="0"/>
      <w:divBdr>
        <w:top w:val="none" w:sz="0" w:space="0" w:color="auto"/>
        <w:left w:val="none" w:sz="0" w:space="0" w:color="auto"/>
        <w:bottom w:val="none" w:sz="0" w:space="0" w:color="auto"/>
        <w:right w:val="none" w:sz="0" w:space="0" w:color="auto"/>
      </w:divBdr>
    </w:div>
    <w:div w:id="194272955">
      <w:bodyDiv w:val="1"/>
      <w:marLeft w:val="0"/>
      <w:marRight w:val="0"/>
      <w:marTop w:val="0"/>
      <w:marBottom w:val="0"/>
      <w:divBdr>
        <w:top w:val="none" w:sz="0" w:space="0" w:color="auto"/>
        <w:left w:val="none" w:sz="0" w:space="0" w:color="auto"/>
        <w:bottom w:val="none" w:sz="0" w:space="0" w:color="auto"/>
        <w:right w:val="none" w:sz="0" w:space="0" w:color="auto"/>
      </w:divBdr>
    </w:div>
    <w:div w:id="196705478">
      <w:bodyDiv w:val="1"/>
      <w:marLeft w:val="0"/>
      <w:marRight w:val="0"/>
      <w:marTop w:val="0"/>
      <w:marBottom w:val="0"/>
      <w:divBdr>
        <w:top w:val="none" w:sz="0" w:space="0" w:color="auto"/>
        <w:left w:val="none" w:sz="0" w:space="0" w:color="auto"/>
        <w:bottom w:val="none" w:sz="0" w:space="0" w:color="auto"/>
        <w:right w:val="none" w:sz="0" w:space="0" w:color="auto"/>
      </w:divBdr>
    </w:div>
    <w:div w:id="200091452">
      <w:bodyDiv w:val="1"/>
      <w:marLeft w:val="0"/>
      <w:marRight w:val="0"/>
      <w:marTop w:val="0"/>
      <w:marBottom w:val="0"/>
      <w:divBdr>
        <w:top w:val="none" w:sz="0" w:space="0" w:color="auto"/>
        <w:left w:val="none" w:sz="0" w:space="0" w:color="auto"/>
        <w:bottom w:val="none" w:sz="0" w:space="0" w:color="auto"/>
        <w:right w:val="none" w:sz="0" w:space="0" w:color="auto"/>
      </w:divBdr>
    </w:div>
    <w:div w:id="202639552">
      <w:bodyDiv w:val="1"/>
      <w:marLeft w:val="0"/>
      <w:marRight w:val="0"/>
      <w:marTop w:val="0"/>
      <w:marBottom w:val="0"/>
      <w:divBdr>
        <w:top w:val="none" w:sz="0" w:space="0" w:color="auto"/>
        <w:left w:val="none" w:sz="0" w:space="0" w:color="auto"/>
        <w:bottom w:val="none" w:sz="0" w:space="0" w:color="auto"/>
        <w:right w:val="none" w:sz="0" w:space="0" w:color="auto"/>
      </w:divBdr>
    </w:div>
    <w:div w:id="204105469">
      <w:bodyDiv w:val="1"/>
      <w:marLeft w:val="0"/>
      <w:marRight w:val="0"/>
      <w:marTop w:val="0"/>
      <w:marBottom w:val="0"/>
      <w:divBdr>
        <w:top w:val="none" w:sz="0" w:space="0" w:color="auto"/>
        <w:left w:val="none" w:sz="0" w:space="0" w:color="auto"/>
        <w:bottom w:val="none" w:sz="0" w:space="0" w:color="auto"/>
        <w:right w:val="none" w:sz="0" w:space="0" w:color="auto"/>
      </w:divBdr>
    </w:div>
    <w:div w:id="204948356">
      <w:bodyDiv w:val="1"/>
      <w:marLeft w:val="0"/>
      <w:marRight w:val="0"/>
      <w:marTop w:val="0"/>
      <w:marBottom w:val="0"/>
      <w:divBdr>
        <w:top w:val="none" w:sz="0" w:space="0" w:color="auto"/>
        <w:left w:val="none" w:sz="0" w:space="0" w:color="auto"/>
        <w:bottom w:val="none" w:sz="0" w:space="0" w:color="auto"/>
        <w:right w:val="none" w:sz="0" w:space="0" w:color="auto"/>
      </w:divBdr>
    </w:div>
    <w:div w:id="206650686">
      <w:bodyDiv w:val="1"/>
      <w:marLeft w:val="0"/>
      <w:marRight w:val="0"/>
      <w:marTop w:val="0"/>
      <w:marBottom w:val="0"/>
      <w:divBdr>
        <w:top w:val="none" w:sz="0" w:space="0" w:color="auto"/>
        <w:left w:val="none" w:sz="0" w:space="0" w:color="auto"/>
        <w:bottom w:val="none" w:sz="0" w:space="0" w:color="auto"/>
        <w:right w:val="none" w:sz="0" w:space="0" w:color="auto"/>
      </w:divBdr>
    </w:div>
    <w:div w:id="214122766">
      <w:bodyDiv w:val="1"/>
      <w:marLeft w:val="0"/>
      <w:marRight w:val="0"/>
      <w:marTop w:val="0"/>
      <w:marBottom w:val="0"/>
      <w:divBdr>
        <w:top w:val="none" w:sz="0" w:space="0" w:color="auto"/>
        <w:left w:val="none" w:sz="0" w:space="0" w:color="auto"/>
        <w:bottom w:val="none" w:sz="0" w:space="0" w:color="auto"/>
        <w:right w:val="none" w:sz="0" w:space="0" w:color="auto"/>
      </w:divBdr>
    </w:div>
    <w:div w:id="231962651">
      <w:bodyDiv w:val="1"/>
      <w:marLeft w:val="0"/>
      <w:marRight w:val="0"/>
      <w:marTop w:val="0"/>
      <w:marBottom w:val="0"/>
      <w:divBdr>
        <w:top w:val="none" w:sz="0" w:space="0" w:color="auto"/>
        <w:left w:val="none" w:sz="0" w:space="0" w:color="auto"/>
        <w:bottom w:val="none" w:sz="0" w:space="0" w:color="auto"/>
        <w:right w:val="none" w:sz="0" w:space="0" w:color="auto"/>
      </w:divBdr>
    </w:div>
    <w:div w:id="243925115">
      <w:bodyDiv w:val="1"/>
      <w:marLeft w:val="0"/>
      <w:marRight w:val="0"/>
      <w:marTop w:val="0"/>
      <w:marBottom w:val="0"/>
      <w:divBdr>
        <w:top w:val="none" w:sz="0" w:space="0" w:color="auto"/>
        <w:left w:val="none" w:sz="0" w:space="0" w:color="auto"/>
        <w:bottom w:val="none" w:sz="0" w:space="0" w:color="auto"/>
        <w:right w:val="none" w:sz="0" w:space="0" w:color="auto"/>
      </w:divBdr>
    </w:div>
    <w:div w:id="248663276">
      <w:bodyDiv w:val="1"/>
      <w:marLeft w:val="0"/>
      <w:marRight w:val="0"/>
      <w:marTop w:val="0"/>
      <w:marBottom w:val="0"/>
      <w:divBdr>
        <w:top w:val="none" w:sz="0" w:space="0" w:color="auto"/>
        <w:left w:val="none" w:sz="0" w:space="0" w:color="auto"/>
        <w:bottom w:val="none" w:sz="0" w:space="0" w:color="auto"/>
        <w:right w:val="none" w:sz="0" w:space="0" w:color="auto"/>
      </w:divBdr>
    </w:div>
    <w:div w:id="249196162">
      <w:bodyDiv w:val="1"/>
      <w:marLeft w:val="0"/>
      <w:marRight w:val="0"/>
      <w:marTop w:val="0"/>
      <w:marBottom w:val="0"/>
      <w:divBdr>
        <w:top w:val="none" w:sz="0" w:space="0" w:color="auto"/>
        <w:left w:val="none" w:sz="0" w:space="0" w:color="auto"/>
        <w:bottom w:val="none" w:sz="0" w:space="0" w:color="auto"/>
        <w:right w:val="none" w:sz="0" w:space="0" w:color="auto"/>
      </w:divBdr>
    </w:div>
    <w:div w:id="250818195">
      <w:bodyDiv w:val="1"/>
      <w:marLeft w:val="0"/>
      <w:marRight w:val="0"/>
      <w:marTop w:val="0"/>
      <w:marBottom w:val="0"/>
      <w:divBdr>
        <w:top w:val="none" w:sz="0" w:space="0" w:color="auto"/>
        <w:left w:val="none" w:sz="0" w:space="0" w:color="auto"/>
        <w:bottom w:val="none" w:sz="0" w:space="0" w:color="auto"/>
        <w:right w:val="none" w:sz="0" w:space="0" w:color="auto"/>
      </w:divBdr>
    </w:div>
    <w:div w:id="253634260">
      <w:bodyDiv w:val="1"/>
      <w:marLeft w:val="0"/>
      <w:marRight w:val="0"/>
      <w:marTop w:val="0"/>
      <w:marBottom w:val="0"/>
      <w:divBdr>
        <w:top w:val="none" w:sz="0" w:space="0" w:color="auto"/>
        <w:left w:val="none" w:sz="0" w:space="0" w:color="auto"/>
        <w:bottom w:val="none" w:sz="0" w:space="0" w:color="auto"/>
        <w:right w:val="none" w:sz="0" w:space="0" w:color="auto"/>
      </w:divBdr>
    </w:div>
    <w:div w:id="254049736">
      <w:bodyDiv w:val="1"/>
      <w:marLeft w:val="0"/>
      <w:marRight w:val="0"/>
      <w:marTop w:val="0"/>
      <w:marBottom w:val="0"/>
      <w:divBdr>
        <w:top w:val="none" w:sz="0" w:space="0" w:color="auto"/>
        <w:left w:val="none" w:sz="0" w:space="0" w:color="auto"/>
        <w:bottom w:val="none" w:sz="0" w:space="0" w:color="auto"/>
        <w:right w:val="none" w:sz="0" w:space="0" w:color="auto"/>
      </w:divBdr>
    </w:div>
    <w:div w:id="263271247">
      <w:bodyDiv w:val="1"/>
      <w:marLeft w:val="0"/>
      <w:marRight w:val="0"/>
      <w:marTop w:val="0"/>
      <w:marBottom w:val="0"/>
      <w:divBdr>
        <w:top w:val="none" w:sz="0" w:space="0" w:color="auto"/>
        <w:left w:val="none" w:sz="0" w:space="0" w:color="auto"/>
        <w:bottom w:val="none" w:sz="0" w:space="0" w:color="auto"/>
        <w:right w:val="none" w:sz="0" w:space="0" w:color="auto"/>
      </w:divBdr>
    </w:div>
    <w:div w:id="265190961">
      <w:bodyDiv w:val="1"/>
      <w:marLeft w:val="0"/>
      <w:marRight w:val="0"/>
      <w:marTop w:val="0"/>
      <w:marBottom w:val="0"/>
      <w:divBdr>
        <w:top w:val="none" w:sz="0" w:space="0" w:color="auto"/>
        <w:left w:val="none" w:sz="0" w:space="0" w:color="auto"/>
        <w:bottom w:val="none" w:sz="0" w:space="0" w:color="auto"/>
        <w:right w:val="none" w:sz="0" w:space="0" w:color="auto"/>
      </w:divBdr>
    </w:div>
    <w:div w:id="265770971">
      <w:bodyDiv w:val="1"/>
      <w:marLeft w:val="0"/>
      <w:marRight w:val="0"/>
      <w:marTop w:val="0"/>
      <w:marBottom w:val="0"/>
      <w:divBdr>
        <w:top w:val="none" w:sz="0" w:space="0" w:color="auto"/>
        <w:left w:val="none" w:sz="0" w:space="0" w:color="auto"/>
        <w:bottom w:val="none" w:sz="0" w:space="0" w:color="auto"/>
        <w:right w:val="none" w:sz="0" w:space="0" w:color="auto"/>
      </w:divBdr>
    </w:div>
    <w:div w:id="270167465">
      <w:bodyDiv w:val="1"/>
      <w:marLeft w:val="0"/>
      <w:marRight w:val="0"/>
      <w:marTop w:val="0"/>
      <w:marBottom w:val="0"/>
      <w:divBdr>
        <w:top w:val="none" w:sz="0" w:space="0" w:color="auto"/>
        <w:left w:val="none" w:sz="0" w:space="0" w:color="auto"/>
        <w:bottom w:val="none" w:sz="0" w:space="0" w:color="auto"/>
        <w:right w:val="none" w:sz="0" w:space="0" w:color="auto"/>
      </w:divBdr>
    </w:div>
    <w:div w:id="285547633">
      <w:bodyDiv w:val="1"/>
      <w:marLeft w:val="0"/>
      <w:marRight w:val="0"/>
      <w:marTop w:val="0"/>
      <w:marBottom w:val="0"/>
      <w:divBdr>
        <w:top w:val="none" w:sz="0" w:space="0" w:color="auto"/>
        <w:left w:val="none" w:sz="0" w:space="0" w:color="auto"/>
        <w:bottom w:val="none" w:sz="0" w:space="0" w:color="auto"/>
        <w:right w:val="none" w:sz="0" w:space="0" w:color="auto"/>
      </w:divBdr>
    </w:div>
    <w:div w:id="297956610">
      <w:bodyDiv w:val="1"/>
      <w:marLeft w:val="0"/>
      <w:marRight w:val="0"/>
      <w:marTop w:val="0"/>
      <w:marBottom w:val="0"/>
      <w:divBdr>
        <w:top w:val="none" w:sz="0" w:space="0" w:color="auto"/>
        <w:left w:val="none" w:sz="0" w:space="0" w:color="auto"/>
        <w:bottom w:val="none" w:sz="0" w:space="0" w:color="auto"/>
        <w:right w:val="none" w:sz="0" w:space="0" w:color="auto"/>
      </w:divBdr>
    </w:div>
    <w:div w:id="309672898">
      <w:bodyDiv w:val="1"/>
      <w:marLeft w:val="0"/>
      <w:marRight w:val="0"/>
      <w:marTop w:val="0"/>
      <w:marBottom w:val="0"/>
      <w:divBdr>
        <w:top w:val="none" w:sz="0" w:space="0" w:color="auto"/>
        <w:left w:val="none" w:sz="0" w:space="0" w:color="auto"/>
        <w:bottom w:val="none" w:sz="0" w:space="0" w:color="auto"/>
        <w:right w:val="none" w:sz="0" w:space="0" w:color="auto"/>
      </w:divBdr>
    </w:div>
    <w:div w:id="312100817">
      <w:bodyDiv w:val="1"/>
      <w:marLeft w:val="0"/>
      <w:marRight w:val="0"/>
      <w:marTop w:val="0"/>
      <w:marBottom w:val="0"/>
      <w:divBdr>
        <w:top w:val="none" w:sz="0" w:space="0" w:color="auto"/>
        <w:left w:val="none" w:sz="0" w:space="0" w:color="auto"/>
        <w:bottom w:val="none" w:sz="0" w:space="0" w:color="auto"/>
        <w:right w:val="none" w:sz="0" w:space="0" w:color="auto"/>
      </w:divBdr>
    </w:div>
    <w:div w:id="313222153">
      <w:bodyDiv w:val="1"/>
      <w:marLeft w:val="0"/>
      <w:marRight w:val="0"/>
      <w:marTop w:val="0"/>
      <w:marBottom w:val="0"/>
      <w:divBdr>
        <w:top w:val="none" w:sz="0" w:space="0" w:color="auto"/>
        <w:left w:val="none" w:sz="0" w:space="0" w:color="auto"/>
        <w:bottom w:val="none" w:sz="0" w:space="0" w:color="auto"/>
        <w:right w:val="none" w:sz="0" w:space="0" w:color="auto"/>
      </w:divBdr>
    </w:div>
    <w:div w:id="314341418">
      <w:bodyDiv w:val="1"/>
      <w:marLeft w:val="0"/>
      <w:marRight w:val="0"/>
      <w:marTop w:val="0"/>
      <w:marBottom w:val="0"/>
      <w:divBdr>
        <w:top w:val="none" w:sz="0" w:space="0" w:color="auto"/>
        <w:left w:val="none" w:sz="0" w:space="0" w:color="auto"/>
        <w:bottom w:val="none" w:sz="0" w:space="0" w:color="auto"/>
        <w:right w:val="none" w:sz="0" w:space="0" w:color="auto"/>
      </w:divBdr>
    </w:div>
    <w:div w:id="322706227">
      <w:bodyDiv w:val="1"/>
      <w:marLeft w:val="0"/>
      <w:marRight w:val="0"/>
      <w:marTop w:val="0"/>
      <w:marBottom w:val="0"/>
      <w:divBdr>
        <w:top w:val="none" w:sz="0" w:space="0" w:color="auto"/>
        <w:left w:val="none" w:sz="0" w:space="0" w:color="auto"/>
        <w:bottom w:val="none" w:sz="0" w:space="0" w:color="auto"/>
        <w:right w:val="none" w:sz="0" w:space="0" w:color="auto"/>
      </w:divBdr>
    </w:div>
    <w:div w:id="326910768">
      <w:bodyDiv w:val="1"/>
      <w:marLeft w:val="0"/>
      <w:marRight w:val="0"/>
      <w:marTop w:val="0"/>
      <w:marBottom w:val="0"/>
      <w:divBdr>
        <w:top w:val="none" w:sz="0" w:space="0" w:color="auto"/>
        <w:left w:val="none" w:sz="0" w:space="0" w:color="auto"/>
        <w:bottom w:val="none" w:sz="0" w:space="0" w:color="auto"/>
        <w:right w:val="none" w:sz="0" w:space="0" w:color="auto"/>
      </w:divBdr>
    </w:div>
    <w:div w:id="332881119">
      <w:bodyDiv w:val="1"/>
      <w:marLeft w:val="0"/>
      <w:marRight w:val="0"/>
      <w:marTop w:val="0"/>
      <w:marBottom w:val="0"/>
      <w:divBdr>
        <w:top w:val="none" w:sz="0" w:space="0" w:color="auto"/>
        <w:left w:val="none" w:sz="0" w:space="0" w:color="auto"/>
        <w:bottom w:val="none" w:sz="0" w:space="0" w:color="auto"/>
        <w:right w:val="none" w:sz="0" w:space="0" w:color="auto"/>
      </w:divBdr>
    </w:div>
    <w:div w:id="333726649">
      <w:bodyDiv w:val="1"/>
      <w:marLeft w:val="0"/>
      <w:marRight w:val="0"/>
      <w:marTop w:val="0"/>
      <w:marBottom w:val="0"/>
      <w:divBdr>
        <w:top w:val="none" w:sz="0" w:space="0" w:color="auto"/>
        <w:left w:val="none" w:sz="0" w:space="0" w:color="auto"/>
        <w:bottom w:val="none" w:sz="0" w:space="0" w:color="auto"/>
        <w:right w:val="none" w:sz="0" w:space="0" w:color="auto"/>
      </w:divBdr>
    </w:div>
    <w:div w:id="338391149">
      <w:bodyDiv w:val="1"/>
      <w:marLeft w:val="0"/>
      <w:marRight w:val="0"/>
      <w:marTop w:val="0"/>
      <w:marBottom w:val="0"/>
      <w:divBdr>
        <w:top w:val="none" w:sz="0" w:space="0" w:color="auto"/>
        <w:left w:val="none" w:sz="0" w:space="0" w:color="auto"/>
        <w:bottom w:val="none" w:sz="0" w:space="0" w:color="auto"/>
        <w:right w:val="none" w:sz="0" w:space="0" w:color="auto"/>
      </w:divBdr>
    </w:div>
    <w:div w:id="347483529">
      <w:bodyDiv w:val="1"/>
      <w:marLeft w:val="0"/>
      <w:marRight w:val="0"/>
      <w:marTop w:val="0"/>
      <w:marBottom w:val="0"/>
      <w:divBdr>
        <w:top w:val="none" w:sz="0" w:space="0" w:color="auto"/>
        <w:left w:val="none" w:sz="0" w:space="0" w:color="auto"/>
        <w:bottom w:val="none" w:sz="0" w:space="0" w:color="auto"/>
        <w:right w:val="none" w:sz="0" w:space="0" w:color="auto"/>
      </w:divBdr>
    </w:div>
    <w:div w:id="356582784">
      <w:bodyDiv w:val="1"/>
      <w:marLeft w:val="0"/>
      <w:marRight w:val="0"/>
      <w:marTop w:val="0"/>
      <w:marBottom w:val="0"/>
      <w:divBdr>
        <w:top w:val="none" w:sz="0" w:space="0" w:color="auto"/>
        <w:left w:val="none" w:sz="0" w:space="0" w:color="auto"/>
        <w:bottom w:val="none" w:sz="0" w:space="0" w:color="auto"/>
        <w:right w:val="none" w:sz="0" w:space="0" w:color="auto"/>
      </w:divBdr>
    </w:div>
    <w:div w:id="357125576">
      <w:bodyDiv w:val="1"/>
      <w:marLeft w:val="0"/>
      <w:marRight w:val="0"/>
      <w:marTop w:val="0"/>
      <w:marBottom w:val="0"/>
      <w:divBdr>
        <w:top w:val="none" w:sz="0" w:space="0" w:color="auto"/>
        <w:left w:val="none" w:sz="0" w:space="0" w:color="auto"/>
        <w:bottom w:val="none" w:sz="0" w:space="0" w:color="auto"/>
        <w:right w:val="none" w:sz="0" w:space="0" w:color="auto"/>
      </w:divBdr>
    </w:div>
    <w:div w:id="367532888">
      <w:bodyDiv w:val="1"/>
      <w:marLeft w:val="0"/>
      <w:marRight w:val="0"/>
      <w:marTop w:val="0"/>
      <w:marBottom w:val="0"/>
      <w:divBdr>
        <w:top w:val="none" w:sz="0" w:space="0" w:color="auto"/>
        <w:left w:val="none" w:sz="0" w:space="0" w:color="auto"/>
        <w:bottom w:val="none" w:sz="0" w:space="0" w:color="auto"/>
        <w:right w:val="none" w:sz="0" w:space="0" w:color="auto"/>
      </w:divBdr>
    </w:div>
    <w:div w:id="370035666">
      <w:bodyDiv w:val="1"/>
      <w:marLeft w:val="0"/>
      <w:marRight w:val="0"/>
      <w:marTop w:val="0"/>
      <w:marBottom w:val="0"/>
      <w:divBdr>
        <w:top w:val="none" w:sz="0" w:space="0" w:color="auto"/>
        <w:left w:val="none" w:sz="0" w:space="0" w:color="auto"/>
        <w:bottom w:val="none" w:sz="0" w:space="0" w:color="auto"/>
        <w:right w:val="none" w:sz="0" w:space="0" w:color="auto"/>
      </w:divBdr>
    </w:div>
    <w:div w:id="375087077">
      <w:bodyDiv w:val="1"/>
      <w:marLeft w:val="0"/>
      <w:marRight w:val="0"/>
      <w:marTop w:val="0"/>
      <w:marBottom w:val="0"/>
      <w:divBdr>
        <w:top w:val="none" w:sz="0" w:space="0" w:color="auto"/>
        <w:left w:val="none" w:sz="0" w:space="0" w:color="auto"/>
        <w:bottom w:val="none" w:sz="0" w:space="0" w:color="auto"/>
        <w:right w:val="none" w:sz="0" w:space="0" w:color="auto"/>
      </w:divBdr>
    </w:div>
    <w:div w:id="379204904">
      <w:bodyDiv w:val="1"/>
      <w:marLeft w:val="0"/>
      <w:marRight w:val="0"/>
      <w:marTop w:val="0"/>
      <w:marBottom w:val="0"/>
      <w:divBdr>
        <w:top w:val="none" w:sz="0" w:space="0" w:color="auto"/>
        <w:left w:val="none" w:sz="0" w:space="0" w:color="auto"/>
        <w:bottom w:val="none" w:sz="0" w:space="0" w:color="auto"/>
        <w:right w:val="none" w:sz="0" w:space="0" w:color="auto"/>
      </w:divBdr>
    </w:div>
    <w:div w:id="379674505">
      <w:bodyDiv w:val="1"/>
      <w:marLeft w:val="0"/>
      <w:marRight w:val="0"/>
      <w:marTop w:val="0"/>
      <w:marBottom w:val="0"/>
      <w:divBdr>
        <w:top w:val="none" w:sz="0" w:space="0" w:color="auto"/>
        <w:left w:val="none" w:sz="0" w:space="0" w:color="auto"/>
        <w:bottom w:val="none" w:sz="0" w:space="0" w:color="auto"/>
        <w:right w:val="none" w:sz="0" w:space="0" w:color="auto"/>
      </w:divBdr>
    </w:div>
    <w:div w:id="384718123">
      <w:bodyDiv w:val="1"/>
      <w:marLeft w:val="0"/>
      <w:marRight w:val="0"/>
      <w:marTop w:val="0"/>
      <w:marBottom w:val="0"/>
      <w:divBdr>
        <w:top w:val="none" w:sz="0" w:space="0" w:color="auto"/>
        <w:left w:val="none" w:sz="0" w:space="0" w:color="auto"/>
        <w:bottom w:val="none" w:sz="0" w:space="0" w:color="auto"/>
        <w:right w:val="none" w:sz="0" w:space="0" w:color="auto"/>
      </w:divBdr>
    </w:div>
    <w:div w:id="392506136">
      <w:bodyDiv w:val="1"/>
      <w:marLeft w:val="0"/>
      <w:marRight w:val="0"/>
      <w:marTop w:val="0"/>
      <w:marBottom w:val="0"/>
      <w:divBdr>
        <w:top w:val="none" w:sz="0" w:space="0" w:color="auto"/>
        <w:left w:val="none" w:sz="0" w:space="0" w:color="auto"/>
        <w:bottom w:val="none" w:sz="0" w:space="0" w:color="auto"/>
        <w:right w:val="none" w:sz="0" w:space="0" w:color="auto"/>
      </w:divBdr>
    </w:div>
    <w:div w:id="398402875">
      <w:bodyDiv w:val="1"/>
      <w:marLeft w:val="0"/>
      <w:marRight w:val="0"/>
      <w:marTop w:val="0"/>
      <w:marBottom w:val="0"/>
      <w:divBdr>
        <w:top w:val="none" w:sz="0" w:space="0" w:color="auto"/>
        <w:left w:val="none" w:sz="0" w:space="0" w:color="auto"/>
        <w:bottom w:val="none" w:sz="0" w:space="0" w:color="auto"/>
        <w:right w:val="none" w:sz="0" w:space="0" w:color="auto"/>
      </w:divBdr>
    </w:div>
    <w:div w:id="399525121">
      <w:bodyDiv w:val="1"/>
      <w:marLeft w:val="0"/>
      <w:marRight w:val="0"/>
      <w:marTop w:val="0"/>
      <w:marBottom w:val="0"/>
      <w:divBdr>
        <w:top w:val="none" w:sz="0" w:space="0" w:color="auto"/>
        <w:left w:val="none" w:sz="0" w:space="0" w:color="auto"/>
        <w:bottom w:val="none" w:sz="0" w:space="0" w:color="auto"/>
        <w:right w:val="none" w:sz="0" w:space="0" w:color="auto"/>
      </w:divBdr>
    </w:div>
    <w:div w:id="406464011">
      <w:bodyDiv w:val="1"/>
      <w:marLeft w:val="0"/>
      <w:marRight w:val="0"/>
      <w:marTop w:val="0"/>
      <w:marBottom w:val="0"/>
      <w:divBdr>
        <w:top w:val="none" w:sz="0" w:space="0" w:color="auto"/>
        <w:left w:val="none" w:sz="0" w:space="0" w:color="auto"/>
        <w:bottom w:val="none" w:sz="0" w:space="0" w:color="auto"/>
        <w:right w:val="none" w:sz="0" w:space="0" w:color="auto"/>
      </w:divBdr>
    </w:div>
    <w:div w:id="409691031">
      <w:bodyDiv w:val="1"/>
      <w:marLeft w:val="0"/>
      <w:marRight w:val="0"/>
      <w:marTop w:val="0"/>
      <w:marBottom w:val="0"/>
      <w:divBdr>
        <w:top w:val="none" w:sz="0" w:space="0" w:color="auto"/>
        <w:left w:val="none" w:sz="0" w:space="0" w:color="auto"/>
        <w:bottom w:val="none" w:sz="0" w:space="0" w:color="auto"/>
        <w:right w:val="none" w:sz="0" w:space="0" w:color="auto"/>
      </w:divBdr>
    </w:div>
    <w:div w:id="418793413">
      <w:bodyDiv w:val="1"/>
      <w:marLeft w:val="0"/>
      <w:marRight w:val="0"/>
      <w:marTop w:val="0"/>
      <w:marBottom w:val="0"/>
      <w:divBdr>
        <w:top w:val="none" w:sz="0" w:space="0" w:color="auto"/>
        <w:left w:val="none" w:sz="0" w:space="0" w:color="auto"/>
        <w:bottom w:val="none" w:sz="0" w:space="0" w:color="auto"/>
        <w:right w:val="none" w:sz="0" w:space="0" w:color="auto"/>
      </w:divBdr>
    </w:div>
    <w:div w:id="419839892">
      <w:bodyDiv w:val="1"/>
      <w:marLeft w:val="0"/>
      <w:marRight w:val="0"/>
      <w:marTop w:val="0"/>
      <w:marBottom w:val="0"/>
      <w:divBdr>
        <w:top w:val="none" w:sz="0" w:space="0" w:color="auto"/>
        <w:left w:val="none" w:sz="0" w:space="0" w:color="auto"/>
        <w:bottom w:val="none" w:sz="0" w:space="0" w:color="auto"/>
        <w:right w:val="none" w:sz="0" w:space="0" w:color="auto"/>
      </w:divBdr>
    </w:div>
    <w:div w:id="430861600">
      <w:bodyDiv w:val="1"/>
      <w:marLeft w:val="0"/>
      <w:marRight w:val="0"/>
      <w:marTop w:val="0"/>
      <w:marBottom w:val="0"/>
      <w:divBdr>
        <w:top w:val="none" w:sz="0" w:space="0" w:color="auto"/>
        <w:left w:val="none" w:sz="0" w:space="0" w:color="auto"/>
        <w:bottom w:val="none" w:sz="0" w:space="0" w:color="auto"/>
        <w:right w:val="none" w:sz="0" w:space="0" w:color="auto"/>
      </w:divBdr>
    </w:div>
    <w:div w:id="436414648">
      <w:bodyDiv w:val="1"/>
      <w:marLeft w:val="0"/>
      <w:marRight w:val="0"/>
      <w:marTop w:val="0"/>
      <w:marBottom w:val="0"/>
      <w:divBdr>
        <w:top w:val="none" w:sz="0" w:space="0" w:color="auto"/>
        <w:left w:val="none" w:sz="0" w:space="0" w:color="auto"/>
        <w:bottom w:val="none" w:sz="0" w:space="0" w:color="auto"/>
        <w:right w:val="none" w:sz="0" w:space="0" w:color="auto"/>
      </w:divBdr>
    </w:div>
    <w:div w:id="445546091">
      <w:bodyDiv w:val="1"/>
      <w:marLeft w:val="0"/>
      <w:marRight w:val="0"/>
      <w:marTop w:val="0"/>
      <w:marBottom w:val="0"/>
      <w:divBdr>
        <w:top w:val="none" w:sz="0" w:space="0" w:color="auto"/>
        <w:left w:val="none" w:sz="0" w:space="0" w:color="auto"/>
        <w:bottom w:val="none" w:sz="0" w:space="0" w:color="auto"/>
        <w:right w:val="none" w:sz="0" w:space="0" w:color="auto"/>
      </w:divBdr>
    </w:div>
    <w:div w:id="451824731">
      <w:bodyDiv w:val="1"/>
      <w:marLeft w:val="0"/>
      <w:marRight w:val="0"/>
      <w:marTop w:val="0"/>
      <w:marBottom w:val="0"/>
      <w:divBdr>
        <w:top w:val="none" w:sz="0" w:space="0" w:color="auto"/>
        <w:left w:val="none" w:sz="0" w:space="0" w:color="auto"/>
        <w:bottom w:val="none" w:sz="0" w:space="0" w:color="auto"/>
        <w:right w:val="none" w:sz="0" w:space="0" w:color="auto"/>
      </w:divBdr>
    </w:div>
    <w:div w:id="456413121">
      <w:bodyDiv w:val="1"/>
      <w:marLeft w:val="0"/>
      <w:marRight w:val="0"/>
      <w:marTop w:val="0"/>
      <w:marBottom w:val="0"/>
      <w:divBdr>
        <w:top w:val="none" w:sz="0" w:space="0" w:color="auto"/>
        <w:left w:val="none" w:sz="0" w:space="0" w:color="auto"/>
        <w:bottom w:val="none" w:sz="0" w:space="0" w:color="auto"/>
        <w:right w:val="none" w:sz="0" w:space="0" w:color="auto"/>
      </w:divBdr>
    </w:div>
    <w:div w:id="458769214">
      <w:bodyDiv w:val="1"/>
      <w:marLeft w:val="0"/>
      <w:marRight w:val="0"/>
      <w:marTop w:val="0"/>
      <w:marBottom w:val="0"/>
      <w:divBdr>
        <w:top w:val="none" w:sz="0" w:space="0" w:color="auto"/>
        <w:left w:val="none" w:sz="0" w:space="0" w:color="auto"/>
        <w:bottom w:val="none" w:sz="0" w:space="0" w:color="auto"/>
        <w:right w:val="none" w:sz="0" w:space="0" w:color="auto"/>
      </w:divBdr>
    </w:div>
    <w:div w:id="467867243">
      <w:bodyDiv w:val="1"/>
      <w:marLeft w:val="0"/>
      <w:marRight w:val="0"/>
      <w:marTop w:val="0"/>
      <w:marBottom w:val="0"/>
      <w:divBdr>
        <w:top w:val="none" w:sz="0" w:space="0" w:color="auto"/>
        <w:left w:val="none" w:sz="0" w:space="0" w:color="auto"/>
        <w:bottom w:val="none" w:sz="0" w:space="0" w:color="auto"/>
        <w:right w:val="none" w:sz="0" w:space="0" w:color="auto"/>
      </w:divBdr>
    </w:div>
    <w:div w:id="469591499">
      <w:bodyDiv w:val="1"/>
      <w:marLeft w:val="0"/>
      <w:marRight w:val="0"/>
      <w:marTop w:val="0"/>
      <w:marBottom w:val="0"/>
      <w:divBdr>
        <w:top w:val="none" w:sz="0" w:space="0" w:color="auto"/>
        <w:left w:val="none" w:sz="0" w:space="0" w:color="auto"/>
        <w:bottom w:val="none" w:sz="0" w:space="0" w:color="auto"/>
        <w:right w:val="none" w:sz="0" w:space="0" w:color="auto"/>
      </w:divBdr>
    </w:div>
    <w:div w:id="477385143">
      <w:bodyDiv w:val="1"/>
      <w:marLeft w:val="0"/>
      <w:marRight w:val="0"/>
      <w:marTop w:val="0"/>
      <w:marBottom w:val="0"/>
      <w:divBdr>
        <w:top w:val="none" w:sz="0" w:space="0" w:color="auto"/>
        <w:left w:val="none" w:sz="0" w:space="0" w:color="auto"/>
        <w:bottom w:val="none" w:sz="0" w:space="0" w:color="auto"/>
        <w:right w:val="none" w:sz="0" w:space="0" w:color="auto"/>
      </w:divBdr>
    </w:div>
    <w:div w:id="478157128">
      <w:bodyDiv w:val="1"/>
      <w:marLeft w:val="0"/>
      <w:marRight w:val="0"/>
      <w:marTop w:val="0"/>
      <w:marBottom w:val="0"/>
      <w:divBdr>
        <w:top w:val="none" w:sz="0" w:space="0" w:color="auto"/>
        <w:left w:val="none" w:sz="0" w:space="0" w:color="auto"/>
        <w:bottom w:val="none" w:sz="0" w:space="0" w:color="auto"/>
        <w:right w:val="none" w:sz="0" w:space="0" w:color="auto"/>
      </w:divBdr>
    </w:div>
    <w:div w:id="478691829">
      <w:bodyDiv w:val="1"/>
      <w:marLeft w:val="0"/>
      <w:marRight w:val="0"/>
      <w:marTop w:val="0"/>
      <w:marBottom w:val="0"/>
      <w:divBdr>
        <w:top w:val="none" w:sz="0" w:space="0" w:color="auto"/>
        <w:left w:val="none" w:sz="0" w:space="0" w:color="auto"/>
        <w:bottom w:val="none" w:sz="0" w:space="0" w:color="auto"/>
        <w:right w:val="none" w:sz="0" w:space="0" w:color="auto"/>
      </w:divBdr>
    </w:div>
    <w:div w:id="478890295">
      <w:bodyDiv w:val="1"/>
      <w:marLeft w:val="0"/>
      <w:marRight w:val="0"/>
      <w:marTop w:val="0"/>
      <w:marBottom w:val="0"/>
      <w:divBdr>
        <w:top w:val="none" w:sz="0" w:space="0" w:color="auto"/>
        <w:left w:val="none" w:sz="0" w:space="0" w:color="auto"/>
        <w:bottom w:val="none" w:sz="0" w:space="0" w:color="auto"/>
        <w:right w:val="none" w:sz="0" w:space="0" w:color="auto"/>
      </w:divBdr>
    </w:div>
    <w:div w:id="479003175">
      <w:bodyDiv w:val="1"/>
      <w:marLeft w:val="0"/>
      <w:marRight w:val="0"/>
      <w:marTop w:val="0"/>
      <w:marBottom w:val="0"/>
      <w:divBdr>
        <w:top w:val="none" w:sz="0" w:space="0" w:color="auto"/>
        <w:left w:val="none" w:sz="0" w:space="0" w:color="auto"/>
        <w:bottom w:val="none" w:sz="0" w:space="0" w:color="auto"/>
        <w:right w:val="none" w:sz="0" w:space="0" w:color="auto"/>
      </w:divBdr>
    </w:div>
    <w:div w:id="484901982">
      <w:bodyDiv w:val="1"/>
      <w:marLeft w:val="0"/>
      <w:marRight w:val="0"/>
      <w:marTop w:val="0"/>
      <w:marBottom w:val="0"/>
      <w:divBdr>
        <w:top w:val="none" w:sz="0" w:space="0" w:color="auto"/>
        <w:left w:val="none" w:sz="0" w:space="0" w:color="auto"/>
        <w:bottom w:val="none" w:sz="0" w:space="0" w:color="auto"/>
        <w:right w:val="none" w:sz="0" w:space="0" w:color="auto"/>
      </w:divBdr>
    </w:div>
    <w:div w:id="490027753">
      <w:bodyDiv w:val="1"/>
      <w:marLeft w:val="0"/>
      <w:marRight w:val="0"/>
      <w:marTop w:val="0"/>
      <w:marBottom w:val="0"/>
      <w:divBdr>
        <w:top w:val="none" w:sz="0" w:space="0" w:color="auto"/>
        <w:left w:val="none" w:sz="0" w:space="0" w:color="auto"/>
        <w:bottom w:val="none" w:sz="0" w:space="0" w:color="auto"/>
        <w:right w:val="none" w:sz="0" w:space="0" w:color="auto"/>
      </w:divBdr>
    </w:div>
    <w:div w:id="491071741">
      <w:bodyDiv w:val="1"/>
      <w:marLeft w:val="0"/>
      <w:marRight w:val="0"/>
      <w:marTop w:val="0"/>
      <w:marBottom w:val="0"/>
      <w:divBdr>
        <w:top w:val="none" w:sz="0" w:space="0" w:color="auto"/>
        <w:left w:val="none" w:sz="0" w:space="0" w:color="auto"/>
        <w:bottom w:val="none" w:sz="0" w:space="0" w:color="auto"/>
        <w:right w:val="none" w:sz="0" w:space="0" w:color="auto"/>
      </w:divBdr>
    </w:div>
    <w:div w:id="492766098">
      <w:bodyDiv w:val="1"/>
      <w:marLeft w:val="0"/>
      <w:marRight w:val="0"/>
      <w:marTop w:val="0"/>
      <w:marBottom w:val="0"/>
      <w:divBdr>
        <w:top w:val="none" w:sz="0" w:space="0" w:color="auto"/>
        <w:left w:val="none" w:sz="0" w:space="0" w:color="auto"/>
        <w:bottom w:val="none" w:sz="0" w:space="0" w:color="auto"/>
        <w:right w:val="none" w:sz="0" w:space="0" w:color="auto"/>
      </w:divBdr>
    </w:div>
    <w:div w:id="496727129">
      <w:bodyDiv w:val="1"/>
      <w:marLeft w:val="0"/>
      <w:marRight w:val="0"/>
      <w:marTop w:val="0"/>
      <w:marBottom w:val="0"/>
      <w:divBdr>
        <w:top w:val="none" w:sz="0" w:space="0" w:color="auto"/>
        <w:left w:val="none" w:sz="0" w:space="0" w:color="auto"/>
        <w:bottom w:val="none" w:sz="0" w:space="0" w:color="auto"/>
        <w:right w:val="none" w:sz="0" w:space="0" w:color="auto"/>
      </w:divBdr>
    </w:div>
    <w:div w:id="503517378">
      <w:bodyDiv w:val="1"/>
      <w:marLeft w:val="0"/>
      <w:marRight w:val="0"/>
      <w:marTop w:val="0"/>
      <w:marBottom w:val="0"/>
      <w:divBdr>
        <w:top w:val="none" w:sz="0" w:space="0" w:color="auto"/>
        <w:left w:val="none" w:sz="0" w:space="0" w:color="auto"/>
        <w:bottom w:val="none" w:sz="0" w:space="0" w:color="auto"/>
        <w:right w:val="none" w:sz="0" w:space="0" w:color="auto"/>
      </w:divBdr>
    </w:div>
    <w:div w:id="503934614">
      <w:bodyDiv w:val="1"/>
      <w:marLeft w:val="0"/>
      <w:marRight w:val="0"/>
      <w:marTop w:val="0"/>
      <w:marBottom w:val="0"/>
      <w:divBdr>
        <w:top w:val="none" w:sz="0" w:space="0" w:color="auto"/>
        <w:left w:val="none" w:sz="0" w:space="0" w:color="auto"/>
        <w:bottom w:val="none" w:sz="0" w:space="0" w:color="auto"/>
        <w:right w:val="none" w:sz="0" w:space="0" w:color="auto"/>
      </w:divBdr>
    </w:div>
    <w:div w:id="505095304">
      <w:bodyDiv w:val="1"/>
      <w:marLeft w:val="0"/>
      <w:marRight w:val="0"/>
      <w:marTop w:val="0"/>
      <w:marBottom w:val="0"/>
      <w:divBdr>
        <w:top w:val="none" w:sz="0" w:space="0" w:color="auto"/>
        <w:left w:val="none" w:sz="0" w:space="0" w:color="auto"/>
        <w:bottom w:val="none" w:sz="0" w:space="0" w:color="auto"/>
        <w:right w:val="none" w:sz="0" w:space="0" w:color="auto"/>
      </w:divBdr>
    </w:div>
    <w:div w:id="508637751">
      <w:bodyDiv w:val="1"/>
      <w:marLeft w:val="0"/>
      <w:marRight w:val="0"/>
      <w:marTop w:val="0"/>
      <w:marBottom w:val="0"/>
      <w:divBdr>
        <w:top w:val="none" w:sz="0" w:space="0" w:color="auto"/>
        <w:left w:val="none" w:sz="0" w:space="0" w:color="auto"/>
        <w:bottom w:val="none" w:sz="0" w:space="0" w:color="auto"/>
        <w:right w:val="none" w:sz="0" w:space="0" w:color="auto"/>
      </w:divBdr>
    </w:div>
    <w:div w:id="533034616">
      <w:bodyDiv w:val="1"/>
      <w:marLeft w:val="0"/>
      <w:marRight w:val="0"/>
      <w:marTop w:val="0"/>
      <w:marBottom w:val="0"/>
      <w:divBdr>
        <w:top w:val="none" w:sz="0" w:space="0" w:color="auto"/>
        <w:left w:val="none" w:sz="0" w:space="0" w:color="auto"/>
        <w:bottom w:val="none" w:sz="0" w:space="0" w:color="auto"/>
        <w:right w:val="none" w:sz="0" w:space="0" w:color="auto"/>
      </w:divBdr>
    </w:div>
    <w:div w:id="545870554">
      <w:bodyDiv w:val="1"/>
      <w:marLeft w:val="0"/>
      <w:marRight w:val="0"/>
      <w:marTop w:val="0"/>
      <w:marBottom w:val="0"/>
      <w:divBdr>
        <w:top w:val="none" w:sz="0" w:space="0" w:color="auto"/>
        <w:left w:val="none" w:sz="0" w:space="0" w:color="auto"/>
        <w:bottom w:val="none" w:sz="0" w:space="0" w:color="auto"/>
        <w:right w:val="none" w:sz="0" w:space="0" w:color="auto"/>
      </w:divBdr>
    </w:div>
    <w:div w:id="546572187">
      <w:bodyDiv w:val="1"/>
      <w:marLeft w:val="0"/>
      <w:marRight w:val="0"/>
      <w:marTop w:val="0"/>
      <w:marBottom w:val="0"/>
      <w:divBdr>
        <w:top w:val="none" w:sz="0" w:space="0" w:color="auto"/>
        <w:left w:val="none" w:sz="0" w:space="0" w:color="auto"/>
        <w:bottom w:val="none" w:sz="0" w:space="0" w:color="auto"/>
        <w:right w:val="none" w:sz="0" w:space="0" w:color="auto"/>
      </w:divBdr>
    </w:div>
    <w:div w:id="547957872">
      <w:bodyDiv w:val="1"/>
      <w:marLeft w:val="0"/>
      <w:marRight w:val="0"/>
      <w:marTop w:val="0"/>
      <w:marBottom w:val="0"/>
      <w:divBdr>
        <w:top w:val="none" w:sz="0" w:space="0" w:color="auto"/>
        <w:left w:val="none" w:sz="0" w:space="0" w:color="auto"/>
        <w:bottom w:val="none" w:sz="0" w:space="0" w:color="auto"/>
        <w:right w:val="none" w:sz="0" w:space="0" w:color="auto"/>
      </w:divBdr>
    </w:div>
    <w:div w:id="552887170">
      <w:bodyDiv w:val="1"/>
      <w:marLeft w:val="0"/>
      <w:marRight w:val="0"/>
      <w:marTop w:val="0"/>
      <w:marBottom w:val="0"/>
      <w:divBdr>
        <w:top w:val="none" w:sz="0" w:space="0" w:color="auto"/>
        <w:left w:val="none" w:sz="0" w:space="0" w:color="auto"/>
        <w:bottom w:val="none" w:sz="0" w:space="0" w:color="auto"/>
        <w:right w:val="none" w:sz="0" w:space="0" w:color="auto"/>
      </w:divBdr>
    </w:div>
    <w:div w:id="559634670">
      <w:bodyDiv w:val="1"/>
      <w:marLeft w:val="0"/>
      <w:marRight w:val="0"/>
      <w:marTop w:val="0"/>
      <w:marBottom w:val="0"/>
      <w:divBdr>
        <w:top w:val="none" w:sz="0" w:space="0" w:color="auto"/>
        <w:left w:val="none" w:sz="0" w:space="0" w:color="auto"/>
        <w:bottom w:val="none" w:sz="0" w:space="0" w:color="auto"/>
        <w:right w:val="none" w:sz="0" w:space="0" w:color="auto"/>
      </w:divBdr>
    </w:div>
    <w:div w:id="561644630">
      <w:bodyDiv w:val="1"/>
      <w:marLeft w:val="0"/>
      <w:marRight w:val="0"/>
      <w:marTop w:val="0"/>
      <w:marBottom w:val="0"/>
      <w:divBdr>
        <w:top w:val="none" w:sz="0" w:space="0" w:color="auto"/>
        <w:left w:val="none" w:sz="0" w:space="0" w:color="auto"/>
        <w:bottom w:val="none" w:sz="0" w:space="0" w:color="auto"/>
        <w:right w:val="none" w:sz="0" w:space="0" w:color="auto"/>
      </w:divBdr>
    </w:div>
    <w:div w:id="567763731">
      <w:bodyDiv w:val="1"/>
      <w:marLeft w:val="0"/>
      <w:marRight w:val="0"/>
      <w:marTop w:val="0"/>
      <w:marBottom w:val="0"/>
      <w:divBdr>
        <w:top w:val="none" w:sz="0" w:space="0" w:color="auto"/>
        <w:left w:val="none" w:sz="0" w:space="0" w:color="auto"/>
        <w:bottom w:val="none" w:sz="0" w:space="0" w:color="auto"/>
        <w:right w:val="none" w:sz="0" w:space="0" w:color="auto"/>
      </w:divBdr>
    </w:div>
    <w:div w:id="573012720">
      <w:bodyDiv w:val="1"/>
      <w:marLeft w:val="0"/>
      <w:marRight w:val="0"/>
      <w:marTop w:val="0"/>
      <w:marBottom w:val="0"/>
      <w:divBdr>
        <w:top w:val="none" w:sz="0" w:space="0" w:color="auto"/>
        <w:left w:val="none" w:sz="0" w:space="0" w:color="auto"/>
        <w:bottom w:val="none" w:sz="0" w:space="0" w:color="auto"/>
        <w:right w:val="none" w:sz="0" w:space="0" w:color="auto"/>
      </w:divBdr>
    </w:div>
    <w:div w:id="590117002">
      <w:bodyDiv w:val="1"/>
      <w:marLeft w:val="0"/>
      <w:marRight w:val="0"/>
      <w:marTop w:val="0"/>
      <w:marBottom w:val="0"/>
      <w:divBdr>
        <w:top w:val="none" w:sz="0" w:space="0" w:color="auto"/>
        <w:left w:val="none" w:sz="0" w:space="0" w:color="auto"/>
        <w:bottom w:val="none" w:sz="0" w:space="0" w:color="auto"/>
        <w:right w:val="none" w:sz="0" w:space="0" w:color="auto"/>
      </w:divBdr>
    </w:div>
    <w:div w:id="591817877">
      <w:bodyDiv w:val="1"/>
      <w:marLeft w:val="0"/>
      <w:marRight w:val="0"/>
      <w:marTop w:val="0"/>
      <w:marBottom w:val="0"/>
      <w:divBdr>
        <w:top w:val="none" w:sz="0" w:space="0" w:color="auto"/>
        <w:left w:val="none" w:sz="0" w:space="0" w:color="auto"/>
        <w:bottom w:val="none" w:sz="0" w:space="0" w:color="auto"/>
        <w:right w:val="none" w:sz="0" w:space="0" w:color="auto"/>
      </w:divBdr>
    </w:div>
    <w:div w:id="598373341">
      <w:bodyDiv w:val="1"/>
      <w:marLeft w:val="0"/>
      <w:marRight w:val="0"/>
      <w:marTop w:val="0"/>
      <w:marBottom w:val="0"/>
      <w:divBdr>
        <w:top w:val="none" w:sz="0" w:space="0" w:color="auto"/>
        <w:left w:val="none" w:sz="0" w:space="0" w:color="auto"/>
        <w:bottom w:val="none" w:sz="0" w:space="0" w:color="auto"/>
        <w:right w:val="none" w:sz="0" w:space="0" w:color="auto"/>
      </w:divBdr>
    </w:div>
    <w:div w:id="601883335">
      <w:bodyDiv w:val="1"/>
      <w:marLeft w:val="0"/>
      <w:marRight w:val="0"/>
      <w:marTop w:val="0"/>
      <w:marBottom w:val="0"/>
      <w:divBdr>
        <w:top w:val="none" w:sz="0" w:space="0" w:color="auto"/>
        <w:left w:val="none" w:sz="0" w:space="0" w:color="auto"/>
        <w:bottom w:val="none" w:sz="0" w:space="0" w:color="auto"/>
        <w:right w:val="none" w:sz="0" w:space="0" w:color="auto"/>
      </w:divBdr>
    </w:div>
    <w:div w:id="607853693">
      <w:bodyDiv w:val="1"/>
      <w:marLeft w:val="0"/>
      <w:marRight w:val="0"/>
      <w:marTop w:val="0"/>
      <w:marBottom w:val="0"/>
      <w:divBdr>
        <w:top w:val="none" w:sz="0" w:space="0" w:color="auto"/>
        <w:left w:val="none" w:sz="0" w:space="0" w:color="auto"/>
        <w:bottom w:val="none" w:sz="0" w:space="0" w:color="auto"/>
        <w:right w:val="none" w:sz="0" w:space="0" w:color="auto"/>
      </w:divBdr>
    </w:div>
    <w:div w:id="610745595">
      <w:bodyDiv w:val="1"/>
      <w:marLeft w:val="0"/>
      <w:marRight w:val="0"/>
      <w:marTop w:val="0"/>
      <w:marBottom w:val="0"/>
      <w:divBdr>
        <w:top w:val="none" w:sz="0" w:space="0" w:color="auto"/>
        <w:left w:val="none" w:sz="0" w:space="0" w:color="auto"/>
        <w:bottom w:val="none" w:sz="0" w:space="0" w:color="auto"/>
        <w:right w:val="none" w:sz="0" w:space="0" w:color="auto"/>
      </w:divBdr>
    </w:div>
    <w:div w:id="617562000">
      <w:bodyDiv w:val="1"/>
      <w:marLeft w:val="0"/>
      <w:marRight w:val="0"/>
      <w:marTop w:val="0"/>
      <w:marBottom w:val="0"/>
      <w:divBdr>
        <w:top w:val="none" w:sz="0" w:space="0" w:color="auto"/>
        <w:left w:val="none" w:sz="0" w:space="0" w:color="auto"/>
        <w:bottom w:val="none" w:sz="0" w:space="0" w:color="auto"/>
        <w:right w:val="none" w:sz="0" w:space="0" w:color="auto"/>
      </w:divBdr>
    </w:div>
    <w:div w:id="617564557">
      <w:bodyDiv w:val="1"/>
      <w:marLeft w:val="0"/>
      <w:marRight w:val="0"/>
      <w:marTop w:val="0"/>
      <w:marBottom w:val="0"/>
      <w:divBdr>
        <w:top w:val="none" w:sz="0" w:space="0" w:color="auto"/>
        <w:left w:val="none" w:sz="0" w:space="0" w:color="auto"/>
        <w:bottom w:val="none" w:sz="0" w:space="0" w:color="auto"/>
        <w:right w:val="none" w:sz="0" w:space="0" w:color="auto"/>
      </w:divBdr>
    </w:div>
    <w:div w:id="620501278">
      <w:bodyDiv w:val="1"/>
      <w:marLeft w:val="0"/>
      <w:marRight w:val="0"/>
      <w:marTop w:val="0"/>
      <w:marBottom w:val="0"/>
      <w:divBdr>
        <w:top w:val="none" w:sz="0" w:space="0" w:color="auto"/>
        <w:left w:val="none" w:sz="0" w:space="0" w:color="auto"/>
        <w:bottom w:val="none" w:sz="0" w:space="0" w:color="auto"/>
        <w:right w:val="none" w:sz="0" w:space="0" w:color="auto"/>
      </w:divBdr>
    </w:div>
    <w:div w:id="624576975">
      <w:bodyDiv w:val="1"/>
      <w:marLeft w:val="0"/>
      <w:marRight w:val="0"/>
      <w:marTop w:val="0"/>
      <w:marBottom w:val="0"/>
      <w:divBdr>
        <w:top w:val="none" w:sz="0" w:space="0" w:color="auto"/>
        <w:left w:val="none" w:sz="0" w:space="0" w:color="auto"/>
        <w:bottom w:val="none" w:sz="0" w:space="0" w:color="auto"/>
        <w:right w:val="none" w:sz="0" w:space="0" w:color="auto"/>
      </w:divBdr>
    </w:div>
    <w:div w:id="627974000">
      <w:bodyDiv w:val="1"/>
      <w:marLeft w:val="0"/>
      <w:marRight w:val="0"/>
      <w:marTop w:val="0"/>
      <w:marBottom w:val="0"/>
      <w:divBdr>
        <w:top w:val="none" w:sz="0" w:space="0" w:color="auto"/>
        <w:left w:val="none" w:sz="0" w:space="0" w:color="auto"/>
        <w:bottom w:val="none" w:sz="0" w:space="0" w:color="auto"/>
        <w:right w:val="none" w:sz="0" w:space="0" w:color="auto"/>
      </w:divBdr>
    </w:div>
    <w:div w:id="631326434">
      <w:bodyDiv w:val="1"/>
      <w:marLeft w:val="0"/>
      <w:marRight w:val="0"/>
      <w:marTop w:val="0"/>
      <w:marBottom w:val="0"/>
      <w:divBdr>
        <w:top w:val="none" w:sz="0" w:space="0" w:color="auto"/>
        <w:left w:val="none" w:sz="0" w:space="0" w:color="auto"/>
        <w:bottom w:val="none" w:sz="0" w:space="0" w:color="auto"/>
        <w:right w:val="none" w:sz="0" w:space="0" w:color="auto"/>
      </w:divBdr>
    </w:div>
    <w:div w:id="632100736">
      <w:bodyDiv w:val="1"/>
      <w:marLeft w:val="0"/>
      <w:marRight w:val="0"/>
      <w:marTop w:val="0"/>
      <w:marBottom w:val="0"/>
      <w:divBdr>
        <w:top w:val="none" w:sz="0" w:space="0" w:color="auto"/>
        <w:left w:val="none" w:sz="0" w:space="0" w:color="auto"/>
        <w:bottom w:val="none" w:sz="0" w:space="0" w:color="auto"/>
        <w:right w:val="none" w:sz="0" w:space="0" w:color="auto"/>
      </w:divBdr>
    </w:div>
    <w:div w:id="633943766">
      <w:bodyDiv w:val="1"/>
      <w:marLeft w:val="0"/>
      <w:marRight w:val="0"/>
      <w:marTop w:val="0"/>
      <w:marBottom w:val="0"/>
      <w:divBdr>
        <w:top w:val="none" w:sz="0" w:space="0" w:color="auto"/>
        <w:left w:val="none" w:sz="0" w:space="0" w:color="auto"/>
        <w:bottom w:val="none" w:sz="0" w:space="0" w:color="auto"/>
        <w:right w:val="none" w:sz="0" w:space="0" w:color="auto"/>
      </w:divBdr>
    </w:div>
    <w:div w:id="640427108">
      <w:bodyDiv w:val="1"/>
      <w:marLeft w:val="0"/>
      <w:marRight w:val="0"/>
      <w:marTop w:val="0"/>
      <w:marBottom w:val="0"/>
      <w:divBdr>
        <w:top w:val="none" w:sz="0" w:space="0" w:color="auto"/>
        <w:left w:val="none" w:sz="0" w:space="0" w:color="auto"/>
        <w:bottom w:val="none" w:sz="0" w:space="0" w:color="auto"/>
        <w:right w:val="none" w:sz="0" w:space="0" w:color="auto"/>
      </w:divBdr>
    </w:div>
    <w:div w:id="649289367">
      <w:bodyDiv w:val="1"/>
      <w:marLeft w:val="0"/>
      <w:marRight w:val="0"/>
      <w:marTop w:val="0"/>
      <w:marBottom w:val="0"/>
      <w:divBdr>
        <w:top w:val="none" w:sz="0" w:space="0" w:color="auto"/>
        <w:left w:val="none" w:sz="0" w:space="0" w:color="auto"/>
        <w:bottom w:val="none" w:sz="0" w:space="0" w:color="auto"/>
        <w:right w:val="none" w:sz="0" w:space="0" w:color="auto"/>
      </w:divBdr>
    </w:div>
    <w:div w:id="652804568">
      <w:bodyDiv w:val="1"/>
      <w:marLeft w:val="0"/>
      <w:marRight w:val="0"/>
      <w:marTop w:val="0"/>
      <w:marBottom w:val="0"/>
      <w:divBdr>
        <w:top w:val="none" w:sz="0" w:space="0" w:color="auto"/>
        <w:left w:val="none" w:sz="0" w:space="0" w:color="auto"/>
        <w:bottom w:val="none" w:sz="0" w:space="0" w:color="auto"/>
        <w:right w:val="none" w:sz="0" w:space="0" w:color="auto"/>
      </w:divBdr>
    </w:div>
    <w:div w:id="661590043">
      <w:bodyDiv w:val="1"/>
      <w:marLeft w:val="0"/>
      <w:marRight w:val="0"/>
      <w:marTop w:val="0"/>
      <w:marBottom w:val="0"/>
      <w:divBdr>
        <w:top w:val="none" w:sz="0" w:space="0" w:color="auto"/>
        <w:left w:val="none" w:sz="0" w:space="0" w:color="auto"/>
        <w:bottom w:val="none" w:sz="0" w:space="0" w:color="auto"/>
        <w:right w:val="none" w:sz="0" w:space="0" w:color="auto"/>
      </w:divBdr>
    </w:div>
    <w:div w:id="667288266">
      <w:bodyDiv w:val="1"/>
      <w:marLeft w:val="0"/>
      <w:marRight w:val="0"/>
      <w:marTop w:val="0"/>
      <w:marBottom w:val="0"/>
      <w:divBdr>
        <w:top w:val="none" w:sz="0" w:space="0" w:color="auto"/>
        <w:left w:val="none" w:sz="0" w:space="0" w:color="auto"/>
        <w:bottom w:val="none" w:sz="0" w:space="0" w:color="auto"/>
        <w:right w:val="none" w:sz="0" w:space="0" w:color="auto"/>
      </w:divBdr>
    </w:div>
    <w:div w:id="668365633">
      <w:bodyDiv w:val="1"/>
      <w:marLeft w:val="0"/>
      <w:marRight w:val="0"/>
      <w:marTop w:val="0"/>
      <w:marBottom w:val="0"/>
      <w:divBdr>
        <w:top w:val="none" w:sz="0" w:space="0" w:color="auto"/>
        <w:left w:val="none" w:sz="0" w:space="0" w:color="auto"/>
        <w:bottom w:val="none" w:sz="0" w:space="0" w:color="auto"/>
        <w:right w:val="none" w:sz="0" w:space="0" w:color="auto"/>
      </w:divBdr>
    </w:div>
    <w:div w:id="671952652">
      <w:bodyDiv w:val="1"/>
      <w:marLeft w:val="0"/>
      <w:marRight w:val="0"/>
      <w:marTop w:val="0"/>
      <w:marBottom w:val="0"/>
      <w:divBdr>
        <w:top w:val="none" w:sz="0" w:space="0" w:color="auto"/>
        <w:left w:val="none" w:sz="0" w:space="0" w:color="auto"/>
        <w:bottom w:val="none" w:sz="0" w:space="0" w:color="auto"/>
        <w:right w:val="none" w:sz="0" w:space="0" w:color="auto"/>
      </w:divBdr>
    </w:div>
    <w:div w:id="673263161">
      <w:bodyDiv w:val="1"/>
      <w:marLeft w:val="0"/>
      <w:marRight w:val="0"/>
      <w:marTop w:val="0"/>
      <w:marBottom w:val="0"/>
      <w:divBdr>
        <w:top w:val="none" w:sz="0" w:space="0" w:color="auto"/>
        <w:left w:val="none" w:sz="0" w:space="0" w:color="auto"/>
        <w:bottom w:val="none" w:sz="0" w:space="0" w:color="auto"/>
        <w:right w:val="none" w:sz="0" w:space="0" w:color="auto"/>
      </w:divBdr>
    </w:div>
    <w:div w:id="673649738">
      <w:bodyDiv w:val="1"/>
      <w:marLeft w:val="0"/>
      <w:marRight w:val="0"/>
      <w:marTop w:val="0"/>
      <w:marBottom w:val="0"/>
      <w:divBdr>
        <w:top w:val="none" w:sz="0" w:space="0" w:color="auto"/>
        <w:left w:val="none" w:sz="0" w:space="0" w:color="auto"/>
        <w:bottom w:val="none" w:sz="0" w:space="0" w:color="auto"/>
        <w:right w:val="none" w:sz="0" w:space="0" w:color="auto"/>
      </w:divBdr>
    </w:div>
    <w:div w:id="686829343">
      <w:bodyDiv w:val="1"/>
      <w:marLeft w:val="0"/>
      <w:marRight w:val="0"/>
      <w:marTop w:val="0"/>
      <w:marBottom w:val="0"/>
      <w:divBdr>
        <w:top w:val="none" w:sz="0" w:space="0" w:color="auto"/>
        <w:left w:val="none" w:sz="0" w:space="0" w:color="auto"/>
        <w:bottom w:val="none" w:sz="0" w:space="0" w:color="auto"/>
        <w:right w:val="none" w:sz="0" w:space="0" w:color="auto"/>
      </w:divBdr>
    </w:div>
    <w:div w:id="700714493">
      <w:bodyDiv w:val="1"/>
      <w:marLeft w:val="0"/>
      <w:marRight w:val="0"/>
      <w:marTop w:val="0"/>
      <w:marBottom w:val="0"/>
      <w:divBdr>
        <w:top w:val="none" w:sz="0" w:space="0" w:color="auto"/>
        <w:left w:val="none" w:sz="0" w:space="0" w:color="auto"/>
        <w:bottom w:val="none" w:sz="0" w:space="0" w:color="auto"/>
        <w:right w:val="none" w:sz="0" w:space="0" w:color="auto"/>
      </w:divBdr>
    </w:div>
    <w:div w:id="706105116">
      <w:bodyDiv w:val="1"/>
      <w:marLeft w:val="0"/>
      <w:marRight w:val="0"/>
      <w:marTop w:val="0"/>
      <w:marBottom w:val="0"/>
      <w:divBdr>
        <w:top w:val="none" w:sz="0" w:space="0" w:color="auto"/>
        <w:left w:val="none" w:sz="0" w:space="0" w:color="auto"/>
        <w:bottom w:val="none" w:sz="0" w:space="0" w:color="auto"/>
        <w:right w:val="none" w:sz="0" w:space="0" w:color="auto"/>
      </w:divBdr>
    </w:div>
    <w:div w:id="708186119">
      <w:bodyDiv w:val="1"/>
      <w:marLeft w:val="0"/>
      <w:marRight w:val="0"/>
      <w:marTop w:val="0"/>
      <w:marBottom w:val="0"/>
      <w:divBdr>
        <w:top w:val="none" w:sz="0" w:space="0" w:color="auto"/>
        <w:left w:val="none" w:sz="0" w:space="0" w:color="auto"/>
        <w:bottom w:val="none" w:sz="0" w:space="0" w:color="auto"/>
        <w:right w:val="none" w:sz="0" w:space="0" w:color="auto"/>
      </w:divBdr>
    </w:div>
    <w:div w:id="713309030">
      <w:bodyDiv w:val="1"/>
      <w:marLeft w:val="0"/>
      <w:marRight w:val="0"/>
      <w:marTop w:val="0"/>
      <w:marBottom w:val="0"/>
      <w:divBdr>
        <w:top w:val="none" w:sz="0" w:space="0" w:color="auto"/>
        <w:left w:val="none" w:sz="0" w:space="0" w:color="auto"/>
        <w:bottom w:val="none" w:sz="0" w:space="0" w:color="auto"/>
        <w:right w:val="none" w:sz="0" w:space="0" w:color="auto"/>
      </w:divBdr>
    </w:div>
    <w:div w:id="726338976">
      <w:bodyDiv w:val="1"/>
      <w:marLeft w:val="0"/>
      <w:marRight w:val="0"/>
      <w:marTop w:val="0"/>
      <w:marBottom w:val="0"/>
      <w:divBdr>
        <w:top w:val="none" w:sz="0" w:space="0" w:color="auto"/>
        <w:left w:val="none" w:sz="0" w:space="0" w:color="auto"/>
        <w:bottom w:val="none" w:sz="0" w:space="0" w:color="auto"/>
        <w:right w:val="none" w:sz="0" w:space="0" w:color="auto"/>
      </w:divBdr>
    </w:div>
    <w:div w:id="728117033">
      <w:bodyDiv w:val="1"/>
      <w:marLeft w:val="0"/>
      <w:marRight w:val="0"/>
      <w:marTop w:val="0"/>
      <w:marBottom w:val="0"/>
      <w:divBdr>
        <w:top w:val="none" w:sz="0" w:space="0" w:color="auto"/>
        <w:left w:val="none" w:sz="0" w:space="0" w:color="auto"/>
        <w:bottom w:val="none" w:sz="0" w:space="0" w:color="auto"/>
        <w:right w:val="none" w:sz="0" w:space="0" w:color="auto"/>
      </w:divBdr>
    </w:div>
    <w:div w:id="739720251">
      <w:bodyDiv w:val="1"/>
      <w:marLeft w:val="0"/>
      <w:marRight w:val="0"/>
      <w:marTop w:val="0"/>
      <w:marBottom w:val="0"/>
      <w:divBdr>
        <w:top w:val="none" w:sz="0" w:space="0" w:color="auto"/>
        <w:left w:val="none" w:sz="0" w:space="0" w:color="auto"/>
        <w:bottom w:val="none" w:sz="0" w:space="0" w:color="auto"/>
        <w:right w:val="none" w:sz="0" w:space="0" w:color="auto"/>
      </w:divBdr>
    </w:div>
    <w:div w:id="740643353">
      <w:bodyDiv w:val="1"/>
      <w:marLeft w:val="0"/>
      <w:marRight w:val="0"/>
      <w:marTop w:val="0"/>
      <w:marBottom w:val="0"/>
      <w:divBdr>
        <w:top w:val="none" w:sz="0" w:space="0" w:color="auto"/>
        <w:left w:val="none" w:sz="0" w:space="0" w:color="auto"/>
        <w:bottom w:val="none" w:sz="0" w:space="0" w:color="auto"/>
        <w:right w:val="none" w:sz="0" w:space="0" w:color="auto"/>
      </w:divBdr>
    </w:div>
    <w:div w:id="740982272">
      <w:bodyDiv w:val="1"/>
      <w:marLeft w:val="0"/>
      <w:marRight w:val="0"/>
      <w:marTop w:val="0"/>
      <w:marBottom w:val="0"/>
      <w:divBdr>
        <w:top w:val="none" w:sz="0" w:space="0" w:color="auto"/>
        <w:left w:val="none" w:sz="0" w:space="0" w:color="auto"/>
        <w:bottom w:val="none" w:sz="0" w:space="0" w:color="auto"/>
        <w:right w:val="none" w:sz="0" w:space="0" w:color="auto"/>
      </w:divBdr>
    </w:div>
    <w:div w:id="744181085">
      <w:bodyDiv w:val="1"/>
      <w:marLeft w:val="0"/>
      <w:marRight w:val="0"/>
      <w:marTop w:val="0"/>
      <w:marBottom w:val="0"/>
      <w:divBdr>
        <w:top w:val="none" w:sz="0" w:space="0" w:color="auto"/>
        <w:left w:val="none" w:sz="0" w:space="0" w:color="auto"/>
        <w:bottom w:val="none" w:sz="0" w:space="0" w:color="auto"/>
        <w:right w:val="none" w:sz="0" w:space="0" w:color="auto"/>
      </w:divBdr>
    </w:div>
    <w:div w:id="749498433">
      <w:bodyDiv w:val="1"/>
      <w:marLeft w:val="0"/>
      <w:marRight w:val="0"/>
      <w:marTop w:val="0"/>
      <w:marBottom w:val="0"/>
      <w:divBdr>
        <w:top w:val="none" w:sz="0" w:space="0" w:color="auto"/>
        <w:left w:val="none" w:sz="0" w:space="0" w:color="auto"/>
        <w:bottom w:val="none" w:sz="0" w:space="0" w:color="auto"/>
        <w:right w:val="none" w:sz="0" w:space="0" w:color="auto"/>
      </w:divBdr>
    </w:div>
    <w:div w:id="754404865">
      <w:bodyDiv w:val="1"/>
      <w:marLeft w:val="0"/>
      <w:marRight w:val="0"/>
      <w:marTop w:val="0"/>
      <w:marBottom w:val="0"/>
      <w:divBdr>
        <w:top w:val="none" w:sz="0" w:space="0" w:color="auto"/>
        <w:left w:val="none" w:sz="0" w:space="0" w:color="auto"/>
        <w:bottom w:val="none" w:sz="0" w:space="0" w:color="auto"/>
        <w:right w:val="none" w:sz="0" w:space="0" w:color="auto"/>
      </w:divBdr>
    </w:div>
    <w:div w:id="755251330">
      <w:bodyDiv w:val="1"/>
      <w:marLeft w:val="0"/>
      <w:marRight w:val="0"/>
      <w:marTop w:val="0"/>
      <w:marBottom w:val="0"/>
      <w:divBdr>
        <w:top w:val="none" w:sz="0" w:space="0" w:color="auto"/>
        <w:left w:val="none" w:sz="0" w:space="0" w:color="auto"/>
        <w:bottom w:val="none" w:sz="0" w:space="0" w:color="auto"/>
        <w:right w:val="none" w:sz="0" w:space="0" w:color="auto"/>
      </w:divBdr>
    </w:div>
    <w:div w:id="759253481">
      <w:bodyDiv w:val="1"/>
      <w:marLeft w:val="0"/>
      <w:marRight w:val="0"/>
      <w:marTop w:val="0"/>
      <w:marBottom w:val="0"/>
      <w:divBdr>
        <w:top w:val="none" w:sz="0" w:space="0" w:color="auto"/>
        <w:left w:val="none" w:sz="0" w:space="0" w:color="auto"/>
        <w:bottom w:val="none" w:sz="0" w:space="0" w:color="auto"/>
        <w:right w:val="none" w:sz="0" w:space="0" w:color="auto"/>
      </w:divBdr>
    </w:div>
    <w:div w:id="759911028">
      <w:bodyDiv w:val="1"/>
      <w:marLeft w:val="0"/>
      <w:marRight w:val="0"/>
      <w:marTop w:val="0"/>
      <w:marBottom w:val="0"/>
      <w:divBdr>
        <w:top w:val="none" w:sz="0" w:space="0" w:color="auto"/>
        <w:left w:val="none" w:sz="0" w:space="0" w:color="auto"/>
        <w:bottom w:val="none" w:sz="0" w:space="0" w:color="auto"/>
        <w:right w:val="none" w:sz="0" w:space="0" w:color="auto"/>
      </w:divBdr>
    </w:div>
    <w:div w:id="772433473">
      <w:bodyDiv w:val="1"/>
      <w:marLeft w:val="0"/>
      <w:marRight w:val="0"/>
      <w:marTop w:val="0"/>
      <w:marBottom w:val="0"/>
      <w:divBdr>
        <w:top w:val="none" w:sz="0" w:space="0" w:color="auto"/>
        <w:left w:val="none" w:sz="0" w:space="0" w:color="auto"/>
        <w:bottom w:val="none" w:sz="0" w:space="0" w:color="auto"/>
        <w:right w:val="none" w:sz="0" w:space="0" w:color="auto"/>
      </w:divBdr>
    </w:div>
    <w:div w:id="772676674">
      <w:bodyDiv w:val="1"/>
      <w:marLeft w:val="0"/>
      <w:marRight w:val="0"/>
      <w:marTop w:val="0"/>
      <w:marBottom w:val="0"/>
      <w:divBdr>
        <w:top w:val="none" w:sz="0" w:space="0" w:color="auto"/>
        <w:left w:val="none" w:sz="0" w:space="0" w:color="auto"/>
        <w:bottom w:val="none" w:sz="0" w:space="0" w:color="auto"/>
        <w:right w:val="none" w:sz="0" w:space="0" w:color="auto"/>
      </w:divBdr>
    </w:div>
    <w:div w:id="774792448">
      <w:bodyDiv w:val="1"/>
      <w:marLeft w:val="0"/>
      <w:marRight w:val="0"/>
      <w:marTop w:val="0"/>
      <w:marBottom w:val="0"/>
      <w:divBdr>
        <w:top w:val="none" w:sz="0" w:space="0" w:color="auto"/>
        <w:left w:val="none" w:sz="0" w:space="0" w:color="auto"/>
        <w:bottom w:val="none" w:sz="0" w:space="0" w:color="auto"/>
        <w:right w:val="none" w:sz="0" w:space="0" w:color="auto"/>
      </w:divBdr>
    </w:div>
    <w:div w:id="786774177">
      <w:bodyDiv w:val="1"/>
      <w:marLeft w:val="0"/>
      <w:marRight w:val="0"/>
      <w:marTop w:val="0"/>
      <w:marBottom w:val="0"/>
      <w:divBdr>
        <w:top w:val="none" w:sz="0" w:space="0" w:color="auto"/>
        <w:left w:val="none" w:sz="0" w:space="0" w:color="auto"/>
        <w:bottom w:val="none" w:sz="0" w:space="0" w:color="auto"/>
        <w:right w:val="none" w:sz="0" w:space="0" w:color="auto"/>
      </w:divBdr>
    </w:div>
    <w:div w:id="786898292">
      <w:bodyDiv w:val="1"/>
      <w:marLeft w:val="0"/>
      <w:marRight w:val="0"/>
      <w:marTop w:val="0"/>
      <w:marBottom w:val="0"/>
      <w:divBdr>
        <w:top w:val="none" w:sz="0" w:space="0" w:color="auto"/>
        <w:left w:val="none" w:sz="0" w:space="0" w:color="auto"/>
        <w:bottom w:val="none" w:sz="0" w:space="0" w:color="auto"/>
        <w:right w:val="none" w:sz="0" w:space="0" w:color="auto"/>
      </w:divBdr>
    </w:div>
    <w:div w:id="787702971">
      <w:bodyDiv w:val="1"/>
      <w:marLeft w:val="0"/>
      <w:marRight w:val="0"/>
      <w:marTop w:val="0"/>
      <w:marBottom w:val="0"/>
      <w:divBdr>
        <w:top w:val="none" w:sz="0" w:space="0" w:color="auto"/>
        <w:left w:val="none" w:sz="0" w:space="0" w:color="auto"/>
        <w:bottom w:val="none" w:sz="0" w:space="0" w:color="auto"/>
        <w:right w:val="none" w:sz="0" w:space="0" w:color="auto"/>
      </w:divBdr>
    </w:div>
    <w:div w:id="789203226">
      <w:bodyDiv w:val="1"/>
      <w:marLeft w:val="0"/>
      <w:marRight w:val="0"/>
      <w:marTop w:val="0"/>
      <w:marBottom w:val="0"/>
      <w:divBdr>
        <w:top w:val="none" w:sz="0" w:space="0" w:color="auto"/>
        <w:left w:val="none" w:sz="0" w:space="0" w:color="auto"/>
        <w:bottom w:val="none" w:sz="0" w:space="0" w:color="auto"/>
        <w:right w:val="none" w:sz="0" w:space="0" w:color="auto"/>
      </w:divBdr>
    </w:div>
    <w:div w:id="804390989">
      <w:bodyDiv w:val="1"/>
      <w:marLeft w:val="0"/>
      <w:marRight w:val="0"/>
      <w:marTop w:val="0"/>
      <w:marBottom w:val="0"/>
      <w:divBdr>
        <w:top w:val="none" w:sz="0" w:space="0" w:color="auto"/>
        <w:left w:val="none" w:sz="0" w:space="0" w:color="auto"/>
        <w:bottom w:val="none" w:sz="0" w:space="0" w:color="auto"/>
        <w:right w:val="none" w:sz="0" w:space="0" w:color="auto"/>
      </w:divBdr>
    </w:div>
    <w:div w:id="823007134">
      <w:bodyDiv w:val="1"/>
      <w:marLeft w:val="0"/>
      <w:marRight w:val="0"/>
      <w:marTop w:val="0"/>
      <w:marBottom w:val="0"/>
      <w:divBdr>
        <w:top w:val="none" w:sz="0" w:space="0" w:color="auto"/>
        <w:left w:val="none" w:sz="0" w:space="0" w:color="auto"/>
        <w:bottom w:val="none" w:sz="0" w:space="0" w:color="auto"/>
        <w:right w:val="none" w:sz="0" w:space="0" w:color="auto"/>
      </w:divBdr>
    </w:div>
    <w:div w:id="826631970">
      <w:bodyDiv w:val="1"/>
      <w:marLeft w:val="0"/>
      <w:marRight w:val="0"/>
      <w:marTop w:val="0"/>
      <w:marBottom w:val="0"/>
      <w:divBdr>
        <w:top w:val="none" w:sz="0" w:space="0" w:color="auto"/>
        <w:left w:val="none" w:sz="0" w:space="0" w:color="auto"/>
        <w:bottom w:val="none" w:sz="0" w:space="0" w:color="auto"/>
        <w:right w:val="none" w:sz="0" w:space="0" w:color="auto"/>
      </w:divBdr>
    </w:div>
    <w:div w:id="829441307">
      <w:bodyDiv w:val="1"/>
      <w:marLeft w:val="0"/>
      <w:marRight w:val="0"/>
      <w:marTop w:val="0"/>
      <w:marBottom w:val="0"/>
      <w:divBdr>
        <w:top w:val="none" w:sz="0" w:space="0" w:color="auto"/>
        <w:left w:val="none" w:sz="0" w:space="0" w:color="auto"/>
        <w:bottom w:val="none" w:sz="0" w:space="0" w:color="auto"/>
        <w:right w:val="none" w:sz="0" w:space="0" w:color="auto"/>
      </w:divBdr>
    </w:div>
    <w:div w:id="832647013">
      <w:bodyDiv w:val="1"/>
      <w:marLeft w:val="0"/>
      <w:marRight w:val="0"/>
      <w:marTop w:val="0"/>
      <w:marBottom w:val="0"/>
      <w:divBdr>
        <w:top w:val="none" w:sz="0" w:space="0" w:color="auto"/>
        <w:left w:val="none" w:sz="0" w:space="0" w:color="auto"/>
        <w:bottom w:val="none" w:sz="0" w:space="0" w:color="auto"/>
        <w:right w:val="none" w:sz="0" w:space="0" w:color="auto"/>
      </w:divBdr>
    </w:div>
    <w:div w:id="835612807">
      <w:bodyDiv w:val="1"/>
      <w:marLeft w:val="0"/>
      <w:marRight w:val="0"/>
      <w:marTop w:val="0"/>
      <w:marBottom w:val="0"/>
      <w:divBdr>
        <w:top w:val="none" w:sz="0" w:space="0" w:color="auto"/>
        <w:left w:val="none" w:sz="0" w:space="0" w:color="auto"/>
        <w:bottom w:val="none" w:sz="0" w:space="0" w:color="auto"/>
        <w:right w:val="none" w:sz="0" w:space="0" w:color="auto"/>
      </w:divBdr>
    </w:div>
    <w:div w:id="838543258">
      <w:bodyDiv w:val="1"/>
      <w:marLeft w:val="0"/>
      <w:marRight w:val="0"/>
      <w:marTop w:val="0"/>
      <w:marBottom w:val="0"/>
      <w:divBdr>
        <w:top w:val="none" w:sz="0" w:space="0" w:color="auto"/>
        <w:left w:val="none" w:sz="0" w:space="0" w:color="auto"/>
        <w:bottom w:val="none" w:sz="0" w:space="0" w:color="auto"/>
        <w:right w:val="none" w:sz="0" w:space="0" w:color="auto"/>
      </w:divBdr>
    </w:div>
    <w:div w:id="844169778">
      <w:bodyDiv w:val="1"/>
      <w:marLeft w:val="0"/>
      <w:marRight w:val="0"/>
      <w:marTop w:val="0"/>
      <w:marBottom w:val="0"/>
      <w:divBdr>
        <w:top w:val="none" w:sz="0" w:space="0" w:color="auto"/>
        <w:left w:val="none" w:sz="0" w:space="0" w:color="auto"/>
        <w:bottom w:val="none" w:sz="0" w:space="0" w:color="auto"/>
        <w:right w:val="none" w:sz="0" w:space="0" w:color="auto"/>
      </w:divBdr>
    </w:div>
    <w:div w:id="851067510">
      <w:bodyDiv w:val="1"/>
      <w:marLeft w:val="0"/>
      <w:marRight w:val="0"/>
      <w:marTop w:val="0"/>
      <w:marBottom w:val="0"/>
      <w:divBdr>
        <w:top w:val="none" w:sz="0" w:space="0" w:color="auto"/>
        <w:left w:val="none" w:sz="0" w:space="0" w:color="auto"/>
        <w:bottom w:val="none" w:sz="0" w:space="0" w:color="auto"/>
        <w:right w:val="none" w:sz="0" w:space="0" w:color="auto"/>
      </w:divBdr>
    </w:div>
    <w:div w:id="856119935">
      <w:bodyDiv w:val="1"/>
      <w:marLeft w:val="0"/>
      <w:marRight w:val="0"/>
      <w:marTop w:val="0"/>
      <w:marBottom w:val="0"/>
      <w:divBdr>
        <w:top w:val="none" w:sz="0" w:space="0" w:color="auto"/>
        <w:left w:val="none" w:sz="0" w:space="0" w:color="auto"/>
        <w:bottom w:val="none" w:sz="0" w:space="0" w:color="auto"/>
        <w:right w:val="none" w:sz="0" w:space="0" w:color="auto"/>
      </w:divBdr>
    </w:div>
    <w:div w:id="865605157">
      <w:bodyDiv w:val="1"/>
      <w:marLeft w:val="0"/>
      <w:marRight w:val="0"/>
      <w:marTop w:val="0"/>
      <w:marBottom w:val="0"/>
      <w:divBdr>
        <w:top w:val="none" w:sz="0" w:space="0" w:color="auto"/>
        <w:left w:val="none" w:sz="0" w:space="0" w:color="auto"/>
        <w:bottom w:val="none" w:sz="0" w:space="0" w:color="auto"/>
        <w:right w:val="none" w:sz="0" w:space="0" w:color="auto"/>
      </w:divBdr>
    </w:div>
    <w:div w:id="868183757">
      <w:bodyDiv w:val="1"/>
      <w:marLeft w:val="0"/>
      <w:marRight w:val="0"/>
      <w:marTop w:val="0"/>
      <w:marBottom w:val="0"/>
      <w:divBdr>
        <w:top w:val="none" w:sz="0" w:space="0" w:color="auto"/>
        <w:left w:val="none" w:sz="0" w:space="0" w:color="auto"/>
        <w:bottom w:val="none" w:sz="0" w:space="0" w:color="auto"/>
        <w:right w:val="none" w:sz="0" w:space="0" w:color="auto"/>
      </w:divBdr>
    </w:div>
    <w:div w:id="869032985">
      <w:bodyDiv w:val="1"/>
      <w:marLeft w:val="0"/>
      <w:marRight w:val="0"/>
      <w:marTop w:val="0"/>
      <w:marBottom w:val="0"/>
      <w:divBdr>
        <w:top w:val="none" w:sz="0" w:space="0" w:color="auto"/>
        <w:left w:val="none" w:sz="0" w:space="0" w:color="auto"/>
        <w:bottom w:val="none" w:sz="0" w:space="0" w:color="auto"/>
        <w:right w:val="none" w:sz="0" w:space="0" w:color="auto"/>
      </w:divBdr>
    </w:div>
    <w:div w:id="871190791">
      <w:bodyDiv w:val="1"/>
      <w:marLeft w:val="0"/>
      <w:marRight w:val="0"/>
      <w:marTop w:val="0"/>
      <w:marBottom w:val="0"/>
      <w:divBdr>
        <w:top w:val="none" w:sz="0" w:space="0" w:color="auto"/>
        <w:left w:val="none" w:sz="0" w:space="0" w:color="auto"/>
        <w:bottom w:val="none" w:sz="0" w:space="0" w:color="auto"/>
        <w:right w:val="none" w:sz="0" w:space="0" w:color="auto"/>
      </w:divBdr>
    </w:div>
    <w:div w:id="871497909">
      <w:bodyDiv w:val="1"/>
      <w:marLeft w:val="0"/>
      <w:marRight w:val="0"/>
      <w:marTop w:val="0"/>
      <w:marBottom w:val="0"/>
      <w:divBdr>
        <w:top w:val="none" w:sz="0" w:space="0" w:color="auto"/>
        <w:left w:val="none" w:sz="0" w:space="0" w:color="auto"/>
        <w:bottom w:val="none" w:sz="0" w:space="0" w:color="auto"/>
        <w:right w:val="none" w:sz="0" w:space="0" w:color="auto"/>
      </w:divBdr>
    </w:div>
    <w:div w:id="878980774">
      <w:bodyDiv w:val="1"/>
      <w:marLeft w:val="0"/>
      <w:marRight w:val="0"/>
      <w:marTop w:val="0"/>
      <w:marBottom w:val="0"/>
      <w:divBdr>
        <w:top w:val="none" w:sz="0" w:space="0" w:color="auto"/>
        <w:left w:val="none" w:sz="0" w:space="0" w:color="auto"/>
        <w:bottom w:val="none" w:sz="0" w:space="0" w:color="auto"/>
        <w:right w:val="none" w:sz="0" w:space="0" w:color="auto"/>
      </w:divBdr>
    </w:div>
    <w:div w:id="883172197">
      <w:bodyDiv w:val="1"/>
      <w:marLeft w:val="0"/>
      <w:marRight w:val="0"/>
      <w:marTop w:val="0"/>
      <w:marBottom w:val="0"/>
      <w:divBdr>
        <w:top w:val="none" w:sz="0" w:space="0" w:color="auto"/>
        <w:left w:val="none" w:sz="0" w:space="0" w:color="auto"/>
        <w:bottom w:val="none" w:sz="0" w:space="0" w:color="auto"/>
        <w:right w:val="none" w:sz="0" w:space="0" w:color="auto"/>
      </w:divBdr>
    </w:div>
    <w:div w:id="891426314">
      <w:bodyDiv w:val="1"/>
      <w:marLeft w:val="0"/>
      <w:marRight w:val="0"/>
      <w:marTop w:val="0"/>
      <w:marBottom w:val="0"/>
      <w:divBdr>
        <w:top w:val="none" w:sz="0" w:space="0" w:color="auto"/>
        <w:left w:val="none" w:sz="0" w:space="0" w:color="auto"/>
        <w:bottom w:val="none" w:sz="0" w:space="0" w:color="auto"/>
        <w:right w:val="none" w:sz="0" w:space="0" w:color="auto"/>
      </w:divBdr>
    </w:div>
    <w:div w:id="894045111">
      <w:bodyDiv w:val="1"/>
      <w:marLeft w:val="0"/>
      <w:marRight w:val="0"/>
      <w:marTop w:val="0"/>
      <w:marBottom w:val="0"/>
      <w:divBdr>
        <w:top w:val="none" w:sz="0" w:space="0" w:color="auto"/>
        <w:left w:val="none" w:sz="0" w:space="0" w:color="auto"/>
        <w:bottom w:val="none" w:sz="0" w:space="0" w:color="auto"/>
        <w:right w:val="none" w:sz="0" w:space="0" w:color="auto"/>
      </w:divBdr>
    </w:div>
    <w:div w:id="909190157">
      <w:bodyDiv w:val="1"/>
      <w:marLeft w:val="0"/>
      <w:marRight w:val="0"/>
      <w:marTop w:val="0"/>
      <w:marBottom w:val="0"/>
      <w:divBdr>
        <w:top w:val="none" w:sz="0" w:space="0" w:color="auto"/>
        <w:left w:val="none" w:sz="0" w:space="0" w:color="auto"/>
        <w:bottom w:val="none" w:sz="0" w:space="0" w:color="auto"/>
        <w:right w:val="none" w:sz="0" w:space="0" w:color="auto"/>
      </w:divBdr>
    </w:div>
    <w:div w:id="922838400">
      <w:bodyDiv w:val="1"/>
      <w:marLeft w:val="0"/>
      <w:marRight w:val="0"/>
      <w:marTop w:val="0"/>
      <w:marBottom w:val="0"/>
      <w:divBdr>
        <w:top w:val="none" w:sz="0" w:space="0" w:color="auto"/>
        <w:left w:val="none" w:sz="0" w:space="0" w:color="auto"/>
        <w:bottom w:val="none" w:sz="0" w:space="0" w:color="auto"/>
        <w:right w:val="none" w:sz="0" w:space="0" w:color="auto"/>
      </w:divBdr>
    </w:div>
    <w:div w:id="926882131">
      <w:bodyDiv w:val="1"/>
      <w:marLeft w:val="0"/>
      <w:marRight w:val="0"/>
      <w:marTop w:val="0"/>
      <w:marBottom w:val="0"/>
      <w:divBdr>
        <w:top w:val="none" w:sz="0" w:space="0" w:color="auto"/>
        <w:left w:val="none" w:sz="0" w:space="0" w:color="auto"/>
        <w:bottom w:val="none" w:sz="0" w:space="0" w:color="auto"/>
        <w:right w:val="none" w:sz="0" w:space="0" w:color="auto"/>
      </w:divBdr>
    </w:div>
    <w:div w:id="932326779">
      <w:bodyDiv w:val="1"/>
      <w:marLeft w:val="0"/>
      <w:marRight w:val="0"/>
      <w:marTop w:val="0"/>
      <w:marBottom w:val="0"/>
      <w:divBdr>
        <w:top w:val="none" w:sz="0" w:space="0" w:color="auto"/>
        <w:left w:val="none" w:sz="0" w:space="0" w:color="auto"/>
        <w:bottom w:val="none" w:sz="0" w:space="0" w:color="auto"/>
        <w:right w:val="none" w:sz="0" w:space="0" w:color="auto"/>
      </w:divBdr>
    </w:div>
    <w:div w:id="934939710">
      <w:bodyDiv w:val="1"/>
      <w:marLeft w:val="0"/>
      <w:marRight w:val="0"/>
      <w:marTop w:val="0"/>
      <w:marBottom w:val="0"/>
      <w:divBdr>
        <w:top w:val="none" w:sz="0" w:space="0" w:color="auto"/>
        <w:left w:val="none" w:sz="0" w:space="0" w:color="auto"/>
        <w:bottom w:val="none" w:sz="0" w:space="0" w:color="auto"/>
        <w:right w:val="none" w:sz="0" w:space="0" w:color="auto"/>
      </w:divBdr>
    </w:div>
    <w:div w:id="935551898">
      <w:bodyDiv w:val="1"/>
      <w:marLeft w:val="0"/>
      <w:marRight w:val="0"/>
      <w:marTop w:val="0"/>
      <w:marBottom w:val="0"/>
      <w:divBdr>
        <w:top w:val="none" w:sz="0" w:space="0" w:color="auto"/>
        <w:left w:val="none" w:sz="0" w:space="0" w:color="auto"/>
        <w:bottom w:val="none" w:sz="0" w:space="0" w:color="auto"/>
        <w:right w:val="none" w:sz="0" w:space="0" w:color="auto"/>
      </w:divBdr>
    </w:div>
    <w:div w:id="938560454">
      <w:bodyDiv w:val="1"/>
      <w:marLeft w:val="0"/>
      <w:marRight w:val="0"/>
      <w:marTop w:val="0"/>
      <w:marBottom w:val="0"/>
      <w:divBdr>
        <w:top w:val="none" w:sz="0" w:space="0" w:color="auto"/>
        <w:left w:val="none" w:sz="0" w:space="0" w:color="auto"/>
        <w:bottom w:val="none" w:sz="0" w:space="0" w:color="auto"/>
        <w:right w:val="none" w:sz="0" w:space="0" w:color="auto"/>
      </w:divBdr>
    </w:div>
    <w:div w:id="939289341">
      <w:bodyDiv w:val="1"/>
      <w:marLeft w:val="0"/>
      <w:marRight w:val="0"/>
      <w:marTop w:val="0"/>
      <w:marBottom w:val="0"/>
      <w:divBdr>
        <w:top w:val="none" w:sz="0" w:space="0" w:color="auto"/>
        <w:left w:val="none" w:sz="0" w:space="0" w:color="auto"/>
        <w:bottom w:val="none" w:sz="0" w:space="0" w:color="auto"/>
        <w:right w:val="none" w:sz="0" w:space="0" w:color="auto"/>
      </w:divBdr>
    </w:div>
    <w:div w:id="944993908">
      <w:bodyDiv w:val="1"/>
      <w:marLeft w:val="0"/>
      <w:marRight w:val="0"/>
      <w:marTop w:val="0"/>
      <w:marBottom w:val="0"/>
      <w:divBdr>
        <w:top w:val="none" w:sz="0" w:space="0" w:color="auto"/>
        <w:left w:val="none" w:sz="0" w:space="0" w:color="auto"/>
        <w:bottom w:val="none" w:sz="0" w:space="0" w:color="auto"/>
        <w:right w:val="none" w:sz="0" w:space="0" w:color="auto"/>
      </w:divBdr>
    </w:div>
    <w:div w:id="948705899">
      <w:bodyDiv w:val="1"/>
      <w:marLeft w:val="0"/>
      <w:marRight w:val="0"/>
      <w:marTop w:val="0"/>
      <w:marBottom w:val="0"/>
      <w:divBdr>
        <w:top w:val="none" w:sz="0" w:space="0" w:color="auto"/>
        <w:left w:val="none" w:sz="0" w:space="0" w:color="auto"/>
        <w:bottom w:val="none" w:sz="0" w:space="0" w:color="auto"/>
        <w:right w:val="none" w:sz="0" w:space="0" w:color="auto"/>
      </w:divBdr>
    </w:div>
    <w:div w:id="951787466">
      <w:bodyDiv w:val="1"/>
      <w:marLeft w:val="0"/>
      <w:marRight w:val="0"/>
      <w:marTop w:val="0"/>
      <w:marBottom w:val="0"/>
      <w:divBdr>
        <w:top w:val="none" w:sz="0" w:space="0" w:color="auto"/>
        <w:left w:val="none" w:sz="0" w:space="0" w:color="auto"/>
        <w:bottom w:val="none" w:sz="0" w:space="0" w:color="auto"/>
        <w:right w:val="none" w:sz="0" w:space="0" w:color="auto"/>
      </w:divBdr>
    </w:div>
    <w:div w:id="960768128">
      <w:bodyDiv w:val="1"/>
      <w:marLeft w:val="0"/>
      <w:marRight w:val="0"/>
      <w:marTop w:val="0"/>
      <w:marBottom w:val="0"/>
      <w:divBdr>
        <w:top w:val="none" w:sz="0" w:space="0" w:color="auto"/>
        <w:left w:val="none" w:sz="0" w:space="0" w:color="auto"/>
        <w:bottom w:val="none" w:sz="0" w:space="0" w:color="auto"/>
        <w:right w:val="none" w:sz="0" w:space="0" w:color="auto"/>
      </w:divBdr>
    </w:div>
    <w:div w:id="965309181">
      <w:bodyDiv w:val="1"/>
      <w:marLeft w:val="0"/>
      <w:marRight w:val="0"/>
      <w:marTop w:val="0"/>
      <w:marBottom w:val="0"/>
      <w:divBdr>
        <w:top w:val="none" w:sz="0" w:space="0" w:color="auto"/>
        <w:left w:val="none" w:sz="0" w:space="0" w:color="auto"/>
        <w:bottom w:val="none" w:sz="0" w:space="0" w:color="auto"/>
        <w:right w:val="none" w:sz="0" w:space="0" w:color="auto"/>
      </w:divBdr>
    </w:div>
    <w:div w:id="971835762">
      <w:bodyDiv w:val="1"/>
      <w:marLeft w:val="0"/>
      <w:marRight w:val="0"/>
      <w:marTop w:val="0"/>
      <w:marBottom w:val="0"/>
      <w:divBdr>
        <w:top w:val="none" w:sz="0" w:space="0" w:color="auto"/>
        <w:left w:val="none" w:sz="0" w:space="0" w:color="auto"/>
        <w:bottom w:val="none" w:sz="0" w:space="0" w:color="auto"/>
        <w:right w:val="none" w:sz="0" w:space="0" w:color="auto"/>
      </w:divBdr>
    </w:div>
    <w:div w:id="979840656">
      <w:bodyDiv w:val="1"/>
      <w:marLeft w:val="0"/>
      <w:marRight w:val="0"/>
      <w:marTop w:val="0"/>
      <w:marBottom w:val="0"/>
      <w:divBdr>
        <w:top w:val="none" w:sz="0" w:space="0" w:color="auto"/>
        <w:left w:val="none" w:sz="0" w:space="0" w:color="auto"/>
        <w:bottom w:val="none" w:sz="0" w:space="0" w:color="auto"/>
        <w:right w:val="none" w:sz="0" w:space="0" w:color="auto"/>
      </w:divBdr>
    </w:div>
    <w:div w:id="988703204">
      <w:bodyDiv w:val="1"/>
      <w:marLeft w:val="0"/>
      <w:marRight w:val="0"/>
      <w:marTop w:val="0"/>
      <w:marBottom w:val="0"/>
      <w:divBdr>
        <w:top w:val="none" w:sz="0" w:space="0" w:color="auto"/>
        <w:left w:val="none" w:sz="0" w:space="0" w:color="auto"/>
        <w:bottom w:val="none" w:sz="0" w:space="0" w:color="auto"/>
        <w:right w:val="none" w:sz="0" w:space="0" w:color="auto"/>
      </w:divBdr>
    </w:div>
    <w:div w:id="1002777923">
      <w:bodyDiv w:val="1"/>
      <w:marLeft w:val="0"/>
      <w:marRight w:val="0"/>
      <w:marTop w:val="0"/>
      <w:marBottom w:val="0"/>
      <w:divBdr>
        <w:top w:val="none" w:sz="0" w:space="0" w:color="auto"/>
        <w:left w:val="none" w:sz="0" w:space="0" w:color="auto"/>
        <w:bottom w:val="none" w:sz="0" w:space="0" w:color="auto"/>
        <w:right w:val="none" w:sz="0" w:space="0" w:color="auto"/>
      </w:divBdr>
    </w:div>
    <w:div w:id="1004548240">
      <w:bodyDiv w:val="1"/>
      <w:marLeft w:val="0"/>
      <w:marRight w:val="0"/>
      <w:marTop w:val="0"/>
      <w:marBottom w:val="0"/>
      <w:divBdr>
        <w:top w:val="none" w:sz="0" w:space="0" w:color="auto"/>
        <w:left w:val="none" w:sz="0" w:space="0" w:color="auto"/>
        <w:bottom w:val="none" w:sz="0" w:space="0" w:color="auto"/>
        <w:right w:val="none" w:sz="0" w:space="0" w:color="auto"/>
      </w:divBdr>
    </w:div>
    <w:div w:id="1005203529">
      <w:bodyDiv w:val="1"/>
      <w:marLeft w:val="0"/>
      <w:marRight w:val="0"/>
      <w:marTop w:val="0"/>
      <w:marBottom w:val="0"/>
      <w:divBdr>
        <w:top w:val="none" w:sz="0" w:space="0" w:color="auto"/>
        <w:left w:val="none" w:sz="0" w:space="0" w:color="auto"/>
        <w:bottom w:val="none" w:sz="0" w:space="0" w:color="auto"/>
        <w:right w:val="none" w:sz="0" w:space="0" w:color="auto"/>
      </w:divBdr>
    </w:div>
    <w:div w:id="1006907201">
      <w:bodyDiv w:val="1"/>
      <w:marLeft w:val="0"/>
      <w:marRight w:val="0"/>
      <w:marTop w:val="0"/>
      <w:marBottom w:val="0"/>
      <w:divBdr>
        <w:top w:val="none" w:sz="0" w:space="0" w:color="auto"/>
        <w:left w:val="none" w:sz="0" w:space="0" w:color="auto"/>
        <w:bottom w:val="none" w:sz="0" w:space="0" w:color="auto"/>
        <w:right w:val="none" w:sz="0" w:space="0" w:color="auto"/>
      </w:divBdr>
    </w:div>
    <w:div w:id="1007975961">
      <w:bodyDiv w:val="1"/>
      <w:marLeft w:val="0"/>
      <w:marRight w:val="0"/>
      <w:marTop w:val="0"/>
      <w:marBottom w:val="0"/>
      <w:divBdr>
        <w:top w:val="none" w:sz="0" w:space="0" w:color="auto"/>
        <w:left w:val="none" w:sz="0" w:space="0" w:color="auto"/>
        <w:bottom w:val="none" w:sz="0" w:space="0" w:color="auto"/>
        <w:right w:val="none" w:sz="0" w:space="0" w:color="auto"/>
      </w:divBdr>
    </w:div>
    <w:div w:id="1014841669">
      <w:bodyDiv w:val="1"/>
      <w:marLeft w:val="0"/>
      <w:marRight w:val="0"/>
      <w:marTop w:val="0"/>
      <w:marBottom w:val="0"/>
      <w:divBdr>
        <w:top w:val="none" w:sz="0" w:space="0" w:color="auto"/>
        <w:left w:val="none" w:sz="0" w:space="0" w:color="auto"/>
        <w:bottom w:val="none" w:sz="0" w:space="0" w:color="auto"/>
        <w:right w:val="none" w:sz="0" w:space="0" w:color="auto"/>
      </w:divBdr>
    </w:div>
    <w:div w:id="1019236650">
      <w:bodyDiv w:val="1"/>
      <w:marLeft w:val="0"/>
      <w:marRight w:val="0"/>
      <w:marTop w:val="0"/>
      <w:marBottom w:val="0"/>
      <w:divBdr>
        <w:top w:val="none" w:sz="0" w:space="0" w:color="auto"/>
        <w:left w:val="none" w:sz="0" w:space="0" w:color="auto"/>
        <w:bottom w:val="none" w:sz="0" w:space="0" w:color="auto"/>
        <w:right w:val="none" w:sz="0" w:space="0" w:color="auto"/>
      </w:divBdr>
    </w:div>
    <w:div w:id="1021127133">
      <w:bodyDiv w:val="1"/>
      <w:marLeft w:val="0"/>
      <w:marRight w:val="0"/>
      <w:marTop w:val="0"/>
      <w:marBottom w:val="0"/>
      <w:divBdr>
        <w:top w:val="none" w:sz="0" w:space="0" w:color="auto"/>
        <w:left w:val="none" w:sz="0" w:space="0" w:color="auto"/>
        <w:bottom w:val="none" w:sz="0" w:space="0" w:color="auto"/>
        <w:right w:val="none" w:sz="0" w:space="0" w:color="auto"/>
      </w:divBdr>
    </w:div>
    <w:div w:id="1029767636">
      <w:bodyDiv w:val="1"/>
      <w:marLeft w:val="0"/>
      <w:marRight w:val="0"/>
      <w:marTop w:val="0"/>
      <w:marBottom w:val="0"/>
      <w:divBdr>
        <w:top w:val="none" w:sz="0" w:space="0" w:color="auto"/>
        <w:left w:val="none" w:sz="0" w:space="0" w:color="auto"/>
        <w:bottom w:val="none" w:sz="0" w:space="0" w:color="auto"/>
        <w:right w:val="none" w:sz="0" w:space="0" w:color="auto"/>
      </w:divBdr>
    </w:div>
    <w:div w:id="1035085969">
      <w:bodyDiv w:val="1"/>
      <w:marLeft w:val="0"/>
      <w:marRight w:val="0"/>
      <w:marTop w:val="0"/>
      <w:marBottom w:val="0"/>
      <w:divBdr>
        <w:top w:val="none" w:sz="0" w:space="0" w:color="auto"/>
        <w:left w:val="none" w:sz="0" w:space="0" w:color="auto"/>
        <w:bottom w:val="none" w:sz="0" w:space="0" w:color="auto"/>
        <w:right w:val="none" w:sz="0" w:space="0" w:color="auto"/>
      </w:divBdr>
    </w:div>
    <w:div w:id="1037243463">
      <w:bodyDiv w:val="1"/>
      <w:marLeft w:val="0"/>
      <w:marRight w:val="0"/>
      <w:marTop w:val="0"/>
      <w:marBottom w:val="0"/>
      <w:divBdr>
        <w:top w:val="none" w:sz="0" w:space="0" w:color="auto"/>
        <w:left w:val="none" w:sz="0" w:space="0" w:color="auto"/>
        <w:bottom w:val="none" w:sz="0" w:space="0" w:color="auto"/>
        <w:right w:val="none" w:sz="0" w:space="0" w:color="auto"/>
      </w:divBdr>
    </w:div>
    <w:div w:id="1050612980">
      <w:bodyDiv w:val="1"/>
      <w:marLeft w:val="0"/>
      <w:marRight w:val="0"/>
      <w:marTop w:val="0"/>
      <w:marBottom w:val="0"/>
      <w:divBdr>
        <w:top w:val="none" w:sz="0" w:space="0" w:color="auto"/>
        <w:left w:val="none" w:sz="0" w:space="0" w:color="auto"/>
        <w:bottom w:val="none" w:sz="0" w:space="0" w:color="auto"/>
        <w:right w:val="none" w:sz="0" w:space="0" w:color="auto"/>
      </w:divBdr>
    </w:div>
    <w:div w:id="1050689422">
      <w:bodyDiv w:val="1"/>
      <w:marLeft w:val="0"/>
      <w:marRight w:val="0"/>
      <w:marTop w:val="0"/>
      <w:marBottom w:val="0"/>
      <w:divBdr>
        <w:top w:val="none" w:sz="0" w:space="0" w:color="auto"/>
        <w:left w:val="none" w:sz="0" w:space="0" w:color="auto"/>
        <w:bottom w:val="none" w:sz="0" w:space="0" w:color="auto"/>
        <w:right w:val="none" w:sz="0" w:space="0" w:color="auto"/>
      </w:divBdr>
    </w:div>
    <w:div w:id="1058212648">
      <w:bodyDiv w:val="1"/>
      <w:marLeft w:val="0"/>
      <w:marRight w:val="0"/>
      <w:marTop w:val="0"/>
      <w:marBottom w:val="0"/>
      <w:divBdr>
        <w:top w:val="none" w:sz="0" w:space="0" w:color="auto"/>
        <w:left w:val="none" w:sz="0" w:space="0" w:color="auto"/>
        <w:bottom w:val="none" w:sz="0" w:space="0" w:color="auto"/>
        <w:right w:val="none" w:sz="0" w:space="0" w:color="auto"/>
      </w:divBdr>
    </w:div>
    <w:div w:id="1071074994">
      <w:bodyDiv w:val="1"/>
      <w:marLeft w:val="0"/>
      <w:marRight w:val="0"/>
      <w:marTop w:val="0"/>
      <w:marBottom w:val="0"/>
      <w:divBdr>
        <w:top w:val="none" w:sz="0" w:space="0" w:color="auto"/>
        <w:left w:val="none" w:sz="0" w:space="0" w:color="auto"/>
        <w:bottom w:val="none" w:sz="0" w:space="0" w:color="auto"/>
        <w:right w:val="none" w:sz="0" w:space="0" w:color="auto"/>
      </w:divBdr>
    </w:div>
    <w:div w:id="1091468874">
      <w:bodyDiv w:val="1"/>
      <w:marLeft w:val="0"/>
      <w:marRight w:val="0"/>
      <w:marTop w:val="0"/>
      <w:marBottom w:val="0"/>
      <w:divBdr>
        <w:top w:val="none" w:sz="0" w:space="0" w:color="auto"/>
        <w:left w:val="none" w:sz="0" w:space="0" w:color="auto"/>
        <w:bottom w:val="none" w:sz="0" w:space="0" w:color="auto"/>
        <w:right w:val="none" w:sz="0" w:space="0" w:color="auto"/>
      </w:divBdr>
    </w:div>
    <w:div w:id="1092051235">
      <w:bodyDiv w:val="1"/>
      <w:marLeft w:val="0"/>
      <w:marRight w:val="0"/>
      <w:marTop w:val="0"/>
      <w:marBottom w:val="0"/>
      <w:divBdr>
        <w:top w:val="none" w:sz="0" w:space="0" w:color="auto"/>
        <w:left w:val="none" w:sz="0" w:space="0" w:color="auto"/>
        <w:bottom w:val="none" w:sz="0" w:space="0" w:color="auto"/>
        <w:right w:val="none" w:sz="0" w:space="0" w:color="auto"/>
      </w:divBdr>
    </w:div>
    <w:div w:id="1092432575">
      <w:bodyDiv w:val="1"/>
      <w:marLeft w:val="0"/>
      <w:marRight w:val="0"/>
      <w:marTop w:val="0"/>
      <w:marBottom w:val="0"/>
      <w:divBdr>
        <w:top w:val="none" w:sz="0" w:space="0" w:color="auto"/>
        <w:left w:val="none" w:sz="0" w:space="0" w:color="auto"/>
        <w:bottom w:val="none" w:sz="0" w:space="0" w:color="auto"/>
        <w:right w:val="none" w:sz="0" w:space="0" w:color="auto"/>
      </w:divBdr>
    </w:div>
    <w:div w:id="1095783671">
      <w:bodyDiv w:val="1"/>
      <w:marLeft w:val="0"/>
      <w:marRight w:val="0"/>
      <w:marTop w:val="0"/>
      <w:marBottom w:val="0"/>
      <w:divBdr>
        <w:top w:val="none" w:sz="0" w:space="0" w:color="auto"/>
        <w:left w:val="none" w:sz="0" w:space="0" w:color="auto"/>
        <w:bottom w:val="none" w:sz="0" w:space="0" w:color="auto"/>
        <w:right w:val="none" w:sz="0" w:space="0" w:color="auto"/>
      </w:divBdr>
    </w:div>
    <w:div w:id="1100369719">
      <w:bodyDiv w:val="1"/>
      <w:marLeft w:val="0"/>
      <w:marRight w:val="0"/>
      <w:marTop w:val="0"/>
      <w:marBottom w:val="0"/>
      <w:divBdr>
        <w:top w:val="none" w:sz="0" w:space="0" w:color="auto"/>
        <w:left w:val="none" w:sz="0" w:space="0" w:color="auto"/>
        <w:bottom w:val="none" w:sz="0" w:space="0" w:color="auto"/>
        <w:right w:val="none" w:sz="0" w:space="0" w:color="auto"/>
      </w:divBdr>
    </w:div>
    <w:div w:id="1101796122">
      <w:bodyDiv w:val="1"/>
      <w:marLeft w:val="0"/>
      <w:marRight w:val="0"/>
      <w:marTop w:val="0"/>
      <w:marBottom w:val="0"/>
      <w:divBdr>
        <w:top w:val="none" w:sz="0" w:space="0" w:color="auto"/>
        <w:left w:val="none" w:sz="0" w:space="0" w:color="auto"/>
        <w:bottom w:val="none" w:sz="0" w:space="0" w:color="auto"/>
        <w:right w:val="none" w:sz="0" w:space="0" w:color="auto"/>
      </w:divBdr>
    </w:div>
    <w:div w:id="1105002949">
      <w:bodyDiv w:val="1"/>
      <w:marLeft w:val="0"/>
      <w:marRight w:val="0"/>
      <w:marTop w:val="0"/>
      <w:marBottom w:val="0"/>
      <w:divBdr>
        <w:top w:val="none" w:sz="0" w:space="0" w:color="auto"/>
        <w:left w:val="none" w:sz="0" w:space="0" w:color="auto"/>
        <w:bottom w:val="none" w:sz="0" w:space="0" w:color="auto"/>
        <w:right w:val="none" w:sz="0" w:space="0" w:color="auto"/>
      </w:divBdr>
    </w:div>
    <w:div w:id="1111823020">
      <w:bodyDiv w:val="1"/>
      <w:marLeft w:val="0"/>
      <w:marRight w:val="0"/>
      <w:marTop w:val="0"/>
      <w:marBottom w:val="0"/>
      <w:divBdr>
        <w:top w:val="none" w:sz="0" w:space="0" w:color="auto"/>
        <w:left w:val="none" w:sz="0" w:space="0" w:color="auto"/>
        <w:bottom w:val="none" w:sz="0" w:space="0" w:color="auto"/>
        <w:right w:val="none" w:sz="0" w:space="0" w:color="auto"/>
      </w:divBdr>
    </w:div>
    <w:div w:id="1112363982">
      <w:bodyDiv w:val="1"/>
      <w:marLeft w:val="0"/>
      <w:marRight w:val="0"/>
      <w:marTop w:val="0"/>
      <w:marBottom w:val="0"/>
      <w:divBdr>
        <w:top w:val="none" w:sz="0" w:space="0" w:color="auto"/>
        <w:left w:val="none" w:sz="0" w:space="0" w:color="auto"/>
        <w:bottom w:val="none" w:sz="0" w:space="0" w:color="auto"/>
        <w:right w:val="none" w:sz="0" w:space="0" w:color="auto"/>
      </w:divBdr>
    </w:div>
    <w:div w:id="1119177025">
      <w:bodyDiv w:val="1"/>
      <w:marLeft w:val="0"/>
      <w:marRight w:val="0"/>
      <w:marTop w:val="0"/>
      <w:marBottom w:val="0"/>
      <w:divBdr>
        <w:top w:val="none" w:sz="0" w:space="0" w:color="auto"/>
        <w:left w:val="none" w:sz="0" w:space="0" w:color="auto"/>
        <w:bottom w:val="none" w:sz="0" w:space="0" w:color="auto"/>
        <w:right w:val="none" w:sz="0" w:space="0" w:color="auto"/>
      </w:divBdr>
    </w:div>
    <w:div w:id="1121143995">
      <w:bodyDiv w:val="1"/>
      <w:marLeft w:val="0"/>
      <w:marRight w:val="0"/>
      <w:marTop w:val="0"/>
      <w:marBottom w:val="0"/>
      <w:divBdr>
        <w:top w:val="none" w:sz="0" w:space="0" w:color="auto"/>
        <w:left w:val="none" w:sz="0" w:space="0" w:color="auto"/>
        <w:bottom w:val="none" w:sz="0" w:space="0" w:color="auto"/>
        <w:right w:val="none" w:sz="0" w:space="0" w:color="auto"/>
      </w:divBdr>
    </w:div>
    <w:div w:id="1122839956">
      <w:bodyDiv w:val="1"/>
      <w:marLeft w:val="0"/>
      <w:marRight w:val="0"/>
      <w:marTop w:val="0"/>
      <w:marBottom w:val="0"/>
      <w:divBdr>
        <w:top w:val="none" w:sz="0" w:space="0" w:color="auto"/>
        <w:left w:val="none" w:sz="0" w:space="0" w:color="auto"/>
        <w:bottom w:val="none" w:sz="0" w:space="0" w:color="auto"/>
        <w:right w:val="none" w:sz="0" w:space="0" w:color="auto"/>
      </w:divBdr>
    </w:div>
    <w:div w:id="1125658576">
      <w:bodyDiv w:val="1"/>
      <w:marLeft w:val="0"/>
      <w:marRight w:val="0"/>
      <w:marTop w:val="0"/>
      <w:marBottom w:val="0"/>
      <w:divBdr>
        <w:top w:val="none" w:sz="0" w:space="0" w:color="auto"/>
        <w:left w:val="none" w:sz="0" w:space="0" w:color="auto"/>
        <w:bottom w:val="none" w:sz="0" w:space="0" w:color="auto"/>
        <w:right w:val="none" w:sz="0" w:space="0" w:color="auto"/>
      </w:divBdr>
    </w:div>
    <w:div w:id="1126121703">
      <w:bodyDiv w:val="1"/>
      <w:marLeft w:val="0"/>
      <w:marRight w:val="0"/>
      <w:marTop w:val="0"/>
      <w:marBottom w:val="0"/>
      <w:divBdr>
        <w:top w:val="none" w:sz="0" w:space="0" w:color="auto"/>
        <w:left w:val="none" w:sz="0" w:space="0" w:color="auto"/>
        <w:bottom w:val="none" w:sz="0" w:space="0" w:color="auto"/>
        <w:right w:val="none" w:sz="0" w:space="0" w:color="auto"/>
      </w:divBdr>
    </w:div>
    <w:div w:id="1140611793">
      <w:bodyDiv w:val="1"/>
      <w:marLeft w:val="0"/>
      <w:marRight w:val="0"/>
      <w:marTop w:val="0"/>
      <w:marBottom w:val="0"/>
      <w:divBdr>
        <w:top w:val="none" w:sz="0" w:space="0" w:color="auto"/>
        <w:left w:val="none" w:sz="0" w:space="0" w:color="auto"/>
        <w:bottom w:val="none" w:sz="0" w:space="0" w:color="auto"/>
        <w:right w:val="none" w:sz="0" w:space="0" w:color="auto"/>
      </w:divBdr>
    </w:div>
    <w:div w:id="1149135724">
      <w:bodyDiv w:val="1"/>
      <w:marLeft w:val="0"/>
      <w:marRight w:val="0"/>
      <w:marTop w:val="0"/>
      <w:marBottom w:val="0"/>
      <w:divBdr>
        <w:top w:val="none" w:sz="0" w:space="0" w:color="auto"/>
        <w:left w:val="none" w:sz="0" w:space="0" w:color="auto"/>
        <w:bottom w:val="none" w:sz="0" w:space="0" w:color="auto"/>
        <w:right w:val="none" w:sz="0" w:space="0" w:color="auto"/>
      </w:divBdr>
    </w:div>
    <w:div w:id="1155875983">
      <w:bodyDiv w:val="1"/>
      <w:marLeft w:val="0"/>
      <w:marRight w:val="0"/>
      <w:marTop w:val="0"/>
      <w:marBottom w:val="0"/>
      <w:divBdr>
        <w:top w:val="none" w:sz="0" w:space="0" w:color="auto"/>
        <w:left w:val="none" w:sz="0" w:space="0" w:color="auto"/>
        <w:bottom w:val="none" w:sz="0" w:space="0" w:color="auto"/>
        <w:right w:val="none" w:sz="0" w:space="0" w:color="auto"/>
      </w:divBdr>
    </w:div>
    <w:div w:id="1160073015">
      <w:bodyDiv w:val="1"/>
      <w:marLeft w:val="0"/>
      <w:marRight w:val="0"/>
      <w:marTop w:val="0"/>
      <w:marBottom w:val="0"/>
      <w:divBdr>
        <w:top w:val="none" w:sz="0" w:space="0" w:color="auto"/>
        <w:left w:val="none" w:sz="0" w:space="0" w:color="auto"/>
        <w:bottom w:val="none" w:sz="0" w:space="0" w:color="auto"/>
        <w:right w:val="none" w:sz="0" w:space="0" w:color="auto"/>
      </w:divBdr>
    </w:div>
    <w:div w:id="1167787676">
      <w:bodyDiv w:val="1"/>
      <w:marLeft w:val="0"/>
      <w:marRight w:val="0"/>
      <w:marTop w:val="0"/>
      <w:marBottom w:val="0"/>
      <w:divBdr>
        <w:top w:val="none" w:sz="0" w:space="0" w:color="auto"/>
        <w:left w:val="none" w:sz="0" w:space="0" w:color="auto"/>
        <w:bottom w:val="none" w:sz="0" w:space="0" w:color="auto"/>
        <w:right w:val="none" w:sz="0" w:space="0" w:color="auto"/>
      </w:divBdr>
    </w:div>
    <w:div w:id="1173061082">
      <w:bodyDiv w:val="1"/>
      <w:marLeft w:val="0"/>
      <w:marRight w:val="0"/>
      <w:marTop w:val="0"/>
      <w:marBottom w:val="0"/>
      <w:divBdr>
        <w:top w:val="none" w:sz="0" w:space="0" w:color="auto"/>
        <w:left w:val="none" w:sz="0" w:space="0" w:color="auto"/>
        <w:bottom w:val="none" w:sz="0" w:space="0" w:color="auto"/>
        <w:right w:val="none" w:sz="0" w:space="0" w:color="auto"/>
      </w:divBdr>
    </w:div>
    <w:div w:id="1183131153">
      <w:bodyDiv w:val="1"/>
      <w:marLeft w:val="0"/>
      <w:marRight w:val="0"/>
      <w:marTop w:val="0"/>
      <w:marBottom w:val="0"/>
      <w:divBdr>
        <w:top w:val="none" w:sz="0" w:space="0" w:color="auto"/>
        <w:left w:val="none" w:sz="0" w:space="0" w:color="auto"/>
        <w:bottom w:val="none" w:sz="0" w:space="0" w:color="auto"/>
        <w:right w:val="none" w:sz="0" w:space="0" w:color="auto"/>
      </w:divBdr>
    </w:div>
    <w:div w:id="1186166801">
      <w:bodyDiv w:val="1"/>
      <w:marLeft w:val="0"/>
      <w:marRight w:val="0"/>
      <w:marTop w:val="0"/>
      <w:marBottom w:val="0"/>
      <w:divBdr>
        <w:top w:val="none" w:sz="0" w:space="0" w:color="auto"/>
        <w:left w:val="none" w:sz="0" w:space="0" w:color="auto"/>
        <w:bottom w:val="none" w:sz="0" w:space="0" w:color="auto"/>
        <w:right w:val="none" w:sz="0" w:space="0" w:color="auto"/>
      </w:divBdr>
    </w:div>
    <w:div w:id="1186865151">
      <w:bodyDiv w:val="1"/>
      <w:marLeft w:val="0"/>
      <w:marRight w:val="0"/>
      <w:marTop w:val="0"/>
      <w:marBottom w:val="0"/>
      <w:divBdr>
        <w:top w:val="none" w:sz="0" w:space="0" w:color="auto"/>
        <w:left w:val="none" w:sz="0" w:space="0" w:color="auto"/>
        <w:bottom w:val="none" w:sz="0" w:space="0" w:color="auto"/>
        <w:right w:val="none" w:sz="0" w:space="0" w:color="auto"/>
      </w:divBdr>
    </w:div>
    <w:div w:id="1187718353">
      <w:bodyDiv w:val="1"/>
      <w:marLeft w:val="0"/>
      <w:marRight w:val="0"/>
      <w:marTop w:val="0"/>
      <w:marBottom w:val="0"/>
      <w:divBdr>
        <w:top w:val="none" w:sz="0" w:space="0" w:color="auto"/>
        <w:left w:val="none" w:sz="0" w:space="0" w:color="auto"/>
        <w:bottom w:val="none" w:sz="0" w:space="0" w:color="auto"/>
        <w:right w:val="none" w:sz="0" w:space="0" w:color="auto"/>
      </w:divBdr>
    </w:div>
    <w:div w:id="1190794932">
      <w:bodyDiv w:val="1"/>
      <w:marLeft w:val="0"/>
      <w:marRight w:val="0"/>
      <w:marTop w:val="0"/>
      <w:marBottom w:val="0"/>
      <w:divBdr>
        <w:top w:val="none" w:sz="0" w:space="0" w:color="auto"/>
        <w:left w:val="none" w:sz="0" w:space="0" w:color="auto"/>
        <w:bottom w:val="none" w:sz="0" w:space="0" w:color="auto"/>
        <w:right w:val="none" w:sz="0" w:space="0" w:color="auto"/>
      </w:divBdr>
    </w:div>
    <w:div w:id="1195994978">
      <w:bodyDiv w:val="1"/>
      <w:marLeft w:val="0"/>
      <w:marRight w:val="0"/>
      <w:marTop w:val="0"/>
      <w:marBottom w:val="0"/>
      <w:divBdr>
        <w:top w:val="none" w:sz="0" w:space="0" w:color="auto"/>
        <w:left w:val="none" w:sz="0" w:space="0" w:color="auto"/>
        <w:bottom w:val="none" w:sz="0" w:space="0" w:color="auto"/>
        <w:right w:val="none" w:sz="0" w:space="0" w:color="auto"/>
      </w:divBdr>
    </w:div>
    <w:div w:id="1197738836">
      <w:bodyDiv w:val="1"/>
      <w:marLeft w:val="0"/>
      <w:marRight w:val="0"/>
      <w:marTop w:val="0"/>
      <w:marBottom w:val="0"/>
      <w:divBdr>
        <w:top w:val="none" w:sz="0" w:space="0" w:color="auto"/>
        <w:left w:val="none" w:sz="0" w:space="0" w:color="auto"/>
        <w:bottom w:val="none" w:sz="0" w:space="0" w:color="auto"/>
        <w:right w:val="none" w:sz="0" w:space="0" w:color="auto"/>
      </w:divBdr>
    </w:div>
    <w:div w:id="1216550985">
      <w:bodyDiv w:val="1"/>
      <w:marLeft w:val="0"/>
      <w:marRight w:val="0"/>
      <w:marTop w:val="0"/>
      <w:marBottom w:val="0"/>
      <w:divBdr>
        <w:top w:val="none" w:sz="0" w:space="0" w:color="auto"/>
        <w:left w:val="none" w:sz="0" w:space="0" w:color="auto"/>
        <w:bottom w:val="none" w:sz="0" w:space="0" w:color="auto"/>
        <w:right w:val="none" w:sz="0" w:space="0" w:color="auto"/>
      </w:divBdr>
    </w:div>
    <w:div w:id="1228801670">
      <w:bodyDiv w:val="1"/>
      <w:marLeft w:val="0"/>
      <w:marRight w:val="0"/>
      <w:marTop w:val="0"/>
      <w:marBottom w:val="0"/>
      <w:divBdr>
        <w:top w:val="none" w:sz="0" w:space="0" w:color="auto"/>
        <w:left w:val="none" w:sz="0" w:space="0" w:color="auto"/>
        <w:bottom w:val="none" w:sz="0" w:space="0" w:color="auto"/>
        <w:right w:val="none" w:sz="0" w:space="0" w:color="auto"/>
      </w:divBdr>
    </w:div>
    <w:div w:id="1229225209">
      <w:bodyDiv w:val="1"/>
      <w:marLeft w:val="0"/>
      <w:marRight w:val="0"/>
      <w:marTop w:val="0"/>
      <w:marBottom w:val="0"/>
      <w:divBdr>
        <w:top w:val="none" w:sz="0" w:space="0" w:color="auto"/>
        <w:left w:val="none" w:sz="0" w:space="0" w:color="auto"/>
        <w:bottom w:val="none" w:sz="0" w:space="0" w:color="auto"/>
        <w:right w:val="none" w:sz="0" w:space="0" w:color="auto"/>
      </w:divBdr>
    </w:div>
    <w:div w:id="1231310448">
      <w:bodyDiv w:val="1"/>
      <w:marLeft w:val="0"/>
      <w:marRight w:val="0"/>
      <w:marTop w:val="0"/>
      <w:marBottom w:val="0"/>
      <w:divBdr>
        <w:top w:val="none" w:sz="0" w:space="0" w:color="auto"/>
        <w:left w:val="none" w:sz="0" w:space="0" w:color="auto"/>
        <w:bottom w:val="none" w:sz="0" w:space="0" w:color="auto"/>
        <w:right w:val="none" w:sz="0" w:space="0" w:color="auto"/>
      </w:divBdr>
    </w:div>
    <w:div w:id="1235359019">
      <w:bodyDiv w:val="1"/>
      <w:marLeft w:val="0"/>
      <w:marRight w:val="0"/>
      <w:marTop w:val="0"/>
      <w:marBottom w:val="0"/>
      <w:divBdr>
        <w:top w:val="none" w:sz="0" w:space="0" w:color="auto"/>
        <w:left w:val="none" w:sz="0" w:space="0" w:color="auto"/>
        <w:bottom w:val="none" w:sz="0" w:space="0" w:color="auto"/>
        <w:right w:val="none" w:sz="0" w:space="0" w:color="auto"/>
      </w:divBdr>
    </w:div>
    <w:div w:id="1256406424">
      <w:bodyDiv w:val="1"/>
      <w:marLeft w:val="0"/>
      <w:marRight w:val="0"/>
      <w:marTop w:val="0"/>
      <w:marBottom w:val="0"/>
      <w:divBdr>
        <w:top w:val="none" w:sz="0" w:space="0" w:color="auto"/>
        <w:left w:val="none" w:sz="0" w:space="0" w:color="auto"/>
        <w:bottom w:val="none" w:sz="0" w:space="0" w:color="auto"/>
        <w:right w:val="none" w:sz="0" w:space="0" w:color="auto"/>
      </w:divBdr>
    </w:div>
    <w:div w:id="1256590099">
      <w:bodyDiv w:val="1"/>
      <w:marLeft w:val="0"/>
      <w:marRight w:val="0"/>
      <w:marTop w:val="0"/>
      <w:marBottom w:val="0"/>
      <w:divBdr>
        <w:top w:val="none" w:sz="0" w:space="0" w:color="auto"/>
        <w:left w:val="none" w:sz="0" w:space="0" w:color="auto"/>
        <w:bottom w:val="none" w:sz="0" w:space="0" w:color="auto"/>
        <w:right w:val="none" w:sz="0" w:space="0" w:color="auto"/>
      </w:divBdr>
    </w:div>
    <w:div w:id="1258515189">
      <w:bodyDiv w:val="1"/>
      <w:marLeft w:val="0"/>
      <w:marRight w:val="0"/>
      <w:marTop w:val="0"/>
      <w:marBottom w:val="0"/>
      <w:divBdr>
        <w:top w:val="none" w:sz="0" w:space="0" w:color="auto"/>
        <w:left w:val="none" w:sz="0" w:space="0" w:color="auto"/>
        <w:bottom w:val="none" w:sz="0" w:space="0" w:color="auto"/>
        <w:right w:val="none" w:sz="0" w:space="0" w:color="auto"/>
      </w:divBdr>
    </w:div>
    <w:div w:id="1262563988">
      <w:bodyDiv w:val="1"/>
      <w:marLeft w:val="0"/>
      <w:marRight w:val="0"/>
      <w:marTop w:val="0"/>
      <w:marBottom w:val="0"/>
      <w:divBdr>
        <w:top w:val="none" w:sz="0" w:space="0" w:color="auto"/>
        <w:left w:val="none" w:sz="0" w:space="0" w:color="auto"/>
        <w:bottom w:val="none" w:sz="0" w:space="0" w:color="auto"/>
        <w:right w:val="none" w:sz="0" w:space="0" w:color="auto"/>
      </w:divBdr>
    </w:div>
    <w:div w:id="1273590579">
      <w:bodyDiv w:val="1"/>
      <w:marLeft w:val="0"/>
      <w:marRight w:val="0"/>
      <w:marTop w:val="0"/>
      <w:marBottom w:val="0"/>
      <w:divBdr>
        <w:top w:val="none" w:sz="0" w:space="0" w:color="auto"/>
        <w:left w:val="none" w:sz="0" w:space="0" w:color="auto"/>
        <w:bottom w:val="none" w:sz="0" w:space="0" w:color="auto"/>
        <w:right w:val="none" w:sz="0" w:space="0" w:color="auto"/>
      </w:divBdr>
    </w:div>
    <w:div w:id="1277561227">
      <w:bodyDiv w:val="1"/>
      <w:marLeft w:val="0"/>
      <w:marRight w:val="0"/>
      <w:marTop w:val="0"/>
      <w:marBottom w:val="0"/>
      <w:divBdr>
        <w:top w:val="none" w:sz="0" w:space="0" w:color="auto"/>
        <w:left w:val="none" w:sz="0" w:space="0" w:color="auto"/>
        <w:bottom w:val="none" w:sz="0" w:space="0" w:color="auto"/>
        <w:right w:val="none" w:sz="0" w:space="0" w:color="auto"/>
      </w:divBdr>
    </w:div>
    <w:div w:id="1277983047">
      <w:bodyDiv w:val="1"/>
      <w:marLeft w:val="0"/>
      <w:marRight w:val="0"/>
      <w:marTop w:val="0"/>
      <w:marBottom w:val="0"/>
      <w:divBdr>
        <w:top w:val="none" w:sz="0" w:space="0" w:color="auto"/>
        <w:left w:val="none" w:sz="0" w:space="0" w:color="auto"/>
        <w:bottom w:val="none" w:sz="0" w:space="0" w:color="auto"/>
        <w:right w:val="none" w:sz="0" w:space="0" w:color="auto"/>
      </w:divBdr>
    </w:div>
    <w:div w:id="1278560866">
      <w:bodyDiv w:val="1"/>
      <w:marLeft w:val="0"/>
      <w:marRight w:val="0"/>
      <w:marTop w:val="0"/>
      <w:marBottom w:val="0"/>
      <w:divBdr>
        <w:top w:val="none" w:sz="0" w:space="0" w:color="auto"/>
        <w:left w:val="none" w:sz="0" w:space="0" w:color="auto"/>
        <w:bottom w:val="none" w:sz="0" w:space="0" w:color="auto"/>
        <w:right w:val="none" w:sz="0" w:space="0" w:color="auto"/>
      </w:divBdr>
    </w:div>
    <w:div w:id="1281646279">
      <w:bodyDiv w:val="1"/>
      <w:marLeft w:val="0"/>
      <w:marRight w:val="0"/>
      <w:marTop w:val="0"/>
      <w:marBottom w:val="0"/>
      <w:divBdr>
        <w:top w:val="none" w:sz="0" w:space="0" w:color="auto"/>
        <w:left w:val="none" w:sz="0" w:space="0" w:color="auto"/>
        <w:bottom w:val="none" w:sz="0" w:space="0" w:color="auto"/>
        <w:right w:val="none" w:sz="0" w:space="0" w:color="auto"/>
      </w:divBdr>
    </w:div>
    <w:div w:id="1286891108">
      <w:bodyDiv w:val="1"/>
      <w:marLeft w:val="0"/>
      <w:marRight w:val="0"/>
      <w:marTop w:val="0"/>
      <w:marBottom w:val="0"/>
      <w:divBdr>
        <w:top w:val="none" w:sz="0" w:space="0" w:color="auto"/>
        <w:left w:val="none" w:sz="0" w:space="0" w:color="auto"/>
        <w:bottom w:val="none" w:sz="0" w:space="0" w:color="auto"/>
        <w:right w:val="none" w:sz="0" w:space="0" w:color="auto"/>
      </w:divBdr>
    </w:div>
    <w:div w:id="1287396038">
      <w:bodyDiv w:val="1"/>
      <w:marLeft w:val="0"/>
      <w:marRight w:val="0"/>
      <w:marTop w:val="0"/>
      <w:marBottom w:val="0"/>
      <w:divBdr>
        <w:top w:val="none" w:sz="0" w:space="0" w:color="auto"/>
        <w:left w:val="none" w:sz="0" w:space="0" w:color="auto"/>
        <w:bottom w:val="none" w:sz="0" w:space="0" w:color="auto"/>
        <w:right w:val="none" w:sz="0" w:space="0" w:color="auto"/>
      </w:divBdr>
    </w:div>
    <w:div w:id="1289168249">
      <w:bodyDiv w:val="1"/>
      <w:marLeft w:val="0"/>
      <w:marRight w:val="0"/>
      <w:marTop w:val="0"/>
      <w:marBottom w:val="0"/>
      <w:divBdr>
        <w:top w:val="none" w:sz="0" w:space="0" w:color="auto"/>
        <w:left w:val="none" w:sz="0" w:space="0" w:color="auto"/>
        <w:bottom w:val="none" w:sz="0" w:space="0" w:color="auto"/>
        <w:right w:val="none" w:sz="0" w:space="0" w:color="auto"/>
      </w:divBdr>
    </w:div>
    <w:div w:id="1291590209">
      <w:bodyDiv w:val="1"/>
      <w:marLeft w:val="0"/>
      <w:marRight w:val="0"/>
      <w:marTop w:val="0"/>
      <w:marBottom w:val="0"/>
      <w:divBdr>
        <w:top w:val="none" w:sz="0" w:space="0" w:color="auto"/>
        <w:left w:val="none" w:sz="0" w:space="0" w:color="auto"/>
        <w:bottom w:val="none" w:sz="0" w:space="0" w:color="auto"/>
        <w:right w:val="none" w:sz="0" w:space="0" w:color="auto"/>
      </w:divBdr>
    </w:div>
    <w:div w:id="1307126107">
      <w:bodyDiv w:val="1"/>
      <w:marLeft w:val="0"/>
      <w:marRight w:val="0"/>
      <w:marTop w:val="0"/>
      <w:marBottom w:val="0"/>
      <w:divBdr>
        <w:top w:val="none" w:sz="0" w:space="0" w:color="auto"/>
        <w:left w:val="none" w:sz="0" w:space="0" w:color="auto"/>
        <w:bottom w:val="none" w:sz="0" w:space="0" w:color="auto"/>
        <w:right w:val="none" w:sz="0" w:space="0" w:color="auto"/>
      </w:divBdr>
    </w:div>
    <w:div w:id="1331910100">
      <w:bodyDiv w:val="1"/>
      <w:marLeft w:val="0"/>
      <w:marRight w:val="0"/>
      <w:marTop w:val="0"/>
      <w:marBottom w:val="0"/>
      <w:divBdr>
        <w:top w:val="none" w:sz="0" w:space="0" w:color="auto"/>
        <w:left w:val="none" w:sz="0" w:space="0" w:color="auto"/>
        <w:bottom w:val="none" w:sz="0" w:space="0" w:color="auto"/>
        <w:right w:val="none" w:sz="0" w:space="0" w:color="auto"/>
      </w:divBdr>
    </w:div>
    <w:div w:id="1339890087">
      <w:bodyDiv w:val="1"/>
      <w:marLeft w:val="0"/>
      <w:marRight w:val="0"/>
      <w:marTop w:val="0"/>
      <w:marBottom w:val="0"/>
      <w:divBdr>
        <w:top w:val="none" w:sz="0" w:space="0" w:color="auto"/>
        <w:left w:val="none" w:sz="0" w:space="0" w:color="auto"/>
        <w:bottom w:val="none" w:sz="0" w:space="0" w:color="auto"/>
        <w:right w:val="none" w:sz="0" w:space="0" w:color="auto"/>
      </w:divBdr>
    </w:div>
    <w:div w:id="1341468900">
      <w:bodyDiv w:val="1"/>
      <w:marLeft w:val="0"/>
      <w:marRight w:val="0"/>
      <w:marTop w:val="0"/>
      <w:marBottom w:val="0"/>
      <w:divBdr>
        <w:top w:val="none" w:sz="0" w:space="0" w:color="auto"/>
        <w:left w:val="none" w:sz="0" w:space="0" w:color="auto"/>
        <w:bottom w:val="none" w:sz="0" w:space="0" w:color="auto"/>
        <w:right w:val="none" w:sz="0" w:space="0" w:color="auto"/>
      </w:divBdr>
    </w:div>
    <w:div w:id="1343321260">
      <w:bodyDiv w:val="1"/>
      <w:marLeft w:val="0"/>
      <w:marRight w:val="0"/>
      <w:marTop w:val="0"/>
      <w:marBottom w:val="0"/>
      <w:divBdr>
        <w:top w:val="none" w:sz="0" w:space="0" w:color="auto"/>
        <w:left w:val="none" w:sz="0" w:space="0" w:color="auto"/>
        <w:bottom w:val="none" w:sz="0" w:space="0" w:color="auto"/>
        <w:right w:val="none" w:sz="0" w:space="0" w:color="auto"/>
      </w:divBdr>
    </w:div>
    <w:div w:id="1344895963">
      <w:bodyDiv w:val="1"/>
      <w:marLeft w:val="0"/>
      <w:marRight w:val="0"/>
      <w:marTop w:val="0"/>
      <w:marBottom w:val="0"/>
      <w:divBdr>
        <w:top w:val="none" w:sz="0" w:space="0" w:color="auto"/>
        <w:left w:val="none" w:sz="0" w:space="0" w:color="auto"/>
        <w:bottom w:val="none" w:sz="0" w:space="0" w:color="auto"/>
        <w:right w:val="none" w:sz="0" w:space="0" w:color="auto"/>
      </w:divBdr>
    </w:div>
    <w:div w:id="1345589648">
      <w:bodyDiv w:val="1"/>
      <w:marLeft w:val="0"/>
      <w:marRight w:val="0"/>
      <w:marTop w:val="0"/>
      <w:marBottom w:val="0"/>
      <w:divBdr>
        <w:top w:val="none" w:sz="0" w:space="0" w:color="auto"/>
        <w:left w:val="none" w:sz="0" w:space="0" w:color="auto"/>
        <w:bottom w:val="none" w:sz="0" w:space="0" w:color="auto"/>
        <w:right w:val="none" w:sz="0" w:space="0" w:color="auto"/>
      </w:divBdr>
    </w:div>
    <w:div w:id="1347290676">
      <w:bodyDiv w:val="1"/>
      <w:marLeft w:val="0"/>
      <w:marRight w:val="0"/>
      <w:marTop w:val="0"/>
      <w:marBottom w:val="0"/>
      <w:divBdr>
        <w:top w:val="none" w:sz="0" w:space="0" w:color="auto"/>
        <w:left w:val="none" w:sz="0" w:space="0" w:color="auto"/>
        <w:bottom w:val="none" w:sz="0" w:space="0" w:color="auto"/>
        <w:right w:val="none" w:sz="0" w:space="0" w:color="auto"/>
      </w:divBdr>
    </w:div>
    <w:div w:id="1349403748">
      <w:bodyDiv w:val="1"/>
      <w:marLeft w:val="0"/>
      <w:marRight w:val="0"/>
      <w:marTop w:val="0"/>
      <w:marBottom w:val="0"/>
      <w:divBdr>
        <w:top w:val="none" w:sz="0" w:space="0" w:color="auto"/>
        <w:left w:val="none" w:sz="0" w:space="0" w:color="auto"/>
        <w:bottom w:val="none" w:sz="0" w:space="0" w:color="auto"/>
        <w:right w:val="none" w:sz="0" w:space="0" w:color="auto"/>
      </w:divBdr>
    </w:div>
    <w:div w:id="1350647354">
      <w:bodyDiv w:val="1"/>
      <w:marLeft w:val="0"/>
      <w:marRight w:val="0"/>
      <w:marTop w:val="0"/>
      <w:marBottom w:val="0"/>
      <w:divBdr>
        <w:top w:val="none" w:sz="0" w:space="0" w:color="auto"/>
        <w:left w:val="none" w:sz="0" w:space="0" w:color="auto"/>
        <w:bottom w:val="none" w:sz="0" w:space="0" w:color="auto"/>
        <w:right w:val="none" w:sz="0" w:space="0" w:color="auto"/>
      </w:divBdr>
    </w:div>
    <w:div w:id="1357347756">
      <w:bodyDiv w:val="1"/>
      <w:marLeft w:val="0"/>
      <w:marRight w:val="0"/>
      <w:marTop w:val="0"/>
      <w:marBottom w:val="0"/>
      <w:divBdr>
        <w:top w:val="none" w:sz="0" w:space="0" w:color="auto"/>
        <w:left w:val="none" w:sz="0" w:space="0" w:color="auto"/>
        <w:bottom w:val="none" w:sz="0" w:space="0" w:color="auto"/>
        <w:right w:val="none" w:sz="0" w:space="0" w:color="auto"/>
      </w:divBdr>
    </w:div>
    <w:div w:id="1357459427">
      <w:bodyDiv w:val="1"/>
      <w:marLeft w:val="0"/>
      <w:marRight w:val="0"/>
      <w:marTop w:val="0"/>
      <w:marBottom w:val="0"/>
      <w:divBdr>
        <w:top w:val="none" w:sz="0" w:space="0" w:color="auto"/>
        <w:left w:val="none" w:sz="0" w:space="0" w:color="auto"/>
        <w:bottom w:val="none" w:sz="0" w:space="0" w:color="auto"/>
        <w:right w:val="none" w:sz="0" w:space="0" w:color="auto"/>
      </w:divBdr>
    </w:div>
    <w:div w:id="1357925465">
      <w:bodyDiv w:val="1"/>
      <w:marLeft w:val="0"/>
      <w:marRight w:val="0"/>
      <w:marTop w:val="0"/>
      <w:marBottom w:val="0"/>
      <w:divBdr>
        <w:top w:val="none" w:sz="0" w:space="0" w:color="auto"/>
        <w:left w:val="none" w:sz="0" w:space="0" w:color="auto"/>
        <w:bottom w:val="none" w:sz="0" w:space="0" w:color="auto"/>
        <w:right w:val="none" w:sz="0" w:space="0" w:color="auto"/>
      </w:divBdr>
    </w:div>
    <w:div w:id="1359114759">
      <w:bodyDiv w:val="1"/>
      <w:marLeft w:val="0"/>
      <w:marRight w:val="0"/>
      <w:marTop w:val="0"/>
      <w:marBottom w:val="0"/>
      <w:divBdr>
        <w:top w:val="none" w:sz="0" w:space="0" w:color="auto"/>
        <w:left w:val="none" w:sz="0" w:space="0" w:color="auto"/>
        <w:bottom w:val="none" w:sz="0" w:space="0" w:color="auto"/>
        <w:right w:val="none" w:sz="0" w:space="0" w:color="auto"/>
      </w:divBdr>
    </w:div>
    <w:div w:id="1361976929">
      <w:bodyDiv w:val="1"/>
      <w:marLeft w:val="0"/>
      <w:marRight w:val="0"/>
      <w:marTop w:val="0"/>
      <w:marBottom w:val="0"/>
      <w:divBdr>
        <w:top w:val="none" w:sz="0" w:space="0" w:color="auto"/>
        <w:left w:val="none" w:sz="0" w:space="0" w:color="auto"/>
        <w:bottom w:val="none" w:sz="0" w:space="0" w:color="auto"/>
        <w:right w:val="none" w:sz="0" w:space="0" w:color="auto"/>
      </w:divBdr>
    </w:div>
    <w:div w:id="1363676243">
      <w:bodyDiv w:val="1"/>
      <w:marLeft w:val="0"/>
      <w:marRight w:val="0"/>
      <w:marTop w:val="0"/>
      <w:marBottom w:val="0"/>
      <w:divBdr>
        <w:top w:val="none" w:sz="0" w:space="0" w:color="auto"/>
        <w:left w:val="none" w:sz="0" w:space="0" w:color="auto"/>
        <w:bottom w:val="none" w:sz="0" w:space="0" w:color="auto"/>
        <w:right w:val="none" w:sz="0" w:space="0" w:color="auto"/>
      </w:divBdr>
    </w:div>
    <w:div w:id="1365642365">
      <w:bodyDiv w:val="1"/>
      <w:marLeft w:val="0"/>
      <w:marRight w:val="0"/>
      <w:marTop w:val="0"/>
      <w:marBottom w:val="0"/>
      <w:divBdr>
        <w:top w:val="none" w:sz="0" w:space="0" w:color="auto"/>
        <w:left w:val="none" w:sz="0" w:space="0" w:color="auto"/>
        <w:bottom w:val="none" w:sz="0" w:space="0" w:color="auto"/>
        <w:right w:val="none" w:sz="0" w:space="0" w:color="auto"/>
      </w:divBdr>
    </w:div>
    <w:div w:id="1366099728">
      <w:bodyDiv w:val="1"/>
      <w:marLeft w:val="0"/>
      <w:marRight w:val="0"/>
      <w:marTop w:val="0"/>
      <w:marBottom w:val="0"/>
      <w:divBdr>
        <w:top w:val="none" w:sz="0" w:space="0" w:color="auto"/>
        <w:left w:val="none" w:sz="0" w:space="0" w:color="auto"/>
        <w:bottom w:val="none" w:sz="0" w:space="0" w:color="auto"/>
        <w:right w:val="none" w:sz="0" w:space="0" w:color="auto"/>
      </w:divBdr>
    </w:div>
    <w:div w:id="1376003780">
      <w:bodyDiv w:val="1"/>
      <w:marLeft w:val="0"/>
      <w:marRight w:val="0"/>
      <w:marTop w:val="0"/>
      <w:marBottom w:val="0"/>
      <w:divBdr>
        <w:top w:val="none" w:sz="0" w:space="0" w:color="auto"/>
        <w:left w:val="none" w:sz="0" w:space="0" w:color="auto"/>
        <w:bottom w:val="none" w:sz="0" w:space="0" w:color="auto"/>
        <w:right w:val="none" w:sz="0" w:space="0" w:color="auto"/>
      </w:divBdr>
    </w:div>
    <w:div w:id="1378551315">
      <w:bodyDiv w:val="1"/>
      <w:marLeft w:val="0"/>
      <w:marRight w:val="0"/>
      <w:marTop w:val="0"/>
      <w:marBottom w:val="0"/>
      <w:divBdr>
        <w:top w:val="none" w:sz="0" w:space="0" w:color="auto"/>
        <w:left w:val="none" w:sz="0" w:space="0" w:color="auto"/>
        <w:bottom w:val="none" w:sz="0" w:space="0" w:color="auto"/>
        <w:right w:val="none" w:sz="0" w:space="0" w:color="auto"/>
      </w:divBdr>
    </w:div>
    <w:div w:id="1380740765">
      <w:bodyDiv w:val="1"/>
      <w:marLeft w:val="0"/>
      <w:marRight w:val="0"/>
      <w:marTop w:val="0"/>
      <w:marBottom w:val="0"/>
      <w:divBdr>
        <w:top w:val="none" w:sz="0" w:space="0" w:color="auto"/>
        <w:left w:val="none" w:sz="0" w:space="0" w:color="auto"/>
        <w:bottom w:val="none" w:sz="0" w:space="0" w:color="auto"/>
        <w:right w:val="none" w:sz="0" w:space="0" w:color="auto"/>
      </w:divBdr>
    </w:div>
    <w:div w:id="1380979476">
      <w:bodyDiv w:val="1"/>
      <w:marLeft w:val="0"/>
      <w:marRight w:val="0"/>
      <w:marTop w:val="0"/>
      <w:marBottom w:val="0"/>
      <w:divBdr>
        <w:top w:val="none" w:sz="0" w:space="0" w:color="auto"/>
        <w:left w:val="none" w:sz="0" w:space="0" w:color="auto"/>
        <w:bottom w:val="none" w:sz="0" w:space="0" w:color="auto"/>
        <w:right w:val="none" w:sz="0" w:space="0" w:color="auto"/>
      </w:divBdr>
    </w:div>
    <w:div w:id="1382485719">
      <w:bodyDiv w:val="1"/>
      <w:marLeft w:val="0"/>
      <w:marRight w:val="0"/>
      <w:marTop w:val="0"/>
      <w:marBottom w:val="0"/>
      <w:divBdr>
        <w:top w:val="none" w:sz="0" w:space="0" w:color="auto"/>
        <w:left w:val="none" w:sz="0" w:space="0" w:color="auto"/>
        <w:bottom w:val="none" w:sz="0" w:space="0" w:color="auto"/>
        <w:right w:val="none" w:sz="0" w:space="0" w:color="auto"/>
      </w:divBdr>
    </w:div>
    <w:div w:id="1386178946">
      <w:bodyDiv w:val="1"/>
      <w:marLeft w:val="0"/>
      <w:marRight w:val="0"/>
      <w:marTop w:val="0"/>
      <w:marBottom w:val="0"/>
      <w:divBdr>
        <w:top w:val="none" w:sz="0" w:space="0" w:color="auto"/>
        <w:left w:val="none" w:sz="0" w:space="0" w:color="auto"/>
        <w:bottom w:val="none" w:sz="0" w:space="0" w:color="auto"/>
        <w:right w:val="none" w:sz="0" w:space="0" w:color="auto"/>
      </w:divBdr>
    </w:div>
    <w:div w:id="1387147239">
      <w:bodyDiv w:val="1"/>
      <w:marLeft w:val="0"/>
      <w:marRight w:val="0"/>
      <w:marTop w:val="0"/>
      <w:marBottom w:val="0"/>
      <w:divBdr>
        <w:top w:val="none" w:sz="0" w:space="0" w:color="auto"/>
        <w:left w:val="none" w:sz="0" w:space="0" w:color="auto"/>
        <w:bottom w:val="none" w:sz="0" w:space="0" w:color="auto"/>
        <w:right w:val="none" w:sz="0" w:space="0" w:color="auto"/>
      </w:divBdr>
    </w:div>
    <w:div w:id="1387796010">
      <w:bodyDiv w:val="1"/>
      <w:marLeft w:val="0"/>
      <w:marRight w:val="0"/>
      <w:marTop w:val="0"/>
      <w:marBottom w:val="0"/>
      <w:divBdr>
        <w:top w:val="none" w:sz="0" w:space="0" w:color="auto"/>
        <w:left w:val="none" w:sz="0" w:space="0" w:color="auto"/>
        <w:bottom w:val="none" w:sz="0" w:space="0" w:color="auto"/>
        <w:right w:val="none" w:sz="0" w:space="0" w:color="auto"/>
      </w:divBdr>
    </w:div>
    <w:div w:id="1393116868">
      <w:bodyDiv w:val="1"/>
      <w:marLeft w:val="0"/>
      <w:marRight w:val="0"/>
      <w:marTop w:val="0"/>
      <w:marBottom w:val="0"/>
      <w:divBdr>
        <w:top w:val="none" w:sz="0" w:space="0" w:color="auto"/>
        <w:left w:val="none" w:sz="0" w:space="0" w:color="auto"/>
        <w:bottom w:val="none" w:sz="0" w:space="0" w:color="auto"/>
        <w:right w:val="none" w:sz="0" w:space="0" w:color="auto"/>
      </w:divBdr>
    </w:div>
    <w:div w:id="1399673959">
      <w:bodyDiv w:val="1"/>
      <w:marLeft w:val="0"/>
      <w:marRight w:val="0"/>
      <w:marTop w:val="0"/>
      <w:marBottom w:val="0"/>
      <w:divBdr>
        <w:top w:val="none" w:sz="0" w:space="0" w:color="auto"/>
        <w:left w:val="none" w:sz="0" w:space="0" w:color="auto"/>
        <w:bottom w:val="none" w:sz="0" w:space="0" w:color="auto"/>
        <w:right w:val="none" w:sz="0" w:space="0" w:color="auto"/>
      </w:divBdr>
    </w:div>
    <w:div w:id="1399783433">
      <w:bodyDiv w:val="1"/>
      <w:marLeft w:val="0"/>
      <w:marRight w:val="0"/>
      <w:marTop w:val="0"/>
      <w:marBottom w:val="0"/>
      <w:divBdr>
        <w:top w:val="none" w:sz="0" w:space="0" w:color="auto"/>
        <w:left w:val="none" w:sz="0" w:space="0" w:color="auto"/>
        <w:bottom w:val="none" w:sz="0" w:space="0" w:color="auto"/>
        <w:right w:val="none" w:sz="0" w:space="0" w:color="auto"/>
      </w:divBdr>
    </w:div>
    <w:div w:id="1403259252">
      <w:bodyDiv w:val="1"/>
      <w:marLeft w:val="0"/>
      <w:marRight w:val="0"/>
      <w:marTop w:val="0"/>
      <w:marBottom w:val="0"/>
      <w:divBdr>
        <w:top w:val="none" w:sz="0" w:space="0" w:color="auto"/>
        <w:left w:val="none" w:sz="0" w:space="0" w:color="auto"/>
        <w:bottom w:val="none" w:sz="0" w:space="0" w:color="auto"/>
        <w:right w:val="none" w:sz="0" w:space="0" w:color="auto"/>
      </w:divBdr>
    </w:div>
    <w:div w:id="1410731282">
      <w:bodyDiv w:val="1"/>
      <w:marLeft w:val="0"/>
      <w:marRight w:val="0"/>
      <w:marTop w:val="0"/>
      <w:marBottom w:val="0"/>
      <w:divBdr>
        <w:top w:val="none" w:sz="0" w:space="0" w:color="auto"/>
        <w:left w:val="none" w:sz="0" w:space="0" w:color="auto"/>
        <w:bottom w:val="none" w:sz="0" w:space="0" w:color="auto"/>
        <w:right w:val="none" w:sz="0" w:space="0" w:color="auto"/>
      </w:divBdr>
    </w:div>
    <w:div w:id="1410883595">
      <w:bodyDiv w:val="1"/>
      <w:marLeft w:val="0"/>
      <w:marRight w:val="0"/>
      <w:marTop w:val="0"/>
      <w:marBottom w:val="0"/>
      <w:divBdr>
        <w:top w:val="none" w:sz="0" w:space="0" w:color="auto"/>
        <w:left w:val="none" w:sz="0" w:space="0" w:color="auto"/>
        <w:bottom w:val="none" w:sz="0" w:space="0" w:color="auto"/>
        <w:right w:val="none" w:sz="0" w:space="0" w:color="auto"/>
      </w:divBdr>
    </w:div>
    <w:div w:id="1419709626">
      <w:bodyDiv w:val="1"/>
      <w:marLeft w:val="0"/>
      <w:marRight w:val="0"/>
      <w:marTop w:val="0"/>
      <w:marBottom w:val="0"/>
      <w:divBdr>
        <w:top w:val="none" w:sz="0" w:space="0" w:color="auto"/>
        <w:left w:val="none" w:sz="0" w:space="0" w:color="auto"/>
        <w:bottom w:val="none" w:sz="0" w:space="0" w:color="auto"/>
        <w:right w:val="none" w:sz="0" w:space="0" w:color="auto"/>
      </w:divBdr>
    </w:div>
    <w:div w:id="1424648055">
      <w:bodyDiv w:val="1"/>
      <w:marLeft w:val="0"/>
      <w:marRight w:val="0"/>
      <w:marTop w:val="0"/>
      <w:marBottom w:val="0"/>
      <w:divBdr>
        <w:top w:val="none" w:sz="0" w:space="0" w:color="auto"/>
        <w:left w:val="none" w:sz="0" w:space="0" w:color="auto"/>
        <w:bottom w:val="none" w:sz="0" w:space="0" w:color="auto"/>
        <w:right w:val="none" w:sz="0" w:space="0" w:color="auto"/>
      </w:divBdr>
    </w:div>
    <w:div w:id="1426999283">
      <w:bodyDiv w:val="1"/>
      <w:marLeft w:val="0"/>
      <w:marRight w:val="0"/>
      <w:marTop w:val="0"/>
      <w:marBottom w:val="0"/>
      <w:divBdr>
        <w:top w:val="none" w:sz="0" w:space="0" w:color="auto"/>
        <w:left w:val="none" w:sz="0" w:space="0" w:color="auto"/>
        <w:bottom w:val="none" w:sz="0" w:space="0" w:color="auto"/>
        <w:right w:val="none" w:sz="0" w:space="0" w:color="auto"/>
      </w:divBdr>
    </w:div>
    <w:div w:id="1431508068">
      <w:bodyDiv w:val="1"/>
      <w:marLeft w:val="0"/>
      <w:marRight w:val="0"/>
      <w:marTop w:val="0"/>
      <w:marBottom w:val="0"/>
      <w:divBdr>
        <w:top w:val="none" w:sz="0" w:space="0" w:color="auto"/>
        <w:left w:val="none" w:sz="0" w:space="0" w:color="auto"/>
        <w:bottom w:val="none" w:sz="0" w:space="0" w:color="auto"/>
        <w:right w:val="none" w:sz="0" w:space="0" w:color="auto"/>
      </w:divBdr>
    </w:div>
    <w:div w:id="1433819162">
      <w:bodyDiv w:val="1"/>
      <w:marLeft w:val="0"/>
      <w:marRight w:val="0"/>
      <w:marTop w:val="0"/>
      <w:marBottom w:val="0"/>
      <w:divBdr>
        <w:top w:val="none" w:sz="0" w:space="0" w:color="auto"/>
        <w:left w:val="none" w:sz="0" w:space="0" w:color="auto"/>
        <w:bottom w:val="none" w:sz="0" w:space="0" w:color="auto"/>
        <w:right w:val="none" w:sz="0" w:space="0" w:color="auto"/>
      </w:divBdr>
    </w:div>
    <w:div w:id="1435006837">
      <w:bodyDiv w:val="1"/>
      <w:marLeft w:val="0"/>
      <w:marRight w:val="0"/>
      <w:marTop w:val="0"/>
      <w:marBottom w:val="0"/>
      <w:divBdr>
        <w:top w:val="none" w:sz="0" w:space="0" w:color="auto"/>
        <w:left w:val="none" w:sz="0" w:space="0" w:color="auto"/>
        <w:bottom w:val="none" w:sz="0" w:space="0" w:color="auto"/>
        <w:right w:val="none" w:sz="0" w:space="0" w:color="auto"/>
      </w:divBdr>
    </w:div>
    <w:div w:id="1437141686">
      <w:bodyDiv w:val="1"/>
      <w:marLeft w:val="0"/>
      <w:marRight w:val="0"/>
      <w:marTop w:val="0"/>
      <w:marBottom w:val="0"/>
      <w:divBdr>
        <w:top w:val="none" w:sz="0" w:space="0" w:color="auto"/>
        <w:left w:val="none" w:sz="0" w:space="0" w:color="auto"/>
        <w:bottom w:val="none" w:sz="0" w:space="0" w:color="auto"/>
        <w:right w:val="none" w:sz="0" w:space="0" w:color="auto"/>
      </w:divBdr>
    </w:div>
    <w:div w:id="1438066014">
      <w:bodyDiv w:val="1"/>
      <w:marLeft w:val="0"/>
      <w:marRight w:val="0"/>
      <w:marTop w:val="0"/>
      <w:marBottom w:val="0"/>
      <w:divBdr>
        <w:top w:val="none" w:sz="0" w:space="0" w:color="auto"/>
        <w:left w:val="none" w:sz="0" w:space="0" w:color="auto"/>
        <w:bottom w:val="none" w:sz="0" w:space="0" w:color="auto"/>
        <w:right w:val="none" w:sz="0" w:space="0" w:color="auto"/>
      </w:divBdr>
    </w:div>
    <w:div w:id="1439254286">
      <w:bodyDiv w:val="1"/>
      <w:marLeft w:val="0"/>
      <w:marRight w:val="0"/>
      <w:marTop w:val="0"/>
      <w:marBottom w:val="0"/>
      <w:divBdr>
        <w:top w:val="none" w:sz="0" w:space="0" w:color="auto"/>
        <w:left w:val="none" w:sz="0" w:space="0" w:color="auto"/>
        <w:bottom w:val="none" w:sz="0" w:space="0" w:color="auto"/>
        <w:right w:val="none" w:sz="0" w:space="0" w:color="auto"/>
      </w:divBdr>
    </w:div>
    <w:div w:id="1446659825">
      <w:bodyDiv w:val="1"/>
      <w:marLeft w:val="0"/>
      <w:marRight w:val="0"/>
      <w:marTop w:val="0"/>
      <w:marBottom w:val="0"/>
      <w:divBdr>
        <w:top w:val="none" w:sz="0" w:space="0" w:color="auto"/>
        <w:left w:val="none" w:sz="0" w:space="0" w:color="auto"/>
        <w:bottom w:val="none" w:sz="0" w:space="0" w:color="auto"/>
        <w:right w:val="none" w:sz="0" w:space="0" w:color="auto"/>
      </w:divBdr>
    </w:div>
    <w:div w:id="1452700898">
      <w:bodyDiv w:val="1"/>
      <w:marLeft w:val="0"/>
      <w:marRight w:val="0"/>
      <w:marTop w:val="0"/>
      <w:marBottom w:val="0"/>
      <w:divBdr>
        <w:top w:val="none" w:sz="0" w:space="0" w:color="auto"/>
        <w:left w:val="none" w:sz="0" w:space="0" w:color="auto"/>
        <w:bottom w:val="none" w:sz="0" w:space="0" w:color="auto"/>
        <w:right w:val="none" w:sz="0" w:space="0" w:color="auto"/>
      </w:divBdr>
    </w:div>
    <w:div w:id="1454061262">
      <w:bodyDiv w:val="1"/>
      <w:marLeft w:val="0"/>
      <w:marRight w:val="0"/>
      <w:marTop w:val="0"/>
      <w:marBottom w:val="0"/>
      <w:divBdr>
        <w:top w:val="none" w:sz="0" w:space="0" w:color="auto"/>
        <w:left w:val="none" w:sz="0" w:space="0" w:color="auto"/>
        <w:bottom w:val="none" w:sz="0" w:space="0" w:color="auto"/>
        <w:right w:val="none" w:sz="0" w:space="0" w:color="auto"/>
      </w:divBdr>
    </w:div>
    <w:div w:id="1454403452">
      <w:bodyDiv w:val="1"/>
      <w:marLeft w:val="0"/>
      <w:marRight w:val="0"/>
      <w:marTop w:val="0"/>
      <w:marBottom w:val="0"/>
      <w:divBdr>
        <w:top w:val="none" w:sz="0" w:space="0" w:color="auto"/>
        <w:left w:val="none" w:sz="0" w:space="0" w:color="auto"/>
        <w:bottom w:val="none" w:sz="0" w:space="0" w:color="auto"/>
        <w:right w:val="none" w:sz="0" w:space="0" w:color="auto"/>
      </w:divBdr>
    </w:div>
    <w:div w:id="1457064192">
      <w:bodyDiv w:val="1"/>
      <w:marLeft w:val="0"/>
      <w:marRight w:val="0"/>
      <w:marTop w:val="0"/>
      <w:marBottom w:val="0"/>
      <w:divBdr>
        <w:top w:val="none" w:sz="0" w:space="0" w:color="auto"/>
        <w:left w:val="none" w:sz="0" w:space="0" w:color="auto"/>
        <w:bottom w:val="none" w:sz="0" w:space="0" w:color="auto"/>
        <w:right w:val="none" w:sz="0" w:space="0" w:color="auto"/>
      </w:divBdr>
    </w:div>
    <w:div w:id="1462116478">
      <w:bodyDiv w:val="1"/>
      <w:marLeft w:val="0"/>
      <w:marRight w:val="0"/>
      <w:marTop w:val="0"/>
      <w:marBottom w:val="0"/>
      <w:divBdr>
        <w:top w:val="none" w:sz="0" w:space="0" w:color="auto"/>
        <w:left w:val="none" w:sz="0" w:space="0" w:color="auto"/>
        <w:bottom w:val="none" w:sz="0" w:space="0" w:color="auto"/>
        <w:right w:val="none" w:sz="0" w:space="0" w:color="auto"/>
      </w:divBdr>
    </w:div>
    <w:div w:id="1465195923">
      <w:bodyDiv w:val="1"/>
      <w:marLeft w:val="0"/>
      <w:marRight w:val="0"/>
      <w:marTop w:val="0"/>
      <w:marBottom w:val="0"/>
      <w:divBdr>
        <w:top w:val="none" w:sz="0" w:space="0" w:color="auto"/>
        <w:left w:val="none" w:sz="0" w:space="0" w:color="auto"/>
        <w:bottom w:val="none" w:sz="0" w:space="0" w:color="auto"/>
        <w:right w:val="none" w:sz="0" w:space="0" w:color="auto"/>
      </w:divBdr>
    </w:div>
    <w:div w:id="1499685946">
      <w:bodyDiv w:val="1"/>
      <w:marLeft w:val="0"/>
      <w:marRight w:val="0"/>
      <w:marTop w:val="0"/>
      <w:marBottom w:val="0"/>
      <w:divBdr>
        <w:top w:val="none" w:sz="0" w:space="0" w:color="auto"/>
        <w:left w:val="none" w:sz="0" w:space="0" w:color="auto"/>
        <w:bottom w:val="none" w:sz="0" w:space="0" w:color="auto"/>
        <w:right w:val="none" w:sz="0" w:space="0" w:color="auto"/>
      </w:divBdr>
    </w:div>
    <w:div w:id="1511405522">
      <w:bodyDiv w:val="1"/>
      <w:marLeft w:val="0"/>
      <w:marRight w:val="0"/>
      <w:marTop w:val="0"/>
      <w:marBottom w:val="0"/>
      <w:divBdr>
        <w:top w:val="none" w:sz="0" w:space="0" w:color="auto"/>
        <w:left w:val="none" w:sz="0" w:space="0" w:color="auto"/>
        <w:bottom w:val="none" w:sz="0" w:space="0" w:color="auto"/>
        <w:right w:val="none" w:sz="0" w:space="0" w:color="auto"/>
      </w:divBdr>
    </w:div>
    <w:div w:id="1512722324">
      <w:bodyDiv w:val="1"/>
      <w:marLeft w:val="0"/>
      <w:marRight w:val="0"/>
      <w:marTop w:val="0"/>
      <w:marBottom w:val="0"/>
      <w:divBdr>
        <w:top w:val="none" w:sz="0" w:space="0" w:color="auto"/>
        <w:left w:val="none" w:sz="0" w:space="0" w:color="auto"/>
        <w:bottom w:val="none" w:sz="0" w:space="0" w:color="auto"/>
        <w:right w:val="none" w:sz="0" w:space="0" w:color="auto"/>
      </w:divBdr>
    </w:div>
    <w:div w:id="1518153114">
      <w:bodyDiv w:val="1"/>
      <w:marLeft w:val="0"/>
      <w:marRight w:val="0"/>
      <w:marTop w:val="0"/>
      <w:marBottom w:val="0"/>
      <w:divBdr>
        <w:top w:val="none" w:sz="0" w:space="0" w:color="auto"/>
        <w:left w:val="none" w:sz="0" w:space="0" w:color="auto"/>
        <w:bottom w:val="none" w:sz="0" w:space="0" w:color="auto"/>
        <w:right w:val="none" w:sz="0" w:space="0" w:color="auto"/>
      </w:divBdr>
    </w:div>
    <w:div w:id="1519812034">
      <w:bodyDiv w:val="1"/>
      <w:marLeft w:val="0"/>
      <w:marRight w:val="0"/>
      <w:marTop w:val="0"/>
      <w:marBottom w:val="0"/>
      <w:divBdr>
        <w:top w:val="none" w:sz="0" w:space="0" w:color="auto"/>
        <w:left w:val="none" w:sz="0" w:space="0" w:color="auto"/>
        <w:bottom w:val="none" w:sz="0" w:space="0" w:color="auto"/>
        <w:right w:val="none" w:sz="0" w:space="0" w:color="auto"/>
      </w:divBdr>
    </w:div>
    <w:div w:id="1522013190">
      <w:bodyDiv w:val="1"/>
      <w:marLeft w:val="0"/>
      <w:marRight w:val="0"/>
      <w:marTop w:val="0"/>
      <w:marBottom w:val="0"/>
      <w:divBdr>
        <w:top w:val="none" w:sz="0" w:space="0" w:color="auto"/>
        <w:left w:val="none" w:sz="0" w:space="0" w:color="auto"/>
        <w:bottom w:val="none" w:sz="0" w:space="0" w:color="auto"/>
        <w:right w:val="none" w:sz="0" w:space="0" w:color="auto"/>
      </w:divBdr>
    </w:div>
    <w:div w:id="1522085851">
      <w:bodyDiv w:val="1"/>
      <w:marLeft w:val="0"/>
      <w:marRight w:val="0"/>
      <w:marTop w:val="0"/>
      <w:marBottom w:val="0"/>
      <w:divBdr>
        <w:top w:val="none" w:sz="0" w:space="0" w:color="auto"/>
        <w:left w:val="none" w:sz="0" w:space="0" w:color="auto"/>
        <w:bottom w:val="none" w:sz="0" w:space="0" w:color="auto"/>
        <w:right w:val="none" w:sz="0" w:space="0" w:color="auto"/>
      </w:divBdr>
    </w:div>
    <w:div w:id="1525945390">
      <w:bodyDiv w:val="1"/>
      <w:marLeft w:val="0"/>
      <w:marRight w:val="0"/>
      <w:marTop w:val="0"/>
      <w:marBottom w:val="0"/>
      <w:divBdr>
        <w:top w:val="none" w:sz="0" w:space="0" w:color="auto"/>
        <w:left w:val="none" w:sz="0" w:space="0" w:color="auto"/>
        <w:bottom w:val="none" w:sz="0" w:space="0" w:color="auto"/>
        <w:right w:val="none" w:sz="0" w:space="0" w:color="auto"/>
      </w:divBdr>
    </w:div>
    <w:div w:id="1531138675">
      <w:bodyDiv w:val="1"/>
      <w:marLeft w:val="0"/>
      <w:marRight w:val="0"/>
      <w:marTop w:val="0"/>
      <w:marBottom w:val="0"/>
      <w:divBdr>
        <w:top w:val="none" w:sz="0" w:space="0" w:color="auto"/>
        <w:left w:val="none" w:sz="0" w:space="0" w:color="auto"/>
        <w:bottom w:val="none" w:sz="0" w:space="0" w:color="auto"/>
        <w:right w:val="none" w:sz="0" w:space="0" w:color="auto"/>
      </w:divBdr>
    </w:div>
    <w:div w:id="1533955399">
      <w:bodyDiv w:val="1"/>
      <w:marLeft w:val="0"/>
      <w:marRight w:val="0"/>
      <w:marTop w:val="0"/>
      <w:marBottom w:val="0"/>
      <w:divBdr>
        <w:top w:val="none" w:sz="0" w:space="0" w:color="auto"/>
        <w:left w:val="none" w:sz="0" w:space="0" w:color="auto"/>
        <w:bottom w:val="none" w:sz="0" w:space="0" w:color="auto"/>
        <w:right w:val="none" w:sz="0" w:space="0" w:color="auto"/>
      </w:divBdr>
    </w:div>
    <w:div w:id="1538465803">
      <w:bodyDiv w:val="1"/>
      <w:marLeft w:val="0"/>
      <w:marRight w:val="0"/>
      <w:marTop w:val="0"/>
      <w:marBottom w:val="0"/>
      <w:divBdr>
        <w:top w:val="none" w:sz="0" w:space="0" w:color="auto"/>
        <w:left w:val="none" w:sz="0" w:space="0" w:color="auto"/>
        <w:bottom w:val="none" w:sz="0" w:space="0" w:color="auto"/>
        <w:right w:val="none" w:sz="0" w:space="0" w:color="auto"/>
      </w:divBdr>
    </w:div>
    <w:div w:id="1540388714">
      <w:bodyDiv w:val="1"/>
      <w:marLeft w:val="0"/>
      <w:marRight w:val="0"/>
      <w:marTop w:val="0"/>
      <w:marBottom w:val="0"/>
      <w:divBdr>
        <w:top w:val="none" w:sz="0" w:space="0" w:color="auto"/>
        <w:left w:val="none" w:sz="0" w:space="0" w:color="auto"/>
        <w:bottom w:val="none" w:sz="0" w:space="0" w:color="auto"/>
        <w:right w:val="none" w:sz="0" w:space="0" w:color="auto"/>
      </w:divBdr>
    </w:div>
    <w:div w:id="1543206657">
      <w:bodyDiv w:val="1"/>
      <w:marLeft w:val="0"/>
      <w:marRight w:val="0"/>
      <w:marTop w:val="0"/>
      <w:marBottom w:val="0"/>
      <w:divBdr>
        <w:top w:val="none" w:sz="0" w:space="0" w:color="auto"/>
        <w:left w:val="none" w:sz="0" w:space="0" w:color="auto"/>
        <w:bottom w:val="none" w:sz="0" w:space="0" w:color="auto"/>
        <w:right w:val="none" w:sz="0" w:space="0" w:color="auto"/>
      </w:divBdr>
    </w:div>
    <w:div w:id="1550460986">
      <w:bodyDiv w:val="1"/>
      <w:marLeft w:val="0"/>
      <w:marRight w:val="0"/>
      <w:marTop w:val="0"/>
      <w:marBottom w:val="0"/>
      <w:divBdr>
        <w:top w:val="none" w:sz="0" w:space="0" w:color="auto"/>
        <w:left w:val="none" w:sz="0" w:space="0" w:color="auto"/>
        <w:bottom w:val="none" w:sz="0" w:space="0" w:color="auto"/>
        <w:right w:val="none" w:sz="0" w:space="0" w:color="auto"/>
      </w:divBdr>
    </w:div>
    <w:div w:id="1550921804">
      <w:bodyDiv w:val="1"/>
      <w:marLeft w:val="0"/>
      <w:marRight w:val="0"/>
      <w:marTop w:val="0"/>
      <w:marBottom w:val="0"/>
      <w:divBdr>
        <w:top w:val="none" w:sz="0" w:space="0" w:color="auto"/>
        <w:left w:val="none" w:sz="0" w:space="0" w:color="auto"/>
        <w:bottom w:val="none" w:sz="0" w:space="0" w:color="auto"/>
        <w:right w:val="none" w:sz="0" w:space="0" w:color="auto"/>
      </w:divBdr>
    </w:div>
    <w:div w:id="1552186270">
      <w:bodyDiv w:val="1"/>
      <w:marLeft w:val="0"/>
      <w:marRight w:val="0"/>
      <w:marTop w:val="0"/>
      <w:marBottom w:val="0"/>
      <w:divBdr>
        <w:top w:val="none" w:sz="0" w:space="0" w:color="auto"/>
        <w:left w:val="none" w:sz="0" w:space="0" w:color="auto"/>
        <w:bottom w:val="none" w:sz="0" w:space="0" w:color="auto"/>
        <w:right w:val="none" w:sz="0" w:space="0" w:color="auto"/>
      </w:divBdr>
    </w:div>
    <w:div w:id="1555464030">
      <w:bodyDiv w:val="1"/>
      <w:marLeft w:val="0"/>
      <w:marRight w:val="0"/>
      <w:marTop w:val="0"/>
      <w:marBottom w:val="0"/>
      <w:divBdr>
        <w:top w:val="none" w:sz="0" w:space="0" w:color="auto"/>
        <w:left w:val="none" w:sz="0" w:space="0" w:color="auto"/>
        <w:bottom w:val="none" w:sz="0" w:space="0" w:color="auto"/>
        <w:right w:val="none" w:sz="0" w:space="0" w:color="auto"/>
      </w:divBdr>
    </w:div>
    <w:div w:id="1559824056">
      <w:bodyDiv w:val="1"/>
      <w:marLeft w:val="0"/>
      <w:marRight w:val="0"/>
      <w:marTop w:val="0"/>
      <w:marBottom w:val="0"/>
      <w:divBdr>
        <w:top w:val="none" w:sz="0" w:space="0" w:color="auto"/>
        <w:left w:val="none" w:sz="0" w:space="0" w:color="auto"/>
        <w:bottom w:val="none" w:sz="0" w:space="0" w:color="auto"/>
        <w:right w:val="none" w:sz="0" w:space="0" w:color="auto"/>
      </w:divBdr>
    </w:div>
    <w:div w:id="1560675055">
      <w:bodyDiv w:val="1"/>
      <w:marLeft w:val="0"/>
      <w:marRight w:val="0"/>
      <w:marTop w:val="0"/>
      <w:marBottom w:val="0"/>
      <w:divBdr>
        <w:top w:val="none" w:sz="0" w:space="0" w:color="auto"/>
        <w:left w:val="none" w:sz="0" w:space="0" w:color="auto"/>
        <w:bottom w:val="none" w:sz="0" w:space="0" w:color="auto"/>
        <w:right w:val="none" w:sz="0" w:space="0" w:color="auto"/>
      </w:divBdr>
    </w:div>
    <w:div w:id="1572230826">
      <w:bodyDiv w:val="1"/>
      <w:marLeft w:val="0"/>
      <w:marRight w:val="0"/>
      <w:marTop w:val="0"/>
      <w:marBottom w:val="0"/>
      <w:divBdr>
        <w:top w:val="none" w:sz="0" w:space="0" w:color="auto"/>
        <w:left w:val="none" w:sz="0" w:space="0" w:color="auto"/>
        <w:bottom w:val="none" w:sz="0" w:space="0" w:color="auto"/>
        <w:right w:val="none" w:sz="0" w:space="0" w:color="auto"/>
      </w:divBdr>
    </w:div>
    <w:div w:id="1574778807">
      <w:bodyDiv w:val="1"/>
      <w:marLeft w:val="0"/>
      <w:marRight w:val="0"/>
      <w:marTop w:val="0"/>
      <w:marBottom w:val="0"/>
      <w:divBdr>
        <w:top w:val="none" w:sz="0" w:space="0" w:color="auto"/>
        <w:left w:val="none" w:sz="0" w:space="0" w:color="auto"/>
        <w:bottom w:val="none" w:sz="0" w:space="0" w:color="auto"/>
        <w:right w:val="none" w:sz="0" w:space="0" w:color="auto"/>
      </w:divBdr>
    </w:div>
    <w:div w:id="1580947676">
      <w:bodyDiv w:val="1"/>
      <w:marLeft w:val="0"/>
      <w:marRight w:val="0"/>
      <w:marTop w:val="0"/>
      <w:marBottom w:val="0"/>
      <w:divBdr>
        <w:top w:val="none" w:sz="0" w:space="0" w:color="auto"/>
        <w:left w:val="none" w:sz="0" w:space="0" w:color="auto"/>
        <w:bottom w:val="none" w:sz="0" w:space="0" w:color="auto"/>
        <w:right w:val="none" w:sz="0" w:space="0" w:color="auto"/>
      </w:divBdr>
    </w:div>
    <w:div w:id="1581285083">
      <w:bodyDiv w:val="1"/>
      <w:marLeft w:val="0"/>
      <w:marRight w:val="0"/>
      <w:marTop w:val="0"/>
      <w:marBottom w:val="0"/>
      <w:divBdr>
        <w:top w:val="none" w:sz="0" w:space="0" w:color="auto"/>
        <w:left w:val="none" w:sz="0" w:space="0" w:color="auto"/>
        <w:bottom w:val="none" w:sz="0" w:space="0" w:color="auto"/>
        <w:right w:val="none" w:sz="0" w:space="0" w:color="auto"/>
      </w:divBdr>
    </w:div>
    <w:div w:id="1581791475">
      <w:bodyDiv w:val="1"/>
      <w:marLeft w:val="0"/>
      <w:marRight w:val="0"/>
      <w:marTop w:val="0"/>
      <w:marBottom w:val="0"/>
      <w:divBdr>
        <w:top w:val="none" w:sz="0" w:space="0" w:color="auto"/>
        <w:left w:val="none" w:sz="0" w:space="0" w:color="auto"/>
        <w:bottom w:val="none" w:sz="0" w:space="0" w:color="auto"/>
        <w:right w:val="none" w:sz="0" w:space="0" w:color="auto"/>
      </w:divBdr>
    </w:div>
    <w:div w:id="1583642812">
      <w:bodyDiv w:val="1"/>
      <w:marLeft w:val="0"/>
      <w:marRight w:val="0"/>
      <w:marTop w:val="0"/>
      <w:marBottom w:val="0"/>
      <w:divBdr>
        <w:top w:val="none" w:sz="0" w:space="0" w:color="auto"/>
        <w:left w:val="none" w:sz="0" w:space="0" w:color="auto"/>
        <w:bottom w:val="none" w:sz="0" w:space="0" w:color="auto"/>
        <w:right w:val="none" w:sz="0" w:space="0" w:color="auto"/>
      </w:divBdr>
    </w:div>
    <w:div w:id="1584950136">
      <w:bodyDiv w:val="1"/>
      <w:marLeft w:val="0"/>
      <w:marRight w:val="0"/>
      <w:marTop w:val="0"/>
      <w:marBottom w:val="0"/>
      <w:divBdr>
        <w:top w:val="none" w:sz="0" w:space="0" w:color="auto"/>
        <w:left w:val="none" w:sz="0" w:space="0" w:color="auto"/>
        <w:bottom w:val="none" w:sz="0" w:space="0" w:color="auto"/>
        <w:right w:val="none" w:sz="0" w:space="0" w:color="auto"/>
      </w:divBdr>
    </w:div>
    <w:div w:id="1592008894">
      <w:bodyDiv w:val="1"/>
      <w:marLeft w:val="0"/>
      <w:marRight w:val="0"/>
      <w:marTop w:val="0"/>
      <w:marBottom w:val="0"/>
      <w:divBdr>
        <w:top w:val="none" w:sz="0" w:space="0" w:color="auto"/>
        <w:left w:val="none" w:sz="0" w:space="0" w:color="auto"/>
        <w:bottom w:val="none" w:sz="0" w:space="0" w:color="auto"/>
        <w:right w:val="none" w:sz="0" w:space="0" w:color="auto"/>
      </w:divBdr>
    </w:div>
    <w:div w:id="1593125744">
      <w:bodyDiv w:val="1"/>
      <w:marLeft w:val="0"/>
      <w:marRight w:val="0"/>
      <w:marTop w:val="0"/>
      <w:marBottom w:val="0"/>
      <w:divBdr>
        <w:top w:val="none" w:sz="0" w:space="0" w:color="auto"/>
        <w:left w:val="none" w:sz="0" w:space="0" w:color="auto"/>
        <w:bottom w:val="none" w:sz="0" w:space="0" w:color="auto"/>
        <w:right w:val="none" w:sz="0" w:space="0" w:color="auto"/>
      </w:divBdr>
    </w:div>
    <w:div w:id="1593246037">
      <w:bodyDiv w:val="1"/>
      <w:marLeft w:val="0"/>
      <w:marRight w:val="0"/>
      <w:marTop w:val="0"/>
      <w:marBottom w:val="0"/>
      <w:divBdr>
        <w:top w:val="none" w:sz="0" w:space="0" w:color="auto"/>
        <w:left w:val="none" w:sz="0" w:space="0" w:color="auto"/>
        <w:bottom w:val="none" w:sz="0" w:space="0" w:color="auto"/>
        <w:right w:val="none" w:sz="0" w:space="0" w:color="auto"/>
      </w:divBdr>
    </w:div>
    <w:div w:id="1594632247">
      <w:bodyDiv w:val="1"/>
      <w:marLeft w:val="0"/>
      <w:marRight w:val="0"/>
      <w:marTop w:val="0"/>
      <w:marBottom w:val="0"/>
      <w:divBdr>
        <w:top w:val="none" w:sz="0" w:space="0" w:color="auto"/>
        <w:left w:val="none" w:sz="0" w:space="0" w:color="auto"/>
        <w:bottom w:val="none" w:sz="0" w:space="0" w:color="auto"/>
        <w:right w:val="none" w:sz="0" w:space="0" w:color="auto"/>
      </w:divBdr>
    </w:div>
    <w:div w:id="1614166522">
      <w:bodyDiv w:val="1"/>
      <w:marLeft w:val="0"/>
      <w:marRight w:val="0"/>
      <w:marTop w:val="0"/>
      <w:marBottom w:val="0"/>
      <w:divBdr>
        <w:top w:val="none" w:sz="0" w:space="0" w:color="auto"/>
        <w:left w:val="none" w:sz="0" w:space="0" w:color="auto"/>
        <w:bottom w:val="none" w:sz="0" w:space="0" w:color="auto"/>
        <w:right w:val="none" w:sz="0" w:space="0" w:color="auto"/>
      </w:divBdr>
    </w:div>
    <w:div w:id="1623422201">
      <w:bodyDiv w:val="1"/>
      <w:marLeft w:val="0"/>
      <w:marRight w:val="0"/>
      <w:marTop w:val="0"/>
      <w:marBottom w:val="0"/>
      <w:divBdr>
        <w:top w:val="none" w:sz="0" w:space="0" w:color="auto"/>
        <w:left w:val="none" w:sz="0" w:space="0" w:color="auto"/>
        <w:bottom w:val="none" w:sz="0" w:space="0" w:color="auto"/>
        <w:right w:val="none" w:sz="0" w:space="0" w:color="auto"/>
      </w:divBdr>
    </w:div>
    <w:div w:id="1626426500">
      <w:bodyDiv w:val="1"/>
      <w:marLeft w:val="0"/>
      <w:marRight w:val="0"/>
      <w:marTop w:val="0"/>
      <w:marBottom w:val="0"/>
      <w:divBdr>
        <w:top w:val="none" w:sz="0" w:space="0" w:color="auto"/>
        <w:left w:val="none" w:sz="0" w:space="0" w:color="auto"/>
        <w:bottom w:val="none" w:sz="0" w:space="0" w:color="auto"/>
        <w:right w:val="none" w:sz="0" w:space="0" w:color="auto"/>
      </w:divBdr>
    </w:div>
    <w:div w:id="1626812613">
      <w:bodyDiv w:val="1"/>
      <w:marLeft w:val="0"/>
      <w:marRight w:val="0"/>
      <w:marTop w:val="0"/>
      <w:marBottom w:val="0"/>
      <w:divBdr>
        <w:top w:val="none" w:sz="0" w:space="0" w:color="auto"/>
        <w:left w:val="none" w:sz="0" w:space="0" w:color="auto"/>
        <w:bottom w:val="none" w:sz="0" w:space="0" w:color="auto"/>
        <w:right w:val="none" w:sz="0" w:space="0" w:color="auto"/>
      </w:divBdr>
    </w:div>
    <w:div w:id="1629431021">
      <w:bodyDiv w:val="1"/>
      <w:marLeft w:val="0"/>
      <w:marRight w:val="0"/>
      <w:marTop w:val="0"/>
      <w:marBottom w:val="0"/>
      <w:divBdr>
        <w:top w:val="none" w:sz="0" w:space="0" w:color="auto"/>
        <w:left w:val="none" w:sz="0" w:space="0" w:color="auto"/>
        <w:bottom w:val="none" w:sz="0" w:space="0" w:color="auto"/>
        <w:right w:val="none" w:sz="0" w:space="0" w:color="auto"/>
      </w:divBdr>
    </w:div>
    <w:div w:id="1634289273">
      <w:bodyDiv w:val="1"/>
      <w:marLeft w:val="0"/>
      <w:marRight w:val="0"/>
      <w:marTop w:val="0"/>
      <w:marBottom w:val="0"/>
      <w:divBdr>
        <w:top w:val="none" w:sz="0" w:space="0" w:color="auto"/>
        <w:left w:val="none" w:sz="0" w:space="0" w:color="auto"/>
        <w:bottom w:val="none" w:sz="0" w:space="0" w:color="auto"/>
        <w:right w:val="none" w:sz="0" w:space="0" w:color="auto"/>
      </w:divBdr>
    </w:div>
    <w:div w:id="1645353044">
      <w:bodyDiv w:val="1"/>
      <w:marLeft w:val="0"/>
      <w:marRight w:val="0"/>
      <w:marTop w:val="0"/>
      <w:marBottom w:val="0"/>
      <w:divBdr>
        <w:top w:val="none" w:sz="0" w:space="0" w:color="auto"/>
        <w:left w:val="none" w:sz="0" w:space="0" w:color="auto"/>
        <w:bottom w:val="none" w:sz="0" w:space="0" w:color="auto"/>
        <w:right w:val="none" w:sz="0" w:space="0" w:color="auto"/>
      </w:divBdr>
    </w:div>
    <w:div w:id="1648238221">
      <w:bodyDiv w:val="1"/>
      <w:marLeft w:val="0"/>
      <w:marRight w:val="0"/>
      <w:marTop w:val="0"/>
      <w:marBottom w:val="0"/>
      <w:divBdr>
        <w:top w:val="none" w:sz="0" w:space="0" w:color="auto"/>
        <w:left w:val="none" w:sz="0" w:space="0" w:color="auto"/>
        <w:bottom w:val="none" w:sz="0" w:space="0" w:color="auto"/>
        <w:right w:val="none" w:sz="0" w:space="0" w:color="auto"/>
      </w:divBdr>
    </w:div>
    <w:div w:id="1648244344">
      <w:bodyDiv w:val="1"/>
      <w:marLeft w:val="0"/>
      <w:marRight w:val="0"/>
      <w:marTop w:val="0"/>
      <w:marBottom w:val="0"/>
      <w:divBdr>
        <w:top w:val="none" w:sz="0" w:space="0" w:color="auto"/>
        <w:left w:val="none" w:sz="0" w:space="0" w:color="auto"/>
        <w:bottom w:val="none" w:sz="0" w:space="0" w:color="auto"/>
        <w:right w:val="none" w:sz="0" w:space="0" w:color="auto"/>
      </w:divBdr>
    </w:div>
    <w:div w:id="1648701734">
      <w:bodyDiv w:val="1"/>
      <w:marLeft w:val="0"/>
      <w:marRight w:val="0"/>
      <w:marTop w:val="0"/>
      <w:marBottom w:val="0"/>
      <w:divBdr>
        <w:top w:val="none" w:sz="0" w:space="0" w:color="auto"/>
        <w:left w:val="none" w:sz="0" w:space="0" w:color="auto"/>
        <w:bottom w:val="none" w:sz="0" w:space="0" w:color="auto"/>
        <w:right w:val="none" w:sz="0" w:space="0" w:color="auto"/>
      </w:divBdr>
    </w:div>
    <w:div w:id="1658265574">
      <w:bodyDiv w:val="1"/>
      <w:marLeft w:val="0"/>
      <w:marRight w:val="0"/>
      <w:marTop w:val="0"/>
      <w:marBottom w:val="0"/>
      <w:divBdr>
        <w:top w:val="none" w:sz="0" w:space="0" w:color="auto"/>
        <w:left w:val="none" w:sz="0" w:space="0" w:color="auto"/>
        <w:bottom w:val="none" w:sz="0" w:space="0" w:color="auto"/>
        <w:right w:val="none" w:sz="0" w:space="0" w:color="auto"/>
      </w:divBdr>
    </w:div>
    <w:div w:id="1665158169">
      <w:bodyDiv w:val="1"/>
      <w:marLeft w:val="0"/>
      <w:marRight w:val="0"/>
      <w:marTop w:val="0"/>
      <w:marBottom w:val="0"/>
      <w:divBdr>
        <w:top w:val="none" w:sz="0" w:space="0" w:color="auto"/>
        <w:left w:val="none" w:sz="0" w:space="0" w:color="auto"/>
        <w:bottom w:val="none" w:sz="0" w:space="0" w:color="auto"/>
        <w:right w:val="none" w:sz="0" w:space="0" w:color="auto"/>
      </w:divBdr>
    </w:div>
    <w:div w:id="1665431770">
      <w:bodyDiv w:val="1"/>
      <w:marLeft w:val="0"/>
      <w:marRight w:val="0"/>
      <w:marTop w:val="0"/>
      <w:marBottom w:val="0"/>
      <w:divBdr>
        <w:top w:val="none" w:sz="0" w:space="0" w:color="auto"/>
        <w:left w:val="none" w:sz="0" w:space="0" w:color="auto"/>
        <w:bottom w:val="none" w:sz="0" w:space="0" w:color="auto"/>
        <w:right w:val="none" w:sz="0" w:space="0" w:color="auto"/>
      </w:divBdr>
    </w:div>
    <w:div w:id="1666056690">
      <w:bodyDiv w:val="1"/>
      <w:marLeft w:val="0"/>
      <w:marRight w:val="0"/>
      <w:marTop w:val="0"/>
      <w:marBottom w:val="0"/>
      <w:divBdr>
        <w:top w:val="none" w:sz="0" w:space="0" w:color="auto"/>
        <w:left w:val="none" w:sz="0" w:space="0" w:color="auto"/>
        <w:bottom w:val="none" w:sz="0" w:space="0" w:color="auto"/>
        <w:right w:val="none" w:sz="0" w:space="0" w:color="auto"/>
      </w:divBdr>
    </w:div>
    <w:div w:id="1676226021">
      <w:bodyDiv w:val="1"/>
      <w:marLeft w:val="0"/>
      <w:marRight w:val="0"/>
      <w:marTop w:val="0"/>
      <w:marBottom w:val="0"/>
      <w:divBdr>
        <w:top w:val="none" w:sz="0" w:space="0" w:color="auto"/>
        <w:left w:val="none" w:sz="0" w:space="0" w:color="auto"/>
        <w:bottom w:val="none" w:sz="0" w:space="0" w:color="auto"/>
        <w:right w:val="none" w:sz="0" w:space="0" w:color="auto"/>
      </w:divBdr>
    </w:div>
    <w:div w:id="1680042541">
      <w:bodyDiv w:val="1"/>
      <w:marLeft w:val="0"/>
      <w:marRight w:val="0"/>
      <w:marTop w:val="0"/>
      <w:marBottom w:val="0"/>
      <w:divBdr>
        <w:top w:val="none" w:sz="0" w:space="0" w:color="auto"/>
        <w:left w:val="none" w:sz="0" w:space="0" w:color="auto"/>
        <w:bottom w:val="none" w:sz="0" w:space="0" w:color="auto"/>
        <w:right w:val="none" w:sz="0" w:space="0" w:color="auto"/>
      </w:divBdr>
    </w:div>
    <w:div w:id="1684353309">
      <w:bodyDiv w:val="1"/>
      <w:marLeft w:val="0"/>
      <w:marRight w:val="0"/>
      <w:marTop w:val="0"/>
      <w:marBottom w:val="0"/>
      <w:divBdr>
        <w:top w:val="none" w:sz="0" w:space="0" w:color="auto"/>
        <w:left w:val="none" w:sz="0" w:space="0" w:color="auto"/>
        <w:bottom w:val="none" w:sz="0" w:space="0" w:color="auto"/>
        <w:right w:val="none" w:sz="0" w:space="0" w:color="auto"/>
      </w:divBdr>
    </w:div>
    <w:div w:id="1685202722">
      <w:bodyDiv w:val="1"/>
      <w:marLeft w:val="0"/>
      <w:marRight w:val="0"/>
      <w:marTop w:val="0"/>
      <w:marBottom w:val="0"/>
      <w:divBdr>
        <w:top w:val="none" w:sz="0" w:space="0" w:color="auto"/>
        <w:left w:val="none" w:sz="0" w:space="0" w:color="auto"/>
        <w:bottom w:val="none" w:sz="0" w:space="0" w:color="auto"/>
        <w:right w:val="none" w:sz="0" w:space="0" w:color="auto"/>
      </w:divBdr>
    </w:div>
    <w:div w:id="1688603032">
      <w:bodyDiv w:val="1"/>
      <w:marLeft w:val="0"/>
      <w:marRight w:val="0"/>
      <w:marTop w:val="0"/>
      <w:marBottom w:val="0"/>
      <w:divBdr>
        <w:top w:val="none" w:sz="0" w:space="0" w:color="auto"/>
        <w:left w:val="none" w:sz="0" w:space="0" w:color="auto"/>
        <w:bottom w:val="none" w:sz="0" w:space="0" w:color="auto"/>
        <w:right w:val="none" w:sz="0" w:space="0" w:color="auto"/>
      </w:divBdr>
    </w:div>
    <w:div w:id="1705708698">
      <w:bodyDiv w:val="1"/>
      <w:marLeft w:val="0"/>
      <w:marRight w:val="0"/>
      <w:marTop w:val="0"/>
      <w:marBottom w:val="0"/>
      <w:divBdr>
        <w:top w:val="none" w:sz="0" w:space="0" w:color="auto"/>
        <w:left w:val="none" w:sz="0" w:space="0" w:color="auto"/>
        <w:bottom w:val="none" w:sz="0" w:space="0" w:color="auto"/>
        <w:right w:val="none" w:sz="0" w:space="0" w:color="auto"/>
      </w:divBdr>
    </w:div>
    <w:div w:id="1707101039">
      <w:bodyDiv w:val="1"/>
      <w:marLeft w:val="0"/>
      <w:marRight w:val="0"/>
      <w:marTop w:val="0"/>
      <w:marBottom w:val="0"/>
      <w:divBdr>
        <w:top w:val="none" w:sz="0" w:space="0" w:color="auto"/>
        <w:left w:val="none" w:sz="0" w:space="0" w:color="auto"/>
        <w:bottom w:val="none" w:sz="0" w:space="0" w:color="auto"/>
        <w:right w:val="none" w:sz="0" w:space="0" w:color="auto"/>
      </w:divBdr>
    </w:div>
    <w:div w:id="1708527855">
      <w:bodyDiv w:val="1"/>
      <w:marLeft w:val="0"/>
      <w:marRight w:val="0"/>
      <w:marTop w:val="0"/>
      <w:marBottom w:val="0"/>
      <w:divBdr>
        <w:top w:val="none" w:sz="0" w:space="0" w:color="auto"/>
        <w:left w:val="none" w:sz="0" w:space="0" w:color="auto"/>
        <w:bottom w:val="none" w:sz="0" w:space="0" w:color="auto"/>
        <w:right w:val="none" w:sz="0" w:space="0" w:color="auto"/>
      </w:divBdr>
    </w:div>
    <w:div w:id="1716809724">
      <w:bodyDiv w:val="1"/>
      <w:marLeft w:val="0"/>
      <w:marRight w:val="0"/>
      <w:marTop w:val="0"/>
      <w:marBottom w:val="0"/>
      <w:divBdr>
        <w:top w:val="none" w:sz="0" w:space="0" w:color="auto"/>
        <w:left w:val="none" w:sz="0" w:space="0" w:color="auto"/>
        <w:bottom w:val="none" w:sz="0" w:space="0" w:color="auto"/>
        <w:right w:val="none" w:sz="0" w:space="0" w:color="auto"/>
      </w:divBdr>
    </w:div>
    <w:div w:id="1723677023">
      <w:bodyDiv w:val="1"/>
      <w:marLeft w:val="0"/>
      <w:marRight w:val="0"/>
      <w:marTop w:val="0"/>
      <w:marBottom w:val="0"/>
      <w:divBdr>
        <w:top w:val="none" w:sz="0" w:space="0" w:color="auto"/>
        <w:left w:val="none" w:sz="0" w:space="0" w:color="auto"/>
        <w:bottom w:val="none" w:sz="0" w:space="0" w:color="auto"/>
        <w:right w:val="none" w:sz="0" w:space="0" w:color="auto"/>
      </w:divBdr>
    </w:div>
    <w:div w:id="1724479691">
      <w:bodyDiv w:val="1"/>
      <w:marLeft w:val="0"/>
      <w:marRight w:val="0"/>
      <w:marTop w:val="0"/>
      <w:marBottom w:val="0"/>
      <w:divBdr>
        <w:top w:val="none" w:sz="0" w:space="0" w:color="auto"/>
        <w:left w:val="none" w:sz="0" w:space="0" w:color="auto"/>
        <w:bottom w:val="none" w:sz="0" w:space="0" w:color="auto"/>
        <w:right w:val="none" w:sz="0" w:space="0" w:color="auto"/>
      </w:divBdr>
    </w:div>
    <w:div w:id="1734352908">
      <w:bodyDiv w:val="1"/>
      <w:marLeft w:val="0"/>
      <w:marRight w:val="0"/>
      <w:marTop w:val="0"/>
      <w:marBottom w:val="0"/>
      <w:divBdr>
        <w:top w:val="none" w:sz="0" w:space="0" w:color="auto"/>
        <w:left w:val="none" w:sz="0" w:space="0" w:color="auto"/>
        <w:bottom w:val="none" w:sz="0" w:space="0" w:color="auto"/>
        <w:right w:val="none" w:sz="0" w:space="0" w:color="auto"/>
      </w:divBdr>
    </w:div>
    <w:div w:id="1735396676">
      <w:bodyDiv w:val="1"/>
      <w:marLeft w:val="0"/>
      <w:marRight w:val="0"/>
      <w:marTop w:val="0"/>
      <w:marBottom w:val="0"/>
      <w:divBdr>
        <w:top w:val="none" w:sz="0" w:space="0" w:color="auto"/>
        <w:left w:val="none" w:sz="0" w:space="0" w:color="auto"/>
        <w:bottom w:val="none" w:sz="0" w:space="0" w:color="auto"/>
        <w:right w:val="none" w:sz="0" w:space="0" w:color="auto"/>
      </w:divBdr>
    </w:div>
    <w:div w:id="1735739000">
      <w:bodyDiv w:val="1"/>
      <w:marLeft w:val="0"/>
      <w:marRight w:val="0"/>
      <w:marTop w:val="0"/>
      <w:marBottom w:val="0"/>
      <w:divBdr>
        <w:top w:val="none" w:sz="0" w:space="0" w:color="auto"/>
        <w:left w:val="none" w:sz="0" w:space="0" w:color="auto"/>
        <w:bottom w:val="none" w:sz="0" w:space="0" w:color="auto"/>
        <w:right w:val="none" w:sz="0" w:space="0" w:color="auto"/>
      </w:divBdr>
    </w:div>
    <w:div w:id="1738240447">
      <w:bodyDiv w:val="1"/>
      <w:marLeft w:val="0"/>
      <w:marRight w:val="0"/>
      <w:marTop w:val="0"/>
      <w:marBottom w:val="0"/>
      <w:divBdr>
        <w:top w:val="none" w:sz="0" w:space="0" w:color="auto"/>
        <w:left w:val="none" w:sz="0" w:space="0" w:color="auto"/>
        <w:bottom w:val="none" w:sz="0" w:space="0" w:color="auto"/>
        <w:right w:val="none" w:sz="0" w:space="0" w:color="auto"/>
      </w:divBdr>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
    <w:div w:id="1742176228">
      <w:bodyDiv w:val="1"/>
      <w:marLeft w:val="0"/>
      <w:marRight w:val="0"/>
      <w:marTop w:val="0"/>
      <w:marBottom w:val="0"/>
      <w:divBdr>
        <w:top w:val="none" w:sz="0" w:space="0" w:color="auto"/>
        <w:left w:val="none" w:sz="0" w:space="0" w:color="auto"/>
        <w:bottom w:val="none" w:sz="0" w:space="0" w:color="auto"/>
        <w:right w:val="none" w:sz="0" w:space="0" w:color="auto"/>
      </w:divBdr>
    </w:div>
    <w:div w:id="1744765264">
      <w:bodyDiv w:val="1"/>
      <w:marLeft w:val="0"/>
      <w:marRight w:val="0"/>
      <w:marTop w:val="0"/>
      <w:marBottom w:val="0"/>
      <w:divBdr>
        <w:top w:val="none" w:sz="0" w:space="0" w:color="auto"/>
        <w:left w:val="none" w:sz="0" w:space="0" w:color="auto"/>
        <w:bottom w:val="none" w:sz="0" w:space="0" w:color="auto"/>
        <w:right w:val="none" w:sz="0" w:space="0" w:color="auto"/>
      </w:divBdr>
    </w:div>
    <w:div w:id="1746339920">
      <w:bodyDiv w:val="1"/>
      <w:marLeft w:val="0"/>
      <w:marRight w:val="0"/>
      <w:marTop w:val="0"/>
      <w:marBottom w:val="0"/>
      <w:divBdr>
        <w:top w:val="none" w:sz="0" w:space="0" w:color="auto"/>
        <w:left w:val="none" w:sz="0" w:space="0" w:color="auto"/>
        <w:bottom w:val="none" w:sz="0" w:space="0" w:color="auto"/>
        <w:right w:val="none" w:sz="0" w:space="0" w:color="auto"/>
      </w:divBdr>
    </w:div>
    <w:div w:id="1749620628">
      <w:bodyDiv w:val="1"/>
      <w:marLeft w:val="0"/>
      <w:marRight w:val="0"/>
      <w:marTop w:val="0"/>
      <w:marBottom w:val="0"/>
      <w:divBdr>
        <w:top w:val="none" w:sz="0" w:space="0" w:color="auto"/>
        <w:left w:val="none" w:sz="0" w:space="0" w:color="auto"/>
        <w:bottom w:val="none" w:sz="0" w:space="0" w:color="auto"/>
        <w:right w:val="none" w:sz="0" w:space="0" w:color="auto"/>
      </w:divBdr>
    </w:div>
    <w:div w:id="1756513907">
      <w:bodyDiv w:val="1"/>
      <w:marLeft w:val="0"/>
      <w:marRight w:val="0"/>
      <w:marTop w:val="0"/>
      <w:marBottom w:val="0"/>
      <w:divBdr>
        <w:top w:val="none" w:sz="0" w:space="0" w:color="auto"/>
        <w:left w:val="none" w:sz="0" w:space="0" w:color="auto"/>
        <w:bottom w:val="none" w:sz="0" w:space="0" w:color="auto"/>
        <w:right w:val="none" w:sz="0" w:space="0" w:color="auto"/>
      </w:divBdr>
    </w:div>
    <w:div w:id="1756782695">
      <w:bodyDiv w:val="1"/>
      <w:marLeft w:val="0"/>
      <w:marRight w:val="0"/>
      <w:marTop w:val="0"/>
      <w:marBottom w:val="0"/>
      <w:divBdr>
        <w:top w:val="none" w:sz="0" w:space="0" w:color="auto"/>
        <w:left w:val="none" w:sz="0" w:space="0" w:color="auto"/>
        <w:bottom w:val="none" w:sz="0" w:space="0" w:color="auto"/>
        <w:right w:val="none" w:sz="0" w:space="0" w:color="auto"/>
      </w:divBdr>
    </w:div>
    <w:div w:id="1768501281">
      <w:bodyDiv w:val="1"/>
      <w:marLeft w:val="0"/>
      <w:marRight w:val="0"/>
      <w:marTop w:val="0"/>
      <w:marBottom w:val="0"/>
      <w:divBdr>
        <w:top w:val="none" w:sz="0" w:space="0" w:color="auto"/>
        <w:left w:val="none" w:sz="0" w:space="0" w:color="auto"/>
        <w:bottom w:val="none" w:sz="0" w:space="0" w:color="auto"/>
        <w:right w:val="none" w:sz="0" w:space="0" w:color="auto"/>
      </w:divBdr>
    </w:div>
    <w:div w:id="1768884039">
      <w:bodyDiv w:val="1"/>
      <w:marLeft w:val="0"/>
      <w:marRight w:val="0"/>
      <w:marTop w:val="0"/>
      <w:marBottom w:val="0"/>
      <w:divBdr>
        <w:top w:val="none" w:sz="0" w:space="0" w:color="auto"/>
        <w:left w:val="none" w:sz="0" w:space="0" w:color="auto"/>
        <w:bottom w:val="none" w:sz="0" w:space="0" w:color="auto"/>
        <w:right w:val="none" w:sz="0" w:space="0" w:color="auto"/>
      </w:divBdr>
    </w:div>
    <w:div w:id="1797021720">
      <w:bodyDiv w:val="1"/>
      <w:marLeft w:val="0"/>
      <w:marRight w:val="0"/>
      <w:marTop w:val="0"/>
      <w:marBottom w:val="0"/>
      <w:divBdr>
        <w:top w:val="none" w:sz="0" w:space="0" w:color="auto"/>
        <w:left w:val="none" w:sz="0" w:space="0" w:color="auto"/>
        <w:bottom w:val="none" w:sz="0" w:space="0" w:color="auto"/>
        <w:right w:val="none" w:sz="0" w:space="0" w:color="auto"/>
      </w:divBdr>
    </w:div>
    <w:div w:id="1802114513">
      <w:bodyDiv w:val="1"/>
      <w:marLeft w:val="0"/>
      <w:marRight w:val="0"/>
      <w:marTop w:val="0"/>
      <w:marBottom w:val="0"/>
      <w:divBdr>
        <w:top w:val="none" w:sz="0" w:space="0" w:color="auto"/>
        <w:left w:val="none" w:sz="0" w:space="0" w:color="auto"/>
        <w:bottom w:val="none" w:sz="0" w:space="0" w:color="auto"/>
        <w:right w:val="none" w:sz="0" w:space="0" w:color="auto"/>
      </w:divBdr>
    </w:div>
    <w:div w:id="1804272629">
      <w:bodyDiv w:val="1"/>
      <w:marLeft w:val="0"/>
      <w:marRight w:val="0"/>
      <w:marTop w:val="0"/>
      <w:marBottom w:val="0"/>
      <w:divBdr>
        <w:top w:val="none" w:sz="0" w:space="0" w:color="auto"/>
        <w:left w:val="none" w:sz="0" w:space="0" w:color="auto"/>
        <w:bottom w:val="none" w:sz="0" w:space="0" w:color="auto"/>
        <w:right w:val="none" w:sz="0" w:space="0" w:color="auto"/>
      </w:divBdr>
    </w:div>
    <w:div w:id="1804346070">
      <w:bodyDiv w:val="1"/>
      <w:marLeft w:val="0"/>
      <w:marRight w:val="0"/>
      <w:marTop w:val="0"/>
      <w:marBottom w:val="0"/>
      <w:divBdr>
        <w:top w:val="none" w:sz="0" w:space="0" w:color="auto"/>
        <w:left w:val="none" w:sz="0" w:space="0" w:color="auto"/>
        <w:bottom w:val="none" w:sz="0" w:space="0" w:color="auto"/>
        <w:right w:val="none" w:sz="0" w:space="0" w:color="auto"/>
      </w:divBdr>
    </w:div>
    <w:div w:id="1804496058">
      <w:bodyDiv w:val="1"/>
      <w:marLeft w:val="0"/>
      <w:marRight w:val="0"/>
      <w:marTop w:val="0"/>
      <w:marBottom w:val="0"/>
      <w:divBdr>
        <w:top w:val="none" w:sz="0" w:space="0" w:color="auto"/>
        <w:left w:val="none" w:sz="0" w:space="0" w:color="auto"/>
        <w:bottom w:val="none" w:sz="0" w:space="0" w:color="auto"/>
        <w:right w:val="none" w:sz="0" w:space="0" w:color="auto"/>
      </w:divBdr>
    </w:div>
    <w:div w:id="1814447273">
      <w:bodyDiv w:val="1"/>
      <w:marLeft w:val="0"/>
      <w:marRight w:val="0"/>
      <w:marTop w:val="0"/>
      <w:marBottom w:val="0"/>
      <w:divBdr>
        <w:top w:val="none" w:sz="0" w:space="0" w:color="auto"/>
        <w:left w:val="none" w:sz="0" w:space="0" w:color="auto"/>
        <w:bottom w:val="none" w:sz="0" w:space="0" w:color="auto"/>
        <w:right w:val="none" w:sz="0" w:space="0" w:color="auto"/>
      </w:divBdr>
    </w:div>
    <w:div w:id="1816798890">
      <w:bodyDiv w:val="1"/>
      <w:marLeft w:val="0"/>
      <w:marRight w:val="0"/>
      <w:marTop w:val="0"/>
      <w:marBottom w:val="0"/>
      <w:divBdr>
        <w:top w:val="none" w:sz="0" w:space="0" w:color="auto"/>
        <w:left w:val="none" w:sz="0" w:space="0" w:color="auto"/>
        <w:bottom w:val="none" w:sz="0" w:space="0" w:color="auto"/>
        <w:right w:val="none" w:sz="0" w:space="0" w:color="auto"/>
      </w:divBdr>
    </w:div>
    <w:div w:id="1835728928">
      <w:bodyDiv w:val="1"/>
      <w:marLeft w:val="0"/>
      <w:marRight w:val="0"/>
      <w:marTop w:val="0"/>
      <w:marBottom w:val="0"/>
      <w:divBdr>
        <w:top w:val="none" w:sz="0" w:space="0" w:color="auto"/>
        <w:left w:val="none" w:sz="0" w:space="0" w:color="auto"/>
        <w:bottom w:val="none" w:sz="0" w:space="0" w:color="auto"/>
        <w:right w:val="none" w:sz="0" w:space="0" w:color="auto"/>
      </w:divBdr>
    </w:div>
    <w:div w:id="1836677845">
      <w:bodyDiv w:val="1"/>
      <w:marLeft w:val="0"/>
      <w:marRight w:val="0"/>
      <w:marTop w:val="0"/>
      <w:marBottom w:val="0"/>
      <w:divBdr>
        <w:top w:val="none" w:sz="0" w:space="0" w:color="auto"/>
        <w:left w:val="none" w:sz="0" w:space="0" w:color="auto"/>
        <w:bottom w:val="none" w:sz="0" w:space="0" w:color="auto"/>
        <w:right w:val="none" w:sz="0" w:space="0" w:color="auto"/>
      </w:divBdr>
    </w:div>
    <w:div w:id="1838232337">
      <w:bodyDiv w:val="1"/>
      <w:marLeft w:val="0"/>
      <w:marRight w:val="0"/>
      <w:marTop w:val="0"/>
      <w:marBottom w:val="0"/>
      <w:divBdr>
        <w:top w:val="none" w:sz="0" w:space="0" w:color="auto"/>
        <w:left w:val="none" w:sz="0" w:space="0" w:color="auto"/>
        <w:bottom w:val="none" w:sz="0" w:space="0" w:color="auto"/>
        <w:right w:val="none" w:sz="0" w:space="0" w:color="auto"/>
      </w:divBdr>
    </w:div>
    <w:div w:id="1843426025">
      <w:bodyDiv w:val="1"/>
      <w:marLeft w:val="0"/>
      <w:marRight w:val="0"/>
      <w:marTop w:val="0"/>
      <w:marBottom w:val="0"/>
      <w:divBdr>
        <w:top w:val="none" w:sz="0" w:space="0" w:color="auto"/>
        <w:left w:val="none" w:sz="0" w:space="0" w:color="auto"/>
        <w:bottom w:val="none" w:sz="0" w:space="0" w:color="auto"/>
        <w:right w:val="none" w:sz="0" w:space="0" w:color="auto"/>
      </w:divBdr>
    </w:div>
    <w:div w:id="1847406760">
      <w:bodyDiv w:val="1"/>
      <w:marLeft w:val="0"/>
      <w:marRight w:val="0"/>
      <w:marTop w:val="0"/>
      <w:marBottom w:val="0"/>
      <w:divBdr>
        <w:top w:val="none" w:sz="0" w:space="0" w:color="auto"/>
        <w:left w:val="none" w:sz="0" w:space="0" w:color="auto"/>
        <w:bottom w:val="none" w:sz="0" w:space="0" w:color="auto"/>
        <w:right w:val="none" w:sz="0" w:space="0" w:color="auto"/>
      </w:divBdr>
    </w:div>
    <w:div w:id="1849516707">
      <w:bodyDiv w:val="1"/>
      <w:marLeft w:val="0"/>
      <w:marRight w:val="0"/>
      <w:marTop w:val="0"/>
      <w:marBottom w:val="0"/>
      <w:divBdr>
        <w:top w:val="none" w:sz="0" w:space="0" w:color="auto"/>
        <w:left w:val="none" w:sz="0" w:space="0" w:color="auto"/>
        <w:bottom w:val="none" w:sz="0" w:space="0" w:color="auto"/>
        <w:right w:val="none" w:sz="0" w:space="0" w:color="auto"/>
      </w:divBdr>
    </w:div>
    <w:div w:id="1851139480">
      <w:bodyDiv w:val="1"/>
      <w:marLeft w:val="0"/>
      <w:marRight w:val="0"/>
      <w:marTop w:val="0"/>
      <w:marBottom w:val="0"/>
      <w:divBdr>
        <w:top w:val="none" w:sz="0" w:space="0" w:color="auto"/>
        <w:left w:val="none" w:sz="0" w:space="0" w:color="auto"/>
        <w:bottom w:val="none" w:sz="0" w:space="0" w:color="auto"/>
        <w:right w:val="none" w:sz="0" w:space="0" w:color="auto"/>
      </w:divBdr>
    </w:div>
    <w:div w:id="1851290886">
      <w:bodyDiv w:val="1"/>
      <w:marLeft w:val="0"/>
      <w:marRight w:val="0"/>
      <w:marTop w:val="0"/>
      <w:marBottom w:val="0"/>
      <w:divBdr>
        <w:top w:val="none" w:sz="0" w:space="0" w:color="auto"/>
        <w:left w:val="none" w:sz="0" w:space="0" w:color="auto"/>
        <w:bottom w:val="none" w:sz="0" w:space="0" w:color="auto"/>
        <w:right w:val="none" w:sz="0" w:space="0" w:color="auto"/>
      </w:divBdr>
    </w:div>
    <w:div w:id="1852260834">
      <w:bodyDiv w:val="1"/>
      <w:marLeft w:val="0"/>
      <w:marRight w:val="0"/>
      <w:marTop w:val="0"/>
      <w:marBottom w:val="0"/>
      <w:divBdr>
        <w:top w:val="none" w:sz="0" w:space="0" w:color="auto"/>
        <w:left w:val="none" w:sz="0" w:space="0" w:color="auto"/>
        <w:bottom w:val="none" w:sz="0" w:space="0" w:color="auto"/>
        <w:right w:val="none" w:sz="0" w:space="0" w:color="auto"/>
      </w:divBdr>
    </w:div>
    <w:div w:id="1854687722">
      <w:bodyDiv w:val="1"/>
      <w:marLeft w:val="0"/>
      <w:marRight w:val="0"/>
      <w:marTop w:val="0"/>
      <w:marBottom w:val="0"/>
      <w:divBdr>
        <w:top w:val="none" w:sz="0" w:space="0" w:color="auto"/>
        <w:left w:val="none" w:sz="0" w:space="0" w:color="auto"/>
        <w:bottom w:val="none" w:sz="0" w:space="0" w:color="auto"/>
        <w:right w:val="none" w:sz="0" w:space="0" w:color="auto"/>
      </w:divBdr>
    </w:div>
    <w:div w:id="1862696583">
      <w:bodyDiv w:val="1"/>
      <w:marLeft w:val="0"/>
      <w:marRight w:val="0"/>
      <w:marTop w:val="0"/>
      <w:marBottom w:val="0"/>
      <w:divBdr>
        <w:top w:val="none" w:sz="0" w:space="0" w:color="auto"/>
        <w:left w:val="none" w:sz="0" w:space="0" w:color="auto"/>
        <w:bottom w:val="none" w:sz="0" w:space="0" w:color="auto"/>
        <w:right w:val="none" w:sz="0" w:space="0" w:color="auto"/>
      </w:divBdr>
    </w:div>
    <w:div w:id="1885022495">
      <w:bodyDiv w:val="1"/>
      <w:marLeft w:val="0"/>
      <w:marRight w:val="0"/>
      <w:marTop w:val="0"/>
      <w:marBottom w:val="0"/>
      <w:divBdr>
        <w:top w:val="none" w:sz="0" w:space="0" w:color="auto"/>
        <w:left w:val="none" w:sz="0" w:space="0" w:color="auto"/>
        <w:bottom w:val="none" w:sz="0" w:space="0" w:color="auto"/>
        <w:right w:val="none" w:sz="0" w:space="0" w:color="auto"/>
      </w:divBdr>
    </w:div>
    <w:div w:id="1885944613">
      <w:bodyDiv w:val="1"/>
      <w:marLeft w:val="0"/>
      <w:marRight w:val="0"/>
      <w:marTop w:val="0"/>
      <w:marBottom w:val="0"/>
      <w:divBdr>
        <w:top w:val="none" w:sz="0" w:space="0" w:color="auto"/>
        <w:left w:val="none" w:sz="0" w:space="0" w:color="auto"/>
        <w:bottom w:val="none" w:sz="0" w:space="0" w:color="auto"/>
        <w:right w:val="none" w:sz="0" w:space="0" w:color="auto"/>
      </w:divBdr>
    </w:div>
    <w:div w:id="1886289589">
      <w:bodyDiv w:val="1"/>
      <w:marLeft w:val="0"/>
      <w:marRight w:val="0"/>
      <w:marTop w:val="0"/>
      <w:marBottom w:val="0"/>
      <w:divBdr>
        <w:top w:val="none" w:sz="0" w:space="0" w:color="auto"/>
        <w:left w:val="none" w:sz="0" w:space="0" w:color="auto"/>
        <w:bottom w:val="none" w:sz="0" w:space="0" w:color="auto"/>
        <w:right w:val="none" w:sz="0" w:space="0" w:color="auto"/>
      </w:divBdr>
    </w:div>
    <w:div w:id="1896117961">
      <w:bodyDiv w:val="1"/>
      <w:marLeft w:val="0"/>
      <w:marRight w:val="0"/>
      <w:marTop w:val="0"/>
      <w:marBottom w:val="0"/>
      <w:divBdr>
        <w:top w:val="none" w:sz="0" w:space="0" w:color="auto"/>
        <w:left w:val="none" w:sz="0" w:space="0" w:color="auto"/>
        <w:bottom w:val="none" w:sz="0" w:space="0" w:color="auto"/>
        <w:right w:val="none" w:sz="0" w:space="0" w:color="auto"/>
      </w:divBdr>
    </w:div>
    <w:div w:id="1896743824">
      <w:bodyDiv w:val="1"/>
      <w:marLeft w:val="0"/>
      <w:marRight w:val="0"/>
      <w:marTop w:val="0"/>
      <w:marBottom w:val="0"/>
      <w:divBdr>
        <w:top w:val="none" w:sz="0" w:space="0" w:color="auto"/>
        <w:left w:val="none" w:sz="0" w:space="0" w:color="auto"/>
        <w:bottom w:val="none" w:sz="0" w:space="0" w:color="auto"/>
        <w:right w:val="none" w:sz="0" w:space="0" w:color="auto"/>
      </w:divBdr>
    </w:div>
    <w:div w:id="1908103489">
      <w:bodyDiv w:val="1"/>
      <w:marLeft w:val="0"/>
      <w:marRight w:val="0"/>
      <w:marTop w:val="0"/>
      <w:marBottom w:val="0"/>
      <w:divBdr>
        <w:top w:val="none" w:sz="0" w:space="0" w:color="auto"/>
        <w:left w:val="none" w:sz="0" w:space="0" w:color="auto"/>
        <w:bottom w:val="none" w:sz="0" w:space="0" w:color="auto"/>
        <w:right w:val="none" w:sz="0" w:space="0" w:color="auto"/>
      </w:divBdr>
    </w:div>
    <w:div w:id="1922592600">
      <w:bodyDiv w:val="1"/>
      <w:marLeft w:val="0"/>
      <w:marRight w:val="0"/>
      <w:marTop w:val="0"/>
      <w:marBottom w:val="0"/>
      <w:divBdr>
        <w:top w:val="none" w:sz="0" w:space="0" w:color="auto"/>
        <w:left w:val="none" w:sz="0" w:space="0" w:color="auto"/>
        <w:bottom w:val="none" w:sz="0" w:space="0" w:color="auto"/>
        <w:right w:val="none" w:sz="0" w:space="0" w:color="auto"/>
      </w:divBdr>
    </w:div>
    <w:div w:id="1922793145">
      <w:bodyDiv w:val="1"/>
      <w:marLeft w:val="0"/>
      <w:marRight w:val="0"/>
      <w:marTop w:val="0"/>
      <w:marBottom w:val="0"/>
      <w:divBdr>
        <w:top w:val="none" w:sz="0" w:space="0" w:color="auto"/>
        <w:left w:val="none" w:sz="0" w:space="0" w:color="auto"/>
        <w:bottom w:val="none" w:sz="0" w:space="0" w:color="auto"/>
        <w:right w:val="none" w:sz="0" w:space="0" w:color="auto"/>
      </w:divBdr>
    </w:div>
    <w:div w:id="1930187081">
      <w:bodyDiv w:val="1"/>
      <w:marLeft w:val="0"/>
      <w:marRight w:val="0"/>
      <w:marTop w:val="0"/>
      <w:marBottom w:val="0"/>
      <w:divBdr>
        <w:top w:val="none" w:sz="0" w:space="0" w:color="auto"/>
        <w:left w:val="none" w:sz="0" w:space="0" w:color="auto"/>
        <w:bottom w:val="none" w:sz="0" w:space="0" w:color="auto"/>
        <w:right w:val="none" w:sz="0" w:space="0" w:color="auto"/>
      </w:divBdr>
    </w:div>
    <w:div w:id="1937593306">
      <w:bodyDiv w:val="1"/>
      <w:marLeft w:val="0"/>
      <w:marRight w:val="0"/>
      <w:marTop w:val="0"/>
      <w:marBottom w:val="0"/>
      <w:divBdr>
        <w:top w:val="none" w:sz="0" w:space="0" w:color="auto"/>
        <w:left w:val="none" w:sz="0" w:space="0" w:color="auto"/>
        <w:bottom w:val="none" w:sz="0" w:space="0" w:color="auto"/>
        <w:right w:val="none" w:sz="0" w:space="0" w:color="auto"/>
      </w:divBdr>
    </w:div>
    <w:div w:id="1940987877">
      <w:bodyDiv w:val="1"/>
      <w:marLeft w:val="0"/>
      <w:marRight w:val="0"/>
      <w:marTop w:val="0"/>
      <w:marBottom w:val="0"/>
      <w:divBdr>
        <w:top w:val="none" w:sz="0" w:space="0" w:color="auto"/>
        <w:left w:val="none" w:sz="0" w:space="0" w:color="auto"/>
        <w:bottom w:val="none" w:sz="0" w:space="0" w:color="auto"/>
        <w:right w:val="none" w:sz="0" w:space="0" w:color="auto"/>
      </w:divBdr>
    </w:div>
    <w:div w:id="1941791082">
      <w:bodyDiv w:val="1"/>
      <w:marLeft w:val="0"/>
      <w:marRight w:val="0"/>
      <w:marTop w:val="0"/>
      <w:marBottom w:val="0"/>
      <w:divBdr>
        <w:top w:val="none" w:sz="0" w:space="0" w:color="auto"/>
        <w:left w:val="none" w:sz="0" w:space="0" w:color="auto"/>
        <w:bottom w:val="none" w:sz="0" w:space="0" w:color="auto"/>
        <w:right w:val="none" w:sz="0" w:space="0" w:color="auto"/>
      </w:divBdr>
    </w:div>
    <w:div w:id="1949194358">
      <w:bodyDiv w:val="1"/>
      <w:marLeft w:val="0"/>
      <w:marRight w:val="0"/>
      <w:marTop w:val="0"/>
      <w:marBottom w:val="0"/>
      <w:divBdr>
        <w:top w:val="none" w:sz="0" w:space="0" w:color="auto"/>
        <w:left w:val="none" w:sz="0" w:space="0" w:color="auto"/>
        <w:bottom w:val="none" w:sz="0" w:space="0" w:color="auto"/>
        <w:right w:val="none" w:sz="0" w:space="0" w:color="auto"/>
      </w:divBdr>
    </w:div>
    <w:div w:id="1953242876">
      <w:bodyDiv w:val="1"/>
      <w:marLeft w:val="0"/>
      <w:marRight w:val="0"/>
      <w:marTop w:val="0"/>
      <w:marBottom w:val="0"/>
      <w:divBdr>
        <w:top w:val="none" w:sz="0" w:space="0" w:color="auto"/>
        <w:left w:val="none" w:sz="0" w:space="0" w:color="auto"/>
        <w:bottom w:val="none" w:sz="0" w:space="0" w:color="auto"/>
        <w:right w:val="none" w:sz="0" w:space="0" w:color="auto"/>
      </w:divBdr>
    </w:div>
    <w:div w:id="1956329761">
      <w:bodyDiv w:val="1"/>
      <w:marLeft w:val="0"/>
      <w:marRight w:val="0"/>
      <w:marTop w:val="0"/>
      <w:marBottom w:val="0"/>
      <w:divBdr>
        <w:top w:val="none" w:sz="0" w:space="0" w:color="auto"/>
        <w:left w:val="none" w:sz="0" w:space="0" w:color="auto"/>
        <w:bottom w:val="none" w:sz="0" w:space="0" w:color="auto"/>
        <w:right w:val="none" w:sz="0" w:space="0" w:color="auto"/>
      </w:divBdr>
    </w:div>
    <w:div w:id="1960408711">
      <w:bodyDiv w:val="1"/>
      <w:marLeft w:val="0"/>
      <w:marRight w:val="0"/>
      <w:marTop w:val="0"/>
      <w:marBottom w:val="0"/>
      <w:divBdr>
        <w:top w:val="none" w:sz="0" w:space="0" w:color="auto"/>
        <w:left w:val="none" w:sz="0" w:space="0" w:color="auto"/>
        <w:bottom w:val="none" w:sz="0" w:space="0" w:color="auto"/>
        <w:right w:val="none" w:sz="0" w:space="0" w:color="auto"/>
      </w:divBdr>
    </w:div>
    <w:div w:id="1966882512">
      <w:bodyDiv w:val="1"/>
      <w:marLeft w:val="0"/>
      <w:marRight w:val="0"/>
      <w:marTop w:val="0"/>
      <w:marBottom w:val="0"/>
      <w:divBdr>
        <w:top w:val="none" w:sz="0" w:space="0" w:color="auto"/>
        <w:left w:val="none" w:sz="0" w:space="0" w:color="auto"/>
        <w:bottom w:val="none" w:sz="0" w:space="0" w:color="auto"/>
        <w:right w:val="none" w:sz="0" w:space="0" w:color="auto"/>
      </w:divBdr>
    </w:div>
    <w:div w:id="1973245272">
      <w:bodyDiv w:val="1"/>
      <w:marLeft w:val="0"/>
      <w:marRight w:val="0"/>
      <w:marTop w:val="0"/>
      <w:marBottom w:val="0"/>
      <w:divBdr>
        <w:top w:val="none" w:sz="0" w:space="0" w:color="auto"/>
        <w:left w:val="none" w:sz="0" w:space="0" w:color="auto"/>
        <w:bottom w:val="none" w:sz="0" w:space="0" w:color="auto"/>
        <w:right w:val="none" w:sz="0" w:space="0" w:color="auto"/>
      </w:divBdr>
    </w:div>
    <w:div w:id="1974212334">
      <w:bodyDiv w:val="1"/>
      <w:marLeft w:val="0"/>
      <w:marRight w:val="0"/>
      <w:marTop w:val="0"/>
      <w:marBottom w:val="0"/>
      <w:divBdr>
        <w:top w:val="none" w:sz="0" w:space="0" w:color="auto"/>
        <w:left w:val="none" w:sz="0" w:space="0" w:color="auto"/>
        <w:bottom w:val="none" w:sz="0" w:space="0" w:color="auto"/>
        <w:right w:val="none" w:sz="0" w:space="0" w:color="auto"/>
      </w:divBdr>
    </w:div>
    <w:div w:id="1982029425">
      <w:bodyDiv w:val="1"/>
      <w:marLeft w:val="0"/>
      <w:marRight w:val="0"/>
      <w:marTop w:val="0"/>
      <w:marBottom w:val="0"/>
      <w:divBdr>
        <w:top w:val="none" w:sz="0" w:space="0" w:color="auto"/>
        <w:left w:val="none" w:sz="0" w:space="0" w:color="auto"/>
        <w:bottom w:val="none" w:sz="0" w:space="0" w:color="auto"/>
        <w:right w:val="none" w:sz="0" w:space="0" w:color="auto"/>
      </w:divBdr>
    </w:div>
    <w:div w:id="1982423218">
      <w:bodyDiv w:val="1"/>
      <w:marLeft w:val="0"/>
      <w:marRight w:val="0"/>
      <w:marTop w:val="0"/>
      <w:marBottom w:val="0"/>
      <w:divBdr>
        <w:top w:val="none" w:sz="0" w:space="0" w:color="auto"/>
        <w:left w:val="none" w:sz="0" w:space="0" w:color="auto"/>
        <w:bottom w:val="none" w:sz="0" w:space="0" w:color="auto"/>
        <w:right w:val="none" w:sz="0" w:space="0" w:color="auto"/>
      </w:divBdr>
    </w:div>
    <w:div w:id="1988198114">
      <w:bodyDiv w:val="1"/>
      <w:marLeft w:val="0"/>
      <w:marRight w:val="0"/>
      <w:marTop w:val="0"/>
      <w:marBottom w:val="0"/>
      <w:divBdr>
        <w:top w:val="none" w:sz="0" w:space="0" w:color="auto"/>
        <w:left w:val="none" w:sz="0" w:space="0" w:color="auto"/>
        <w:bottom w:val="none" w:sz="0" w:space="0" w:color="auto"/>
        <w:right w:val="none" w:sz="0" w:space="0" w:color="auto"/>
      </w:divBdr>
    </w:div>
    <w:div w:id="1988777350">
      <w:bodyDiv w:val="1"/>
      <w:marLeft w:val="0"/>
      <w:marRight w:val="0"/>
      <w:marTop w:val="0"/>
      <w:marBottom w:val="0"/>
      <w:divBdr>
        <w:top w:val="none" w:sz="0" w:space="0" w:color="auto"/>
        <w:left w:val="none" w:sz="0" w:space="0" w:color="auto"/>
        <w:bottom w:val="none" w:sz="0" w:space="0" w:color="auto"/>
        <w:right w:val="none" w:sz="0" w:space="0" w:color="auto"/>
      </w:divBdr>
    </w:div>
    <w:div w:id="1990329272">
      <w:bodyDiv w:val="1"/>
      <w:marLeft w:val="0"/>
      <w:marRight w:val="0"/>
      <w:marTop w:val="0"/>
      <w:marBottom w:val="0"/>
      <w:divBdr>
        <w:top w:val="none" w:sz="0" w:space="0" w:color="auto"/>
        <w:left w:val="none" w:sz="0" w:space="0" w:color="auto"/>
        <w:bottom w:val="none" w:sz="0" w:space="0" w:color="auto"/>
        <w:right w:val="none" w:sz="0" w:space="0" w:color="auto"/>
      </w:divBdr>
    </w:div>
    <w:div w:id="2001736434">
      <w:bodyDiv w:val="1"/>
      <w:marLeft w:val="0"/>
      <w:marRight w:val="0"/>
      <w:marTop w:val="0"/>
      <w:marBottom w:val="0"/>
      <w:divBdr>
        <w:top w:val="none" w:sz="0" w:space="0" w:color="auto"/>
        <w:left w:val="none" w:sz="0" w:space="0" w:color="auto"/>
        <w:bottom w:val="none" w:sz="0" w:space="0" w:color="auto"/>
        <w:right w:val="none" w:sz="0" w:space="0" w:color="auto"/>
      </w:divBdr>
    </w:div>
    <w:div w:id="2011059576">
      <w:bodyDiv w:val="1"/>
      <w:marLeft w:val="0"/>
      <w:marRight w:val="0"/>
      <w:marTop w:val="0"/>
      <w:marBottom w:val="0"/>
      <w:divBdr>
        <w:top w:val="none" w:sz="0" w:space="0" w:color="auto"/>
        <w:left w:val="none" w:sz="0" w:space="0" w:color="auto"/>
        <w:bottom w:val="none" w:sz="0" w:space="0" w:color="auto"/>
        <w:right w:val="none" w:sz="0" w:space="0" w:color="auto"/>
      </w:divBdr>
    </w:div>
    <w:div w:id="2019771234">
      <w:bodyDiv w:val="1"/>
      <w:marLeft w:val="0"/>
      <w:marRight w:val="0"/>
      <w:marTop w:val="0"/>
      <w:marBottom w:val="0"/>
      <w:divBdr>
        <w:top w:val="none" w:sz="0" w:space="0" w:color="auto"/>
        <w:left w:val="none" w:sz="0" w:space="0" w:color="auto"/>
        <w:bottom w:val="none" w:sz="0" w:space="0" w:color="auto"/>
        <w:right w:val="none" w:sz="0" w:space="0" w:color="auto"/>
      </w:divBdr>
    </w:div>
    <w:div w:id="2022586899">
      <w:bodyDiv w:val="1"/>
      <w:marLeft w:val="0"/>
      <w:marRight w:val="0"/>
      <w:marTop w:val="0"/>
      <w:marBottom w:val="0"/>
      <w:divBdr>
        <w:top w:val="none" w:sz="0" w:space="0" w:color="auto"/>
        <w:left w:val="none" w:sz="0" w:space="0" w:color="auto"/>
        <w:bottom w:val="none" w:sz="0" w:space="0" w:color="auto"/>
        <w:right w:val="none" w:sz="0" w:space="0" w:color="auto"/>
      </w:divBdr>
    </w:div>
    <w:div w:id="2025744314">
      <w:bodyDiv w:val="1"/>
      <w:marLeft w:val="0"/>
      <w:marRight w:val="0"/>
      <w:marTop w:val="0"/>
      <w:marBottom w:val="0"/>
      <w:divBdr>
        <w:top w:val="none" w:sz="0" w:space="0" w:color="auto"/>
        <w:left w:val="none" w:sz="0" w:space="0" w:color="auto"/>
        <w:bottom w:val="none" w:sz="0" w:space="0" w:color="auto"/>
        <w:right w:val="none" w:sz="0" w:space="0" w:color="auto"/>
      </w:divBdr>
    </w:div>
    <w:div w:id="2030330138">
      <w:bodyDiv w:val="1"/>
      <w:marLeft w:val="0"/>
      <w:marRight w:val="0"/>
      <w:marTop w:val="0"/>
      <w:marBottom w:val="0"/>
      <w:divBdr>
        <w:top w:val="none" w:sz="0" w:space="0" w:color="auto"/>
        <w:left w:val="none" w:sz="0" w:space="0" w:color="auto"/>
        <w:bottom w:val="none" w:sz="0" w:space="0" w:color="auto"/>
        <w:right w:val="none" w:sz="0" w:space="0" w:color="auto"/>
      </w:divBdr>
    </w:div>
    <w:div w:id="2030371794">
      <w:bodyDiv w:val="1"/>
      <w:marLeft w:val="0"/>
      <w:marRight w:val="0"/>
      <w:marTop w:val="0"/>
      <w:marBottom w:val="0"/>
      <w:divBdr>
        <w:top w:val="none" w:sz="0" w:space="0" w:color="auto"/>
        <w:left w:val="none" w:sz="0" w:space="0" w:color="auto"/>
        <w:bottom w:val="none" w:sz="0" w:space="0" w:color="auto"/>
        <w:right w:val="none" w:sz="0" w:space="0" w:color="auto"/>
      </w:divBdr>
    </w:div>
    <w:div w:id="2033996339">
      <w:bodyDiv w:val="1"/>
      <w:marLeft w:val="0"/>
      <w:marRight w:val="0"/>
      <w:marTop w:val="0"/>
      <w:marBottom w:val="0"/>
      <w:divBdr>
        <w:top w:val="none" w:sz="0" w:space="0" w:color="auto"/>
        <w:left w:val="none" w:sz="0" w:space="0" w:color="auto"/>
        <w:bottom w:val="none" w:sz="0" w:space="0" w:color="auto"/>
        <w:right w:val="none" w:sz="0" w:space="0" w:color="auto"/>
      </w:divBdr>
    </w:div>
    <w:div w:id="2036687975">
      <w:bodyDiv w:val="1"/>
      <w:marLeft w:val="0"/>
      <w:marRight w:val="0"/>
      <w:marTop w:val="0"/>
      <w:marBottom w:val="0"/>
      <w:divBdr>
        <w:top w:val="none" w:sz="0" w:space="0" w:color="auto"/>
        <w:left w:val="none" w:sz="0" w:space="0" w:color="auto"/>
        <w:bottom w:val="none" w:sz="0" w:space="0" w:color="auto"/>
        <w:right w:val="none" w:sz="0" w:space="0" w:color="auto"/>
      </w:divBdr>
    </w:div>
    <w:div w:id="2046825945">
      <w:bodyDiv w:val="1"/>
      <w:marLeft w:val="0"/>
      <w:marRight w:val="0"/>
      <w:marTop w:val="0"/>
      <w:marBottom w:val="0"/>
      <w:divBdr>
        <w:top w:val="none" w:sz="0" w:space="0" w:color="auto"/>
        <w:left w:val="none" w:sz="0" w:space="0" w:color="auto"/>
        <w:bottom w:val="none" w:sz="0" w:space="0" w:color="auto"/>
        <w:right w:val="none" w:sz="0" w:space="0" w:color="auto"/>
      </w:divBdr>
    </w:div>
    <w:div w:id="2058695222">
      <w:bodyDiv w:val="1"/>
      <w:marLeft w:val="0"/>
      <w:marRight w:val="0"/>
      <w:marTop w:val="0"/>
      <w:marBottom w:val="0"/>
      <w:divBdr>
        <w:top w:val="none" w:sz="0" w:space="0" w:color="auto"/>
        <w:left w:val="none" w:sz="0" w:space="0" w:color="auto"/>
        <w:bottom w:val="none" w:sz="0" w:space="0" w:color="auto"/>
        <w:right w:val="none" w:sz="0" w:space="0" w:color="auto"/>
      </w:divBdr>
    </w:div>
    <w:div w:id="2059937712">
      <w:bodyDiv w:val="1"/>
      <w:marLeft w:val="0"/>
      <w:marRight w:val="0"/>
      <w:marTop w:val="0"/>
      <w:marBottom w:val="0"/>
      <w:divBdr>
        <w:top w:val="none" w:sz="0" w:space="0" w:color="auto"/>
        <w:left w:val="none" w:sz="0" w:space="0" w:color="auto"/>
        <w:bottom w:val="none" w:sz="0" w:space="0" w:color="auto"/>
        <w:right w:val="none" w:sz="0" w:space="0" w:color="auto"/>
      </w:divBdr>
    </w:div>
    <w:div w:id="2066220600">
      <w:bodyDiv w:val="1"/>
      <w:marLeft w:val="0"/>
      <w:marRight w:val="0"/>
      <w:marTop w:val="0"/>
      <w:marBottom w:val="0"/>
      <w:divBdr>
        <w:top w:val="none" w:sz="0" w:space="0" w:color="auto"/>
        <w:left w:val="none" w:sz="0" w:space="0" w:color="auto"/>
        <w:bottom w:val="none" w:sz="0" w:space="0" w:color="auto"/>
        <w:right w:val="none" w:sz="0" w:space="0" w:color="auto"/>
      </w:divBdr>
    </w:div>
    <w:div w:id="2067141830">
      <w:bodyDiv w:val="1"/>
      <w:marLeft w:val="0"/>
      <w:marRight w:val="0"/>
      <w:marTop w:val="0"/>
      <w:marBottom w:val="0"/>
      <w:divBdr>
        <w:top w:val="none" w:sz="0" w:space="0" w:color="auto"/>
        <w:left w:val="none" w:sz="0" w:space="0" w:color="auto"/>
        <w:bottom w:val="none" w:sz="0" w:space="0" w:color="auto"/>
        <w:right w:val="none" w:sz="0" w:space="0" w:color="auto"/>
      </w:divBdr>
    </w:div>
    <w:div w:id="2068795891">
      <w:bodyDiv w:val="1"/>
      <w:marLeft w:val="0"/>
      <w:marRight w:val="0"/>
      <w:marTop w:val="0"/>
      <w:marBottom w:val="0"/>
      <w:divBdr>
        <w:top w:val="none" w:sz="0" w:space="0" w:color="auto"/>
        <w:left w:val="none" w:sz="0" w:space="0" w:color="auto"/>
        <w:bottom w:val="none" w:sz="0" w:space="0" w:color="auto"/>
        <w:right w:val="none" w:sz="0" w:space="0" w:color="auto"/>
      </w:divBdr>
    </w:div>
    <w:div w:id="2076008672">
      <w:bodyDiv w:val="1"/>
      <w:marLeft w:val="0"/>
      <w:marRight w:val="0"/>
      <w:marTop w:val="0"/>
      <w:marBottom w:val="0"/>
      <w:divBdr>
        <w:top w:val="none" w:sz="0" w:space="0" w:color="auto"/>
        <w:left w:val="none" w:sz="0" w:space="0" w:color="auto"/>
        <w:bottom w:val="none" w:sz="0" w:space="0" w:color="auto"/>
        <w:right w:val="none" w:sz="0" w:space="0" w:color="auto"/>
      </w:divBdr>
    </w:div>
    <w:div w:id="2080011216">
      <w:bodyDiv w:val="1"/>
      <w:marLeft w:val="0"/>
      <w:marRight w:val="0"/>
      <w:marTop w:val="0"/>
      <w:marBottom w:val="0"/>
      <w:divBdr>
        <w:top w:val="none" w:sz="0" w:space="0" w:color="auto"/>
        <w:left w:val="none" w:sz="0" w:space="0" w:color="auto"/>
        <w:bottom w:val="none" w:sz="0" w:space="0" w:color="auto"/>
        <w:right w:val="none" w:sz="0" w:space="0" w:color="auto"/>
      </w:divBdr>
    </w:div>
    <w:div w:id="2086225272">
      <w:bodyDiv w:val="1"/>
      <w:marLeft w:val="0"/>
      <w:marRight w:val="0"/>
      <w:marTop w:val="0"/>
      <w:marBottom w:val="0"/>
      <w:divBdr>
        <w:top w:val="none" w:sz="0" w:space="0" w:color="auto"/>
        <w:left w:val="none" w:sz="0" w:space="0" w:color="auto"/>
        <w:bottom w:val="none" w:sz="0" w:space="0" w:color="auto"/>
        <w:right w:val="none" w:sz="0" w:space="0" w:color="auto"/>
      </w:divBdr>
    </w:div>
    <w:div w:id="2088381113">
      <w:bodyDiv w:val="1"/>
      <w:marLeft w:val="0"/>
      <w:marRight w:val="0"/>
      <w:marTop w:val="0"/>
      <w:marBottom w:val="0"/>
      <w:divBdr>
        <w:top w:val="none" w:sz="0" w:space="0" w:color="auto"/>
        <w:left w:val="none" w:sz="0" w:space="0" w:color="auto"/>
        <w:bottom w:val="none" w:sz="0" w:space="0" w:color="auto"/>
        <w:right w:val="none" w:sz="0" w:space="0" w:color="auto"/>
      </w:divBdr>
    </w:div>
    <w:div w:id="2089617842">
      <w:bodyDiv w:val="1"/>
      <w:marLeft w:val="0"/>
      <w:marRight w:val="0"/>
      <w:marTop w:val="0"/>
      <w:marBottom w:val="0"/>
      <w:divBdr>
        <w:top w:val="none" w:sz="0" w:space="0" w:color="auto"/>
        <w:left w:val="none" w:sz="0" w:space="0" w:color="auto"/>
        <w:bottom w:val="none" w:sz="0" w:space="0" w:color="auto"/>
        <w:right w:val="none" w:sz="0" w:space="0" w:color="auto"/>
      </w:divBdr>
    </w:div>
    <w:div w:id="2090467979">
      <w:bodyDiv w:val="1"/>
      <w:marLeft w:val="0"/>
      <w:marRight w:val="0"/>
      <w:marTop w:val="0"/>
      <w:marBottom w:val="0"/>
      <w:divBdr>
        <w:top w:val="none" w:sz="0" w:space="0" w:color="auto"/>
        <w:left w:val="none" w:sz="0" w:space="0" w:color="auto"/>
        <w:bottom w:val="none" w:sz="0" w:space="0" w:color="auto"/>
        <w:right w:val="none" w:sz="0" w:space="0" w:color="auto"/>
      </w:divBdr>
    </w:div>
    <w:div w:id="2093696709">
      <w:bodyDiv w:val="1"/>
      <w:marLeft w:val="0"/>
      <w:marRight w:val="0"/>
      <w:marTop w:val="0"/>
      <w:marBottom w:val="0"/>
      <w:divBdr>
        <w:top w:val="none" w:sz="0" w:space="0" w:color="auto"/>
        <w:left w:val="none" w:sz="0" w:space="0" w:color="auto"/>
        <w:bottom w:val="none" w:sz="0" w:space="0" w:color="auto"/>
        <w:right w:val="none" w:sz="0" w:space="0" w:color="auto"/>
      </w:divBdr>
    </w:div>
    <w:div w:id="2099400087">
      <w:bodyDiv w:val="1"/>
      <w:marLeft w:val="0"/>
      <w:marRight w:val="0"/>
      <w:marTop w:val="0"/>
      <w:marBottom w:val="0"/>
      <w:divBdr>
        <w:top w:val="none" w:sz="0" w:space="0" w:color="auto"/>
        <w:left w:val="none" w:sz="0" w:space="0" w:color="auto"/>
        <w:bottom w:val="none" w:sz="0" w:space="0" w:color="auto"/>
        <w:right w:val="none" w:sz="0" w:space="0" w:color="auto"/>
      </w:divBdr>
    </w:div>
    <w:div w:id="2100785610">
      <w:bodyDiv w:val="1"/>
      <w:marLeft w:val="0"/>
      <w:marRight w:val="0"/>
      <w:marTop w:val="0"/>
      <w:marBottom w:val="0"/>
      <w:divBdr>
        <w:top w:val="none" w:sz="0" w:space="0" w:color="auto"/>
        <w:left w:val="none" w:sz="0" w:space="0" w:color="auto"/>
        <w:bottom w:val="none" w:sz="0" w:space="0" w:color="auto"/>
        <w:right w:val="none" w:sz="0" w:space="0" w:color="auto"/>
      </w:divBdr>
    </w:div>
    <w:div w:id="2112966614">
      <w:bodyDiv w:val="1"/>
      <w:marLeft w:val="0"/>
      <w:marRight w:val="0"/>
      <w:marTop w:val="0"/>
      <w:marBottom w:val="0"/>
      <w:divBdr>
        <w:top w:val="none" w:sz="0" w:space="0" w:color="auto"/>
        <w:left w:val="none" w:sz="0" w:space="0" w:color="auto"/>
        <w:bottom w:val="none" w:sz="0" w:space="0" w:color="auto"/>
        <w:right w:val="none" w:sz="0" w:space="0" w:color="auto"/>
      </w:divBdr>
    </w:div>
    <w:div w:id="2123842905">
      <w:bodyDiv w:val="1"/>
      <w:marLeft w:val="0"/>
      <w:marRight w:val="0"/>
      <w:marTop w:val="0"/>
      <w:marBottom w:val="0"/>
      <w:divBdr>
        <w:top w:val="none" w:sz="0" w:space="0" w:color="auto"/>
        <w:left w:val="none" w:sz="0" w:space="0" w:color="auto"/>
        <w:bottom w:val="none" w:sz="0" w:space="0" w:color="auto"/>
        <w:right w:val="none" w:sz="0" w:space="0" w:color="auto"/>
      </w:divBdr>
    </w:div>
    <w:div w:id="2124222574">
      <w:bodyDiv w:val="1"/>
      <w:marLeft w:val="0"/>
      <w:marRight w:val="0"/>
      <w:marTop w:val="0"/>
      <w:marBottom w:val="0"/>
      <w:divBdr>
        <w:top w:val="none" w:sz="0" w:space="0" w:color="auto"/>
        <w:left w:val="none" w:sz="0" w:space="0" w:color="auto"/>
        <w:bottom w:val="none" w:sz="0" w:space="0" w:color="auto"/>
        <w:right w:val="none" w:sz="0" w:space="0" w:color="auto"/>
      </w:divBdr>
    </w:div>
    <w:div w:id="2128700504">
      <w:bodyDiv w:val="1"/>
      <w:marLeft w:val="0"/>
      <w:marRight w:val="0"/>
      <w:marTop w:val="0"/>
      <w:marBottom w:val="0"/>
      <w:divBdr>
        <w:top w:val="none" w:sz="0" w:space="0" w:color="auto"/>
        <w:left w:val="none" w:sz="0" w:space="0" w:color="auto"/>
        <w:bottom w:val="none" w:sz="0" w:space="0" w:color="auto"/>
        <w:right w:val="none" w:sz="0" w:space="0" w:color="auto"/>
      </w:divBdr>
    </w:div>
    <w:div w:id="2130322426">
      <w:bodyDiv w:val="1"/>
      <w:marLeft w:val="0"/>
      <w:marRight w:val="0"/>
      <w:marTop w:val="0"/>
      <w:marBottom w:val="0"/>
      <w:divBdr>
        <w:top w:val="none" w:sz="0" w:space="0" w:color="auto"/>
        <w:left w:val="none" w:sz="0" w:space="0" w:color="auto"/>
        <w:bottom w:val="none" w:sz="0" w:space="0" w:color="auto"/>
        <w:right w:val="none" w:sz="0" w:space="0" w:color="auto"/>
      </w:divBdr>
    </w:div>
    <w:div w:id="2130542043">
      <w:bodyDiv w:val="1"/>
      <w:marLeft w:val="0"/>
      <w:marRight w:val="0"/>
      <w:marTop w:val="0"/>
      <w:marBottom w:val="0"/>
      <w:divBdr>
        <w:top w:val="none" w:sz="0" w:space="0" w:color="auto"/>
        <w:left w:val="none" w:sz="0" w:space="0" w:color="auto"/>
        <w:bottom w:val="none" w:sz="0" w:space="0" w:color="auto"/>
        <w:right w:val="none" w:sz="0" w:space="0" w:color="auto"/>
      </w:divBdr>
    </w:div>
    <w:div w:id="2132700480">
      <w:bodyDiv w:val="1"/>
      <w:marLeft w:val="0"/>
      <w:marRight w:val="0"/>
      <w:marTop w:val="0"/>
      <w:marBottom w:val="0"/>
      <w:divBdr>
        <w:top w:val="none" w:sz="0" w:space="0" w:color="auto"/>
        <w:left w:val="none" w:sz="0" w:space="0" w:color="auto"/>
        <w:bottom w:val="none" w:sz="0" w:space="0" w:color="auto"/>
        <w:right w:val="none" w:sz="0" w:space="0" w:color="auto"/>
      </w:divBdr>
    </w:div>
    <w:div w:id="2138403668">
      <w:bodyDiv w:val="1"/>
      <w:marLeft w:val="0"/>
      <w:marRight w:val="0"/>
      <w:marTop w:val="0"/>
      <w:marBottom w:val="0"/>
      <w:divBdr>
        <w:top w:val="none" w:sz="0" w:space="0" w:color="auto"/>
        <w:left w:val="none" w:sz="0" w:space="0" w:color="auto"/>
        <w:bottom w:val="none" w:sz="0" w:space="0" w:color="auto"/>
        <w:right w:val="none" w:sz="0" w:space="0" w:color="auto"/>
      </w:divBdr>
    </w:div>
    <w:div w:id="2140757413">
      <w:bodyDiv w:val="1"/>
      <w:marLeft w:val="0"/>
      <w:marRight w:val="0"/>
      <w:marTop w:val="0"/>
      <w:marBottom w:val="0"/>
      <w:divBdr>
        <w:top w:val="none" w:sz="0" w:space="0" w:color="auto"/>
        <w:left w:val="none" w:sz="0" w:space="0" w:color="auto"/>
        <w:bottom w:val="none" w:sz="0" w:space="0" w:color="auto"/>
        <w:right w:val="none" w:sz="0" w:space="0" w:color="auto"/>
      </w:divBdr>
    </w:div>
    <w:div w:id="21453469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hyperlink" Target="https://reflectoring.io/circuitbreaker-with-resilience4j/" TargetMode="External"/><Relationship Id="rId50" Type="http://schemas.openxmlformats.org/officeDocument/2006/relationships/hyperlink" Target="https://www.microservice-api-patterns.org/patterns/quality/qualityManagementAndGovernance/RateLimit" TargetMode="External"/><Relationship Id="rId55" Type="http://schemas.openxmlformats.org/officeDocument/2006/relationships/hyperlink" Target="http://123.123.123.123:8081/besucher/" TargetMode="External"/><Relationship Id="rId63"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de-de/dotnet/architecture/microservices/architect-microservice-container-applications/asynchronous-message-based-communication"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yperlink" Target="https://www.jaegertracing.io" TargetMode="External"/><Relationship Id="rId37" Type="http://schemas.openxmlformats.org/officeDocument/2006/relationships/image" Target="media/image18.png"/><Relationship Id="rId40" Type="http://schemas.openxmlformats.org/officeDocument/2006/relationships/hyperlink" Target="https://spring.io/guides/gs/maven/" TargetMode="External"/><Relationship Id="rId45" Type="http://schemas.openxmlformats.org/officeDocument/2006/relationships/image" Target="media/image22.png"/><Relationship Id="rId53" Type="http://schemas.openxmlformats.org/officeDocument/2006/relationships/hyperlink" Target="https://docs.docker.com/get-docker/" TargetMode="External"/><Relationship Id="rId58" Type="http://schemas.openxmlformats.org/officeDocument/2006/relationships/hyperlink" Target="https://www.dev-insider.de/was-ist-docker-a-733683/"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6.png"/><Relationship Id="rId19" Type="http://schemas.openxmlformats.org/officeDocument/2006/relationships/image" Target="media/image4.png"/><Relationship Id="rId14" Type="http://schemas.openxmlformats.org/officeDocument/2006/relationships/hyperlink" Target="https://www.hosteurope.de/blog/microservices-grundlagen-und-technologien-von-verteilter-architektur/" TargetMode="External"/><Relationship Id="rId22" Type="http://schemas.openxmlformats.org/officeDocument/2006/relationships/hyperlink" Target="https://docs.microsoft.com/de-de/dotnet/architecture/microservices/architect-microservice-container-applications/direct-client-to-microservice-communication-versus-the-api-gateway-pattern"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hyperlink" Target="https://resilience4j.readme.io/docs/circuitbreake" TargetMode="External"/><Relationship Id="rId56" Type="http://schemas.openxmlformats.org/officeDocument/2006/relationships/hyperlink" Target="http://www.ai-it-kom/besucher/" TargetMode="External"/><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blog.codecentric.de/en/2019/06/resilience-design-patterns-retry-fallback-timeout-circuit-breaker/"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whatis.techtarget.com/de/definition/Advanced-Message-Queuing-Protocol-AMQP" TargetMode="External"/><Relationship Id="rId25" Type="http://schemas.openxmlformats.org/officeDocument/2006/relationships/hyperlink" Target="https://developer.okta.com/blog/2019/10/21/illustrated-guide-to-oauth-and-oidc" TargetMode="External"/><Relationship Id="rId33" Type="http://schemas.openxmlformats.org/officeDocument/2006/relationships/image" Target="media/image14.png"/><Relationship Id="rId38" Type="http://schemas.openxmlformats.org/officeDocument/2006/relationships/hyperlink" Target="https://start.spring.io/" TargetMode="External"/><Relationship Id="rId46" Type="http://schemas.openxmlformats.org/officeDocument/2006/relationships/hyperlink" Target="https://www.keycloak.org/docs/latest/server_admin/" TargetMode="External"/><Relationship Id="rId59" Type="http://schemas.openxmlformats.org/officeDocument/2006/relationships/hyperlink" Target="http://localhost:16686/search" TargetMode="External"/><Relationship Id="rId20" Type="http://schemas.openxmlformats.org/officeDocument/2006/relationships/image" Target="media/image5.png"/><Relationship Id="rId41" Type="http://schemas.openxmlformats.org/officeDocument/2006/relationships/hyperlink" Target="https://www.dev-insider.de/was-ist-ein-build-a-702737/" TargetMode="External"/><Relationship Id="rId54" Type="http://schemas.openxmlformats.org/officeDocument/2006/relationships/hyperlink" Target="http://localhost:8081/besucher/" TargetMode="External"/><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footer" Target="footer1.xml"/><Relationship Id="rId31" Type="http://schemas.openxmlformats.org/officeDocument/2006/relationships/hyperlink" Target="https://www.graylog.org" TargetMode="External"/><Relationship Id="rId44" Type="http://schemas.openxmlformats.org/officeDocument/2006/relationships/hyperlink" Target="http://localhost:8080/auth/admin" TargetMode="External"/><Relationship Id="rId52" Type="http://schemas.openxmlformats.org/officeDocument/2006/relationships/hyperlink" Target="https://docs.microsoft.com/de-de/azure/architecture/patterns/bulkhead" TargetMode="External"/><Relationship Id="rId60" Type="http://schemas.openxmlformats.org/officeDocument/2006/relationships/image" Target="media/image25.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3.png"/><Relationship Id="rId39" Type="http://schemas.openxmlformats.org/officeDocument/2006/relationships/image" Target="media/image1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Wol181</b:Tag>
    <b:SourceType>BookSection</b:SourceType>
    <b:Guid>{73E723D6-5AFA-40C9-A26C-31EA843BE60C}</b:Guid>
    <b:Year>2018</b:Year>
    <b:City>Heidelberg</b:City>
    <b:Publisher>dpunkt.verlag GmbH</b:Publisher>
    <b:Author>
      <b:Author>
        <b:NameList>
          <b:Person>
            <b:Last>Wolff</b:Last>
            <b:First>Eberhard</b:First>
          </b:Person>
        </b:NameList>
      </b:Author>
    </b:Author>
    <b:Pages>32-33</b:Pages>
    <b:BookTitle>Microservices</b:BookTitle>
    <b:RefOrder>1</b:RefOrder>
  </b:Source>
  <b:Source>
    <b:Tag>doc21</b:Tag>
    <b:SourceType>InternetSite</b:SourceType>
    <b:Guid>{BE61F583-6B83-4F07-B58F-6F3B3F76DE8E}</b:Guid>
    <b:Title>docker.com</b:Title>
    <b:ProductionCompany>Docker, Inc.</b:ProductionCompany>
    <b:YearAccessed>2021</b:YearAccessed>
    <b:MonthAccessed>August</b:MonthAccessed>
    <b:DayAccessed>4</b:DayAccessed>
    <b:URL>https://www.docker.com/products/container-runtime</b:URL>
    <b:Year>2021</b:Year>
    <b:Month>August</b:Month>
    <b:Day>4</b:Day>
    <b:Author>
      <b:Author>
        <b:NameList>
          <b:Person>
            <b:Last>Docker</b:Last>
          </b:Person>
        </b:NameList>
      </b:Author>
    </b:Author>
    <b:RefOrder>2</b:RefOrder>
  </b:Source>
  <b:Source>
    <b:Tag>Wol18</b:Tag>
    <b:SourceType>BookSection</b:SourceType>
    <b:Guid>{D9FAA5EB-12A8-467D-ACB8-1B576324FC30}</b:Guid>
    <b:Title>Das Microservices Praxisbuch</b:Title>
    <b:Year>2018</b:Year>
    <b:City>Heidelberg</b:City>
    <b:Publisher>dpunkt.verlag GmbH</b:Publisher>
    <b:Author>
      <b:Author>
        <b:NameList>
          <b:Person>
            <b:Last>Wolff</b:Last>
            <b:First>Eberhard</b:First>
          </b:Person>
        </b:NameList>
      </b:Author>
    </b:Author>
    <b:Pages>4</b:Pages>
    <b:RefOrder>3</b:RefOrder>
  </b:Source>
  <b:Source>
    <b:Tag>Wol182</b:Tag>
    <b:SourceType>BookSection</b:SourceType>
    <b:Guid>{71A5BDD9-C8FC-4131-B42B-8B3838588E0B}</b:Guid>
    <b:Title>Das Microservices-Praxisbuch</b:Title>
    <b:Year>2018</b:Year>
    <b:City>Heidelberg</b:City>
    <b:Publisher>dpunkt.verlag GmbH</b:Publisher>
    <b:Author>
      <b:Author>
        <b:NameList>
          <b:Person>
            <b:Last>Wolff</b:Last>
            <b:First>Eberhard</b:First>
          </b:Person>
        </b:NameList>
      </b:Author>
    </b:Author>
    <b:Pages>62-63</b:Pages>
    <b:RefOrder>4</b:RefOrder>
  </b:Source>
  <b:Source>
    <b:Tag>Wol183</b:Tag>
    <b:SourceType>BookSection</b:SourceType>
    <b:Guid>{CA39955B-4FAE-491B-97B3-6F587D5B7E9B}</b:Guid>
    <b:Author>
      <b:Author>
        <b:NameList>
          <b:Person>
            <b:Last>Wolff</b:Last>
            <b:First>Eberhard</b:First>
          </b:Person>
        </b:NameList>
      </b:Author>
    </b:Author>
    <b:BookTitle>Microservices</b:BookTitle>
    <b:Year>2018</b:Year>
    <b:City>Heidelberg</b:City>
    <b:Publisher>dpunkt.verlag GmbH</b:Publisher>
    <b:Pages>60</b:Pages>
    <b:RefOrder>5</b:RefOrder>
  </b:Source>
  <b:Source>
    <b:Tag>Ögg19</b:Tag>
    <b:SourceType>BookSection</b:SourceType>
    <b:Guid>{D1E0DFD2-697A-4B5A-92DE-E396000D074C}</b:Guid>
    <b:Title>Docker, Das Praxisbuch für Entwickler und DevOps-Teams</b:Title>
    <b:Year>2019</b:Year>
    <b:City>Bonn</b:City>
    <b:Publisher>Rheinwerk Verlag</b:Publisher>
    <b:Author>
      <b:Author>
        <b:NameList>
          <b:Person>
            <b:Last>Öggl</b:Last>
            <b:First>Bernd</b:First>
          </b:Person>
          <b:Person>
            <b:Last>Kofler</b:Last>
            <b:First>Michael</b:First>
          </b:Person>
        </b:NameList>
      </b:Author>
    </b:Author>
    <b:Volume>1. korrigierter Nachdruck</b:Volume>
    <b:Pages>9</b:Pages>
    <b:RefOrder>6</b:RefOrder>
  </b:Source>
  <b:Source>
    <b:Tag>Alz21</b:Tag>
    <b:SourceType>InternetSite</b:SourceType>
    <b:Guid>{DBE5A0D4-2594-4328-80B0-4C1E536036F9}</b:Guid>
    <b:Title>golem</b:Title>
    <b:Year>2021</b:Year>
    <b:Author>
      <b:Author>
        <b:NameList>
          <b:Person>
            <b:Last>Alzve</b:Last>
            <b:First>João</b:First>
          </b:Person>
        </b:NameList>
      </b:Author>
    </b:Author>
    <b:Month>Juli</b:Month>
    <b:Day>19</b:Day>
    <b:YearAccessed>2021</b:YearAccessed>
    <b:MonthAccessed>August</b:MonthAccessed>
    <b:DayAccessed>07</b:DayAccessed>
    <b:URL>https://www.golem.de/news/verteilte-systeme-die-haeufigsten-probleme-mit-microservices-2107-157885.html</b:URL>
    <b:RefOrder>7</b:RefOrder>
  </b:Source>
  <b:Source>
    <b:Tag>Moh19</b:Tag>
    <b:SourceType>BookSection</b:SourceType>
    <b:Guid>{138FDA17-A437-4C48-8DEF-D15AF541B70A}</b:Guid>
    <b:Title>Microservices by Example Using .Net Core</b:Title>
    <b:Year>2019</b:Year>
    <b:City>Neu-Delhi</b:City>
    <b:Publisher>BPB Publications</b:Publisher>
    <b:Author>
      <b:Author>
        <b:NameList>
          <b:Person>
            <b:Last>Mohapatra</b:Last>
            <b:First>Biswa</b:First>
            <b:Middle>Pujarini</b:Middle>
          </b:Person>
          <b:Person>
            <b:Last>Banerjee</b:Last>
            <b:First>Baishakhi</b:First>
          </b:Person>
          <b:Person>
            <b:Last>Aroraa</b:Last>
            <b:First>Gaurav</b:First>
          </b:Person>
        </b:NameList>
      </b:Author>
    </b:Author>
    <b:CountryRegion>Indien</b:CountryRegion>
    <b:Pages>2</b:Pages>
    <b:RefOrder>8</b:RefOrder>
  </b:Source>
  <b:Source>
    <b:Tag>Gna18</b:Tag>
    <b:SourceType>InternetSite</b:SourceType>
    <b:Guid>{916F2566-BDD1-4FA7-857A-20C3520DB7E9}</b:Guid>
    <b:Title>N-iX</b:Title>
    <b:Year>2018</b:Year>
    <b:Month>Oktober</b:Month>
    <b:Day>03</b:Day>
    <b:YearAccessed>2021</b:YearAccessed>
    <b:MonthAccessed>August</b:MonthAccessed>
    <b:DayAccessed>07</b:DayAccessed>
    <b:URL>https://www.n-ix.com/microservices-vs-monolith-which-architecture-best-choice-your-business/</b:URL>
    <b:Author>
      <b:Author>
        <b:NameList>
          <b:Person>
            <b:Last>Gnatyk </b:Last>
            <b:First>Romana </b:First>
          </b:Person>
        </b:NameList>
      </b:Author>
    </b:Author>
    <b:RefOrder>9</b:RefOrder>
  </b:Source>
  <b:Source>
    <b:Tag>Wol17</b:Tag>
    <b:SourceType>InternetSite</b:SourceType>
    <b:Guid>{2B28CA75-B6F1-4890-AB9D-D993F5B081C7}</b:Guid>
    <b:Title>innoq</b:Title>
    <b:Year>2017</b:Year>
    <b:Month>August</b:Month>
    <b:Day>04</b:Day>
    <b:YearAccessed>2021</b:YearAccessed>
    <b:MonthAccessed>August</b:MonthAccessed>
    <b:DayAccessed>08</b:DayAccessed>
    <b:URL>https://www.innoq.com/de/articles/2017/08/microservices-der-aktuelle-stand/</b:URL>
    <b:Author>
      <b:Author>
        <b:NameList>
          <b:Person>
            <b:Last>Wolff</b:Last>
            <b:First>Eberhard</b:First>
          </b:Person>
        </b:NameList>
      </b:Author>
    </b:Author>
    <b:RefOrder>10</b:RefOrder>
  </b:Source>
  <b:Source>
    <b:Tag>Hru</b:Tag>
    <b:SourceType>ElectronicSource</b:SourceType>
    <b:Guid>{A1868C25-C316-4C15-89AA-CA5AA1932542}</b:Guid>
    <b:Author>
      <b:Author>
        <b:NameList>
          <b:Person>
            <b:Last>Hruschka</b:Last>
            <b:First>Peter</b:First>
          </b:Person>
          <b:Person>
            <b:Last>Starke</b:Last>
            <b:First>Gernot</b:First>
          </b:Person>
        </b:NameList>
      </b:Author>
    </b:Author>
    <b:Title>arc42 template</b:Title>
    <b:Year>2017</b:Year>
    <b:Month>Januar</b:Month>
    <b:RefOrder>11</b:RefOrder>
  </b:Source>
  <b:Source>
    <b:Tag>Fin12</b:Tag>
    <b:SourceType>InternetSite</b:SourceType>
    <b:Guid>{44DFAF24-5FFA-4C70-BC41-CCFF85858CED}</b:Guid>
    <b:Title>Enzyklopädie der wirtschaftsinformatik Online Lexikon</b:Title>
    <b:Year>2012</b:Year>
    <b:Author>
      <b:Author>
        <b:NameList>
          <b:Person>
            <b:Last>Fink</b:Last>
            <b:First>Andreas</b:First>
          </b:Person>
        </b:NameList>
      </b:Author>
    </b:Author>
    <b:Month>10</b:Month>
    <b:Day>31</b:Day>
    <b:YearAccessed>2021</b:YearAccessed>
    <b:MonthAccessed>August</b:MonthAccessed>
    <b:DayAccessed>12</b:DayAccessed>
    <b:URL>https://www.enzyklopaedie-der-wirtschaftsinformatik.de/lexikon/is-management/Systementwicklung/Softwarearchitektur/Architekturparadigmen/Monolithisches-IT-System</b:URL>
    <b:RefOrder>12</b:RefOrder>
  </b:Source>
  <b:Source>
    <b:Tag>Wol184</b:Tag>
    <b:SourceType>BookSection</b:SourceType>
    <b:Guid>{36D9CC70-9E96-42A7-8924-745FB2AAB4A5}</b:Guid>
    <b:Title>Das Microservices Praxisbuch</b:Title>
    <b:Year>2018</b:Year>
    <b:Author>
      <b:Author>
        <b:NameList>
          <b:Person>
            <b:Last>Wolff</b:Last>
            <b:First>Eberhard</b:First>
          </b:Person>
        </b:NameList>
      </b:Author>
    </b:Author>
    <b:City>Heidelberg</b:City>
    <b:Publisher>dpunkt.verlag Gmbh</b:Publisher>
    <b:Pages>96-97</b:Pages>
    <b:RefOrder>13</b:RefOrder>
  </b:Source>
  <b:Source>
    <b:Tag>Gil21</b:Tag>
    <b:SourceType>InternetSite</b:SourceType>
    <b:Guid>{2CC024BD-2439-47E9-B186-9A5FD2B36565}</b:Guid>
    <b:Title>TechTarget</b:Title>
    <b:Year>2021</b:Year>
    <b:Author>
      <b:Author>
        <b:NameList>
          <b:Person>
            <b:Last>Gillis</b:Last>
            <b:Middle>S.</b:Middle>
            <b:First>Alexander</b:First>
          </b:Person>
        </b:NameList>
      </b:Author>
    </b:Author>
    <b:Month>April</b:Month>
    <b:YearAccessed>2021</b:YearAccessed>
    <b:MonthAccessed>August</b:MonthAccessed>
    <b:DayAccessed>14</b:DayAccessed>
    <b:URL>https://whatis.techtarget.com/de/definition/Service-Discovery-Diensterkennung</b:URL>
    <b:RefOrder>14</b:RefOrder>
  </b:Source>
  <b:Source>
    <b:Tag>Red20</b:Tag>
    <b:SourceType>InternetSite</b:SourceType>
    <b:Guid>{19D69089-DEC6-4B9D-AE76-8487AD6C723A}</b:Guid>
    <b:Title>ComputerWeekly</b:Title>
    <b:Year>2020</b:Year>
    <b:Month>Juli</b:Month>
    <b:YearAccessed>2021</b:YearAccessed>
    <b:MonthAccessed>August</b:MonthAccessed>
    <b:DayAccessed>16</b:DayAccessed>
    <b:URL>https://www.computerweekly.com/de/definition/Load-Balancing</b:URL>
    <b:Author>
      <b:Author>
        <b:NameList>
          <b:Person>
            <b:Last>ComputerWeekly</b:Last>
            <b:First>Redaktion</b:First>
          </b:Person>
        </b:NameList>
      </b:Author>
    </b:Author>
    <b:RefOrder>15</b:RefOrder>
  </b:Source>
  <b:Source>
    <b:Tag>Wol185</b:Tag>
    <b:SourceType>BookSection</b:SourceType>
    <b:Guid>{43453CFE-B0E6-452F-B409-269CF94C2B0D}</b:Guid>
    <b:Title>Microservices</b:Title>
    <b:Year>2018</b:Year>
    <b:Author>
      <b:Author>
        <b:NameList>
          <b:Person>
            <b:Last>Wolff</b:Last>
            <b:First>Eberhard</b:First>
          </b:Person>
        </b:NameList>
      </b:Author>
    </b:Author>
    <b:City>Heidelberg</b:City>
    <b:Publisher>dpunkt.verlag GmbH</b:Publisher>
    <b:Pages>44-45</b:Pages>
    <b:RefOrder>16</b:RefOrder>
  </b:Source>
  <b:Source>
    <b:Tag>Plö16</b:Tag>
    <b:SourceType>InternetSite</b:SourceType>
    <b:Guid>{99FEBAE8-44FF-4F7C-95DB-3E6EAF64A93C}</b:Guid>
    <b:Title>innoq</b:Title>
    <b:Year>2016</b:Year>
    <b:Author>
      <b:Author>
        <b:NameList>
          <b:Person>
            <b:Last>Plöd</b:Last>
            <b:First>Michael</b:First>
          </b:Person>
        </b:NameList>
      </b:Author>
    </b:Author>
    <b:Month>Dezember</b:Month>
    <b:Day>08</b:Day>
    <b:YearAccessed>2021</b:YearAccessed>
    <b:MonthAccessed>August</b:MonthAccessed>
    <b:DayAccessed>18</b:DayAccessed>
    <b:URL>https://www.innoq.com/de/articles/2016/12/ddd-microservices/</b:URL>
    <b:RefOrder>17</b:RefOrder>
  </b:Source>
  <b:Source>
    <b:Tag>Röw16</b:Tag>
    <b:SourceType>InternetSite</b:SourceType>
    <b:Guid>{EEB33808-71FD-49F3-A50D-F59A6202EDED}</b:Guid>
    <b:Title>heise</b:Title>
    <b:Year>2016</b:Year>
    <b:Month>Februar</b:Month>
    <b:Day>09</b:Day>
    <b:YearAccessed>2021</b:YearAccessed>
    <b:MonthAccessed>August</b:MonthAccessed>
    <b:DayAccessed>18</b:DayAccessed>
    <b:URL>https://m.heise.de/developer/artikel/Der-perfekte-Microservice-3091905.html?seite=all&amp;hg=1&amp;hgi=2&amp;hgf=false</b:URL>
    <b:Author>
      <b:Author>
        <b:NameList>
          <b:Person>
            <b:Last>Röwekamp</b:Last>
            <b:First>Lars</b:First>
          </b:Person>
          <b:Person>
            <b:Last>Limburg</b:Last>
            <b:First>Arne</b:First>
          </b:Person>
        </b:NameList>
      </b:Author>
    </b:Author>
    <b:RefOrder>18</b:RefOrder>
  </b:Source>
  <b:Source>
    <b:Tag>teW20</b:Tag>
    <b:SourceType>InternetSite</b:SourceType>
    <b:Guid>{7E4F7F83-A46D-4021-9315-A92251629D99}</b:Guid>
    <b:Title>medium</b:Title>
    <b:Year>2020</b:Year>
    <b:Month>November</b:Month>
    <b:Day>11</b:Day>
    <b:YearAccessed>2021</b:YearAccessed>
    <b:MonthAccessed>August</b:MonthAccessed>
    <b:DayAccessed>19</b:DayAccessed>
    <b:URL>https://medium.com/swlh/authentication-and-authorization-in-microservices-how-to-implement-it-5d01ed683d6f</b:URL>
    <b:Author>
      <b:Author>
        <b:NameList>
          <b:Person>
            <b:Last>te Wierik</b:Last>
            <b:First>Mattias</b:First>
          </b:Person>
        </b:NameList>
      </b:Author>
    </b:Author>
    <b:RefOrder>19</b:RefOrder>
  </b:Source>
  <b:Source>
    <b:Tag>Aug20</b:Tag>
    <b:SourceType>InternetSite</b:SourceType>
    <b:Guid>{5D3CE60C-16AD-4EFB-B786-E7C6DF6AE108}</b:Guid>
    <b:Title>dev-insider</b:Title>
    <b:Year>2020</b:Year>
    <b:Month>Juli</b:Month>
    <b:Day>03</b:Day>
    <b:YearAccessed>2021</b:YearAccessed>
    <b:MonthAccessed>August</b:MonthAccessed>
    <b:DayAccessed>19</b:DayAccessed>
    <b:URL>https://www.dev-insider.de/was-ist-ein-framework-a-938758/</b:URL>
    <b:Author>
      <b:Author>
        <b:NameList>
          <b:Person>
            <b:Last>Augsten</b:Last>
            <b:First>Stephan</b:First>
          </b:Person>
        </b:NameList>
      </b:Author>
    </b:Author>
    <b:RefOrder>20</b:RefOrder>
  </b:Source>
  <b:Source>
    <b:Tag>Ani14</b:Tag>
    <b:SourceType>InternetSite</b:SourceType>
    <b:Guid>{5ECF1798-C5B7-4D66-860F-BC372C78A319}</b:Guid>
    <b:Title>DigitalOcean</b:Title>
    <b:Year>2014</b:Year>
    <b:Month>July</b:Month>
    <b:Day>21</b:Day>
    <b:YearAccessed>2021</b:YearAccessed>
    <b:MonthAccessed>August</b:MonthAccessed>
    <b:DayAccessed>19</b:DayAccessed>
    <b:URL>https://www.digitalocean.com/community/tutorials/an-introduction-to-oauth-2</b:URL>
    <b:Author>
      <b:Author>
        <b:NameList>
          <b:Person>
            <b:Last>Anicas</b:Last>
            <b:First>Mitchell</b:First>
          </b:Person>
        </b:NameList>
      </b:Author>
    </b:Author>
    <b:RefOrder>21</b:RefOrder>
  </b:Source>
  <b:Source>
    <b:Tag>Bay19</b:Tag>
    <b:SourceType>InternetSite</b:SourceType>
    <b:Guid>{C85935E0-5942-4378-A08D-FA89D5A11DB8}</b:Guid>
    <b:Title>predic8</b:Title>
    <b:Year>2019</b:Year>
    <b:Month>Oktober</b:Month>
    <b:Day>10</b:Day>
    <b:YearAccessed>2021</b:YearAccessed>
    <b:MonthAccessed>August</b:MonthAccessed>
    <b:DayAccessed>21</b:DayAccessed>
    <b:URL>https://www.predic8.de/microservices-frameworks.htm</b:URL>
    <b:Author>
      <b:Author>
        <b:NameList>
          <b:Person>
            <b:Last>Bayer</b:Last>
            <b:First>Tomas</b:First>
          </b:Person>
        </b:NameList>
      </b:Author>
    </b:Author>
    <b:RefOrder>22</b:RefOrder>
  </b:Source>
  <b:Source>
    <b:Tag>Aug19</b:Tag>
    <b:SourceType>InternetSite</b:SourceType>
    <b:Guid>{300C85D9-68BD-4302-BC7F-911C416C57BF}</b:Guid>
    <b:Title>Dev Insider</b:Title>
    <b:Year>2019</b:Year>
    <b:Month>Juni</b:Month>
    <b:Day>7</b:Day>
    <b:YearAccessed>2021</b:YearAccessed>
    <b:MonthAccessed>August</b:MonthAccessed>
    <b:DayAccessed>22</b:DayAccessed>
    <b:URL>https://www.dev-insider.de/was-ist-das-spring-framework-a-829846/</b:URL>
    <b:Author>
      <b:Author>
        <b:NameList>
          <b:Person>
            <b:Last>Augsten</b:Last>
            <b:First>Stephan</b:First>
          </b:Person>
        </b:NameList>
      </b:Author>
    </b:Author>
    <b:RefOrder>23</b:RefOrder>
  </b:Source>
  <b:Source>
    <b:Tag>Bis16</b:Tag>
    <b:SourceType>InternetSite</b:SourceType>
    <b:Guid>{8F11F656-C206-4CBC-95E5-CC745B3CAF13}</b:Guid>
    <b:Title>heise</b:Title>
    <b:Year>2016</b:Year>
    <b:Month>Mai</b:Month>
    <b:Day>3</b:Day>
    <b:YearAccessed>2021</b:YearAccessed>
    <b:MonthAccessed>August</b:MonthAccessed>
    <b:DayAccessed>22</b:DayAccessed>
    <b:Author>
      <b:Author>
        <b:NameList>
          <b:Person>
            <b:Last>Biswanger</b:Last>
            <b:First>Gregor</b:First>
          </b:Person>
        </b:NameList>
      </b:Author>
    </b:Author>
    <b:RefOrder>24</b:RefOrder>
  </b:Source>
  <b:Source>
    <b:Tag>Bay191</b:Tag>
    <b:SourceType>InternetSite</b:SourceType>
    <b:Guid>{6EAD81D6-C4CF-4969-B6E7-F95FB7853ACD}</b:Guid>
    <b:Title>predic8</b:Title>
    <b:Year>2019</b:Year>
    <b:Month>November</b:Month>
    <b:Day>18</b:Day>
    <b:YearAccessed>2021</b:YearAccessed>
    <b:MonthAccessed>September</b:MonthAccessed>
    <b:DayAccessed>04</b:DayAccessed>
    <b:URL>https://www.predic8.de/microservices-spring-boot-spring-cloud.htm</b:URL>
    <b:Author>
      <b:Author>
        <b:NameList>
          <b:Person>
            <b:Last>Bayer</b:Last>
            <b:First>Thomas</b:First>
          </b:Person>
        </b:NameList>
      </b:Author>
    </b:Author>
    <b:RefOrder>25</b:RefOrder>
  </b:Source>
</b:Sources>
</file>

<file path=customXml/itemProps1.xml><?xml version="1.0" encoding="utf-8"?>
<ds:datastoreItem xmlns:ds="http://schemas.openxmlformats.org/officeDocument/2006/customXml" ds:itemID="{AAB5F831-1061-4C1F-A930-EF2BB11C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12585</Words>
  <Characters>79287</Characters>
  <Application>Microsoft Office Word</Application>
  <DocSecurity>0</DocSecurity>
  <Lines>660</Lines>
  <Paragraphs>183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91689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Swarovsky</dc:creator>
  <cp:keywords/>
  <dc:description/>
  <cp:lastModifiedBy>Benjamin Swarovsky</cp:lastModifiedBy>
  <cp:revision>101</cp:revision>
  <cp:lastPrinted>2021-10-06T13:09:00Z</cp:lastPrinted>
  <dcterms:created xsi:type="dcterms:W3CDTF">2021-08-01T12:15:00Z</dcterms:created>
  <dcterms:modified xsi:type="dcterms:W3CDTF">2021-10-08T10:41:00Z</dcterms:modified>
</cp:coreProperties>
</file>