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3782437D"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C6674C">
              <w:rPr>
                <w:noProof/>
                <w:webHidden/>
              </w:rPr>
              <w:t>II</w:t>
            </w:r>
            <w:r w:rsidR="00B83CFD">
              <w:rPr>
                <w:noProof/>
                <w:webHidden/>
              </w:rPr>
              <w:fldChar w:fldCharType="end"/>
            </w:r>
          </w:hyperlink>
        </w:p>
        <w:p w14:paraId="43B46905" w14:textId="73F9186E" w:rsidR="00B83CFD" w:rsidRDefault="00E22792">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C6674C">
              <w:rPr>
                <w:noProof/>
                <w:webHidden/>
              </w:rPr>
              <w:t>III</w:t>
            </w:r>
            <w:r w:rsidR="00B83CFD">
              <w:rPr>
                <w:noProof/>
                <w:webHidden/>
              </w:rPr>
              <w:fldChar w:fldCharType="end"/>
            </w:r>
          </w:hyperlink>
        </w:p>
        <w:p w14:paraId="7B2DC911" w14:textId="337CD56C" w:rsidR="00B83CFD" w:rsidRDefault="00E22792">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268792BB" w14:textId="41EBF278" w:rsidR="00B83CFD" w:rsidRDefault="00E22792">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A14C5A8" w14:textId="07C35A90" w:rsidR="00B83CFD" w:rsidRDefault="00E22792">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49EFA0F0" w14:textId="0807890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8FDE80A" w14:textId="76EAB35D"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FBB7ABD" w14:textId="22DDB0F0" w:rsidR="00B83CFD" w:rsidRDefault="00E22792">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2660537E" w14:textId="12F7BBF0"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86FD067" w14:textId="04953571"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49AF222" w14:textId="2666AD28"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747DFB6" w14:textId="4363264E"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7B5E2F64" w14:textId="0EADF905"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C6674C">
              <w:rPr>
                <w:noProof/>
                <w:webHidden/>
              </w:rPr>
              <w:t>4</w:t>
            </w:r>
            <w:r w:rsidR="00B83CFD">
              <w:rPr>
                <w:noProof/>
                <w:webHidden/>
              </w:rPr>
              <w:fldChar w:fldCharType="end"/>
            </w:r>
          </w:hyperlink>
        </w:p>
        <w:p w14:paraId="674D0D35" w14:textId="2F827400"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12008A17" w14:textId="0007F3D1"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39BE540C" w14:textId="339CA72E"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C6674C">
              <w:rPr>
                <w:noProof/>
                <w:webHidden/>
              </w:rPr>
              <w:t>6</w:t>
            </w:r>
            <w:r w:rsidR="00B83CFD">
              <w:rPr>
                <w:noProof/>
                <w:webHidden/>
              </w:rPr>
              <w:fldChar w:fldCharType="end"/>
            </w:r>
          </w:hyperlink>
        </w:p>
        <w:p w14:paraId="55AB12F8" w14:textId="2433EA43" w:rsidR="00B83CFD" w:rsidRDefault="00E22792">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1F03A04B" w14:textId="2A65F690"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69291BCF" w14:textId="2BB1DB91"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C6674C">
              <w:rPr>
                <w:noProof/>
                <w:webHidden/>
              </w:rPr>
              <w:t>9</w:t>
            </w:r>
            <w:r w:rsidR="00B83CFD">
              <w:rPr>
                <w:noProof/>
                <w:webHidden/>
              </w:rPr>
              <w:fldChar w:fldCharType="end"/>
            </w:r>
          </w:hyperlink>
        </w:p>
        <w:p w14:paraId="691CC7BD" w14:textId="1B300E4D"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C6674C">
              <w:rPr>
                <w:noProof/>
                <w:webHidden/>
              </w:rPr>
              <w:t>10</w:t>
            </w:r>
            <w:r w:rsidR="00B83CFD">
              <w:rPr>
                <w:noProof/>
                <w:webHidden/>
              </w:rPr>
              <w:fldChar w:fldCharType="end"/>
            </w:r>
          </w:hyperlink>
        </w:p>
        <w:p w14:paraId="10277AF3" w14:textId="515BB0D4" w:rsidR="00B83CFD" w:rsidRDefault="00E22792">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55A47539" w14:textId="7BA77A85"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2131E759" w14:textId="1B57FBED"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C6674C">
              <w:rPr>
                <w:noProof/>
                <w:webHidden/>
              </w:rPr>
              <w:t>13</w:t>
            </w:r>
            <w:r w:rsidR="00B83CFD">
              <w:rPr>
                <w:noProof/>
                <w:webHidden/>
              </w:rPr>
              <w:fldChar w:fldCharType="end"/>
            </w:r>
          </w:hyperlink>
        </w:p>
        <w:p w14:paraId="1284FA6E" w14:textId="5969D69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C6674C">
              <w:rPr>
                <w:noProof/>
                <w:webHidden/>
              </w:rPr>
              <w:t>14</w:t>
            </w:r>
            <w:r w:rsidR="00B83CFD">
              <w:rPr>
                <w:noProof/>
                <w:webHidden/>
              </w:rPr>
              <w:fldChar w:fldCharType="end"/>
            </w:r>
          </w:hyperlink>
        </w:p>
        <w:p w14:paraId="1288112D" w14:textId="294C908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C6674C">
              <w:rPr>
                <w:noProof/>
                <w:webHidden/>
              </w:rPr>
              <w:t>16</w:t>
            </w:r>
            <w:r w:rsidR="00B83CFD">
              <w:rPr>
                <w:noProof/>
                <w:webHidden/>
              </w:rPr>
              <w:fldChar w:fldCharType="end"/>
            </w:r>
          </w:hyperlink>
        </w:p>
        <w:p w14:paraId="09079C34" w14:textId="270CE10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C6674C">
              <w:rPr>
                <w:noProof/>
                <w:webHidden/>
              </w:rPr>
              <w:t>17</w:t>
            </w:r>
            <w:r w:rsidR="00B83CFD">
              <w:rPr>
                <w:noProof/>
                <w:webHidden/>
              </w:rPr>
              <w:fldChar w:fldCharType="end"/>
            </w:r>
          </w:hyperlink>
        </w:p>
        <w:p w14:paraId="04003ADB" w14:textId="6FA1227F"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C6674C">
              <w:rPr>
                <w:noProof/>
                <w:webHidden/>
              </w:rPr>
              <w:t>18</w:t>
            </w:r>
            <w:r w:rsidR="00B83CFD">
              <w:rPr>
                <w:noProof/>
                <w:webHidden/>
              </w:rPr>
              <w:fldChar w:fldCharType="end"/>
            </w:r>
          </w:hyperlink>
        </w:p>
        <w:p w14:paraId="17DE8D5F" w14:textId="2ED5890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C6674C">
              <w:rPr>
                <w:noProof/>
                <w:webHidden/>
              </w:rPr>
              <w:t>19</w:t>
            </w:r>
            <w:r w:rsidR="00B83CFD">
              <w:rPr>
                <w:noProof/>
                <w:webHidden/>
              </w:rPr>
              <w:fldChar w:fldCharType="end"/>
            </w:r>
          </w:hyperlink>
        </w:p>
        <w:p w14:paraId="4FE236A0" w14:textId="0837EA60"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34566C0C" w14:textId="488B0123"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727BCC9E" w14:textId="75702B62"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1265B573" w14:textId="27EB7EB2"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C6674C">
              <w:rPr>
                <w:noProof/>
                <w:webHidden/>
              </w:rPr>
              <w:t>21</w:t>
            </w:r>
            <w:r w:rsidR="00B83CFD">
              <w:rPr>
                <w:noProof/>
                <w:webHidden/>
              </w:rPr>
              <w:fldChar w:fldCharType="end"/>
            </w:r>
          </w:hyperlink>
        </w:p>
        <w:p w14:paraId="62EEAD8E" w14:textId="06FEFF95" w:rsidR="00B83CFD" w:rsidRDefault="00E22792">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98503F0" w14:textId="299AA26A"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EF508D7" w14:textId="6A3C2897"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19612DA6" w14:textId="66B36F48"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C6674C">
              <w:rPr>
                <w:noProof/>
                <w:webHidden/>
              </w:rPr>
              <w:t>25</w:t>
            </w:r>
            <w:r w:rsidR="00B83CFD">
              <w:rPr>
                <w:noProof/>
                <w:webHidden/>
              </w:rPr>
              <w:fldChar w:fldCharType="end"/>
            </w:r>
          </w:hyperlink>
        </w:p>
        <w:p w14:paraId="4020F16D" w14:textId="64824745"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C6674C">
              <w:rPr>
                <w:noProof/>
                <w:webHidden/>
              </w:rPr>
              <w:t>26</w:t>
            </w:r>
            <w:r w:rsidR="00B83CFD">
              <w:rPr>
                <w:noProof/>
                <w:webHidden/>
              </w:rPr>
              <w:fldChar w:fldCharType="end"/>
            </w:r>
          </w:hyperlink>
        </w:p>
        <w:p w14:paraId="4ADABE4F" w14:textId="76A1773E"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44C3C320" w14:textId="61949CB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25218814" w14:textId="1575A8C3" w:rsidR="00B83CFD" w:rsidRDefault="00E22792">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126E3EDC" w14:textId="42E3E0A8"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2A6E3E5D" w14:textId="7C5E7F80"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625B315A" w14:textId="6942054F"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5F81330B" w14:textId="3D1EE184" w:rsidR="00B83CFD" w:rsidRDefault="00E22792">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A9015AB" w14:textId="7821AE1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049C37D0" w14:textId="4D745F2C"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7815CF3F" w14:textId="6EA6BE48"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7BC95ED" w14:textId="33AABC1C"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18D0909F" w14:textId="5828708C"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C6674C">
              <w:rPr>
                <w:noProof/>
                <w:webHidden/>
              </w:rPr>
              <w:t>32</w:t>
            </w:r>
            <w:r w:rsidR="00B83CFD">
              <w:rPr>
                <w:noProof/>
                <w:webHidden/>
              </w:rPr>
              <w:fldChar w:fldCharType="end"/>
            </w:r>
          </w:hyperlink>
        </w:p>
        <w:p w14:paraId="1448F06B" w14:textId="20C95CA3"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C6674C">
              <w:rPr>
                <w:noProof/>
                <w:webHidden/>
              </w:rPr>
              <w:t>33</w:t>
            </w:r>
            <w:r w:rsidR="00B83CFD">
              <w:rPr>
                <w:noProof/>
                <w:webHidden/>
              </w:rPr>
              <w:fldChar w:fldCharType="end"/>
            </w:r>
          </w:hyperlink>
        </w:p>
        <w:p w14:paraId="4D3BE561" w14:textId="094EA71A"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C6674C">
              <w:rPr>
                <w:noProof/>
                <w:webHidden/>
              </w:rPr>
              <w:t>35</w:t>
            </w:r>
            <w:r w:rsidR="00B83CFD">
              <w:rPr>
                <w:noProof/>
                <w:webHidden/>
              </w:rPr>
              <w:fldChar w:fldCharType="end"/>
            </w:r>
          </w:hyperlink>
        </w:p>
        <w:p w14:paraId="0DDB9009" w14:textId="5E2CF96A"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C6674C">
              <w:rPr>
                <w:noProof/>
                <w:webHidden/>
              </w:rPr>
              <w:t>36</w:t>
            </w:r>
            <w:r w:rsidR="00B83CFD">
              <w:rPr>
                <w:noProof/>
                <w:webHidden/>
              </w:rPr>
              <w:fldChar w:fldCharType="end"/>
            </w:r>
          </w:hyperlink>
        </w:p>
        <w:p w14:paraId="3B315BEC" w14:textId="2911E168"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C6674C">
              <w:rPr>
                <w:noProof/>
                <w:webHidden/>
              </w:rPr>
              <w:t>40</w:t>
            </w:r>
            <w:r w:rsidR="00B83CFD">
              <w:rPr>
                <w:noProof/>
                <w:webHidden/>
              </w:rPr>
              <w:fldChar w:fldCharType="end"/>
            </w:r>
          </w:hyperlink>
        </w:p>
        <w:p w14:paraId="6FA03E7B" w14:textId="79179B1C"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C6674C">
              <w:rPr>
                <w:noProof/>
                <w:webHidden/>
              </w:rPr>
              <w:t>39</w:t>
            </w:r>
            <w:r w:rsidR="00B83CFD">
              <w:rPr>
                <w:noProof/>
                <w:webHidden/>
              </w:rPr>
              <w:fldChar w:fldCharType="end"/>
            </w:r>
          </w:hyperlink>
        </w:p>
        <w:p w14:paraId="7189D50A" w14:textId="23289859" w:rsidR="00B83CFD" w:rsidRDefault="00E22792">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4FBED140" w14:textId="5066E1D2" w:rsidR="00B83CFD" w:rsidRDefault="00E22792">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666E5E63" w14:textId="049F7B1E"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327E983" w14:textId="226B0A70" w:rsidR="00B83CFD" w:rsidRDefault="00E22792">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1D360F7F" w14:textId="5816BD7F" w:rsidR="00B83CFD" w:rsidRDefault="00E22792">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DFD4ADC" w14:textId="2A4DCAF0" w:rsidR="00B83CFD" w:rsidRDefault="00E22792">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92DBDF4" w14:textId="14C373B4" w:rsidR="00B83CFD" w:rsidRDefault="00E22792">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C6674C">
              <w:rPr>
                <w:noProof/>
                <w:webHidden/>
              </w:rPr>
              <w:t>VI</w:t>
            </w:r>
            <w:r w:rsidR="00B83CFD">
              <w:rPr>
                <w:noProof/>
                <w:webHidden/>
              </w:rPr>
              <w:fldChar w:fldCharType="end"/>
            </w:r>
          </w:hyperlink>
        </w:p>
        <w:p w14:paraId="2ADCFFED" w14:textId="42989C07" w:rsidR="00B83CFD" w:rsidRDefault="00E22792">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C6674C">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w:t>
      </w:r>
      <w:proofErr w:type="spellStart"/>
      <w:r>
        <w:t>Deployment</w:t>
      </w:r>
      <w:proofErr w:type="spellEnd"/>
      <w:r>
        <w:t xml:space="preserve">-Monolithen, bei dem das System nur als Ganzes deployt werden kann, gelten </w:t>
      </w:r>
      <w:r w:rsidR="00C10A9D">
        <w:t>Microservices laut Eberhard Wol</w:t>
      </w:r>
      <w:r w:rsidR="005E01A5">
        <w:t>ff</w:t>
      </w:r>
      <w:r w:rsidR="00C10A9D">
        <w:t xml:space="preserve"> als unabhängig </w:t>
      </w:r>
      <w:proofErr w:type="spellStart"/>
      <w:r w:rsidR="00C10A9D">
        <w:t>deploybare</w:t>
      </w:r>
      <w:proofErr w:type="spellEnd"/>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E22792"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E22792"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E22792"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Für die Anwendung IT-</w:t>
      </w:r>
      <w:proofErr w:type="spellStart"/>
      <w:r>
        <w:t>Kom</w:t>
      </w:r>
      <w:proofErr w:type="spellEnd"/>
      <w:r>
        <w:t xml:space="preserve"> Verwaltung lassen sich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 Unter bestimmten Situationen kann es jedoch vorkommen das ein Microservice aus mehreren </w:t>
      </w:r>
      <w:proofErr w:type="spellStart"/>
      <w:r>
        <w:t>Bounded</w:t>
      </w:r>
      <w:proofErr w:type="spellEnd"/>
      <w:r>
        <w:t xml:space="preserve"> </w:t>
      </w:r>
      <w:proofErr w:type="spellStart"/>
      <w:r>
        <w:t>Contexts</w:t>
      </w:r>
      <w:proofErr w:type="spellEnd"/>
      <w:r>
        <w:t xml:space="preserve"> besteht. In einem solchen Fall kann unter anderem das </w:t>
      </w:r>
      <w:proofErr w:type="spellStart"/>
      <w:r>
        <w:t>Shared</w:t>
      </w:r>
      <w:proofErr w:type="spellEnd"/>
      <w:r>
        <w:t xml:space="preserve">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7"/>
      </w:r>
      <w:r>
        <w:t xml:space="preserve"> </w:t>
      </w:r>
      <w:r>
        <w:br/>
        <w:t xml:space="preserve">Beispiele für Service Discovery sind Netflix – Eureka und </w:t>
      </w:r>
      <w:proofErr w:type="spellStart"/>
      <w:r>
        <w:t>Consul</w:t>
      </w:r>
      <w:proofErr w:type="spellEnd"/>
      <w:r>
        <w:t>.</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AC517E2"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ist relativ unkompliziert. Sie hat jedoch den Nachteil, dass der Client jedem Service zur Seite gestellt werden muss, wodurch die Services aufgebläht werden. </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1ACDBCC"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Router bei einem Ausfall das ganze System lahmlegen kann. Sie bietet den Vorteil, dass Abfragen für Clients vereinfacht werden.</w:t>
      </w:r>
    </w:p>
    <w:p w14:paraId="50BD5084" w14:textId="77777777" w:rsidR="00D43922" w:rsidRDefault="00D43922" w:rsidP="00D43922"/>
    <w:p w14:paraId="09C6AEE0" w14:textId="77777777" w:rsidR="00D43922" w:rsidRDefault="00D43922" w:rsidP="00D43922">
      <w:r>
        <w:rPr>
          <w:noProof/>
        </w:rPr>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lastRenderedPageBreak/>
        <w:t>API Gateway</w:t>
      </w:r>
      <w:bookmarkEnd w:id="24"/>
    </w:p>
    <w:p w14:paraId="606B5D2C" w14:textId="77777777" w:rsidR="00D43922" w:rsidRDefault="00D43922" w:rsidP="00D43922">
      <w:r>
        <w:t>Beim Einsatz einer (Komplexen) Mikroservices Struktur kann es sich als problematisch erweisen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 xml:space="preserve">Hohe Latenz. Der direkte Aufruf mehrere Dienste kann zu mehreren </w:t>
      </w:r>
      <w:proofErr w:type="spellStart"/>
      <w:r>
        <w:t>Netzwerkroundtrips</w:t>
      </w:r>
      <w:proofErr w:type="spellEnd"/>
      <w:r>
        <w:t xml:space="preserve">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 xml:space="preserve">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w:t>
      </w:r>
      <w:proofErr w:type="spellStart"/>
      <w:r>
        <w:t>Reverseproxy</w:t>
      </w:r>
      <w:proofErr w:type="spellEnd"/>
      <w:r>
        <w:t xml:space="preserve">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E22792"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w:t>
      </w:r>
      <w:r>
        <w:lastRenderedPageBreak/>
        <w:t>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 anzumelden.</w:t>
      </w:r>
    </w:p>
    <w:p w14:paraId="341CA967" w14:textId="13AAF201" w:rsidR="00B555DF" w:rsidRDefault="00E22792"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p>
    <w:p w14:paraId="3984B0BF" w14:textId="1449290A" w:rsidR="00020799" w:rsidRPr="00020799" w:rsidRDefault="007E0049" w:rsidP="00020799">
      <w:r>
        <w:lastRenderedPageBreak/>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1" w:name="_Toc84238375"/>
      <w:r>
        <w:t>Container</w:t>
      </w:r>
      <w:r w:rsidR="00246A89">
        <w:t xml:space="preserve"> / </w:t>
      </w:r>
      <w:proofErr w:type="spellStart"/>
      <w:r w:rsidR="00246A89">
        <w:t>Deployment</w:t>
      </w:r>
      <w:bookmarkEnd w:id="31"/>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lastRenderedPageBreak/>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w:t>
      </w:r>
      <w:r w:rsidR="005945D0">
        <w:t xml:space="preserve">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3"/>
      </w:r>
      <w:r w:rsidR="000F4B7C">
        <w:t xml:space="preserve"> </w:t>
      </w:r>
      <w:r w:rsidR="000F4B7C">
        <w:t>Container können</w:t>
      </w:r>
      <w:r w:rsidR="002767C7">
        <w:t xml:space="preserve"> zum Beispiel</w:t>
      </w:r>
      <w:r w:rsidR="000F4B7C">
        <w:t xml:space="preserve"> </w:t>
      </w:r>
      <w:r w:rsidR="000F4B7C">
        <w:t>im System</w:t>
      </w:r>
      <w:r w:rsidR="002767C7">
        <w:t xml:space="preserve"> </w:t>
      </w:r>
      <w:r w:rsidR="000F4B7C">
        <w:t>für einen Lastenausgleich sorgen,</w:t>
      </w:r>
      <w:r w:rsidR="000F4B7C">
        <w:t xml:space="preserve"> indem diese je nach Systemlast Instanzen eines Services </w:t>
      </w:r>
      <w:r w:rsidR="000F4B7C">
        <w:t>z</w:t>
      </w:r>
      <w:r w:rsidR="000F4B7C">
        <w:t>u</w:t>
      </w:r>
      <w:r w:rsidR="000F4B7C">
        <w:t>-</w:t>
      </w:r>
      <w:r w:rsidR="000F4B7C">
        <w:t xml:space="preserve"> oder </w:t>
      </w:r>
      <w:r w:rsidR="000F4B7C">
        <w:t>a</w:t>
      </w:r>
      <w:r w:rsidR="000F4B7C">
        <w:t xml:space="preserve">bschalten. </w:t>
      </w:r>
      <w:r w:rsidR="000F4B7C">
        <w:t>Dieser Vorgang lässt</w:t>
      </w:r>
      <w:r w:rsidR="000F4B7C">
        <w:t xml:space="preserve">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3E39A03" w14:textId="29A66848" w:rsidR="000B1ECD"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0B1ECD">
        <w:t xml:space="preserve"> </w:t>
      </w:r>
      <w:r w:rsidR="00475A38">
        <w:t>Durch den Einsatz von Containern können</w:t>
      </w:r>
      <w:r w:rsidR="00475A38">
        <w:t xml:space="preserve"> die Microservices relativ schnell und einfach deployt </w:t>
      </w:r>
      <w:r w:rsidR="006D1D05">
        <w:t>werden,</w:t>
      </w:r>
      <w:r w:rsidR="005D68CA">
        <w:t xml:space="preserve"> weil die Container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2E2B54C1" w14:textId="0B297C2E" w:rsidR="00F33EB8"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FA2529">
        <w:t xml:space="preserve"> 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rsidR="00FA2529">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p>
    <w:p w14:paraId="7DDF3E21" w14:textId="5FDF4047" w:rsidR="00A536A4" w:rsidRDefault="00A536A4" w:rsidP="00F33EB8">
      <w:r>
        <w:rPr>
          <w:b/>
          <w:bCs/>
        </w:rPr>
        <w:t>Backend</w:t>
      </w:r>
    </w:p>
    <w:p w14:paraId="598E20AE" w14:textId="7D0FAE98"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 enthält jeder </w:t>
      </w:r>
      <w:r>
        <w:t xml:space="preserve">Microservice  eine </w:t>
      </w:r>
      <w:r w:rsidR="00BF623B">
        <w:t>e</w:t>
      </w:r>
      <w:r>
        <w:t>igene Datenbank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lastRenderedPageBreak/>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3A32F7FC" w14:textId="014CF1CD" w:rsid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FE5066F" w14:textId="013CD232" w:rsidR="00B71DCA" w:rsidRDefault="00B71DCA" w:rsidP="00CD132F"/>
    <w:p w14:paraId="155874C0" w14:textId="77777777" w:rsidR="00B71DCA" w:rsidRPr="00CD132F" w:rsidRDefault="00B71DCA" w:rsidP="00CD132F"/>
    <w:p w14:paraId="1CE4B00B" w14:textId="5BCC13EC" w:rsidR="00CC7F27" w:rsidRDefault="00CC7F27" w:rsidP="00CC7F27">
      <w:pPr>
        <w:pStyle w:val="berschrift2"/>
      </w:pPr>
      <w:bookmarkStart w:id="35" w:name="_Toc84238379"/>
      <w:r>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lastRenderedPageBreak/>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C153C4F" w14:textId="4DA38563" w:rsidR="00F311ED" w:rsidRDefault="00E22792" w:rsidP="00FE29C1">
      <w:hyperlink r:id="rId31" w:history="1">
        <w:r w:rsidR="006201FD" w:rsidRPr="004E7724">
          <w:rPr>
            <w:rStyle w:val="Hyperlink"/>
          </w:rPr>
          <w:t>https://www.graylog.org</w:t>
        </w:r>
      </w:hyperlink>
    </w:p>
    <w:p w14:paraId="2B153ED5" w14:textId="66FFCB6E" w:rsidR="006201FD" w:rsidRDefault="006201FD" w:rsidP="00FE29C1"/>
    <w:p w14:paraId="7E2C2894" w14:textId="16DF1C0E" w:rsidR="006201FD" w:rsidRDefault="00E22792"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lastRenderedPageBreak/>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77777777" w:rsidR="00CB7E46" w:rsidRPr="001F4839" w:rsidRDefault="00CB7E46" w:rsidP="001F4839"/>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lastRenderedPageBreak/>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77777777" w:rsidR="00D10E93" w:rsidRDefault="00D10E93" w:rsidP="00D117D0"/>
    <w:p w14:paraId="416D127D" w14:textId="77777777" w:rsidR="00D117D0" w:rsidRDefault="00D117D0" w:rsidP="00D117D0">
      <w:pPr>
        <w:pStyle w:val="berschrift2"/>
      </w:pPr>
      <w:bookmarkStart w:id="40" w:name="_Toc84238388"/>
      <w:r>
        <w:t>Spring Framework</w:t>
      </w:r>
      <w:bookmarkEnd w:id="40"/>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211673D5" w:rsidR="00CF2FA0" w:rsidRDefault="00CF2FA0" w:rsidP="00CF2FA0"/>
    <w:p w14:paraId="426F8E91" w14:textId="79BA2C9F" w:rsidR="00CF2FA0" w:rsidRPr="00CF2FA0" w:rsidRDefault="00CF2FA0" w:rsidP="00CF2FA0">
      <w:pPr>
        <w:pStyle w:val="berschrift2"/>
      </w:pPr>
      <w:bookmarkStart w:id="41" w:name="_Toc84238389"/>
      <w:r>
        <w:t>Abhängigkeitsverwaltung mit Maven</w:t>
      </w:r>
      <w:bookmarkEnd w:id="41"/>
    </w:p>
    <w:p w14:paraId="24802AC2" w14:textId="10A6B20A" w:rsidR="004B2D5C" w:rsidRDefault="004B2D5C" w:rsidP="00F01292">
      <w:r>
        <w:t xml:space="preserve">Die einzelnen Module des Systems werden als Springboot Projekte realisiert. </w:t>
      </w:r>
      <w:r w:rsidR="004A3AA4">
        <w:t>Die Abhängigkeiten</w:t>
      </w:r>
      <w:r w:rsidR="001E30FA">
        <w:t xml:space="preserve"> von Externen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 xml:space="preserve">gkeiten müssen nicht angegeben werden. </w:t>
      </w:r>
      <w:r w:rsidR="00CF2FA0">
        <w:lastRenderedPageBreak/>
        <w:t>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34" w:history="1">
        <w:r w:rsidR="00A77E6C" w:rsidRPr="005F39E5">
          <w:rPr>
            <w:rStyle w:val="Hyperlink"/>
          </w:rPr>
          <w:t>https://spring.io/guides/gs/maven/</w:t>
        </w:r>
      </w:hyperlink>
    </w:p>
    <w:p w14:paraId="53939289" w14:textId="527B30F5" w:rsidR="00B85B53" w:rsidRDefault="00A77E6C" w:rsidP="00B85B53">
      <w:r>
        <w:t xml:space="preserve">Beim </w:t>
      </w:r>
      <w:proofErr w:type="spellStart"/>
      <w:r>
        <w:t>Build</w:t>
      </w:r>
      <w:proofErr w:type="spellEnd"/>
      <w:r>
        <w:t xml:space="preserve">-Prozess werden die einzelnen Quelldateien eines Programms in ein lauffähiges Konstrukt konvertiert. </w:t>
      </w:r>
      <w:hyperlink r:id="rId35" w:history="1">
        <w:r w:rsidR="00E038BA" w:rsidRPr="00AB0289">
          <w:rPr>
            <w:rStyle w:val="Hyperlink"/>
          </w:rPr>
          <w:t>https://www.dev-insider.de/was-ist-ein-build-a-702737/</w:t>
        </w:r>
      </w:hyperlink>
    </w:p>
    <w:p w14:paraId="504F9DB8" w14:textId="2E820CCE" w:rsidR="00E038BA" w:rsidRDefault="00E038BA" w:rsidP="00B85B53"/>
    <w:p w14:paraId="565AC697" w14:textId="77777777" w:rsidR="00E038BA" w:rsidRPr="00600008" w:rsidRDefault="00E038BA" w:rsidP="00E038BA">
      <w:pPr>
        <w:pStyle w:val="berschrift2"/>
      </w:pPr>
      <w:bookmarkStart w:id="42" w:name="_Toc84238384"/>
      <w:r>
        <w:t>Services</w:t>
      </w:r>
      <w:bookmarkEnd w:id="42"/>
    </w:p>
    <w:p w14:paraId="7381652C" w14:textId="77777777" w:rsidR="00E038BA" w:rsidRDefault="00E038BA" w:rsidP="00E038BA">
      <w:pPr>
        <w:pStyle w:val="berschrift3"/>
      </w:pPr>
      <w:bookmarkStart w:id="43" w:name="_Toc84238385"/>
      <w:r>
        <w:t>Firmenverwaltung</w:t>
      </w:r>
      <w:bookmarkEnd w:id="43"/>
    </w:p>
    <w:p w14:paraId="46132C6A" w14:textId="77777777" w:rsidR="00E038BA" w:rsidRPr="00600008" w:rsidRDefault="00E038BA" w:rsidP="00E038BA">
      <w:r>
        <w:t xml:space="preserve">Die Geschäftslogik für die Firmenverwaltung läuft über das gleichnamige Springboot Projekt </w:t>
      </w:r>
    </w:p>
    <w:p w14:paraId="689BB9D8" w14:textId="77777777" w:rsidR="00E038BA" w:rsidRDefault="00E038BA" w:rsidP="00E038BA">
      <w:pPr>
        <w:pStyle w:val="berschrift3"/>
      </w:pPr>
      <w:bookmarkStart w:id="44" w:name="_Toc84238386"/>
      <w:r>
        <w:t>Newsletter</w:t>
      </w:r>
      <w:bookmarkEnd w:id="44"/>
    </w:p>
    <w:p w14:paraId="39357D6B" w14:textId="77777777" w:rsidR="00E038BA" w:rsidRDefault="00E038BA" w:rsidP="00E038BA">
      <w:r>
        <w:t>Für das Versenden der Newsletter per Broadcast und zum Abonnieren der Newsletter wird das ASP.NET Core Projekt Newsletter angelegt</w:t>
      </w:r>
    </w:p>
    <w:p w14:paraId="54194591" w14:textId="77777777" w:rsidR="00E038BA" w:rsidRDefault="00E038BA" w:rsidP="00E038BA">
      <w:pPr>
        <w:pStyle w:val="berschrift3"/>
      </w:pPr>
      <w:bookmarkStart w:id="45" w:name="_Toc84238387"/>
      <w:r>
        <w:t>…..</w:t>
      </w:r>
      <w:bookmarkEnd w:id="45"/>
    </w:p>
    <w:p w14:paraId="4E320936" w14:textId="77777777" w:rsidR="00E038BA" w:rsidRDefault="00E038BA" w:rsidP="00B85B53"/>
    <w:p w14:paraId="402594AB" w14:textId="77777777" w:rsidR="00E038BA" w:rsidRDefault="00E038BA" w:rsidP="00B85B53"/>
    <w:p w14:paraId="64BA4C68" w14:textId="595C7EAC" w:rsidR="00235C90" w:rsidRDefault="00235C90" w:rsidP="00012119">
      <w:pPr>
        <w:pStyle w:val="berschrift3"/>
      </w:pPr>
      <w:bookmarkStart w:id="46" w:name="_Toc84238390"/>
      <w:r>
        <w:t xml:space="preserve">Frontend mit </w:t>
      </w:r>
      <w:proofErr w:type="spellStart"/>
      <w:r>
        <w:t>Thymeleaf</w:t>
      </w:r>
      <w:bookmarkEnd w:id="46"/>
      <w:proofErr w:type="spellEnd"/>
    </w:p>
    <w:p w14:paraId="4C747921" w14:textId="13F7979A" w:rsidR="00012119" w:rsidRDefault="00012119" w:rsidP="00012119"/>
    <w:p w14:paraId="1C7FBB13" w14:textId="13F884AF" w:rsidR="00012119" w:rsidRPr="00012119" w:rsidRDefault="00012119" w:rsidP="00012119">
      <w:pPr>
        <w:pStyle w:val="berschrift3"/>
      </w:pPr>
      <w:r>
        <w:t>ZUSAMMENSPIEL SERVICES</w:t>
      </w:r>
      <w:r w:rsidR="00AC25EF">
        <w:t xml:space="preserve"> !!!!!!!!!</w:t>
      </w:r>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t>Eureka Discovery Service</w:t>
      </w:r>
      <w:bookmarkEnd w:id="47"/>
    </w:p>
    <w:p w14:paraId="75B0031C" w14:textId="723A798F" w:rsidR="0001129E" w:rsidRDefault="0001129E" w:rsidP="0001129E"/>
    <w:p w14:paraId="1F25CD62" w14:textId="7C998CD2" w:rsidR="0001129E" w:rsidRPr="0001129E" w:rsidRDefault="0001129E" w:rsidP="0001129E">
      <w:r>
        <w:t xml:space="preserve">Die Service Discovery wird clientseitig von dem Netflix Tool Eureka umgesetzt. </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600008"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r w:rsidRPr="00412D9B">
        <w:rPr>
          <w:rFonts w:ascii="Courier New" w:eastAsia="Times New Roman" w:hAnsi="Courier New" w:cs="Courier New"/>
          <w:color w:val="A9B7C6"/>
          <w:szCs w:val="20"/>
          <w:lang w:eastAsia="de-DE"/>
        </w:rPr>
        <w:br/>
      </w:r>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dependency</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 xml:space="preserve">   &lt;</w:t>
      </w:r>
      <w:proofErr w:type="spellStart"/>
      <w:r w:rsidRPr="00412D9B">
        <w:rPr>
          <w:rFonts w:ascii="Courier New" w:eastAsia="Times New Roman" w:hAnsi="Courier New" w:cs="Courier New"/>
          <w:color w:val="E8BF6A"/>
          <w:sz w:val="18"/>
          <w:szCs w:val="18"/>
          <w:lang w:eastAsia="de-DE"/>
        </w:rPr>
        <w:t>groupId</w:t>
      </w:r>
      <w:proofErr w:type="spellEnd"/>
      <w:r w:rsidRPr="00412D9B">
        <w:rPr>
          <w:rFonts w:ascii="Courier New" w:eastAsia="Times New Roman" w:hAnsi="Courier New" w:cs="Courier New"/>
          <w:color w:val="E8BF6A"/>
          <w:sz w:val="18"/>
          <w:szCs w:val="18"/>
          <w:lang w:eastAsia="de-DE"/>
        </w:rPr>
        <w:t>&gt;</w:t>
      </w:r>
      <w:proofErr w:type="spellStart"/>
      <w:r w:rsidRPr="00412D9B">
        <w:rPr>
          <w:rFonts w:ascii="Courier New" w:eastAsia="Times New Roman" w:hAnsi="Courier New" w:cs="Courier New"/>
          <w:color w:val="A9B7C6"/>
          <w:sz w:val="18"/>
          <w:szCs w:val="18"/>
          <w:lang w:eastAsia="de-DE"/>
        </w:rPr>
        <w:t>org.springframework.cloud</w:t>
      </w:r>
      <w:proofErr w:type="spellEnd"/>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groupId</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 xml:space="preserve">   &lt;</w:t>
      </w:r>
      <w:proofErr w:type="spellStart"/>
      <w:r w:rsidRPr="00412D9B">
        <w:rPr>
          <w:rFonts w:ascii="Courier New" w:eastAsia="Times New Roman" w:hAnsi="Courier New" w:cs="Courier New"/>
          <w:color w:val="E8BF6A"/>
          <w:sz w:val="18"/>
          <w:szCs w:val="18"/>
          <w:lang w:eastAsia="de-DE"/>
        </w:rPr>
        <w:t>artifactId</w:t>
      </w:r>
      <w:proofErr w:type="spellEnd"/>
      <w:r w:rsidRPr="00412D9B">
        <w:rPr>
          <w:rFonts w:ascii="Courier New" w:eastAsia="Times New Roman" w:hAnsi="Courier New" w:cs="Courier New"/>
          <w:color w:val="E8BF6A"/>
          <w:sz w:val="18"/>
          <w:szCs w:val="18"/>
          <w:lang w:eastAsia="de-DE"/>
        </w:rPr>
        <w:t>&gt;</w:t>
      </w:r>
    </w:p>
    <w:p w14:paraId="39120A50" w14:textId="7A226607" w:rsidR="00412D9B" w:rsidRPr="00600008"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600008">
        <w:rPr>
          <w:rFonts w:ascii="Courier New" w:eastAsia="Times New Roman" w:hAnsi="Courier New" w:cs="Courier New"/>
          <w:color w:val="A9B7C6"/>
          <w:sz w:val="18"/>
          <w:szCs w:val="18"/>
          <w:lang w:eastAsia="de-DE"/>
        </w:rPr>
        <w:tab/>
      </w:r>
      <w:r w:rsidRPr="00412D9B">
        <w:rPr>
          <w:rFonts w:ascii="Courier New" w:eastAsia="Times New Roman" w:hAnsi="Courier New" w:cs="Courier New"/>
          <w:color w:val="A9B7C6"/>
          <w:sz w:val="18"/>
          <w:szCs w:val="18"/>
          <w:lang w:eastAsia="de-DE"/>
        </w:rPr>
        <w:t>spring-</w:t>
      </w:r>
      <w:proofErr w:type="spellStart"/>
      <w:r w:rsidRPr="00412D9B">
        <w:rPr>
          <w:rFonts w:ascii="Courier New" w:eastAsia="Times New Roman" w:hAnsi="Courier New" w:cs="Courier New"/>
          <w:color w:val="A9B7C6"/>
          <w:sz w:val="18"/>
          <w:szCs w:val="18"/>
          <w:lang w:eastAsia="de-DE"/>
        </w:rPr>
        <w:t>cloud</w:t>
      </w:r>
      <w:proofErr w:type="spellEnd"/>
      <w:r w:rsidRPr="00412D9B">
        <w:rPr>
          <w:rFonts w:ascii="Courier New" w:eastAsia="Times New Roman" w:hAnsi="Courier New" w:cs="Courier New"/>
          <w:color w:val="A9B7C6"/>
          <w:sz w:val="18"/>
          <w:szCs w:val="18"/>
          <w:lang w:eastAsia="de-DE"/>
        </w:rPr>
        <w:t>-starter-</w:t>
      </w:r>
      <w:proofErr w:type="spellStart"/>
      <w:r w:rsidRPr="00412D9B">
        <w:rPr>
          <w:rFonts w:ascii="Courier New" w:eastAsia="Times New Roman" w:hAnsi="Courier New" w:cs="Courier New"/>
          <w:color w:val="A9B7C6"/>
          <w:sz w:val="18"/>
          <w:szCs w:val="18"/>
          <w:lang w:eastAsia="de-DE"/>
        </w:rPr>
        <w:t>netflix</w:t>
      </w:r>
      <w:proofErr w:type="spellEnd"/>
      <w:r w:rsidRPr="00412D9B">
        <w:rPr>
          <w:rFonts w:ascii="Courier New" w:eastAsia="Times New Roman" w:hAnsi="Courier New" w:cs="Courier New"/>
          <w:color w:val="A9B7C6"/>
          <w:sz w:val="18"/>
          <w:szCs w:val="18"/>
          <w:lang w:eastAsia="de-DE"/>
        </w:rPr>
        <w:t>-</w:t>
      </w:r>
      <w:proofErr w:type="spellStart"/>
      <w:r w:rsidRPr="00412D9B">
        <w:rPr>
          <w:rFonts w:ascii="Courier New" w:eastAsia="Times New Roman" w:hAnsi="Courier New" w:cs="Courier New"/>
          <w:color w:val="A9B7C6"/>
          <w:sz w:val="18"/>
          <w:szCs w:val="18"/>
          <w:lang w:eastAsia="de-DE"/>
        </w:rPr>
        <w:t>eureka</w:t>
      </w:r>
      <w:proofErr w:type="spellEnd"/>
      <w:r w:rsidRPr="00412D9B">
        <w:rPr>
          <w:rFonts w:ascii="Courier New" w:eastAsia="Times New Roman" w:hAnsi="Courier New" w:cs="Courier New"/>
          <w:color w:val="A9B7C6"/>
          <w:sz w:val="18"/>
          <w:szCs w:val="18"/>
          <w:lang w:eastAsia="de-DE"/>
        </w:rPr>
        <w:t>-server</w:t>
      </w:r>
    </w:p>
    <w:p w14:paraId="307CE1A9" w14:textId="5D684838" w:rsidR="00412D9B"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r w:rsidRPr="00600008">
        <w:rPr>
          <w:rFonts w:ascii="Courier New" w:eastAsia="Times New Roman" w:hAnsi="Courier New" w:cs="Courier New"/>
          <w:color w:val="E8BF6A"/>
          <w:sz w:val="18"/>
          <w:szCs w:val="18"/>
          <w:lang w:eastAsia="de-DE"/>
        </w:rPr>
        <w:t xml:space="preserve">   </w:t>
      </w:r>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artifactId</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&lt;/</w:t>
      </w:r>
      <w:proofErr w:type="spellStart"/>
      <w:r w:rsidRPr="00412D9B">
        <w:rPr>
          <w:rFonts w:ascii="Courier New" w:eastAsia="Times New Roman" w:hAnsi="Courier New" w:cs="Courier New"/>
          <w:color w:val="E8BF6A"/>
          <w:sz w:val="18"/>
          <w:szCs w:val="18"/>
          <w:lang w:eastAsia="de-DE"/>
        </w:rPr>
        <w:t>dependency</w:t>
      </w:r>
      <w:proofErr w:type="spellEnd"/>
      <w:r w:rsidRPr="00412D9B">
        <w:rPr>
          <w:rFonts w:ascii="Courier New" w:eastAsia="Times New Roman" w:hAnsi="Courier New" w:cs="Courier New"/>
          <w:color w:val="E8BF6A"/>
          <w:sz w:val="18"/>
          <w:szCs w:val="18"/>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lastRenderedPageBreak/>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A727574" w14:textId="77777777" w:rsidR="0017357D" w:rsidRDefault="0017357D" w:rsidP="00356562"/>
    <w:p w14:paraId="66F2FBB0" w14:textId="7E56A1D3" w:rsidR="00554D44" w:rsidRPr="009F1220" w:rsidRDefault="001C3DDD" w:rsidP="00554D44">
      <w:pPr>
        <w:rPr>
          <w:highlight w:val="yellow"/>
        </w:rPr>
      </w:pPr>
      <w:r w:rsidRPr="009F1220">
        <w:rPr>
          <w:highlight w:val="yellow"/>
        </w:rPr>
        <w:t xml:space="preserve">Zur Registrierung einer ASP.NET Core Anwendung wird per </w:t>
      </w:r>
      <w:proofErr w:type="spellStart"/>
      <w:r w:rsidRPr="009F1220">
        <w:rPr>
          <w:highlight w:val="yellow"/>
        </w:rPr>
        <w:t>NuGet</w:t>
      </w:r>
      <w:proofErr w:type="spellEnd"/>
      <w:r w:rsidRPr="009F1220">
        <w:rPr>
          <w:highlight w:val="yellow"/>
        </w:rPr>
        <w:t xml:space="preserve">-Paket-Manager </w:t>
      </w:r>
      <w:r w:rsidR="00C30139" w:rsidRPr="009F1220">
        <w:rPr>
          <w:highlight w:val="yellow"/>
        </w:rPr>
        <w:t xml:space="preserve">die Abhängigkeit </w:t>
      </w:r>
      <w:proofErr w:type="spellStart"/>
      <w:r w:rsidR="00C30139" w:rsidRPr="009F1220">
        <w:rPr>
          <w:highlight w:val="yellow"/>
        </w:rPr>
        <w:t>Steeltoe.Discovery.Eureka</w:t>
      </w:r>
      <w:proofErr w:type="spellEnd"/>
      <w:r w:rsidR="00C30139" w:rsidRPr="009F1220">
        <w:rPr>
          <w:highlight w:val="yellow"/>
        </w:rPr>
        <w:t xml:space="preserve"> installiert. Weiterhin muss in der Datei </w:t>
      </w:r>
      <w:proofErr w:type="spellStart"/>
      <w:r w:rsidR="00C30139" w:rsidRPr="009F1220">
        <w:rPr>
          <w:highlight w:val="yellow"/>
        </w:rPr>
        <w:t>startup.cs</w:t>
      </w:r>
      <w:proofErr w:type="spellEnd"/>
      <w:r w:rsidR="00C30139" w:rsidRPr="009F1220">
        <w:rPr>
          <w:highlight w:val="yellow"/>
        </w:rPr>
        <w:t xml:space="preserve"> folgender Code hinzugefügt werden.</w:t>
      </w:r>
    </w:p>
    <w:p w14:paraId="23F0FF19" w14:textId="77777777" w:rsidR="00554D44" w:rsidRPr="009F1220" w:rsidRDefault="00554D44" w:rsidP="00554D44">
      <w:pPr>
        <w:autoSpaceDE w:val="0"/>
        <w:autoSpaceDN w:val="0"/>
        <w:adjustRightInd w:val="0"/>
        <w:spacing w:after="0" w:line="240" w:lineRule="auto"/>
        <w:rPr>
          <w:rFonts w:ascii="Consolas" w:hAnsi="Consolas" w:cs="Consolas"/>
          <w:color w:val="0000FF"/>
          <w:sz w:val="19"/>
          <w:szCs w:val="19"/>
          <w:highlight w:val="yellow"/>
        </w:rPr>
      </w:pPr>
    </w:p>
    <w:p w14:paraId="7E6A3599"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ConfigureServices</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IServiceCollection</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w:t>
      </w:r>
      <w:proofErr w:type="spellEnd"/>
      <w:r w:rsidRPr="009F1220">
        <w:rPr>
          <w:rFonts w:ascii="Consolas" w:hAnsi="Consolas" w:cs="Consolas"/>
          <w:color w:val="000000"/>
          <w:sz w:val="18"/>
          <w:szCs w:val="18"/>
          <w:highlight w:val="yellow"/>
        </w:rPr>
        <w:t>)</w:t>
      </w:r>
    </w:p>
    <w:p w14:paraId="4B972B56"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01666CB8" w14:textId="4BC00665"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services.AddDiscoveryClient</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Configuration</w:t>
      </w:r>
      <w:proofErr w:type="spellEnd"/>
      <w:r w:rsidRPr="009F1220">
        <w:rPr>
          <w:rFonts w:ascii="Consolas" w:hAnsi="Consolas" w:cs="Consolas"/>
          <w:color w:val="000000"/>
          <w:sz w:val="18"/>
          <w:szCs w:val="18"/>
          <w:highlight w:val="yellow"/>
        </w:rPr>
        <w:t>);</w:t>
      </w:r>
    </w:p>
    <w:p w14:paraId="129A087E" w14:textId="51E4DD6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t xml:space="preserve">    </w:t>
      </w:r>
    </w:p>
    <w:p w14:paraId="23649E0E" w14:textId="095BC76E"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r>
      <w:r w:rsidRPr="009F1220">
        <w:rPr>
          <w:rFonts w:ascii="Consolas" w:hAnsi="Consolas" w:cs="Consolas"/>
          <w:color w:val="000000"/>
          <w:sz w:val="18"/>
          <w:szCs w:val="18"/>
          <w:highlight w:val="yellow"/>
        </w:rPr>
        <w:tab/>
        <w:t>. . .</w:t>
      </w:r>
    </w:p>
    <w:p w14:paraId="69383E87" w14:textId="66103542"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p>
    <w:p w14:paraId="5D7D5803" w14:textId="77777777"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p>
    <w:p w14:paraId="5098F22B" w14:textId="0EC60368"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Configure</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IApplicationBuilder</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IWebHostEnvironment</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env</w:t>
      </w:r>
      <w:proofErr w:type="spellEnd"/>
      <w:r w:rsidRPr="009F1220">
        <w:rPr>
          <w:rFonts w:ascii="Consolas" w:hAnsi="Consolas" w:cs="Consolas"/>
          <w:color w:val="000000"/>
          <w:sz w:val="18"/>
          <w:szCs w:val="18"/>
          <w:highlight w:val="yellow"/>
        </w:rPr>
        <w:t>)</w:t>
      </w:r>
    </w:p>
    <w:p w14:paraId="168F3D8E"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50A41AFD" w14:textId="38B0ECDA"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 . .</w:t>
      </w:r>
    </w:p>
    <w:p w14:paraId="03879118"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
    <w:p w14:paraId="42AC31DA" w14:textId="2A9A4794"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app.UseDiscoveryClient</w:t>
      </w:r>
      <w:proofErr w:type="spellEnd"/>
      <w:r w:rsidRPr="009F1220">
        <w:rPr>
          <w:rFonts w:ascii="Consolas" w:hAnsi="Consolas" w:cs="Consolas"/>
          <w:color w:val="000000"/>
          <w:sz w:val="18"/>
          <w:szCs w:val="18"/>
          <w:highlight w:val="yellow"/>
        </w:rPr>
        <w:t>();</w:t>
      </w:r>
    </w:p>
    <w:p w14:paraId="380FFF14" w14:textId="10447EF9" w:rsidR="009F1220" w:rsidRDefault="00554D44" w:rsidP="00554D44">
      <w:pPr>
        <w:rPr>
          <w:rFonts w:ascii="Consolas" w:hAnsi="Consolas" w:cs="Consolas"/>
          <w:color w:val="000000"/>
          <w:sz w:val="18"/>
          <w:szCs w:val="18"/>
        </w:rPr>
      </w:pPr>
      <w:r w:rsidRPr="009F1220">
        <w:rPr>
          <w:rFonts w:ascii="Consolas" w:hAnsi="Consolas" w:cs="Consolas"/>
          <w:color w:val="000000"/>
          <w:sz w:val="18"/>
          <w:szCs w:val="18"/>
          <w:highlight w:val="yellow"/>
        </w:rPr>
        <w:t xml:space="preserve">        }</w:t>
      </w:r>
    </w:p>
    <w:p w14:paraId="2EC7CD4E" w14:textId="2EEA3679" w:rsidR="009F1220" w:rsidRDefault="009F1220" w:rsidP="00554D44">
      <w:pPr>
        <w:rPr>
          <w:rFonts w:ascii="Consolas" w:hAnsi="Consolas" w:cs="Consolas"/>
          <w:color w:val="000000"/>
          <w:sz w:val="18"/>
          <w:szCs w:val="18"/>
        </w:rPr>
      </w:pPr>
      <w:r w:rsidRPr="009F1220">
        <w:rPr>
          <w:rFonts w:ascii="Consolas" w:hAnsi="Consolas" w:cs="Consolas"/>
          <w:color w:val="000000"/>
          <w:sz w:val="18"/>
          <w:szCs w:val="18"/>
          <w:highlight w:val="yellow"/>
        </w:rPr>
        <w:t>VERWERFEN???</w:t>
      </w: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15553882" w14:textId="31A81B7D" w:rsidR="00C503B9" w:rsidRDefault="00C503B9" w:rsidP="00C503B9"/>
    <w:p w14:paraId="251C40C0" w14:textId="73894EE6" w:rsidR="004D16D1" w:rsidRDefault="004D16D1" w:rsidP="00C503B9">
      <w:r>
        <w:t>Client</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lastRenderedPageBreak/>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lastRenderedPageBreak/>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proofErr w:type="spellStart"/>
      <w:r>
        <w:t>Keycloak</w:t>
      </w:r>
      <w:proofErr w:type="spellEnd"/>
      <w:r>
        <w:t xml:space="preserve"> und Spring Security</w:t>
      </w:r>
      <w:bookmarkEnd w:id="49"/>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37"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E22792" w:rsidP="00F01292">
      <w:hyperlink r:id="rId39"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lastRenderedPageBreak/>
        <w:t xml:space="preserve">Synchrone Kommunikation mit </w:t>
      </w:r>
      <w:proofErr w:type="spellStart"/>
      <w:r w:rsidR="007853FA">
        <w:t>Feign</w:t>
      </w:r>
      <w:proofErr w:type="spellEnd"/>
      <w:r w:rsidR="007853FA">
        <w:t xml:space="preserve"> Client</w:t>
      </w:r>
      <w:bookmarkEnd w:id="50"/>
    </w:p>
    <w:p w14:paraId="22B09D46" w14:textId="7777777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umständlich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11307ACD" w:rsidR="00940014" w:rsidRDefault="00940014" w:rsidP="00940014">
      <w:proofErr w:type="spellStart"/>
      <w:r>
        <w:t>Feign</w:t>
      </w:r>
      <w:proofErr w:type="spellEnd"/>
      <w:r>
        <w:t xml:space="preserve">-Clients bringen jedoch den Nachteil mit sich, das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3AD75B87" w:rsidR="009B37AE" w:rsidRDefault="00490299" w:rsidP="00356562">
      <w:r>
        <w:t xml:space="preserve">Zum </w:t>
      </w:r>
      <w:proofErr w:type="spellStart"/>
      <w:r>
        <w:t>aufrufen</w:t>
      </w:r>
      <w:proofErr w:type="spellEnd"/>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E22792" w:rsidP="00CD395E">
      <w:pPr>
        <w:rPr>
          <w:sz w:val="16"/>
          <w:szCs w:val="16"/>
        </w:rPr>
      </w:pPr>
      <w:hyperlink r:id="rId40" w:history="1">
        <w:r w:rsidR="004F2E81" w:rsidRPr="0066430F">
          <w:rPr>
            <w:rStyle w:val="Hyperlink"/>
            <w:sz w:val="16"/>
            <w:szCs w:val="16"/>
          </w:rPr>
          <w:t>https://reflectoring.io/circuitbreaker-with-resilience4j/</w:t>
        </w:r>
      </w:hyperlink>
    </w:p>
    <w:p w14:paraId="31871001" w14:textId="76866A6E" w:rsidR="004F2E81" w:rsidRDefault="00E22792" w:rsidP="00CD395E">
      <w:pPr>
        <w:rPr>
          <w:sz w:val="16"/>
          <w:szCs w:val="16"/>
        </w:rPr>
      </w:pPr>
      <w:hyperlink r:id="rId41"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lastRenderedPageBreak/>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30470279" w14:textId="77777777" w:rsidR="00CD748C" w:rsidRPr="00CD748C" w:rsidRDefault="00CD748C" w:rsidP="00CD74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CD748C">
        <w:rPr>
          <w:rFonts w:ascii="Courier New" w:eastAsia="Times New Roman" w:hAnsi="Courier New" w:cs="Courier New"/>
          <w:color w:val="E8BF6A"/>
          <w:sz w:val="16"/>
          <w:szCs w:val="16"/>
          <w:lang w:eastAsia="de-DE"/>
        </w:rP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:if</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companies.empty</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BABABA"/>
          <w:sz w:val="16"/>
          <w:szCs w:val="16"/>
          <w:lang w:eastAsia="de-DE"/>
        </w:rPr>
        <w:t>colspan</w:t>
      </w:r>
      <w:proofErr w:type="spellEnd"/>
      <w:r w:rsidRPr="00CD748C">
        <w:rPr>
          <w:rFonts w:ascii="Courier New" w:eastAsia="Times New Roman" w:hAnsi="Courier New" w:cs="Courier New"/>
          <w:color w:val="A5C261"/>
          <w:sz w:val="16"/>
          <w:szCs w:val="16"/>
          <w:lang w:eastAsia="de-DE"/>
        </w:rPr>
        <w:t>="2"</w:t>
      </w:r>
      <w:r w:rsidRPr="00CD748C">
        <w:rPr>
          <w:rFonts w:ascii="Courier New" w:eastAsia="Times New Roman" w:hAnsi="Courier New" w:cs="Courier New"/>
          <w:color w:val="E8BF6A"/>
          <w:sz w:val="16"/>
          <w:szCs w:val="16"/>
          <w:lang w:eastAsia="de-DE"/>
        </w:rPr>
        <w:t xml:space="preserve">&gt; </w:t>
      </w:r>
      <w:r w:rsidRPr="00CD748C">
        <w:rPr>
          <w:rFonts w:ascii="Courier New" w:eastAsia="Times New Roman" w:hAnsi="Courier New" w:cs="Courier New"/>
          <w:color w:val="A9B7C6"/>
          <w:sz w:val="16"/>
          <w:szCs w:val="16"/>
          <w:lang w:eastAsia="de-DE"/>
        </w:rPr>
        <w:t xml:space="preserve">Service ist nicht verfügbar </w:t>
      </w:r>
      <w:r w:rsidRPr="00CD748C">
        <w:rPr>
          <w:rFonts w:ascii="Courier New" w:eastAsia="Times New Roman" w:hAnsi="Courier New" w:cs="Courier New"/>
          <w:color w:val="E8BF6A"/>
          <w:sz w:val="16"/>
          <w:szCs w:val="16"/>
          <w:lang w:eastAsia="de-DE"/>
        </w:rPr>
        <w: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:each</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w:t>
      </w:r>
      <w:proofErr w:type="spellEnd"/>
      <w:r w:rsidRPr="00CD748C">
        <w:rPr>
          <w:rFonts w:ascii="Courier New" w:eastAsia="Times New Roman" w:hAnsi="Courier New" w:cs="Courier New"/>
          <w:color w:val="A5C261"/>
          <w:sz w:val="16"/>
          <w:szCs w:val="16"/>
          <w:lang w:eastAsia="de-DE"/>
        </w:rPr>
        <w:t xml:space="preserve"> : ${</w:t>
      </w:r>
      <w:proofErr w:type="spellStart"/>
      <w:r w:rsidRPr="00CD748C">
        <w:rPr>
          <w:rFonts w:ascii="Courier New" w:eastAsia="Times New Roman" w:hAnsi="Courier New" w:cs="Courier New"/>
          <w:color w:val="A5C261"/>
          <w:sz w:val="16"/>
          <w:szCs w:val="16"/>
          <w:lang w:eastAsia="de-DE"/>
        </w:rPr>
        <w:t>companies</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company.companyName</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r w:rsidRPr="00CD748C">
        <w:rPr>
          <w:rFonts w:ascii="Courier New" w:eastAsia="Times New Roman" w:hAnsi="Courier New" w:cs="Courier New"/>
          <w:color w:val="A9B7C6"/>
          <w:sz w:val="16"/>
          <w:szCs w:val="16"/>
          <w:lang w:eastAsia="de-DE"/>
        </w:rPr>
        <w:t xml:space="preserve">Title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company.takesPart</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proofErr w:type="spellStart"/>
      <w:r w:rsidRPr="00CD748C">
        <w:rPr>
          <w:rFonts w:ascii="Courier New" w:eastAsia="Times New Roman" w:hAnsi="Courier New" w:cs="Courier New"/>
          <w:color w:val="A9B7C6"/>
          <w:sz w:val="16"/>
          <w:szCs w:val="16"/>
          <w:lang w:eastAsia="de-DE"/>
        </w:rPr>
        <w:t>Author</w:t>
      </w:r>
      <w:proofErr w:type="spellEnd"/>
      <w:r w:rsidRPr="00CD748C">
        <w:rPr>
          <w:rFonts w:ascii="Courier New" w:eastAsia="Times New Roman" w:hAnsi="Courier New" w:cs="Courier New"/>
          <w:color w:val="A9B7C6"/>
          <w:sz w:val="16"/>
          <w:szCs w:val="16"/>
          <w:lang w:eastAsia="de-DE"/>
        </w:rPr>
        <w:t xml:space="preserv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company.logoPath</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proofErr w:type="spellStart"/>
      <w:r w:rsidRPr="00CD748C">
        <w:rPr>
          <w:rFonts w:ascii="Courier New" w:eastAsia="Times New Roman" w:hAnsi="Courier New" w:cs="Courier New"/>
          <w:color w:val="A9B7C6"/>
          <w:sz w:val="16"/>
          <w:szCs w:val="16"/>
          <w:lang w:eastAsia="de-DE"/>
        </w:rPr>
        <w:t>Author</w:t>
      </w:r>
      <w:proofErr w:type="spellEnd"/>
      <w:r w:rsidRPr="00CD748C">
        <w:rPr>
          <w:rFonts w:ascii="Courier New" w:eastAsia="Times New Roman" w:hAnsi="Courier New" w:cs="Courier New"/>
          <w:color w:val="A9B7C6"/>
          <w:sz w:val="16"/>
          <w:szCs w:val="16"/>
          <w:lang w:eastAsia="de-DE"/>
        </w:rPr>
        <w:t xml:space="preserv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E22792" w:rsidP="00356562">
      <w:pPr>
        <w:rPr>
          <w:sz w:val="16"/>
          <w:szCs w:val="16"/>
        </w:rPr>
      </w:pPr>
      <w:hyperlink r:id="rId43"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E22792" w:rsidP="00356562">
      <w:pPr>
        <w:rPr>
          <w:sz w:val="16"/>
          <w:szCs w:val="16"/>
        </w:rPr>
      </w:pPr>
      <w:hyperlink r:id="rId44"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2E1AAD" w:rsidP="00356562">
      <w:pPr>
        <w:rPr>
          <w:sz w:val="16"/>
          <w:szCs w:val="16"/>
        </w:rPr>
      </w:pPr>
      <w:hyperlink r:id="rId45" w:history="1">
        <w:r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4238397"/>
      <w:r>
        <w:lastRenderedPageBreak/>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r>
        <w:t xml:space="preserve"> Die Docker Engine lässt sich über die offizielle Webseite </w:t>
      </w:r>
      <w:hyperlink r:id="rId46"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47" w:history="1">
        <w:r w:rsidR="00B06266" w:rsidRPr="00197650">
          <w:rPr>
            <w:rStyle w:val="Hyperlink"/>
          </w:rPr>
          <w:t>http://localhost:8081/</w:t>
        </w:r>
        <w:r w:rsidR="00B06266" w:rsidRPr="00197650">
          <w:rPr>
            <w:rStyle w:val="Hyperlink"/>
          </w:rPr>
          <w:t>besucher</w:t>
        </w:r>
        <w:r w:rsidR="00B06266" w:rsidRPr="00197650">
          <w:rPr>
            <w:rStyle w:val="Hyperlink"/>
          </w:rPr>
          <w:t>/</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48" w:history="1">
        <w:r w:rsidR="00B06266" w:rsidRPr="00197650">
          <w:rPr>
            <w:rStyle w:val="Hyperlink"/>
          </w:rPr>
          <w:t>http://</w:t>
        </w:r>
        <w:r w:rsidR="00B06266" w:rsidRPr="00197650">
          <w:rPr>
            <w:rStyle w:val="Hyperlink"/>
          </w:rPr>
          <w:t>123.123.123.123</w:t>
        </w:r>
        <w:r w:rsidR="00B06266" w:rsidRPr="00197650">
          <w:rPr>
            <w:rStyle w:val="Hyperlink"/>
          </w:rPr>
          <w:t>:8081/besucher/</w:t>
        </w:r>
      </w:hyperlink>
      <w:r w:rsidR="00B06266">
        <w:t xml:space="preserve"> oder </w:t>
      </w:r>
      <w:hyperlink r:id="rId49" w:history="1">
        <w:r w:rsidR="00B06266" w:rsidRPr="00197650">
          <w:rPr>
            <w:rStyle w:val="Hyperlink"/>
          </w:rPr>
          <w:t>http://</w:t>
        </w:r>
        <w:r w:rsidR="00B06266" w:rsidRPr="00197650">
          <w:rPr>
            <w:rStyle w:val="Hyperlink"/>
          </w:rPr>
          <w:t>www.ai-it-kom</w:t>
        </w:r>
        <w:r w:rsidR="00B06266" w:rsidRPr="00197650">
          <w:rPr>
            <w:rStyle w:val="Hyperlink"/>
          </w:rPr>
          <w:t>/besucher/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2972F6FC" w:rsidR="008F2DF6" w:rsidRDefault="008F2DF6" w:rsidP="002E1AAD">
      <w:r>
        <w:t xml:space="preserve">Abbildung .. zeigt die </w:t>
      </w:r>
      <w:proofErr w:type="spellStart"/>
      <w:r>
        <w:t>Benotzeroberfäche</w:t>
      </w:r>
      <w:proofErr w:type="spellEnd"/>
      <w:r>
        <w:t xml:space="preserve"> von Docker-Desktop</w:t>
      </w:r>
    </w:p>
    <w:p w14:paraId="3A79F4E8" w14:textId="540343C1" w:rsidR="008F2DF6" w:rsidRDefault="008F2DF6" w:rsidP="002E1AAD"/>
    <w:p w14:paraId="1C4B1982" w14:textId="7407D1D9" w:rsidR="008F2DF6" w:rsidRPr="00024779" w:rsidRDefault="008F2DF6" w:rsidP="002E1AAD">
      <w:r>
        <w:rPr>
          <w:noProof/>
        </w:rPr>
        <w:lastRenderedPageBreak/>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A91C88" w:rsidP="00356562">
      <w:pPr>
        <w:rPr>
          <w:sz w:val="16"/>
          <w:szCs w:val="16"/>
        </w:rPr>
      </w:pPr>
      <w:hyperlink r:id="rId51" w:history="1">
        <w:r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4238396"/>
      <w:r>
        <w:t>Jaeger</w:t>
      </w:r>
      <w:bookmarkEnd w:id="53"/>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w:t>
      </w:r>
      <w:r w:rsidR="0091296F">
        <w:lastRenderedPageBreak/>
        <w:t xml:space="preserve">Container gestartet dann lässt sich im Anschluss die Jaeger-Benutzeroberfläche im Browser über die URL </w:t>
      </w:r>
      <w:hyperlink r:id="rId52"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33950BE8" w14:textId="452E5B6A" w:rsidR="00EC7C87" w:rsidRDefault="00EC7C87" w:rsidP="00D117D0">
      <w:r>
        <w:t>TODO Docker Desktop Bild</w:t>
      </w:r>
    </w:p>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55"/>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proofErr w:type="spellStart"/>
      <w:r>
        <w:lastRenderedPageBreak/>
        <w:t>Selstständigkeitserklärung</w:t>
      </w:r>
      <w:bookmarkEnd w:id="61"/>
      <w:proofErr w:type="spellEnd"/>
    </w:p>
    <w:sectPr w:rsidR="00222014" w:rsidRPr="00222014" w:rsidSect="001E120E">
      <w:headerReference w:type="default" r:id="rId56"/>
      <w:footerReference w:type="default" r:id="rId5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37D24" w14:textId="77777777" w:rsidR="00E22792" w:rsidRDefault="00E22792" w:rsidP="00FA562A">
      <w:pPr>
        <w:spacing w:after="0" w:line="240" w:lineRule="auto"/>
      </w:pPr>
      <w:r>
        <w:separator/>
      </w:r>
    </w:p>
  </w:endnote>
  <w:endnote w:type="continuationSeparator" w:id="0">
    <w:p w14:paraId="083BF345" w14:textId="77777777" w:rsidR="00E22792" w:rsidRDefault="00E22792"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EBEE0" w14:textId="77777777" w:rsidR="00E22792" w:rsidRDefault="00E22792" w:rsidP="00FA562A">
      <w:pPr>
        <w:spacing w:after="0" w:line="240" w:lineRule="auto"/>
      </w:pPr>
      <w:r>
        <w:separator/>
      </w:r>
    </w:p>
  </w:footnote>
  <w:footnote w:type="continuationSeparator" w:id="0">
    <w:p w14:paraId="72C4B91A" w14:textId="77777777" w:rsidR="00E22792" w:rsidRDefault="00E22792"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237A376" w:rsidR="001D2F11" w:rsidRPr="00097895" w:rsidRDefault="00E22792" w:rsidP="00097895">
    <w:pPr>
      <w:pStyle w:val="Kopfzeile"/>
      <w:pBdr>
        <w:bottom w:val="single" w:sz="4" w:space="1" w:color="auto"/>
      </w:pBdr>
    </w:pPr>
    <w:r>
      <w:fldChar w:fldCharType="begin"/>
    </w:r>
    <w:r>
      <w:instrText xml:space="preserve"> STYLEREF  "Ü1 Römisch"  \* MERGEFORMAT </w:instrText>
    </w:r>
    <w:r>
      <w:fldChar w:fldCharType="separate"/>
    </w:r>
    <w:r w:rsidR="00C6674C">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18815671" w:rsidR="00097895" w:rsidRPr="00097895" w:rsidRDefault="00E22792" w:rsidP="00097895">
    <w:pPr>
      <w:pStyle w:val="Kopfzeile"/>
      <w:pBdr>
        <w:bottom w:val="single" w:sz="4" w:space="1" w:color="auto"/>
      </w:pBdr>
    </w:pPr>
    <w:r>
      <w:fldChar w:fldCharType="begin"/>
    </w:r>
    <w:r>
      <w:instrText xml:space="preserve"> STYLEREF  "Ü1 Römisch"  \* MERGEFORMAT </w:instrText>
    </w:r>
    <w:r w:rsidR="00C6674C">
      <w:fldChar w:fldCharType="separate"/>
    </w:r>
    <w:r w:rsidR="00C6674C">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12519F5" w:rsidR="00097895" w:rsidRPr="00097895" w:rsidRDefault="00E22792" w:rsidP="00097895">
    <w:pPr>
      <w:pStyle w:val="Kopfzeile"/>
      <w:pBdr>
        <w:bottom w:val="single" w:sz="4" w:space="1" w:color="auto"/>
      </w:pBdr>
    </w:pPr>
    <w:r>
      <w:fldChar w:fldCharType="begin"/>
    </w:r>
    <w:r>
      <w:instrText xml:space="preserve"> STYLEREF  "Überschrift 1"  \* MERGEFORMAT </w:instrText>
    </w:r>
    <w:r>
      <w:fldChar w:fldCharType="separate"/>
    </w:r>
    <w:r w:rsidR="00AC25EF">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4EB14497" w:rsidR="001E120E" w:rsidRPr="001E120E" w:rsidRDefault="00E22792" w:rsidP="001E120E">
    <w:pPr>
      <w:pStyle w:val="Kopfzeile"/>
    </w:pPr>
    <w:r>
      <w:fldChar w:fldCharType="begin"/>
    </w:r>
    <w:r>
      <w:instrText xml:space="preserve"> STYLEREF  "Ü1 Römisch"  \* MERGEFORMAT </w:instrText>
    </w:r>
    <w:r>
      <w:fldChar w:fldCharType="separate"/>
    </w:r>
    <w:r w:rsidR="00012119">
      <w:rPr>
        <w:noProof/>
      </w:rPr>
      <w:t>Anhang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42AEC"/>
    <w:rsid w:val="00144BCD"/>
    <w:rsid w:val="00145955"/>
    <w:rsid w:val="00152119"/>
    <w:rsid w:val="00152791"/>
    <w:rsid w:val="00153566"/>
    <w:rsid w:val="00155042"/>
    <w:rsid w:val="0015568B"/>
    <w:rsid w:val="00160B87"/>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632E6"/>
    <w:rsid w:val="00272B4E"/>
    <w:rsid w:val="00274CB8"/>
    <w:rsid w:val="0027518D"/>
    <w:rsid w:val="002767C7"/>
    <w:rsid w:val="00283EAE"/>
    <w:rsid w:val="00284C52"/>
    <w:rsid w:val="00290009"/>
    <w:rsid w:val="0029386F"/>
    <w:rsid w:val="00294BA5"/>
    <w:rsid w:val="002967E5"/>
    <w:rsid w:val="002A5523"/>
    <w:rsid w:val="002A5BA8"/>
    <w:rsid w:val="002A5CE9"/>
    <w:rsid w:val="002B2140"/>
    <w:rsid w:val="002B664D"/>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51C6D"/>
    <w:rsid w:val="00356562"/>
    <w:rsid w:val="00356D07"/>
    <w:rsid w:val="003636AC"/>
    <w:rsid w:val="003646A2"/>
    <w:rsid w:val="003654D9"/>
    <w:rsid w:val="00366FC7"/>
    <w:rsid w:val="00370FF3"/>
    <w:rsid w:val="00375DD3"/>
    <w:rsid w:val="003763DF"/>
    <w:rsid w:val="0037652E"/>
    <w:rsid w:val="00376CEF"/>
    <w:rsid w:val="003805E1"/>
    <w:rsid w:val="00383F08"/>
    <w:rsid w:val="00386E52"/>
    <w:rsid w:val="00387387"/>
    <w:rsid w:val="003915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317F"/>
    <w:rsid w:val="005706AC"/>
    <w:rsid w:val="0057539C"/>
    <w:rsid w:val="0058003D"/>
    <w:rsid w:val="0058239D"/>
    <w:rsid w:val="00584D71"/>
    <w:rsid w:val="00593688"/>
    <w:rsid w:val="005945D0"/>
    <w:rsid w:val="0059586C"/>
    <w:rsid w:val="005960AF"/>
    <w:rsid w:val="005A761A"/>
    <w:rsid w:val="005B187F"/>
    <w:rsid w:val="005B216E"/>
    <w:rsid w:val="005B2373"/>
    <w:rsid w:val="005B3363"/>
    <w:rsid w:val="005B3BE8"/>
    <w:rsid w:val="005B698B"/>
    <w:rsid w:val="005C0A70"/>
    <w:rsid w:val="005C3B55"/>
    <w:rsid w:val="005C77DC"/>
    <w:rsid w:val="005D576D"/>
    <w:rsid w:val="005D68CA"/>
    <w:rsid w:val="005E01A5"/>
    <w:rsid w:val="00600008"/>
    <w:rsid w:val="00600854"/>
    <w:rsid w:val="00605F31"/>
    <w:rsid w:val="0060652A"/>
    <w:rsid w:val="00607DA8"/>
    <w:rsid w:val="006161B5"/>
    <w:rsid w:val="006201FD"/>
    <w:rsid w:val="00624D45"/>
    <w:rsid w:val="00625B8C"/>
    <w:rsid w:val="00627C61"/>
    <w:rsid w:val="00634611"/>
    <w:rsid w:val="00640FB8"/>
    <w:rsid w:val="00644B91"/>
    <w:rsid w:val="006529B9"/>
    <w:rsid w:val="00654431"/>
    <w:rsid w:val="0065728F"/>
    <w:rsid w:val="00664CE5"/>
    <w:rsid w:val="00666DDE"/>
    <w:rsid w:val="00667C71"/>
    <w:rsid w:val="00671579"/>
    <w:rsid w:val="0067531E"/>
    <w:rsid w:val="006763C4"/>
    <w:rsid w:val="00677872"/>
    <w:rsid w:val="0068174F"/>
    <w:rsid w:val="006850FE"/>
    <w:rsid w:val="006855BF"/>
    <w:rsid w:val="006912C4"/>
    <w:rsid w:val="00691372"/>
    <w:rsid w:val="00691FAF"/>
    <w:rsid w:val="006948D6"/>
    <w:rsid w:val="00694DF6"/>
    <w:rsid w:val="00695D9C"/>
    <w:rsid w:val="006973AC"/>
    <w:rsid w:val="006A2522"/>
    <w:rsid w:val="006A2A7E"/>
    <w:rsid w:val="006A31A7"/>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F76"/>
    <w:rsid w:val="007F4CB8"/>
    <w:rsid w:val="007F53EC"/>
    <w:rsid w:val="007F6EA2"/>
    <w:rsid w:val="0080006E"/>
    <w:rsid w:val="00800DB3"/>
    <w:rsid w:val="008117C6"/>
    <w:rsid w:val="00813CFC"/>
    <w:rsid w:val="008172F2"/>
    <w:rsid w:val="00830245"/>
    <w:rsid w:val="00831224"/>
    <w:rsid w:val="00834456"/>
    <w:rsid w:val="00840D7D"/>
    <w:rsid w:val="00842DB0"/>
    <w:rsid w:val="008467F8"/>
    <w:rsid w:val="0085014F"/>
    <w:rsid w:val="008553FE"/>
    <w:rsid w:val="00870527"/>
    <w:rsid w:val="00880035"/>
    <w:rsid w:val="008827DD"/>
    <w:rsid w:val="00882A6C"/>
    <w:rsid w:val="00893251"/>
    <w:rsid w:val="00897ED3"/>
    <w:rsid w:val="008A1A09"/>
    <w:rsid w:val="008B3E9A"/>
    <w:rsid w:val="008B4EB5"/>
    <w:rsid w:val="008B4EC5"/>
    <w:rsid w:val="008B64C0"/>
    <w:rsid w:val="008C1C3E"/>
    <w:rsid w:val="008C6EF7"/>
    <w:rsid w:val="008D7F47"/>
    <w:rsid w:val="008E41EC"/>
    <w:rsid w:val="008E5EAF"/>
    <w:rsid w:val="008E677A"/>
    <w:rsid w:val="008E6E9D"/>
    <w:rsid w:val="008F2DF6"/>
    <w:rsid w:val="0090127E"/>
    <w:rsid w:val="0090135B"/>
    <w:rsid w:val="009015CB"/>
    <w:rsid w:val="00902F41"/>
    <w:rsid w:val="009110D0"/>
    <w:rsid w:val="009115AD"/>
    <w:rsid w:val="00911BFA"/>
    <w:rsid w:val="0091296F"/>
    <w:rsid w:val="009147AD"/>
    <w:rsid w:val="00914EEE"/>
    <w:rsid w:val="0092056B"/>
    <w:rsid w:val="00921F6C"/>
    <w:rsid w:val="00922BF8"/>
    <w:rsid w:val="0093354E"/>
    <w:rsid w:val="00936D6F"/>
    <w:rsid w:val="009373F9"/>
    <w:rsid w:val="00940014"/>
    <w:rsid w:val="009418AE"/>
    <w:rsid w:val="00942D3B"/>
    <w:rsid w:val="00960796"/>
    <w:rsid w:val="0096159F"/>
    <w:rsid w:val="009641F0"/>
    <w:rsid w:val="00964295"/>
    <w:rsid w:val="009668E3"/>
    <w:rsid w:val="009675FD"/>
    <w:rsid w:val="009736BA"/>
    <w:rsid w:val="00974BA4"/>
    <w:rsid w:val="00975CBD"/>
    <w:rsid w:val="00976860"/>
    <w:rsid w:val="00984CD8"/>
    <w:rsid w:val="00994C73"/>
    <w:rsid w:val="009A2752"/>
    <w:rsid w:val="009A2F27"/>
    <w:rsid w:val="009A3EDB"/>
    <w:rsid w:val="009B37AE"/>
    <w:rsid w:val="009B38A8"/>
    <w:rsid w:val="009B6B52"/>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536A4"/>
    <w:rsid w:val="00A579B6"/>
    <w:rsid w:val="00A6236B"/>
    <w:rsid w:val="00A62D02"/>
    <w:rsid w:val="00A6315D"/>
    <w:rsid w:val="00A658E2"/>
    <w:rsid w:val="00A726D7"/>
    <w:rsid w:val="00A73F54"/>
    <w:rsid w:val="00A77E6C"/>
    <w:rsid w:val="00A82280"/>
    <w:rsid w:val="00A85E3D"/>
    <w:rsid w:val="00A85F65"/>
    <w:rsid w:val="00A873B6"/>
    <w:rsid w:val="00A91919"/>
    <w:rsid w:val="00A91C88"/>
    <w:rsid w:val="00A93AAD"/>
    <w:rsid w:val="00A94B57"/>
    <w:rsid w:val="00A979F3"/>
    <w:rsid w:val="00AA1569"/>
    <w:rsid w:val="00AA25FD"/>
    <w:rsid w:val="00AA29B9"/>
    <w:rsid w:val="00AA3005"/>
    <w:rsid w:val="00AB0D1C"/>
    <w:rsid w:val="00AB684B"/>
    <w:rsid w:val="00AC0DDF"/>
    <w:rsid w:val="00AC25EF"/>
    <w:rsid w:val="00AC3665"/>
    <w:rsid w:val="00AC52EC"/>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6F56"/>
    <w:rsid w:val="00B701C3"/>
    <w:rsid w:val="00B71DCA"/>
    <w:rsid w:val="00B71F62"/>
    <w:rsid w:val="00B72258"/>
    <w:rsid w:val="00B76321"/>
    <w:rsid w:val="00B81405"/>
    <w:rsid w:val="00B83CFD"/>
    <w:rsid w:val="00B85B53"/>
    <w:rsid w:val="00B94982"/>
    <w:rsid w:val="00BA6512"/>
    <w:rsid w:val="00BB08AC"/>
    <w:rsid w:val="00BB10FF"/>
    <w:rsid w:val="00BB64EB"/>
    <w:rsid w:val="00BC13E8"/>
    <w:rsid w:val="00BC3B61"/>
    <w:rsid w:val="00BC74F7"/>
    <w:rsid w:val="00BD42B0"/>
    <w:rsid w:val="00BD6FAD"/>
    <w:rsid w:val="00BE5031"/>
    <w:rsid w:val="00BF623B"/>
    <w:rsid w:val="00C007F5"/>
    <w:rsid w:val="00C05808"/>
    <w:rsid w:val="00C0630E"/>
    <w:rsid w:val="00C06994"/>
    <w:rsid w:val="00C10A9D"/>
    <w:rsid w:val="00C161C5"/>
    <w:rsid w:val="00C1766C"/>
    <w:rsid w:val="00C22056"/>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7E46"/>
    <w:rsid w:val="00CC34ED"/>
    <w:rsid w:val="00CC41ED"/>
    <w:rsid w:val="00CC4AEA"/>
    <w:rsid w:val="00CC7F27"/>
    <w:rsid w:val="00CD132F"/>
    <w:rsid w:val="00CD3034"/>
    <w:rsid w:val="00CD395E"/>
    <w:rsid w:val="00CD748C"/>
    <w:rsid w:val="00CE26C3"/>
    <w:rsid w:val="00CE5EC6"/>
    <w:rsid w:val="00CE6877"/>
    <w:rsid w:val="00CF2FA0"/>
    <w:rsid w:val="00CF78FD"/>
    <w:rsid w:val="00CF7BA6"/>
    <w:rsid w:val="00D00084"/>
    <w:rsid w:val="00D0047C"/>
    <w:rsid w:val="00D008BD"/>
    <w:rsid w:val="00D008C2"/>
    <w:rsid w:val="00D0203C"/>
    <w:rsid w:val="00D02715"/>
    <w:rsid w:val="00D0478B"/>
    <w:rsid w:val="00D10E93"/>
    <w:rsid w:val="00D1113D"/>
    <w:rsid w:val="00D117D0"/>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E22"/>
    <w:rsid w:val="00D61DDE"/>
    <w:rsid w:val="00D65ABB"/>
    <w:rsid w:val="00D757D4"/>
    <w:rsid w:val="00D80363"/>
    <w:rsid w:val="00D804CD"/>
    <w:rsid w:val="00D81ABB"/>
    <w:rsid w:val="00D85EE6"/>
    <w:rsid w:val="00D93B52"/>
    <w:rsid w:val="00DA1BE7"/>
    <w:rsid w:val="00DA4257"/>
    <w:rsid w:val="00DA43C4"/>
    <w:rsid w:val="00DA61D6"/>
    <w:rsid w:val="00DB22B6"/>
    <w:rsid w:val="00DB4058"/>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22792"/>
    <w:rsid w:val="00E2603C"/>
    <w:rsid w:val="00E32B08"/>
    <w:rsid w:val="00E33294"/>
    <w:rsid w:val="00E35E3C"/>
    <w:rsid w:val="00E42717"/>
    <w:rsid w:val="00E528D9"/>
    <w:rsid w:val="00E532B9"/>
    <w:rsid w:val="00E639C9"/>
    <w:rsid w:val="00E6696D"/>
    <w:rsid w:val="00E70CA0"/>
    <w:rsid w:val="00E74376"/>
    <w:rsid w:val="00E75D24"/>
    <w:rsid w:val="00E75E95"/>
    <w:rsid w:val="00E81061"/>
    <w:rsid w:val="00E82C21"/>
    <w:rsid w:val="00E849B0"/>
    <w:rsid w:val="00E93677"/>
    <w:rsid w:val="00E96D53"/>
    <w:rsid w:val="00EA0144"/>
    <w:rsid w:val="00EA20F9"/>
    <w:rsid w:val="00EA31DF"/>
    <w:rsid w:val="00EA4544"/>
    <w:rsid w:val="00EA4CC6"/>
    <w:rsid w:val="00EA5474"/>
    <w:rsid w:val="00EB23D4"/>
    <w:rsid w:val="00EB43E7"/>
    <w:rsid w:val="00EB4AB3"/>
    <w:rsid w:val="00EB7B44"/>
    <w:rsid w:val="00EC4191"/>
    <w:rsid w:val="00EC5090"/>
    <w:rsid w:val="00EC7C87"/>
    <w:rsid w:val="00ED1113"/>
    <w:rsid w:val="00ED1DDF"/>
    <w:rsid w:val="00ED3047"/>
    <w:rsid w:val="00ED5908"/>
    <w:rsid w:val="00ED6255"/>
    <w:rsid w:val="00ED7840"/>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5859"/>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keycloak.org/docs/latest/server_admin/" TargetMode="External"/><Relationship Id="rId21" Type="http://schemas.openxmlformats.org/officeDocument/2006/relationships/image" Target="media/image6.png"/><Relationship Id="rId34" Type="http://schemas.openxmlformats.org/officeDocument/2006/relationships/hyperlink" Target="https://spring.io/guides/gs/maven/" TargetMode="External"/><Relationship Id="rId42" Type="http://schemas.openxmlformats.org/officeDocument/2006/relationships/image" Target="media/image17.png"/><Relationship Id="rId47" Type="http://schemas.openxmlformats.org/officeDocument/2006/relationships/hyperlink" Target="http://localhost:8081/besucher/" TargetMode="External"/><Relationship Id="rId50" Type="http://schemas.openxmlformats.org/officeDocument/2006/relationships/image" Target="media/image18.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hyperlink" Target="http://localhost:8080/auth/admin" TargetMode="External"/><Relationship Id="rId40" Type="http://schemas.openxmlformats.org/officeDocument/2006/relationships/hyperlink" Target="https://reflectoring.io/circuitbreaker-with-resilience4j/" TargetMode="External"/><Relationship Id="rId45" Type="http://schemas.openxmlformats.org/officeDocument/2006/relationships/hyperlink" Target="https://docs.microsoft.com/de-de/azure/architecture/patterns/bulkhead" TargetMode="Externa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ev-insider.de/was-ist-ein-build-a-702737/" TargetMode="External"/><Relationship Id="rId43" Type="http://schemas.openxmlformats.org/officeDocument/2006/relationships/hyperlink" Target="https://www.microservice-api-patterns.org/patterns/quality/qualityManagementAndGovernance/RateLimit" TargetMode="External"/><Relationship Id="rId48" Type="http://schemas.openxmlformats.org/officeDocument/2006/relationships/hyperlink" Target="http://123.123.123.123:8081/besucher/" TargetMode="Externa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dev-insider.de/was-ist-docker-a-73368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docs.docker.com/get-docker/"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resilience4j.readme.io/docs/circuitbreake"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www.ai-it-kom/besucher/"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s://blog.codecentric.de/en/2019/06/resilience-design-patterns-retry-fallback-timeout-circuit-breaker/" TargetMode="External"/><Relationship Id="rId52" Type="http://schemas.openxmlformats.org/officeDocument/2006/relationships/hyperlink" Target="http://localhost:16686/search"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11617</Words>
  <Characters>73194</Characters>
  <Application>Microsoft Office Word</Application>
  <DocSecurity>0</DocSecurity>
  <Lines>609</Lines>
  <Paragraphs>169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79</cp:revision>
  <cp:lastPrinted>2021-10-05T23:30:00Z</cp:lastPrinted>
  <dcterms:created xsi:type="dcterms:W3CDTF">2021-08-01T12:15:00Z</dcterms:created>
  <dcterms:modified xsi:type="dcterms:W3CDTF">2021-10-05T23:48:00Z</dcterms:modified>
</cp:coreProperties>
</file>