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7854C85"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302009">
              <w:rPr>
                <w:noProof/>
                <w:webHidden/>
              </w:rPr>
              <w:t>II</w:t>
            </w:r>
            <w:r w:rsidR="00725529">
              <w:rPr>
                <w:noProof/>
                <w:webHidden/>
              </w:rPr>
              <w:fldChar w:fldCharType="end"/>
            </w:r>
          </w:hyperlink>
        </w:p>
        <w:p w14:paraId="503FEAE7" w14:textId="0E9EBC6D" w:rsidR="00725529" w:rsidRDefault="003C48D2">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302009">
              <w:rPr>
                <w:noProof/>
                <w:webHidden/>
              </w:rPr>
              <w:t>III</w:t>
            </w:r>
            <w:r w:rsidR="00725529">
              <w:rPr>
                <w:noProof/>
                <w:webHidden/>
              </w:rPr>
              <w:fldChar w:fldCharType="end"/>
            </w:r>
          </w:hyperlink>
        </w:p>
        <w:p w14:paraId="3F237855" w14:textId="340C03D1" w:rsidR="00725529" w:rsidRDefault="003C48D2">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302009">
              <w:rPr>
                <w:noProof/>
                <w:webHidden/>
              </w:rPr>
              <w:t>VI</w:t>
            </w:r>
            <w:r w:rsidR="00725529">
              <w:rPr>
                <w:noProof/>
                <w:webHidden/>
              </w:rPr>
              <w:fldChar w:fldCharType="end"/>
            </w:r>
          </w:hyperlink>
        </w:p>
        <w:p w14:paraId="4ECC3B9B" w14:textId="7EA248E0" w:rsidR="00725529" w:rsidRDefault="003C48D2">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0C178446" w14:textId="58A1FA76"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7D3A3889" w14:textId="30D27C0E"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3D97C812" w14:textId="659344B1" w:rsidR="00725529" w:rsidRDefault="003C48D2">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02E32E63" w14:textId="08C1C03E"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60774941" w14:textId="606CF9DE"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5B4232C8" w14:textId="48679E27"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15A31047" w14:textId="73616998"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302009">
              <w:rPr>
                <w:noProof/>
                <w:webHidden/>
              </w:rPr>
              <w:t>4</w:t>
            </w:r>
            <w:r w:rsidR="00725529">
              <w:rPr>
                <w:noProof/>
                <w:webHidden/>
              </w:rPr>
              <w:fldChar w:fldCharType="end"/>
            </w:r>
          </w:hyperlink>
        </w:p>
        <w:p w14:paraId="2BB443AB" w14:textId="1BEF47B7"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302009">
              <w:rPr>
                <w:noProof/>
                <w:webHidden/>
              </w:rPr>
              <w:t>5</w:t>
            </w:r>
            <w:r w:rsidR="00725529">
              <w:rPr>
                <w:noProof/>
                <w:webHidden/>
              </w:rPr>
              <w:fldChar w:fldCharType="end"/>
            </w:r>
          </w:hyperlink>
        </w:p>
        <w:p w14:paraId="3D94C2B9" w14:textId="7FCD6676"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302009">
              <w:rPr>
                <w:noProof/>
                <w:webHidden/>
              </w:rPr>
              <w:t>5</w:t>
            </w:r>
            <w:r w:rsidR="00725529">
              <w:rPr>
                <w:noProof/>
                <w:webHidden/>
              </w:rPr>
              <w:fldChar w:fldCharType="end"/>
            </w:r>
          </w:hyperlink>
        </w:p>
        <w:p w14:paraId="0EFF179D" w14:textId="193DF33D"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302009">
              <w:rPr>
                <w:noProof/>
                <w:webHidden/>
              </w:rPr>
              <w:t>6</w:t>
            </w:r>
            <w:r w:rsidR="00725529">
              <w:rPr>
                <w:noProof/>
                <w:webHidden/>
              </w:rPr>
              <w:fldChar w:fldCharType="end"/>
            </w:r>
          </w:hyperlink>
        </w:p>
        <w:p w14:paraId="6B39A4CB" w14:textId="0BACFD85"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302009">
              <w:rPr>
                <w:noProof/>
                <w:webHidden/>
              </w:rPr>
              <w:t>7</w:t>
            </w:r>
            <w:r w:rsidR="00725529">
              <w:rPr>
                <w:noProof/>
                <w:webHidden/>
              </w:rPr>
              <w:fldChar w:fldCharType="end"/>
            </w:r>
          </w:hyperlink>
        </w:p>
        <w:p w14:paraId="1D73F9E2" w14:textId="71C3E836"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302009">
              <w:rPr>
                <w:noProof/>
                <w:webHidden/>
              </w:rPr>
              <w:t>8</w:t>
            </w:r>
            <w:r w:rsidR="00725529">
              <w:rPr>
                <w:noProof/>
                <w:webHidden/>
              </w:rPr>
              <w:fldChar w:fldCharType="end"/>
            </w:r>
          </w:hyperlink>
        </w:p>
        <w:p w14:paraId="05460994" w14:textId="1C483BDB"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302009">
              <w:rPr>
                <w:noProof/>
                <w:webHidden/>
              </w:rPr>
              <w:t>10</w:t>
            </w:r>
            <w:r w:rsidR="00725529">
              <w:rPr>
                <w:noProof/>
                <w:webHidden/>
              </w:rPr>
              <w:fldChar w:fldCharType="end"/>
            </w:r>
          </w:hyperlink>
        </w:p>
        <w:p w14:paraId="6AEA2843" w14:textId="49EE2B31"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302009">
              <w:rPr>
                <w:noProof/>
                <w:webHidden/>
              </w:rPr>
              <w:t>12</w:t>
            </w:r>
            <w:r w:rsidR="00725529">
              <w:rPr>
                <w:noProof/>
                <w:webHidden/>
              </w:rPr>
              <w:fldChar w:fldCharType="end"/>
            </w:r>
          </w:hyperlink>
        </w:p>
        <w:p w14:paraId="341786B4" w14:textId="66C51DA7"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302009">
              <w:rPr>
                <w:noProof/>
                <w:webHidden/>
              </w:rPr>
              <w:t>14</w:t>
            </w:r>
            <w:r w:rsidR="00725529">
              <w:rPr>
                <w:noProof/>
                <w:webHidden/>
              </w:rPr>
              <w:fldChar w:fldCharType="end"/>
            </w:r>
          </w:hyperlink>
        </w:p>
        <w:p w14:paraId="059784AE" w14:textId="76E4119F"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302009">
              <w:rPr>
                <w:noProof/>
                <w:webHidden/>
              </w:rPr>
              <w:t>15</w:t>
            </w:r>
            <w:r w:rsidR="00725529">
              <w:rPr>
                <w:noProof/>
                <w:webHidden/>
              </w:rPr>
              <w:fldChar w:fldCharType="end"/>
            </w:r>
          </w:hyperlink>
        </w:p>
        <w:p w14:paraId="20C9C029" w14:textId="55359010"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302009">
              <w:rPr>
                <w:noProof/>
                <w:webHidden/>
              </w:rPr>
              <w:t>16</w:t>
            </w:r>
            <w:r w:rsidR="00725529">
              <w:rPr>
                <w:noProof/>
                <w:webHidden/>
              </w:rPr>
              <w:fldChar w:fldCharType="end"/>
            </w:r>
          </w:hyperlink>
        </w:p>
        <w:p w14:paraId="76DD9A2A" w14:textId="178CD2A4" w:rsidR="00725529" w:rsidRDefault="003C48D2">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302009">
              <w:rPr>
                <w:noProof/>
                <w:webHidden/>
              </w:rPr>
              <w:t>16</w:t>
            </w:r>
            <w:r w:rsidR="00725529">
              <w:rPr>
                <w:noProof/>
                <w:webHidden/>
              </w:rPr>
              <w:fldChar w:fldCharType="end"/>
            </w:r>
          </w:hyperlink>
        </w:p>
        <w:p w14:paraId="2E704315" w14:textId="25736F98" w:rsidR="00725529" w:rsidRDefault="003C48D2">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302009">
              <w:rPr>
                <w:noProof/>
                <w:webHidden/>
              </w:rPr>
              <w:t>17</w:t>
            </w:r>
            <w:r w:rsidR="00725529">
              <w:rPr>
                <w:noProof/>
                <w:webHidden/>
              </w:rPr>
              <w:fldChar w:fldCharType="end"/>
            </w:r>
          </w:hyperlink>
        </w:p>
        <w:p w14:paraId="23CA3FFE" w14:textId="31B27E2D"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302009">
              <w:rPr>
                <w:noProof/>
                <w:webHidden/>
              </w:rPr>
              <w:t>17</w:t>
            </w:r>
            <w:r w:rsidR="00725529">
              <w:rPr>
                <w:noProof/>
                <w:webHidden/>
              </w:rPr>
              <w:fldChar w:fldCharType="end"/>
            </w:r>
          </w:hyperlink>
        </w:p>
        <w:p w14:paraId="2105B211" w14:textId="2518C9B4" w:rsidR="00725529" w:rsidRDefault="003C48D2">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302009">
              <w:rPr>
                <w:noProof/>
                <w:webHidden/>
              </w:rPr>
              <w:t>19</w:t>
            </w:r>
            <w:r w:rsidR="00725529">
              <w:rPr>
                <w:noProof/>
                <w:webHidden/>
              </w:rPr>
              <w:fldChar w:fldCharType="end"/>
            </w:r>
          </w:hyperlink>
        </w:p>
        <w:p w14:paraId="728CF1E4" w14:textId="40509F71"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302009">
              <w:rPr>
                <w:noProof/>
                <w:webHidden/>
              </w:rPr>
              <w:t>19</w:t>
            </w:r>
            <w:r w:rsidR="00725529">
              <w:rPr>
                <w:noProof/>
                <w:webHidden/>
              </w:rPr>
              <w:fldChar w:fldCharType="end"/>
            </w:r>
          </w:hyperlink>
        </w:p>
        <w:p w14:paraId="2428AF1E" w14:textId="05078B06"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302009">
              <w:rPr>
                <w:noProof/>
                <w:webHidden/>
              </w:rPr>
              <w:t>20</w:t>
            </w:r>
            <w:r w:rsidR="00725529">
              <w:rPr>
                <w:noProof/>
                <w:webHidden/>
              </w:rPr>
              <w:fldChar w:fldCharType="end"/>
            </w:r>
          </w:hyperlink>
        </w:p>
        <w:p w14:paraId="47D2CBF8" w14:textId="2CAB3E77"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302009">
              <w:rPr>
                <w:noProof/>
                <w:webHidden/>
              </w:rPr>
              <w:t>21</w:t>
            </w:r>
            <w:r w:rsidR="00725529">
              <w:rPr>
                <w:noProof/>
                <w:webHidden/>
              </w:rPr>
              <w:fldChar w:fldCharType="end"/>
            </w:r>
          </w:hyperlink>
        </w:p>
        <w:p w14:paraId="7CE7BA2A" w14:textId="41272AB7" w:rsidR="00725529" w:rsidRDefault="003C48D2">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302009">
              <w:rPr>
                <w:noProof/>
                <w:webHidden/>
              </w:rPr>
              <w:t>23</w:t>
            </w:r>
            <w:r w:rsidR="00725529">
              <w:rPr>
                <w:noProof/>
                <w:webHidden/>
              </w:rPr>
              <w:fldChar w:fldCharType="end"/>
            </w:r>
          </w:hyperlink>
        </w:p>
        <w:p w14:paraId="60DDCBA0" w14:textId="5BAF7A26"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302009">
              <w:rPr>
                <w:noProof/>
                <w:webHidden/>
              </w:rPr>
              <w:t>23</w:t>
            </w:r>
            <w:r w:rsidR="00725529">
              <w:rPr>
                <w:noProof/>
                <w:webHidden/>
              </w:rPr>
              <w:fldChar w:fldCharType="end"/>
            </w:r>
          </w:hyperlink>
        </w:p>
        <w:p w14:paraId="37D9A865" w14:textId="42D283CD"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302009">
              <w:rPr>
                <w:noProof/>
                <w:webHidden/>
              </w:rPr>
              <w:t>25</w:t>
            </w:r>
            <w:r w:rsidR="00725529">
              <w:rPr>
                <w:noProof/>
                <w:webHidden/>
              </w:rPr>
              <w:fldChar w:fldCharType="end"/>
            </w:r>
          </w:hyperlink>
        </w:p>
        <w:p w14:paraId="341DFA6B" w14:textId="10BB3230"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302009">
              <w:rPr>
                <w:noProof/>
                <w:webHidden/>
              </w:rPr>
              <w:t>26</w:t>
            </w:r>
            <w:r w:rsidR="00725529">
              <w:rPr>
                <w:noProof/>
                <w:webHidden/>
              </w:rPr>
              <w:fldChar w:fldCharType="end"/>
            </w:r>
          </w:hyperlink>
        </w:p>
        <w:p w14:paraId="7D1C9889" w14:textId="086B4C99"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302009">
              <w:rPr>
                <w:noProof/>
                <w:webHidden/>
              </w:rPr>
              <w:t>27</w:t>
            </w:r>
            <w:r w:rsidR="00725529">
              <w:rPr>
                <w:noProof/>
                <w:webHidden/>
              </w:rPr>
              <w:fldChar w:fldCharType="end"/>
            </w:r>
          </w:hyperlink>
        </w:p>
        <w:p w14:paraId="4D14AC6A" w14:textId="4B4F16F2"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302009">
              <w:rPr>
                <w:noProof/>
                <w:webHidden/>
              </w:rPr>
              <w:t>29</w:t>
            </w:r>
            <w:r w:rsidR="00725529">
              <w:rPr>
                <w:noProof/>
                <w:webHidden/>
              </w:rPr>
              <w:fldChar w:fldCharType="end"/>
            </w:r>
          </w:hyperlink>
        </w:p>
        <w:p w14:paraId="2D274709" w14:textId="33525C0C"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302009">
              <w:rPr>
                <w:noProof/>
                <w:webHidden/>
              </w:rPr>
              <w:t>31</w:t>
            </w:r>
            <w:r w:rsidR="00725529">
              <w:rPr>
                <w:noProof/>
                <w:webHidden/>
              </w:rPr>
              <w:fldChar w:fldCharType="end"/>
            </w:r>
          </w:hyperlink>
        </w:p>
        <w:p w14:paraId="56DCE6A8" w14:textId="57B29671"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302009">
              <w:rPr>
                <w:noProof/>
                <w:webHidden/>
              </w:rPr>
              <w:t>31</w:t>
            </w:r>
            <w:r w:rsidR="00725529">
              <w:rPr>
                <w:noProof/>
                <w:webHidden/>
              </w:rPr>
              <w:fldChar w:fldCharType="end"/>
            </w:r>
          </w:hyperlink>
        </w:p>
        <w:p w14:paraId="73899252" w14:textId="01584B77"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302009">
              <w:rPr>
                <w:noProof/>
                <w:webHidden/>
              </w:rPr>
              <w:t>32</w:t>
            </w:r>
            <w:r w:rsidR="00725529">
              <w:rPr>
                <w:noProof/>
                <w:webHidden/>
              </w:rPr>
              <w:fldChar w:fldCharType="end"/>
            </w:r>
          </w:hyperlink>
        </w:p>
        <w:p w14:paraId="7FBF4514" w14:textId="3157AE76"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302009">
              <w:rPr>
                <w:noProof/>
                <w:webHidden/>
              </w:rPr>
              <w:t>32</w:t>
            </w:r>
            <w:r w:rsidR="00725529">
              <w:rPr>
                <w:noProof/>
                <w:webHidden/>
              </w:rPr>
              <w:fldChar w:fldCharType="end"/>
            </w:r>
          </w:hyperlink>
        </w:p>
        <w:p w14:paraId="67CA02AE" w14:textId="46EF9C2F"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302009">
              <w:rPr>
                <w:noProof/>
                <w:webHidden/>
              </w:rPr>
              <w:t>33</w:t>
            </w:r>
            <w:r w:rsidR="00725529">
              <w:rPr>
                <w:noProof/>
                <w:webHidden/>
              </w:rPr>
              <w:fldChar w:fldCharType="end"/>
            </w:r>
          </w:hyperlink>
        </w:p>
        <w:p w14:paraId="4BD5B523" w14:textId="600114A1" w:rsidR="00725529" w:rsidRDefault="003C48D2">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6092D714" w14:textId="0D0770C7"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C521286" w14:textId="12AACF30"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39D8CF9" w14:textId="1BE31EA5"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E3614AE" w14:textId="7B8CB3D5"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302009">
              <w:rPr>
                <w:noProof/>
                <w:webHidden/>
              </w:rPr>
              <w:t>35</w:t>
            </w:r>
            <w:r w:rsidR="00725529">
              <w:rPr>
                <w:noProof/>
                <w:webHidden/>
              </w:rPr>
              <w:fldChar w:fldCharType="end"/>
            </w:r>
          </w:hyperlink>
        </w:p>
        <w:p w14:paraId="7BC44A86" w14:textId="11ABAA43"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302009">
              <w:rPr>
                <w:noProof/>
                <w:webHidden/>
              </w:rPr>
              <w:t>38</w:t>
            </w:r>
            <w:r w:rsidR="00725529">
              <w:rPr>
                <w:noProof/>
                <w:webHidden/>
              </w:rPr>
              <w:fldChar w:fldCharType="end"/>
            </w:r>
          </w:hyperlink>
        </w:p>
        <w:p w14:paraId="346BE580" w14:textId="4542E109" w:rsidR="00725529" w:rsidRDefault="003C48D2">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302009">
              <w:rPr>
                <w:noProof/>
                <w:webHidden/>
              </w:rPr>
              <w:t>40</w:t>
            </w:r>
            <w:r w:rsidR="00725529">
              <w:rPr>
                <w:noProof/>
                <w:webHidden/>
              </w:rPr>
              <w:fldChar w:fldCharType="end"/>
            </w:r>
          </w:hyperlink>
        </w:p>
        <w:p w14:paraId="2A502BDB" w14:textId="2D8A9268"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302009">
              <w:rPr>
                <w:noProof/>
                <w:webHidden/>
              </w:rPr>
              <w:t>40</w:t>
            </w:r>
            <w:r w:rsidR="00725529">
              <w:rPr>
                <w:noProof/>
                <w:webHidden/>
              </w:rPr>
              <w:fldChar w:fldCharType="end"/>
            </w:r>
          </w:hyperlink>
        </w:p>
        <w:p w14:paraId="60AF278E" w14:textId="275EFEE8"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302009">
              <w:rPr>
                <w:noProof/>
                <w:webHidden/>
              </w:rPr>
              <w:t>41</w:t>
            </w:r>
            <w:r w:rsidR="00725529">
              <w:rPr>
                <w:noProof/>
                <w:webHidden/>
              </w:rPr>
              <w:fldChar w:fldCharType="end"/>
            </w:r>
          </w:hyperlink>
        </w:p>
        <w:p w14:paraId="3A8D58DD" w14:textId="15CB7A87"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302009">
              <w:rPr>
                <w:noProof/>
                <w:webHidden/>
              </w:rPr>
              <w:t>43</w:t>
            </w:r>
            <w:r w:rsidR="00725529">
              <w:rPr>
                <w:noProof/>
                <w:webHidden/>
              </w:rPr>
              <w:fldChar w:fldCharType="end"/>
            </w:r>
          </w:hyperlink>
        </w:p>
        <w:p w14:paraId="5B96EDCD" w14:textId="383CB497"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302009">
              <w:rPr>
                <w:noProof/>
                <w:webHidden/>
              </w:rPr>
              <w:t>47</w:t>
            </w:r>
            <w:r w:rsidR="00725529">
              <w:rPr>
                <w:noProof/>
                <w:webHidden/>
              </w:rPr>
              <w:fldChar w:fldCharType="end"/>
            </w:r>
          </w:hyperlink>
        </w:p>
        <w:p w14:paraId="482DB14E" w14:textId="00B9B892"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302009">
              <w:rPr>
                <w:noProof/>
                <w:webHidden/>
              </w:rPr>
              <w:t>49</w:t>
            </w:r>
            <w:r w:rsidR="00725529">
              <w:rPr>
                <w:noProof/>
                <w:webHidden/>
              </w:rPr>
              <w:fldChar w:fldCharType="end"/>
            </w:r>
          </w:hyperlink>
        </w:p>
        <w:p w14:paraId="1BF7E364" w14:textId="108B2788"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302009">
              <w:rPr>
                <w:noProof/>
                <w:webHidden/>
              </w:rPr>
              <w:t>52</w:t>
            </w:r>
            <w:r w:rsidR="00725529">
              <w:rPr>
                <w:noProof/>
                <w:webHidden/>
              </w:rPr>
              <w:fldChar w:fldCharType="end"/>
            </w:r>
          </w:hyperlink>
        </w:p>
        <w:p w14:paraId="0FDB35F1" w14:textId="34902C3C"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302009">
              <w:rPr>
                <w:noProof/>
                <w:webHidden/>
              </w:rPr>
              <w:t>53</w:t>
            </w:r>
            <w:r w:rsidR="00725529">
              <w:rPr>
                <w:noProof/>
                <w:webHidden/>
              </w:rPr>
              <w:fldChar w:fldCharType="end"/>
            </w:r>
          </w:hyperlink>
        </w:p>
        <w:p w14:paraId="67B12462" w14:textId="398A6770" w:rsidR="00725529" w:rsidRDefault="003C48D2">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302009">
              <w:rPr>
                <w:noProof/>
                <w:webHidden/>
              </w:rPr>
              <w:t>58</w:t>
            </w:r>
            <w:r w:rsidR="00725529">
              <w:rPr>
                <w:noProof/>
                <w:webHidden/>
              </w:rPr>
              <w:fldChar w:fldCharType="end"/>
            </w:r>
          </w:hyperlink>
        </w:p>
        <w:p w14:paraId="11CDA888" w14:textId="113EF35B" w:rsidR="00725529" w:rsidRDefault="003C48D2">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302009">
              <w:rPr>
                <w:noProof/>
                <w:webHidden/>
              </w:rPr>
              <w:t>58</w:t>
            </w:r>
            <w:r w:rsidR="00725529">
              <w:rPr>
                <w:noProof/>
                <w:webHidden/>
              </w:rPr>
              <w:fldChar w:fldCharType="end"/>
            </w:r>
          </w:hyperlink>
        </w:p>
        <w:p w14:paraId="19C73696" w14:textId="2BC37408" w:rsidR="00725529" w:rsidRDefault="003C48D2">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302009">
              <w:rPr>
                <w:noProof/>
                <w:webHidden/>
              </w:rPr>
              <w:t>59</w:t>
            </w:r>
            <w:r w:rsidR="00725529">
              <w:rPr>
                <w:noProof/>
                <w:webHidden/>
              </w:rPr>
              <w:fldChar w:fldCharType="end"/>
            </w:r>
          </w:hyperlink>
        </w:p>
        <w:p w14:paraId="0A85CF6B" w14:textId="37D5BBB3" w:rsidR="00725529" w:rsidRDefault="003C48D2">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302009">
              <w:rPr>
                <w:noProof/>
                <w:webHidden/>
              </w:rPr>
              <w:t>IV</w:t>
            </w:r>
            <w:r w:rsidR="00725529">
              <w:rPr>
                <w:noProof/>
                <w:webHidden/>
              </w:rPr>
              <w:fldChar w:fldCharType="end"/>
            </w:r>
          </w:hyperlink>
        </w:p>
        <w:p w14:paraId="4A72F4D1" w14:textId="03AADD91" w:rsidR="00725529" w:rsidRDefault="003C48D2">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302009">
              <w:rPr>
                <w:noProof/>
                <w:webHidden/>
              </w:rPr>
              <w:t>IX</w:t>
            </w:r>
            <w:r w:rsidR="00725529">
              <w:rPr>
                <w:noProof/>
                <w:webHidden/>
              </w:rPr>
              <w:fldChar w:fldCharType="end"/>
            </w:r>
          </w:hyperlink>
        </w:p>
        <w:p w14:paraId="3726D190" w14:textId="79988319" w:rsidR="00725529" w:rsidRDefault="003C48D2">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30200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r w:rsidRPr="00274CB8">
        <w:rPr>
          <w:rStyle w:val="1RmischZchn"/>
        </w:rPr>
        <w:lastRenderedPageBreak/>
        <w:t>Abbildungs</w:t>
      </w:r>
      <w:r>
        <w:t xml:space="preserve"> und Tabellenverzeichniss</w:t>
      </w:r>
      <w:bookmarkEnd w:id="2"/>
    </w:p>
    <w:p w14:paraId="79B80D9F" w14:textId="77777777" w:rsidR="008D7F47" w:rsidRDefault="008D7F47"/>
    <w:p w14:paraId="602584F9" w14:textId="2EE6C99D"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B15FFC">
          <w:rPr>
            <w:noProof/>
            <w:webHidden/>
          </w:rPr>
          <w:t>7</w:t>
        </w:r>
        <w:r w:rsidR="00B15FFC">
          <w:rPr>
            <w:noProof/>
            <w:webHidden/>
          </w:rPr>
          <w:fldChar w:fldCharType="end"/>
        </w:r>
      </w:hyperlink>
    </w:p>
    <w:p w14:paraId="1A6B40C4" w14:textId="62C23D18"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B15FFC">
          <w:rPr>
            <w:noProof/>
            <w:webHidden/>
          </w:rPr>
          <w:t>8</w:t>
        </w:r>
        <w:r w:rsidR="00B15FFC">
          <w:rPr>
            <w:noProof/>
            <w:webHidden/>
          </w:rPr>
          <w:fldChar w:fldCharType="end"/>
        </w:r>
      </w:hyperlink>
    </w:p>
    <w:p w14:paraId="1FA05FCB" w14:textId="500AE126"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B15FFC">
          <w:rPr>
            <w:noProof/>
            <w:webHidden/>
          </w:rPr>
          <w:t>9</w:t>
        </w:r>
        <w:r w:rsidR="00B15FFC">
          <w:rPr>
            <w:noProof/>
            <w:webHidden/>
          </w:rPr>
          <w:fldChar w:fldCharType="end"/>
        </w:r>
      </w:hyperlink>
    </w:p>
    <w:p w14:paraId="6687B840" w14:textId="7169A3B2"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B15FFC">
          <w:rPr>
            <w:noProof/>
            <w:webHidden/>
          </w:rPr>
          <w:t>10</w:t>
        </w:r>
        <w:r w:rsidR="00B15FFC">
          <w:rPr>
            <w:noProof/>
            <w:webHidden/>
          </w:rPr>
          <w:fldChar w:fldCharType="end"/>
        </w:r>
      </w:hyperlink>
    </w:p>
    <w:p w14:paraId="7FB4505A" w14:textId="010B0436"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B15FFC">
          <w:rPr>
            <w:noProof/>
            <w:webHidden/>
          </w:rPr>
          <w:t>11</w:t>
        </w:r>
        <w:r w:rsidR="00B15FFC">
          <w:rPr>
            <w:noProof/>
            <w:webHidden/>
          </w:rPr>
          <w:fldChar w:fldCharType="end"/>
        </w:r>
      </w:hyperlink>
    </w:p>
    <w:p w14:paraId="437B9C7C" w14:textId="79CE57C3"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B15FFC">
          <w:rPr>
            <w:noProof/>
            <w:webHidden/>
          </w:rPr>
          <w:t>12</w:t>
        </w:r>
        <w:r w:rsidR="00B15FFC">
          <w:rPr>
            <w:noProof/>
            <w:webHidden/>
          </w:rPr>
          <w:fldChar w:fldCharType="end"/>
        </w:r>
      </w:hyperlink>
    </w:p>
    <w:p w14:paraId="782F0A66" w14:textId="533A5D30"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B15FFC">
          <w:rPr>
            <w:noProof/>
            <w:webHidden/>
          </w:rPr>
          <w:t>15</w:t>
        </w:r>
        <w:r w:rsidR="00B15FFC">
          <w:rPr>
            <w:noProof/>
            <w:webHidden/>
          </w:rPr>
          <w:fldChar w:fldCharType="end"/>
        </w:r>
      </w:hyperlink>
    </w:p>
    <w:p w14:paraId="3FAEE497" w14:textId="651DD0C0"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B15FFC">
          <w:rPr>
            <w:noProof/>
            <w:webHidden/>
          </w:rPr>
          <w:t>17</w:t>
        </w:r>
        <w:r w:rsidR="00B15FFC">
          <w:rPr>
            <w:noProof/>
            <w:webHidden/>
          </w:rPr>
          <w:fldChar w:fldCharType="end"/>
        </w:r>
      </w:hyperlink>
    </w:p>
    <w:p w14:paraId="3384404F" w14:textId="5C32239F"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B15FFC">
          <w:rPr>
            <w:noProof/>
            <w:webHidden/>
          </w:rPr>
          <w:t>17</w:t>
        </w:r>
        <w:r w:rsidR="00B15FFC">
          <w:rPr>
            <w:noProof/>
            <w:webHidden/>
          </w:rPr>
          <w:fldChar w:fldCharType="end"/>
        </w:r>
      </w:hyperlink>
    </w:p>
    <w:p w14:paraId="73A3ED2A" w14:textId="65414382"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B15FFC">
          <w:rPr>
            <w:noProof/>
            <w:webHidden/>
          </w:rPr>
          <w:t>26</w:t>
        </w:r>
        <w:r w:rsidR="00B15FFC">
          <w:rPr>
            <w:noProof/>
            <w:webHidden/>
          </w:rPr>
          <w:fldChar w:fldCharType="end"/>
        </w:r>
      </w:hyperlink>
    </w:p>
    <w:p w14:paraId="72CE559F" w14:textId="1933A0D8"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B15FFC">
          <w:rPr>
            <w:noProof/>
            <w:webHidden/>
          </w:rPr>
          <w:t>27</w:t>
        </w:r>
        <w:r w:rsidR="00B15FFC">
          <w:rPr>
            <w:noProof/>
            <w:webHidden/>
          </w:rPr>
          <w:fldChar w:fldCharType="end"/>
        </w:r>
      </w:hyperlink>
    </w:p>
    <w:p w14:paraId="70B7AE38" w14:textId="42649472"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B15FFC">
          <w:rPr>
            <w:noProof/>
            <w:webHidden/>
          </w:rPr>
          <w:t>29</w:t>
        </w:r>
        <w:r w:rsidR="00B15FFC">
          <w:rPr>
            <w:noProof/>
            <w:webHidden/>
          </w:rPr>
          <w:fldChar w:fldCharType="end"/>
        </w:r>
      </w:hyperlink>
    </w:p>
    <w:p w14:paraId="51A3851E" w14:textId="76DC717F"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B15FFC">
          <w:rPr>
            <w:noProof/>
            <w:webHidden/>
          </w:rPr>
          <w:t>31</w:t>
        </w:r>
        <w:r w:rsidR="00B15FFC">
          <w:rPr>
            <w:noProof/>
            <w:webHidden/>
          </w:rPr>
          <w:fldChar w:fldCharType="end"/>
        </w:r>
      </w:hyperlink>
    </w:p>
    <w:p w14:paraId="0936A399" w14:textId="1BCE0DD4"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B15FFC">
          <w:rPr>
            <w:noProof/>
            <w:webHidden/>
          </w:rPr>
          <w:t>31</w:t>
        </w:r>
        <w:r w:rsidR="00B15FFC">
          <w:rPr>
            <w:noProof/>
            <w:webHidden/>
          </w:rPr>
          <w:fldChar w:fldCharType="end"/>
        </w:r>
      </w:hyperlink>
    </w:p>
    <w:p w14:paraId="102ED3F1" w14:textId="53B451DD"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B15FFC">
          <w:rPr>
            <w:noProof/>
            <w:webHidden/>
          </w:rPr>
          <w:t>32</w:t>
        </w:r>
        <w:r w:rsidR="00B15FFC">
          <w:rPr>
            <w:noProof/>
            <w:webHidden/>
          </w:rPr>
          <w:fldChar w:fldCharType="end"/>
        </w:r>
      </w:hyperlink>
    </w:p>
    <w:p w14:paraId="6F85703B" w14:textId="4179F727"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B15FFC">
          <w:rPr>
            <w:noProof/>
            <w:webHidden/>
          </w:rPr>
          <w:t>33</w:t>
        </w:r>
        <w:r w:rsidR="00B15FFC">
          <w:rPr>
            <w:noProof/>
            <w:webHidden/>
          </w:rPr>
          <w:fldChar w:fldCharType="end"/>
        </w:r>
      </w:hyperlink>
    </w:p>
    <w:p w14:paraId="6D2F83AA" w14:textId="548E744F"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B15FFC">
          <w:rPr>
            <w:noProof/>
            <w:webHidden/>
          </w:rPr>
          <w:t>33</w:t>
        </w:r>
        <w:r w:rsidR="00B15FFC">
          <w:rPr>
            <w:noProof/>
            <w:webHidden/>
          </w:rPr>
          <w:fldChar w:fldCharType="end"/>
        </w:r>
      </w:hyperlink>
    </w:p>
    <w:p w14:paraId="52DAF0E4" w14:textId="662C5587"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B15FFC">
          <w:rPr>
            <w:noProof/>
            <w:webHidden/>
          </w:rPr>
          <w:t>35</w:t>
        </w:r>
        <w:r w:rsidR="00B15FFC">
          <w:rPr>
            <w:noProof/>
            <w:webHidden/>
          </w:rPr>
          <w:fldChar w:fldCharType="end"/>
        </w:r>
      </w:hyperlink>
    </w:p>
    <w:p w14:paraId="34583677" w14:textId="2F22477B"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B15FFC">
          <w:rPr>
            <w:noProof/>
            <w:webHidden/>
          </w:rPr>
          <w:t>37</w:t>
        </w:r>
        <w:r w:rsidR="00B15FFC">
          <w:rPr>
            <w:noProof/>
            <w:webHidden/>
          </w:rPr>
          <w:fldChar w:fldCharType="end"/>
        </w:r>
      </w:hyperlink>
    </w:p>
    <w:p w14:paraId="372E52B1" w14:textId="4958281C"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B15FFC">
          <w:rPr>
            <w:noProof/>
            <w:webHidden/>
          </w:rPr>
          <w:t>38</w:t>
        </w:r>
        <w:r w:rsidR="00B15FFC">
          <w:rPr>
            <w:noProof/>
            <w:webHidden/>
          </w:rPr>
          <w:fldChar w:fldCharType="end"/>
        </w:r>
      </w:hyperlink>
    </w:p>
    <w:p w14:paraId="07271384" w14:textId="11CD254E"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B15FFC">
          <w:rPr>
            <w:noProof/>
            <w:webHidden/>
          </w:rPr>
          <w:t>38</w:t>
        </w:r>
        <w:r w:rsidR="00B15FFC">
          <w:rPr>
            <w:noProof/>
            <w:webHidden/>
          </w:rPr>
          <w:fldChar w:fldCharType="end"/>
        </w:r>
      </w:hyperlink>
    </w:p>
    <w:p w14:paraId="01245FCF" w14:textId="7A4D9202"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B15FFC">
          <w:rPr>
            <w:noProof/>
            <w:webHidden/>
          </w:rPr>
          <w:t>39</w:t>
        </w:r>
        <w:r w:rsidR="00B15FFC">
          <w:rPr>
            <w:noProof/>
            <w:webHidden/>
          </w:rPr>
          <w:fldChar w:fldCharType="end"/>
        </w:r>
      </w:hyperlink>
    </w:p>
    <w:p w14:paraId="6B7C4C28" w14:textId="54B8394B"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B15FFC">
          <w:rPr>
            <w:noProof/>
            <w:webHidden/>
          </w:rPr>
          <w:t>40</w:t>
        </w:r>
        <w:r w:rsidR="00B15FFC">
          <w:rPr>
            <w:noProof/>
            <w:webHidden/>
          </w:rPr>
          <w:fldChar w:fldCharType="end"/>
        </w:r>
      </w:hyperlink>
    </w:p>
    <w:p w14:paraId="1A829112" w14:textId="264964F3"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B15FFC">
          <w:rPr>
            <w:noProof/>
            <w:webHidden/>
          </w:rPr>
          <w:t>42</w:t>
        </w:r>
        <w:r w:rsidR="00B15FFC">
          <w:rPr>
            <w:noProof/>
            <w:webHidden/>
          </w:rPr>
          <w:fldChar w:fldCharType="end"/>
        </w:r>
      </w:hyperlink>
    </w:p>
    <w:p w14:paraId="1E042C31" w14:textId="277CB49A"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B15FFC">
          <w:rPr>
            <w:noProof/>
            <w:webHidden/>
          </w:rPr>
          <w:t>42</w:t>
        </w:r>
        <w:r w:rsidR="00B15FFC">
          <w:rPr>
            <w:noProof/>
            <w:webHidden/>
          </w:rPr>
          <w:fldChar w:fldCharType="end"/>
        </w:r>
      </w:hyperlink>
    </w:p>
    <w:p w14:paraId="212026AC" w14:textId="0B6E3222"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B15FFC">
          <w:rPr>
            <w:noProof/>
            <w:webHidden/>
          </w:rPr>
          <w:t>43</w:t>
        </w:r>
        <w:r w:rsidR="00B15FFC">
          <w:rPr>
            <w:noProof/>
            <w:webHidden/>
          </w:rPr>
          <w:fldChar w:fldCharType="end"/>
        </w:r>
      </w:hyperlink>
    </w:p>
    <w:p w14:paraId="69786A46" w14:textId="490C2765"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B15FFC">
          <w:rPr>
            <w:noProof/>
            <w:webHidden/>
          </w:rPr>
          <w:t>44</w:t>
        </w:r>
        <w:r w:rsidR="00B15FFC">
          <w:rPr>
            <w:noProof/>
            <w:webHidden/>
          </w:rPr>
          <w:fldChar w:fldCharType="end"/>
        </w:r>
      </w:hyperlink>
    </w:p>
    <w:p w14:paraId="4B91FECF" w14:textId="236BBA91"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B15FFC">
          <w:rPr>
            <w:noProof/>
            <w:webHidden/>
          </w:rPr>
          <w:t>45</w:t>
        </w:r>
        <w:r w:rsidR="00B15FFC">
          <w:rPr>
            <w:noProof/>
            <w:webHidden/>
          </w:rPr>
          <w:fldChar w:fldCharType="end"/>
        </w:r>
      </w:hyperlink>
    </w:p>
    <w:p w14:paraId="3AE91CF2" w14:textId="7155178F"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B15FFC">
          <w:rPr>
            <w:noProof/>
            <w:webHidden/>
          </w:rPr>
          <w:t>45</w:t>
        </w:r>
        <w:r w:rsidR="00B15FFC">
          <w:rPr>
            <w:noProof/>
            <w:webHidden/>
          </w:rPr>
          <w:fldChar w:fldCharType="end"/>
        </w:r>
      </w:hyperlink>
    </w:p>
    <w:p w14:paraId="1C085046" w14:textId="729FE9C8"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B15FFC">
          <w:rPr>
            <w:noProof/>
            <w:webHidden/>
          </w:rPr>
          <w:t>46</w:t>
        </w:r>
        <w:r w:rsidR="00B15FFC">
          <w:rPr>
            <w:noProof/>
            <w:webHidden/>
          </w:rPr>
          <w:fldChar w:fldCharType="end"/>
        </w:r>
      </w:hyperlink>
    </w:p>
    <w:p w14:paraId="05FC578A" w14:textId="660D7605"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B15FFC">
          <w:rPr>
            <w:noProof/>
            <w:webHidden/>
          </w:rPr>
          <w:t>46</w:t>
        </w:r>
        <w:r w:rsidR="00B15FFC">
          <w:rPr>
            <w:noProof/>
            <w:webHidden/>
          </w:rPr>
          <w:fldChar w:fldCharType="end"/>
        </w:r>
      </w:hyperlink>
    </w:p>
    <w:p w14:paraId="3CB6EEE6" w14:textId="3C7A42D6"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B15FFC">
          <w:rPr>
            <w:noProof/>
            <w:webHidden/>
          </w:rPr>
          <w:t>47</w:t>
        </w:r>
        <w:r w:rsidR="00B15FFC">
          <w:rPr>
            <w:noProof/>
            <w:webHidden/>
          </w:rPr>
          <w:fldChar w:fldCharType="end"/>
        </w:r>
      </w:hyperlink>
    </w:p>
    <w:p w14:paraId="50F7B602" w14:textId="7A39E171"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B15FFC">
          <w:rPr>
            <w:noProof/>
            <w:webHidden/>
          </w:rPr>
          <w:t>48</w:t>
        </w:r>
        <w:r w:rsidR="00B15FFC">
          <w:rPr>
            <w:noProof/>
            <w:webHidden/>
          </w:rPr>
          <w:fldChar w:fldCharType="end"/>
        </w:r>
      </w:hyperlink>
    </w:p>
    <w:p w14:paraId="4A0E5D5E" w14:textId="58DEB3FE"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B15FFC">
          <w:rPr>
            <w:noProof/>
            <w:webHidden/>
          </w:rPr>
          <w:t>48</w:t>
        </w:r>
        <w:r w:rsidR="00B15FFC">
          <w:rPr>
            <w:noProof/>
            <w:webHidden/>
          </w:rPr>
          <w:fldChar w:fldCharType="end"/>
        </w:r>
      </w:hyperlink>
    </w:p>
    <w:p w14:paraId="2420B58B" w14:textId="34843058"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B15FFC">
          <w:rPr>
            <w:noProof/>
            <w:webHidden/>
          </w:rPr>
          <w:t>49</w:t>
        </w:r>
        <w:r w:rsidR="00B15FFC">
          <w:rPr>
            <w:noProof/>
            <w:webHidden/>
          </w:rPr>
          <w:fldChar w:fldCharType="end"/>
        </w:r>
      </w:hyperlink>
    </w:p>
    <w:p w14:paraId="15E15989" w14:textId="1FDEDD62"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01348D8D" w14:textId="693035C3"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58271737" w14:textId="3AEE8FD0"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6EB26D46" w14:textId="44C59B40"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B15FFC">
          <w:rPr>
            <w:noProof/>
            <w:webHidden/>
          </w:rPr>
          <w:t>51</w:t>
        </w:r>
        <w:r w:rsidR="00B15FFC">
          <w:rPr>
            <w:noProof/>
            <w:webHidden/>
          </w:rPr>
          <w:fldChar w:fldCharType="end"/>
        </w:r>
      </w:hyperlink>
    </w:p>
    <w:p w14:paraId="4E1708FF" w14:textId="75EBD8D3"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B15FFC">
          <w:rPr>
            <w:noProof/>
            <w:webHidden/>
          </w:rPr>
          <w:t>51</w:t>
        </w:r>
        <w:r w:rsidR="00B15FFC">
          <w:rPr>
            <w:noProof/>
            <w:webHidden/>
          </w:rPr>
          <w:fldChar w:fldCharType="end"/>
        </w:r>
      </w:hyperlink>
    </w:p>
    <w:p w14:paraId="64C0EE22" w14:textId="3A3ADB65"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B15FFC">
          <w:rPr>
            <w:noProof/>
            <w:webHidden/>
          </w:rPr>
          <w:t>53</w:t>
        </w:r>
        <w:r w:rsidR="00B15FFC">
          <w:rPr>
            <w:noProof/>
            <w:webHidden/>
          </w:rPr>
          <w:fldChar w:fldCharType="end"/>
        </w:r>
      </w:hyperlink>
    </w:p>
    <w:p w14:paraId="587C83D7" w14:textId="5FA16A60"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B15FFC">
          <w:rPr>
            <w:noProof/>
            <w:webHidden/>
          </w:rPr>
          <w:t>53</w:t>
        </w:r>
        <w:r w:rsidR="00B15FFC">
          <w:rPr>
            <w:noProof/>
            <w:webHidden/>
          </w:rPr>
          <w:fldChar w:fldCharType="end"/>
        </w:r>
      </w:hyperlink>
    </w:p>
    <w:p w14:paraId="3BDAA1C1" w14:textId="208C5614"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B15FFC">
          <w:rPr>
            <w:noProof/>
            <w:webHidden/>
          </w:rPr>
          <w:t>55</w:t>
        </w:r>
        <w:r w:rsidR="00B15FFC">
          <w:rPr>
            <w:noProof/>
            <w:webHidden/>
          </w:rPr>
          <w:fldChar w:fldCharType="end"/>
        </w:r>
      </w:hyperlink>
    </w:p>
    <w:p w14:paraId="4D7C2A00" w14:textId="4CE5D9E6"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B15FFC">
          <w:rPr>
            <w:noProof/>
            <w:webHidden/>
          </w:rPr>
          <w:t>55</w:t>
        </w:r>
        <w:r w:rsidR="00B15FFC">
          <w:rPr>
            <w:noProof/>
            <w:webHidden/>
          </w:rPr>
          <w:fldChar w:fldCharType="end"/>
        </w:r>
      </w:hyperlink>
    </w:p>
    <w:p w14:paraId="2F642761" w14:textId="79BA9CAD"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B15FFC">
          <w:rPr>
            <w:noProof/>
            <w:webHidden/>
          </w:rPr>
          <w:t>56</w:t>
        </w:r>
        <w:r w:rsidR="00B15FFC">
          <w:rPr>
            <w:noProof/>
            <w:webHidden/>
          </w:rPr>
          <w:fldChar w:fldCharType="end"/>
        </w:r>
      </w:hyperlink>
    </w:p>
    <w:p w14:paraId="304784DD" w14:textId="029EC6A9" w:rsidR="00B15FFC" w:rsidRDefault="003C48D2">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B15FFC">
          <w:rPr>
            <w:noProof/>
            <w:webHidden/>
          </w:rPr>
          <w:t>57</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171ECDBC"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3C48D2" w:rsidP="00521A43">
      <w:hyperlink r:id="rId14" w:history="1">
        <w:r w:rsidR="00080919" w:rsidRPr="00106013">
          <w:rPr>
            <w:rStyle w:val="Hyperlink"/>
          </w:rPr>
          <w:t>https://it-wegweiser.de/microservices/</w:t>
        </w:r>
      </w:hyperlink>
    </w:p>
    <w:p w14:paraId="04810331" w14:textId="3B922340" w:rsidR="00080919" w:rsidRDefault="003C48D2"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Eclipse Vert.X, Oracle Helidon, GoMicro, </w:t>
      </w:r>
      <w:proofErr w:type="gramStart"/>
      <w:r>
        <w:t>Molekular</w:t>
      </w:r>
      <w:proofErr w:type="gramEnd"/>
      <w:r>
        <w:t xml:space="preserve"> und Quarkus.</w:t>
      </w:r>
      <w:r w:rsidR="002A29BD">
        <w:t xml:space="preserve"> </w:t>
      </w:r>
      <w:r w:rsidR="00E733FF">
        <w:rPr>
          <w:rStyle w:val="Funotenzeichen"/>
        </w:rPr>
        <w:footnoteReference w:id="13"/>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3C48D2"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697746AC" w:rsidR="00C64C6F" w:rsidRDefault="00C64C6F" w:rsidP="00C64C6F">
      <w:pPr>
        <w:pStyle w:val="Listenabsatz"/>
        <w:numPr>
          <w:ilvl w:val="0"/>
          <w:numId w:val="21"/>
        </w:numPr>
      </w:pPr>
      <w:r>
        <w:t>DELETE (löscht die Instanz einer Resource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3C48D2" w:rsidP="00080919">
      <w:hyperlink r:id="rId17" w:history="1">
        <w:r w:rsidR="00080919" w:rsidRPr="00106013">
          <w:rPr>
            <w:rStyle w:val="Hyperlink"/>
          </w:rPr>
          <w:t>https://www.elektronik-kompendium.de/sites/net/0902231.htm</w:t>
        </w:r>
      </w:hyperlink>
    </w:p>
    <w:p w14:paraId="62166C9D" w14:textId="1343BEA7" w:rsidR="00080919" w:rsidRDefault="003C48D2"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w:t>
      </w:r>
      <w:proofErr w:type="gramStart"/>
      <w:r w:rsidRPr="009B6B52">
        <w:rPr>
          <w:i/>
          <w:iCs/>
        </w:rPr>
        <w:t>path ?</w:t>
      </w:r>
      <w:proofErr w:type="gramEnd"/>
      <w:r w:rsidRPr="009B6B52">
        <w:rPr>
          <w:i/>
          <w:iCs/>
        </w:rPr>
        <w:t xml:space="preserve"> query # fragment  </w:t>
      </w:r>
    </w:p>
    <w:p w14:paraId="2BCAAFC5" w14:textId="25A04924"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gramStart"/>
      <w:r w:rsidR="00A47AD5">
        <w:t>URI´s</w:t>
      </w:r>
      <w:proofErr w:type="gramEnd"/>
      <w:r w:rsidR="00A47AD5">
        <w:t xml:space="preserve"> bilden </w:t>
      </w:r>
      <w:r w:rsidR="00A47AD5" w:rsidRPr="00A47AD5">
        <w:t>Uniform Resource Locator (URL)</w:t>
      </w:r>
      <w:r w:rsidR="00A47AD5">
        <w:t xml:space="preserve">. Diese dienen </w:t>
      </w:r>
      <w:proofErr w:type="gramStart"/>
      <w:r w:rsidR="00A47AD5">
        <w:t>zum lokalisieren</w:t>
      </w:r>
      <w:proofErr w:type="gramEnd"/>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3C48D2"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681BAEE0"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w:t>
      </w:r>
      <w:r w:rsidR="00B669C0">
        <w:t>Protokoll</w:t>
      </w:r>
      <w:r>
        <w:t xml:space="preserve"> (TCP).</w:t>
      </w:r>
      <w:r w:rsidR="005C1FAF">
        <w:rPr>
          <w:rStyle w:val="Funotenzeichen"/>
        </w:rPr>
        <w:footnoteReference w:id="23"/>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lastRenderedPageBreak/>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41B2DCB5" w:rsidR="009C3E30" w:rsidRDefault="005C1FAF" w:rsidP="005C1FAF">
      <w:pPr>
        <w:pStyle w:val="Beschriftung"/>
      </w:pPr>
      <w:bookmarkStart w:id="14" w:name="_Toc86005652"/>
      <w:r>
        <w:t xml:space="preserve">Abbildung </w:t>
      </w:r>
      <w:fldSimple w:instr=" SEQ Abbildung \* ARABIC ">
        <w:r w:rsidR="005507DC">
          <w:rPr>
            <w:noProof/>
          </w:rPr>
          <w:t>1</w:t>
        </w:r>
      </w:fldSimple>
      <w:r>
        <w:t xml:space="preserve"> Ereignisgesteuerte Kommunikation</w:t>
      </w:r>
      <w:r>
        <w:rPr>
          <w:rStyle w:val="Funotenzeichen"/>
        </w:rPr>
        <w:footnoteReference w:id="26"/>
      </w:r>
      <w:bookmarkEnd w:id="14"/>
    </w:p>
    <w:p w14:paraId="1DE737D9" w14:textId="77777777" w:rsidR="00C64C6F" w:rsidRPr="00BD6FAD" w:rsidRDefault="003C48D2"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3C48D2"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 Balancings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72439DAB" w:rsidR="00851F89" w:rsidRDefault="00771EB6" w:rsidP="00771EB6">
      <w:pPr>
        <w:pStyle w:val="Beschriftung"/>
      </w:pPr>
      <w:bookmarkStart w:id="16" w:name="_Toc86005653"/>
      <w:r>
        <w:t xml:space="preserve">Abbildung </w:t>
      </w:r>
      <w:fldSimple w:instr=" SEQ Abbildung \* ARABIC ">
        <w:r w:rsidR="005507DC">
          <w:rPr>
            <w:noProof/>
          </w:rPr>
          <w:t>2</w:t>
        </w:r>
      </w:fldSimple>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30"/>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1FE2B12C"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proofErr w:type="gramStart"/>
      <w:r w:rsidR="00E14E19">
        <w:t>Kontaktiert</w:t>
      </w:r>
      <w:proofErr w:type="gramEnd"/>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w:t>
      </w:r>
      <w:r>
        <w:lastRenderedPageBreak/>
        <w:t>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B068BA5" w:rsidR="00851F89" w:rsidRPr="0090135B" w:rsidRDefault="00602F12" w:rsidP="00602F12">
      <w:pPr>
        <w:pStyle w:val="Beschriftung"/>
      </w:pPr>
      <w:bookmarkStart w:id="18" w:name="_Toc86005654"/>
      <w:r>
        <w:t xml:space="preserve">Abbildung </w:t>
      </w:r>
      <w:fldSimple w:instr=" SEQ Abbildung \* ARABIC ">
        <w:r w:rsidR="005507DC">
          <w:rPr>
            <w:noProof/>
          </w:rPr>
          <w:t>3</w:t>
        </w:r>
      </w:fldSimple>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0D91C0E9"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7EA258A3" w:rsidR="00851F89" w:rsidRDefault="00602F12" w:rsidP="00602F12">
      <w:pPr>
        <w:pStyle w:val="Beschriftung"/>
      </w:pPr>
      <w:bookmarkStart w:id="19" w:name="_Toc86005655"/>
      <w:r>
        <w:t xml:space="preserve">Abbildung </w:t>
      </w:r>
      <w:fldSimple w:instr=" SEQ Abbildung \* ARABIC ">
        <w:r w:rsidR="005507DC">
          <w:rPr>
            <w:noProof/>
          </w:rPr>
          <w:t>4</w:t>
        </w:r>
      </w:fldSimple>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2D07947" w:rsidR="00602F12" w:rsidRDefault="00602F12" w:rsidP="00602F12">
      <w:pPr>
        <w:pStyle w:val="Beschriftung"/>
      </w:pPr>
      <w:bookmarkStart w:id="21" w:name="_Toc86005656"/>
      <w:r>
        <w:t xml:space="preserve">Abbildung </w:t>
      </w:r>
      <w:fldSimple w:instr=" SEQ Abbildung \* ARABIC ">
        <w:r w:rsidR="005507DC">
          <w:rPr>
            <w:noProof/>
          </w:rPr>
          <w:t>5</w:t>
        </w:r>
      </w:fldSimple>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3C48D2"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0FAF940C" w:rsidR="00851F89" w:rsidRPr="004150A6" w:rsidRDefault="00A704D8" w:rsidP="00A704D8">
      <w:pPr>
        <w:pStyle w:val="Beschriftung"/>
        <w:rPr>
          <w:b/>
          <w:bCs/>
        </w:rPr>
      </w:pPr>
      <w:bookmarkStart w:id="22" w:name="_Toc86005657"/>
      <w:r>
        <w:t xml:space="preserve">Abbildung </w:t>
      </w:r>
      <w:fldSimple w:instr=" SEQ Abbildung \* ARABIC ">
        <w:r w:rsidR="005507DC">
          <w:rPr>
            <w:noProof/>
          </w:rPr>
          <w:t>6</w:t>
        </w:r>
      </w:fldSimple>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Api-Gateways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Api-Gateway bieten zum Beispiel Netflix Zuul, Spring-Cloud Api-Gateway, Ocelot und KrakenD.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2C98182D" w14:textId="77777777" w:rsidR="00851F89" w:rsidRDefault="00851F89" w:rsidP="00851F89">
      <w:pPr>
        <w:pStyle w:val="berschrift2"/>
      </w:pPr>
      <w:bookmarkStart w:id="23" w:name="_Toc85990823"/>
      <w:r>
        <w:t>Autorisierung und Authentifizierung</w:t>
      </w:r>
      <w:bookmarkEnd w:id="23"/>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466584E1" w:rsidR="00851F89" w:rsidRDefault="00851F89" w:rsidP="00851F89">
      <w:r w:rsidRPr="002F5CE9">
        <w:rPr>
          <w:b/>
          <w:bCs/>
        </w:rPr>
        <w:t>Authentifizierung</w:t>
      </w:r>
      <w:r>
        <w:t xml:space="preserve"> </w:t>
      </w:r>
      <w:r>
        <w:br/>
        <w:t>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C00CC4C" w:rsidR="00851F89" w:rsidRDefault="00851F89" w:rsidP="00851F89">
      <w:pPr>
        <w:ind w:left="360"/>
      </w:pPr>
      <w:r w:rsidRPr="001F5DC9">
        <w:t xml:space="preserve">OpenId Connect </w:t>
      </w:r>
      <w:r>
        <w:t xml:space="preserve">baut auf dem OAuth 2.0 Framework auf. Es bietet </w:t>
      </w:r>
      <w:r w:rsidR="00277C69">
        <w:t>zusätzlich</w:t>
      </w:r>
      <w:r>
        <w:t xml:space="preserve"> die Möglichkeit, die Anwendung über mehrere Anwendungen hinweg zu verwenden</w:t>
      </w:r>
      <w:r w:rsidR="00CE52ED">
        <w:t>. Dieses Verfahren</w:t>
      </w:r>
      <w:r>
        <w:t xml:space="preserve"> w</w:t>
      </w:r>
      <w:r w:rsidR="00CE52ED">
        <w:t>ird</w:t>
      </w:r>
      <w:r>
        <w:t xml:space="preserve"> als Single Sign-On bezeichnet. Mit signle Sign-On ist es </w:t>
      </w:r>
      <w:r>
        <w:lastRenderedPageBreak/>
        <w:t xml:space="preserve">möglich, sich von sozialen Netzwerkdiensten wie zum Beispiel </w:t>
      </w:r>
      <w:proofErr w:type="gramStart"/>
      <w:r>
        <w:t>Facebook,Twitter</w:t>
      </w:r>
      <w:proofErr w:type="gramEnd"/>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3C48D2"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w:t>
      </w:r>
      <w:proofErr w:type="gramStart"/>
      <w:r w:rsidR="00851F89">
        <w:t>zurückzukehren</w:t>
      </w:r>
      <w:proofErr w:type="gramEnd"/>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4062BDF7" w14:textId="77777777" w:rsidR="00795798" w:rsidRDefault="00D94E0B" w:rsidP="00851F89">
      <w:r>
        <w:t>Der Einsatz eines Circuit Breakers bietet gute Möglichkeiten zur Überwachung des Systems. Jeder Zustandswechsel kann geloggt werden. Dadurch entsteht die Möglichkeit 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5EAF2C3" w:rsidR="00C52802" w:rsidRDefault="00C52802" w:rsidP="00C52802">
      <w:pPr>
        <w:pStyle w:val="Beschriftung"/>
      </w:pPr>
      <w:bookmarkStart w:id="25" w:name="_Toc86005658"/>
      <w:r>
        <w:t xml:space="preserve">Abbildung </w:t>
      </w:r>
      <w:fldSimple w:instr=" SEQ Abbildung \* ARABIC ">
        <w:r w:rsidR="005507DC">
          <w:rPr>
            <w:noProof/>
          </w:rPr>
          <w:t>7</w:t>
        </w:r>
      </w:fldSimple>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Default="00851F89" w:rsidP="00851F89">
      <w:pPr>
        <w:pStyle w:val="berschrift3"/>
      </w:pPr>
      <w:bookmarkStart w:id="28" w:name="_Toc85990827"/>
      <w:r>
        <w:t>Frontend Monolith</w:t>
      </w:r>
      <w:bookmarkEnd w:id="28"/>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10111F3A" w:rsidR="00851F89" w:rsidRDefault="00851F89" w:rsidP="00851F89">
      <w:pPr>
        <w:pStyle w:val="Listenabsatz"/>
      </w:pPr>
      <w:r>
        <w:t xml:space="preserve">Beim Einsatz eines Teams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492D8BA5" w:rsidR="00851F89" w:rsidRDefault="00C52802" w:rsidP="00C52802">
      <w:pPr>
        <w:pStyle w:val="Beschriftung"/>
      </w:pPr>
      <w:bookmarkStart w:id="29" w:name="_Toc86005659"/>
      <w:r>
        <w:t xml:space="preserve">Abbildung </w:t>
      </w:r>
      <w:fldSimple w:instr=" SEQ Abbildung \* ARABIC ">
        <w:r w:rsidR="005507DC">
          <w:rPr>
            <w:noProof/>
          </w:rPr>
          <w:t>8</w:t>
        </w:r>
      </w:fldSimple>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Default="00851F89" w:rsidP="00851F89">
      <w:pPr>
        <w:pStyle w:val="berschrift3"/>
      </w:pPr>
      <w:bookmarkStart w:id="30" w:name="_Toc85990828"/>
      <w:r>
        <w:t>Modularisiertes Frontend</w:t>
      </w:r>
      <w:bookmarkEnd w:id="30"/>
    </w:p>
    <w:p w14:paraId="12BC1054" w14:textId="4841363C"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0F83A2B" w:rsidR="00851F89" w:rsidRDefault="00C52802" w:rsidP="00C52802">
      <w:pPr>
        <w:pStyle w:val="Beschriftung"/>
      </w:pPr>
      <w:bookmarkStart w:id="31" w:name="_Toc86005660"/>
      <w:r>
        <w:t xml:space="preserve">Abbildung </w:t>
      </w:r>
      <w:fldSimple w:instr=" SEQ Abbildung \* ARABIC ">
        <w:r w:rsidR="005507DC">
          <w:rPr>
            <w:noProof/>
          </w:rPr>
          <w:t>9</w:t>
        </w:r>
      </w:fldSimple>
      <w:r>
        <w:t xml:space="preserve"> </w:t>
      </w:r>
      <w:r w:rsidR="005676FD">
        <w:t>Modulares Frontend</w:t>
      </w:r>
      <w:r>
        <w:rPr>
          <w:rStyle w:val="Funotenzeichen"/>
        </w:rPr>
        <w:footnoteReference w:id="54"/>
      </w:r>
      <w:bookmarkEnd w:id="31"/>
    </w:p>
    <w:p w14:paraId="32B3AB4F" w14:textId="77777777" w:rsidR="00851F89" w:rsidRDefault="00851F89" w:rsidP="00851F89">
      <w:r>
        <w:t>Microservice Praxisbuch seite 98-103</w:t>
      </w:r>
    </w:p>
    <w:p w14:paraId="22A15FD0" w14:textId="763EC680" w:rsidR="00851F89" w:rsidRDefault="00851F89" w:rsidP="00681C3E">
      <w:pPr>
        <w:pStyle w:val="berschrift2"/>
      </w:pPr>
      <w:bookmarkStart w:id="32" w:name="_Toc85990829"/>
      <w:r>
        <w:t>Container</w:t>
      </w:r>
      <w:bookmarkEnd w:id="32"/>
      <w:r>
        <w:t xml:space="preserve"> </w:t>
      </w:r>
    </w:p>
    <w:p w14:paraId="61521548" w14:textId="77777777" w:rsidR="00CC189D" w:rsidRPr="00CC189D" w:rsidRDefault="00CC189D" w:rsidP="00CC189D"/>
    <w:p w14:paraId="6E45971A" w14:textId="2E787CFE"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42C18088" w:rsidR="00A63636"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2397A318"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3C48D2"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614BF57D"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379EBA5"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96AE91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w:t>
      </w:r>
      <w:r w:rsidR="001F5607">
        <w:t>r</w:t>
      </w:r>
      <w:r>
        <w:t>vices werden als Container deployt.</w:t>
      </w:r>
      <w:r w:rsidR="001F5607">
        <w:t xml:space="preserve"> Dadurch bleiben diese skalierbar. Weiterhin </w:t>
      </w:r>
      <w:proofErr w:type="gramStart"/>
      <w:r w:rsidR="001F5607">
        <w:t>können  sie</w:t>
      </w:r>
      <w:proofErr w:type="gramEnd"/>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295B0990" w:rsidR="00B71DCA" w:rsidRDefault="00AA5BC8" w:rsidP="00AA5BC8">
      <w:pPr>
        <w:pStyle w:val="Beschriftung"/>
      </w:pPr>
      <w:bookmarkStart w:id="40" w:name="_Toc86005661"/>
      <w:r>
        <w:t xml:space="preserve">Abbildung </w:t>
      </w:r>
      <w:fldSimple w:instr=" SEQ Abbildung \* ARABIC ">
        <w:r w:rsidR="005507DC">
          <w:rPr>
            <w:noProof/>
          </w:rPr>
          <w:t>10</w:t>
        </w:r>
      </w:fldSimple>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07AD1B9B"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5857F34E" w:rsidR="00BC42F0" w:rsidRDefault="00AA5BC8" w:rsidP="00AA5BC8">
      <w:pPr>
        <w:pStyle w:val="Beschriftung"/>
      </w:pPr>
      <w:bookmarkStart w:id="42" w:name="_Toc86005662"/>
      <w:r>
        <w:t xml:space="preserve">Abbildung </w:t>
      </w:r>
      <w:fldSimple w:instr=" SEQ Abbildung \* ARABIC ">
        <w:r w:rsidR="005507DC">
          <w:rPr>
            <w:noProof/>
          </w:rPr>
          <w:t>11</w:t>
        </w:r>
      </w:fldSimple>
      <w:r>
        <w:t xml:space="preserve"> Bounded Contexts</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69C3CAEB"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proofErr w:type="gramStart"/>
      <w:r w:rsidR="00B217EB">
        <w:t>verwendet</w:t>
      </w:r>
      <w:proofErr w:type="gramEnd"/>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380374C9" w:rsidR="0021448B" w:rsidRDefault="00AA5BC8" w:rsidP="00AA5BC8">
      <w:pPr>
        <w:pStyle w:val="Beschriftung"/>
      </w:pPr>
      <w:bookmarkStart w:id="44" w:name="_Toc86005663"/>
      <w:r>
        <w:t xml:space="preserve">Abbildung </w:t>
      </w:r>
      <w:fldSimple w:instr=" SEQ Abbildung \* ARABIC ">
        <w:r w:rsidR="005507DC">
          <w:rPr>
            <w:noProof/>
          </w:rPr>
          <w:t>12</w:t>
        </w:r>
      </w:fldSimple>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3C48D2" w:rsidP="00FE29C1">
      <w:hyperlink r:id="rId37" w:history="1">
        <w:r w:rsidR="00BE21EE" w:rsidRPr="00790809">
          <w:rPr>
            <w:rStyle w:val="Hyperlink"/>
          </w:rPr>
          <w:t>https://www.graylog.org</w:t>
        </w:r>
      </w:hyperlink>
    </w:p>
    <w:p w14:paraId="06C2BBEF" w14:textId="17A4401E" w:rsidR="001806AC" w:rsidRDefault="003C48D2" w:rsidP="00FE29C1">
      <w:hyperlink r:id="rId38" w:history="1">
        <w:r w:rsidR="001806AC" w:rsidRPr="004E7724">
          <w:rPr>
            <w:rStyle w:val="Hyperlink"/>
          </w:rPr>
          <w:t>https://www.jaegertracing.io</w:t>
        </w:r>
      </w:hyperlink>
    </w:p>
    <w:p w14:paraId="1CBEA4FA" w14:textId="735BEF94" w:rsidR="001806AC" w:rsidRPr="00FE29C1" w:rsidRDefault="003C48D2" w:rsidP="00FE29C1">
      <w:hyperlink r:id="rId39"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26C10762"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w:t>
      </w:r>
      <w:proofErr w:type="gramStart"/>
      <w:r>
        <w:t>Konfigurationsdateien</w:t>
      </w:r>
      <w:proofErr w:type="gramEnd"/>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458BF777" w:rsidR="00691372" w:rsidRDefault="00F167EE" w:rsidP="00691372">
      <w:pPr>
        <w:pStyle w:val="Listenabsatz"/>
      </w:pPr>
      <w:r>
        <w:t xml:space="preserve">Ein Model </w:t>
      </w:r>
      <w:proofErr w:type="gramStart"/>
      <w:r w:rsidR="00691372">
        <w:t>Enthält</w:t>
      </w:r>
      <w:proofErr w:type="gramEnd"/>
      <w:r w:rsidR="00691372">
        <w:t xml:space="preserve">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2CDF6DA3"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662B78B9" w:rsidR="00CB7E46" w:rsidRDefault="00AA5BC8" w:rsidP="00AA5BC8">
      <w:pPr>
        <w:pStyle w:val="Beschriftung"/>
      </w:pPr>
      <w:bookmarkStart w:id="46" w:name="_Toc86005664"/>
      <w:r>
        <w:t xml:space="preserve">Abbildung </w:t>
      </w:r>
      <w:fldSimple w:instr=" SEQ Abbildung \* ARABIC ">
        <w:r w:rsidR="005507DC">
          <w:rPr>
            <w:noProof/>
          </w:rPr>
          <w:t>13</w:t>
        </w:r>
      </w:fldSimple>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48" w:name="_Toc85990841"/>
      <w:r>
        <w:t>Messestammdatenservice</w:t>
      </w:r>
      <w:bookmarkEnd w:id="48"/>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587B0B3D" w:rsidR="00E202A9" w:rsidRDefault="00AA5BC8" w:rsidP="00AA5BC8">
      <w:pPr>
        <w:pStyle w:val="Beschriftung"/>
      </w:pPr>
      <w:bookmarkStart w:id="49" w:name="_Toc86005665"/>
      <w:r>
        <w:t xml:space="preserve">Abbildung </w:t>
      </w:r>
      <w:fldSimple w:instr=" SEQ Abbildung \* ARABIC ">
        <w:r w:rsidR="005507DC">
          <w:rPr>
            <w:noProof/>
          </w:rPr>
          <w:t>14</w:t>
        </w:r>
      </w:fldSimple>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08EDEBDE" w:rsidR="00872D3D" w:rsidRDefault="00AA5BC8" w:rsidP="00AA5BC8">
      <w:pPr>
        <w:pStyle w:val="Beschriftung"/>
      </w:pPr>
      <w:bookmarkStart w:id="51" w:name="_Toc86005666"/>
      <w:r>
        <w:t xml:space="preserve">Abbildung </w:t>
      </w:r>
      <w:fldSimple w:instr=" SEQ Abbildung \* ARABIC ">
        <w:r w:rsidR="005507DC">
          <w:rPr>
            <w:noProof/>
          </w:rPr>
          <w:t>15</w:t>
        </w:r>
      </w:fldSimple>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20E4AE6B" w:rsidR="00D56BDB" w:rsidRDefault="00ED26DC" w:rsidP="00ED26DC">
      <w:pPr>
        <w:pStyle w:val="Beschriftung"/>
      </w:pPr>
      <w:bookmarkStart w:id="53" w:name="_Toc86005667"/>
      <w:r>
        <w:t xml:space="preserve">Abbildung </w:t>
      </w:r>
      <w:fldSimple w:instr=" SEQ Abbildung \* ARABIC ">
        <w:r w:rsidR="005507DC">
          <w:rPr>
            <w:noProof/>
          </w:rPr>
          <w:t>16</w:t>
        </w:r>
      </w:fldSimple>
      <w:r>
        <w:t xml:space="preserve"> </w:t>
      </w:r>
      <w:r w:rsidRPr="00B05D19">
        <w:t>Domainmodel</w:t>
      </w:r>
      <w:r>
        <w:t xml:space="preserve"> Newsletterservice</w:t>
      </w:r>
      <w:r>
        <w:rPr>
          <w:rStyle w:val="Funotenzeichen"/>
        </w:rPr>
        <w:footnoteReference w:id="75"/>
      </w:r>
      <w:bookmarkEnd w:id="53"/>
    </w:p>
    <w:p w14:paraId="544294EB" w14:textId="3449758E" w:rsidR="00EA0749" w:rsidRDefault="00EA0749" w:rsidP="009E6197">
      <w:pPr>
        <w:pStyle w:val="berschrift3"/>
      </w:pPr>
      <w:bookmarkStart w:id="54" w:name="_Toc85990844"/>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56F18D29" w:rsidR="00EA0749" w:rsidRPr="001F4839" w:rsidRDefault="005507DC" w:rsidP="005507DC">
      <w:pPr>
        <w:pStyle w:val="Beschriftung"/>
      </w:pPr>
      <w:bookmarkStart w:id="55" w:name="_Toc86005668"/>
      <w:r>
        <w:t xml:space="preserve">Abbildung </w:t>
      </w:r>
      <w:fldSimple w:instr=" SEQ Abbildung \* ARABIC ">
        <w:r>
          <w:rPr>
            <w:noProof/>
          </w:rPr>
          <w:t>17</w:t>
        </w:r>
      </w:fldSimple>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586DA1B5" w14:textId="1AD65D86" w:rsidR="00D10E93" w:rsidRDefault="00D10E93" w:rsidP="00D117D0"/>
    <w:p w14:paraId="008574F1" w14:textId="44966492" w:rsidR="008B527D" w:rsidRDefault="008B527D" w:rsidP="008B527D">
      <w:pPr>
        <w:pStyle w:val="berschrift2"/>
      </w:pPr>
      <w:bookmarkStart w:id="57" w:name="_Toc85990846"/>
      <w:r>
        <w:t>Services</w:t>
      </w:r>
      <w:bookmarkEnd w:id="57"/>
    </w:p>
    <w:p w14:paraId="3F2CA4C6" w14:textId="77777777" w:rsidR="00347DAD" w:rsidRDefault="00347DAD" w:rsidP="008B527D"/>
    <w:p w14:paraId="58C06D8A" w14:textId="77777777" w:rsidR="008B527D" w:rsidRDefault="008B527D" w:rsidP="008B527D">
      <w:pPr>
        <w:pStyle w:val="berschrift3"/>
      </w:pPr>
      <w:bookmarkStart w:id="58" w:name="_Toc85990847"/>
      <w:r>
        <w:t>…..</w:t>
      </w:r>
      <w:bookmarkEnd w:id="58"/>
    </w:p>
    <w:p w14:paraId="2CC497C5" w14:textId="77777777" w:rsidR="008B527D" w:rsidRDefault="008B527D" w:rsidP="00D117D0"/>
    <w:p w14:paraId="416D127D" w14:textId="12EFCDA2" w:rsidR="00D117D0" w:rsidRDefault="00D117D0" w:rsidP="00D117D0">
      <w:pPr>
        <w:pStyle w:val="berschrift2"/>
      </w:pPr>
      <w:bookmarkStart w:id="59" w:name="_Toc85990848"/>
      <w:r>
        <w:t>Spring Framework</w:t>
      </w:r>
      <w:bookmarkEnd w:id="59"/>
    </w:p>
    <w:p w14:paraId="106B28D8" w14:textId="2A99F3B8"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77"/>
      </w:r>
    </w:p>
    <w:p w14:paraId="4096F1E1" w14:textId="3E50764F"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r w:rsidR="00EA41CB">
        <w:rPr>
          <w:rStyle w:val="Funotenzeichen"/>
        </w:rPr>
        <w:footnoteReference w:id="78"/>
      </w:r>
    </w:p>
    <w:p w14:paraId="79CA210C" w14:textId="77777777" w:rsidR="00D117D0" w:rsidRDefault="00D117D0" w:rsidP="00D117D0">
      <w:r>
        <w:t>………………………..</w:t>
      </w:r>
    </w:p>
    <w:p w14:paraId="1999798C" w14:textId="480A42EF" w:rsidR="00D117D0" w:rsidRDefault="003C48D2" w:rsidP="00D117D0">
      <w:hyperlink r:id="rId45" w:history="1">
        <w:r w:rsidR="00CF048D" w:rsidRPr="00F354F7">
          <w:rPr>
            <w:rStyle w:val="Hyperlink"/>
          </w:rPr>
          <w:t>https://it</w:t>
        </w:r>
      </w:hyperlink>
      <w:r w:rsidR="00D117D0" w:rsidRPr="00416975">
        <w:t>-talents.de/it-wissen/was-ist-dependency-injection/</w:t>
      </w:r>
      <w:r w:rsidR="00D117D0">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IT-Ko</w:t>
      </w:r>
      <w:r>
        <w:t>M</w:t>
      </w:r>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lastRenderedPageBreak/>
        <w:t xml:space="preserve">Dazu wurde der Spring initializr verwendet. </w:t>
      </w:r>
      <w:r w:rsidR="00CB636E">
        <w:t xml:space="preserve">Ein Springboot-Projekt lässt sich relativ einfach über den spring initializr auf der Webseite </w:t>
      </w:r>
      <w:hyperlink r:id="rId46"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Packetierung, Javaversion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t>Abbildung</w:t>
      </w:r>
      <w:proofErr w:type="gramStart"/>
      <w:r>
        <w:t xml:space="preserve"> ..</w:t>
      </w:r>
      <w:proofErr w:type="gramEnd"/>
      <w:r>
        <w:t xml:space="preserve"> zeigt die Oberfläche von Spring-initializr</w:t>
      </w:r>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081DE564" w:rsidR="00293D29" w:rsidRDefault="00ED26DC" w:rsidP="00ED26DC">
      <w:pPr>
        <w:pStyle w:val="Beschriftung"/>
      </w:pPr>
      <w:bookmarkStart w:id="60" w:name="_Toc86005669"/>
      <w:r>
        <w:t xml:space="preserve">Abbildung </w:t>
      </w:r>
      <w:fldSimple w:instr=" SEQ Abbildung \* ARABIC ">
        <w:r w:rsidR="005507DC">
          <w:rPr>
            <w:noProof/>
          </w:rPr>
          <w:t>18</w:t>
        </w:r>
      </w:fldSimple>
      <w:r>
        <w:t xml:space="preserve"> spring initializr</w:t>
      </w:r>
      <w:r>
        <w:rPr>
          <w:rStyle w:val="Funotenzeichen"/>
        </w:rPr>
        <w:footnoteReference w:id="80"/>
      </w:r>
      <w:bookmarkEnd w:id="60"/>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61" w:name="_Toc85990849"/>
      <w:r>
        <w:t>Buil</w:t>
      </w:r>
      <w:r w:rsidR="009B5441">
        <w:t>d-Automatisierung</w:t>
      </w:r>
      <w:r w:rsidR="00C905EB">
        <w:t xml:space="preserve"> mit</w:t>
      </w:r>
      <w:r>
        <w:t xml:space="preserve"> Maven</w:t>
      </w:r>
      <w:bookmarkEnd w:id="61"/>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Für die einzelnen Springbootprojekte wurde eine Konfiguration über XML (welche von Gradle nicht unterstützt wird) bevorzugt. Daher viel die Entscheidung auf Maven.</w:t>
      </w:r>
      <w:r w:rsidR="002F5B55">
        <w:rPr>
          <w:rStyle w:val="Funotenzeichen"/>
        </w:rPr>
        <w:footnoteReference w:id="82"/>
      </w:r>
      <w:r w:rsidR="00FD749D">
        <w:t xml:space="preserve"> </w:t>
      </w:r>
      <w:r>
        <w:t>Die Abhängigkeiten von externen Bibliotheken werden jeweils pro Microservice über ein zugehöriges Mavenprojekt verwaltet. Jede Springboot</w:t>
      </w:r>
      <w:r w:rsidR="00C905EB">
        <w:t>-</w:t>
      </w:r>
      <w:r>
        <w:t xml:space="preserve">Version verfügt über eine Liste von </w:t>
      </w:r>
      <w:r>
        <w:lastRenderedPageBreak/>
        <w:t>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t xml:space="preserve">Abbildung </w:t>
      </w:r>
      <w:r w:rsidR="00AB7383">
        <w:t>18</w:t>
      </w:r>
      <w:r>
        <w:t xml:space="preserve"> zeigt die Datei pom.xml von dem Microservice DiscoveryService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3C48D2" w:rsidP="005E1976">
      <w:hyperlink r:id="rId48" w:history="1">
        <w:r w:rsidR="005E1976" w:rsidRPr="005F39E5">
          <w:rPr>
            <w:rStyle w:val="Hyperlink"/>
          </w:rPr>
          <w:t>https://spring.io/guides/gs/maven/</w:t>
        </w:r>
      </w:hyperlink>
    </w:p>
    <w:p w14:paraId="5CAA462C" w14:textId="17F6EDDF" w:rsidR="005E1976" w:rsidRDefault="003C48D2" w:rsidP="005E1976">
      <w:pPr>
        <w:rPr>
          <w:rStyle w:val="Hyperlink"/>
        </w:rPr>
      </w:pPr>
      <w:hyperlink r:id="rId49" w:history="1">
        <w:r w:rsidR="005E1976" w:rsidRPr="005812B9">
          <w:rPr>
            <w:rStyle w:val="Hyperlink"/>
          </w:rPr>
          <w:t>https://www.dev-insider.de/was-ist-ein-build-a-702737/</w:t>
        </w:r>
      </w:hyperlink>
    </w:p>
    <w:p w14:paraId="77103BFB" w14:textId="4D2C8BD3" w:rsidR="009C09A9" w:rsidRDefault="003C48D2" w:rsidP="005E1976">
      <w:pPr>
        <w:rPr>
          <w:rStyle w:val="Hyperlink"/>
        </w:rPr>
      </w:pPr>
      <w:hyperlink r:id="rId50"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7844393E" w:rsidR="005E1976" w:rsidRDefault="00AB7383" w:rsidP="005507DC">
      <w:pPr>
        <w:pStyle w:val="Beschriftung"/>
        <w:spacing w:before="240" w:line="276" w:lineRule="auto"/>
      </w:pPr>
      <w:bookmarkStart w:id="62" w:name="_Toc86005670"/>
      <w:r>
        <w:t xml:space="preserve">Abbildung </w:t>
      </w:r>
      <w:fldSimple w:instr=" SEQ Abbildung \* ARABIC ">
        <w:r w:rsidR="005507DC">
          <w:rPr>
            <w:noProof/>
          </w:rPr>
          <w:t>19</w:t>
        </w:r>
      </w:fldSimple>
      <w:r>
        <w:t xml:space="preserve"> Discovery Service pom.xml</w:t>
      </w:r>
      <w:r>
        <w:rPr>
          <w:rStyle w:val="Funotenzeichen"/>
        </w:rPr>
        <w:footnoteReference w:id="84"/>
      </w:r>
      <w:bookmarkEnd w:id="62"/>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3" w:name="_Toc85990850"/>
      <w:r>
        <w:lastRenderedPageBreak/>
        <w:t>Frontend mit Thymeleaf</w:t>
      </w:r>
      <w:bookmarkEnd w:id="63"/>
    </w:p>
    <w:p w14:paraId="1260F533" w14:textId="667CE1EC"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67F18634"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4" w:name="_Toc86005671"/>
      <w:r>
        <w:t xml:space="preserve">Abbildung </w:t>
      </w:r>
      <w:fldSimple w:instr=" SEQ Abbildung \* ARABIC ">
        <w:r w:rsidR="005507DC">
          <w:rPr>
            <w:noProof/>
          </w:rPr>
          <w:t>20</w:t>
        </w:r>
      </w:fldSimple>
      <w:r>
        <w:t xml:space="preserve"> Besucherservice start.html</w:t>
      </w:r>
      <w:r>
        <w:rPr>
          <w:rStyle w:val="Funotenzeichen"/>
        </w:rPr>
        <w:footnoteReference w:id="85"/>
      </w:r>
      <w:bookmarkEnd w:id="64"/>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009E216D" w:rsidR="00900CB8" w:rsidRPr="000E1D0C"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xml:space="preserve">), mit der jeweils die </w:t>
      </w:r>
      <w:r w:rsidR="00CF048D">
        <w:t>http</w:t>
      </w:r>
      <w:r>
        <w:t>-Methode und die Aufrufadresse definiert wird. Abbildung</w:t>
      </w:r>
      <w:r w:rsidR="00AB7383">
        <w:t xml:space="preserve"> 20</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224A207"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5" w:name="_Toc86005672"/>
      <w:r>
        <w:t xml:space="preserve">Abbildung </w:t>
      </w:r>
      <w:fldSimple w:instr=" SEQ Abbildung \* ARABIC ">
        <w:r w:rsidR="005507DC">
          <w:rPr>
            <w:noProof/>
          </w:rPr>
          <w:t>21</w:t>
        </w:r>
      </w:fldSimple>
      <w:r>
        <w:t xml:space="preserve"> Besucherservice guestController.java</w:t>
      </w:r>
      <w:r>
        <w:rPr>
          <w:rStyle w:val="Funotenzeichen"/>
        </w:rPr>
        <w:footnoteReference w:id="86"/>
      </w:r>
      <w:bookmarkEnd w:id="65"/>
    </w:p>
    <w:p w14:paraId="526DA1FC" w14:textId="77777777" w:rsidR="007F2956" w:rsidRDefault="007F2956" w:rsidP="00A460A7"/>
    <w:p w14:paraId="47CF895E" w14:textId="1E9C509F" w:rsidR="00A14661" w:rsidRDefault="00F5667F" w:rsidP="00A14661">
      <w:r>
        <w:t xml:space="preserve">Zum dynamischen Hinzufügen von HTML-Elementen stellt Thymeleaf eine Vielzahl von Anweisungen </w:t>
      </w:r>
      <w:r w:rsidR="00900CB8">
        <w:t>zur Verfügung</w:t>
      </w:r>
      <w:r>
        <w:t xml:space="preserve">. Diese sind zum Beispiel </w:t>
      </w:r>
      <w:proofErr w:type="gramStart"/>
      <w:r>
        <w:t>th:if</w:t>
      </w:r>
      <w:proofErr w:type="gramEnd"/>
      <w:r>
        <w:t xml:space="preserve"> </w:t>
      </w:r>
      <w:r w:rsidR="00153B6D">
        <w:t xml:space="preserve">welche HTML-Elemente anzeigt wenn eine Bedingung erfüllt ist oder th:each welche es ermöglicht </w:t>
      </w:r>
      <w:r w:rsidR="00133F02">
        <w:t>die</w:t>
      </w:r>
      <w:r w:rsidR="00153B6D">
        <w:t xml:space="preserve"> Elemente eines </w:t>
      </w:r>
      <w:r w:rsidR="00153B6D">
        <w:lastRenderedPageBreak/>
        <w:t>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0F4824AB" w:rsidR="00A14661" w:rsidRDefault="00AB7383" w:rsidP="005507DC">
      <w:pPr>
        <w:pStyle w:val="Beschriftung"/>
        <w:spacing w:before="240" w:line="276" w:lineRule="auto"/>
      </w:pPr>
      <w:bookmarkStart w:id="66" w:name="_Toc86005673"/>
      <w:r>
        <w:t xml:space="preserve">Abbildung </w:t>
      </w:r>
      <w:fldSimple w:instr=" SEQ Abbildung \* ARABIC ">
        <w:r w:rsidR="005507DC">
          <w:rPr>
            <w:noProof/>
          </w:rPr>
          <w:t>22</w:t>
        </w:r>
      </w:fldSimple>
      <w:r>
        <w:t xml:space="preserve"> Thymeleaf Anweisungen, Besucherservice firmen.html</w:t>
      </w:r>
      <w:r>
        <w:rPr>
          <w:rStyle w:val="Funotenzeichen"/>
        </w:rPr>
        <w:footnoteReference w:id="87"/>
      </w:r>
      <w:bookmarkEnd w:id="66"/>
    </w:p>
    <w:p w14:paraId="79EA5F94" w14:textId="62066D6E" w:rsidR="00725529" w:rsidRDefault="00F17492" w:rsidP="00A460A7">
      <w:r>
        <w:t xml:space="preserve">Die Abbildung zeigt ein template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proofErr w:type="gramStart"/>
      <w:r w:rsidRPr="007F2956">
        <w:rPr>
          <w:i/>
          <w:iCs/>
        </w:rPr>
        <w:t>th:if</w:t>
      </w:r>
      <w:proofErr w:type="gramEnd"/>
      <w:r w:rsidRPr="007F2956">
        <w:rPr>
          <w:i/>
          <w:iCs/>
        </w:rPr>
        <w:t>=</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1D9C888F" w:rsidR="00F17492" w:rsidRDefault="00AB7383" w:rsidP="00AB7383">
      <w:pPr>
        <w:pStyle w:val="Beschriftung"/>
      </w:pPr>
      <w:bookmarkStart w:id="67" w:name="_Toc86005674"/>
      <w:r>
        <w:t xml:space="preserve">Abbildung </w:t>
      </w:r>
      <w:fldSimple w:instr=" SEQ Abbildung \* ARABIC ">
        <w:r w:rsidR="005507DC">
          <w:rPr>
            <w:noProof/>
          </w:rPr>
          <w:t>23</w:t>
        </w:r>
      </w:fldSimple>
      <w:r>
        <w:t xml:space="preserve"> Ausgabe im Browser, Besucherservice firmen.html</w:t>
      </w:r>
      <w:r>
        <w:rPr>
          <w:rStyle w:val="Funotenzeichen"/>
        </w:rPr>
        <w:footnoteReference w:id="89"/>
      </w:r>
      <w:bookmarkEnd w:id="67"/>
    </w:p>
    <w:p w14:paraId="0BE33138" w14:textId="77777777" w:rsidR="00FD2723" w:rsidRDefault="00FD2723" w:rsidP="00A460A7">
      <w:pPr>
        <w:rPr>
          <w:b/>
          <w:bCs/>
        </w:rPr>
      </w:pPr>
    </w:p>
    <w:p w14:paraId="079E6378" w14:textId="70A65998" w:rsidR="00B217EB" w:rsidRPr="00B217EB" w:rsidRDefault="00FD2723" w:rsidP="00B217EB">
      <w:pPr>
        <w:pStyle w:val="berschrift4"/>
      </w:pPr>
      <w:r>
        <w:t>Navigation</w:t>
      </w:r>
    </w:p>
    <w:p w14:paraId="7A0F118C" w14:textId="12C87778"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würde eine Loginmaske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Entsprechenden Firma oder zum Administrationsmenü für FH-Mitarbeiter weitergeleitet werden. In diesen Verwaltungsbereichen können die Frontends der einzelnen Microservices ebenfalls über </w:t>
      </w:r>
      <w:r w:rsidR="00B217EB">
        <w:t>das</w:t>
      </w:r>
      <w:r w:rsidR="00871718">
        <w:t xml:space="preserve"> einheitlich</w:t>
      </w:r>
      <w:r w:rsidR="00B217EB">
        <w:t xml:space="preserve"> gehaltene</w:t>
      </w:r>
      <w:r w:rsidR="00871718">
        <w:t xml:space="preserve"> Menü aufgerufen werden. </w:t>
      </w:r>
      <w:proofErr w:type="gramStart"/>
      <w:r w:rsidR="00B217EB">
        <w:t>Views</w:t>
      </w:r>
      <w:proofErr w:type="gramEnd"/>
      <w:r w:rsidR="00B217EB">
        <w:t xml:space="preserve">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3C48D2" w:rsidP="00012119">
      <w:hyperlink r:id="rId52" w:history="1">
        <w:r w:rsidR="004B3D3E" w:rsidRPr="0068715E">
          <w:rPr>
            <w:rStyle w:val="Hyperlink"/>
          </w:rPr>
          <w:t>https://www.thymeleaf.org/</w:t>
        </w:r>
      </w:hyperlink>
    </w:p>
    <w:p w14:paraId="792A94EB" w14:textId="186E4DC7" w:rsidR="004B3D3E" w:rsidRDefault="003C48D2" w:rsidP="00012119">
      <w:hyperlink r:id="rId53" w:history="1">
        <w:r w:rsidR="004B3D3E" w:rsidRPr="0068715E">
          <w:rPr>
            <w:rStyle w:val="Hyperlink"/>
          </w:rPr>
          <w:t>https://www.dev-insider.de/views-mit-thymeleaf-erstellen-a-976811/</w:t>
        </w:r>
      </w:hyperlink>
    </w:p>
    <w:p w14:paraId="29BF9664" w14:textId="505AB255" w:rsidR="00235C90" w:rsidRDefault="00235C90" w:rsidP="00B85B53"/>
    <w:p w14:paraId="5C28589A" w14:textId="77777777" w:rsidR="003121FF" w:rsidRDefault="003121FF" w:rsidP="003121FF">
      <w:pPr>
        <w:pStyle w:val="berschrift2"/>
      </w:pPr>
      <w:bookmarkStart w:id="68" w:name="_Toc85990852"/>
      <w:r>
        <w:lastRenderedPageBreak/>
        <w:t>Spring Cloud API Gateway</w:t>
      </w:r>
      <w:bookmarkEnd w:id="68"/>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1"/>
      </w:r>
      <w:r w:rsidR="000E5268">
        <w:t xml:space="preserve"> </w:t>
      </w:r>
      <w:r w:rsidR="003121FF">
        <w:t xml:space="preserve">Für die IT-Kom Anwendung wurde das Gateway als Spring Boot Projekt ApiGateway umgesetzt. Diesem wurde die Abhängigkeit spring-cloud-starter-gateway in der Datei pom.xml hinzugefügt. In der Datei </w:t>
      </w:r>
      <w:proofErr w:type="gramStart"/>
      <w:r w:rsidR="003121FF">
        <w:t>application.properties</w:t>
      </w:r>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Api-Gateways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w:t>
      </w:r>
      <w:proofErr w:type="gramStart"/>
      <w:r>
        <w:t>application.properties</w:t>
      </w:r>
      <w:proofErr w:type="gramEnd"/>
      <w:r>
        <w:t xml:space="preserve"> des API-Gateways folgende Notation angegeben wird:</w:t>
      </w:r>
    </w:p>
    <w:p w14:paraId="2CF9C324" w14:textId="651A7AC5" w:rsidR="003121FF" w:rsidRDefault="003121FF" w:rsidP="003121FF">
      <w:pPr>
        <w:rPr>
          <w:i/>
          <w:iCs/>
        </w:rPr>
      </w:pPr>
      <w:proofErr w:type="gramStart"/>
      <w:r>
        <w:t>spring.cloud</w:t>
      </w:r>
      <w:proofErr w:type="gramEnd"/>
      <w:r>
        <w:t>.gateway.routes[</w:t>
      </w:r>
      <w:r>
        <w:rPr>
          <w:i/>
          <w:iCs/>
        </w:rPr>
        <w:t>index</w:t>
      </w:r>
      <w:r w:rsidRPr="00D274A5">
        <w:rPr>
          <w:i/>
          <w:iCs/>
        </w:rPr>
        <w:t xml:space="preserve"> der Route</w:t>
      </w:r>
      <w:r>
        <w:t>].uri=lb//</w:t>
      </w:r>
      <w:r w:rsidRPr="00D274A5">
        <w:rPr>
          <w:i/>
          <w:iCs/>
        </w:rPr>
        <w:t>servicename</w:t>
      </w:r>
    </w:p>
    <w:p w14:paraId="2E14A2DE" w14:textId="77777777" w:rsidR="00725529"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4A2466D9" w14:textId="6F0B3D2C" w:rsidR="00DF32B4" w:rsidRDefault="00356562" w:rsidP="00DF32B4">
      <w:pPr>
        <w:pStyle w:val="berschrift2"/>
      </w:pPr>
      <w:bookmarkStart w:id="69" w:name="_Toc85990853"/>
      <w:r>
        <w:lastRenderedPageBreak/>
        <w:t>Eureka Discovery Service</w:t>
      </w:r>
      <w:bookmarkEnd w:id="69"/>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gramStart"/>
      <w:r w:rsidR="003121FF">
        <w:t>application.properties</w:t>
      </w:r>
      <w:proofErr w:type="gramEnd"/>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3C48D2" w:rsidP="00C503B9">
      <w:hyperlink r:id="rId54"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55"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099C8D1C" w:rsidR="004D16D1" w:rsidRDefault="00B561D2" w:rsidP="005507DC">
      <w:pPr>
        <w:pStyle w:val="Beschriftung"/>
        <w:spacing w:before="240" w:line="276" w:lineRule="auto"/>
      </w:pPr>
      <w:bookmarkStart w:id="70" w:name="_Toc86005675"/>
      <w:r>
        <w:t xml:space="preserve">Abbildung </w:t>
      </w:r>
      <w:fldSimple w:instr=" SEQ Abbildung \* ARABIC ">
        <w:r w:rsidR="005507DC">
          <w:rPr>
            <w:noProof/>
          </w:rPr>
          <w:t>24</w:t>
        </w:r>
      </w:fldSimple>
      <w:r>
        <w:t xml:space="preserve"> DiscoveryService (Eureka Server) </w:t>
      </w:r>
      <w:proofErr w:type="gramStart"/>
      <w:r>
        <w:t>application.properties</w:t>
      </w:r>
      <w:proofErr w:type="gramEnd"/>
      <w:r>
        <w:rPr>
          <w:rStyle w:val="Funotenzeichen"/>
        </w:rPr>
        <w:footnoteReference w:id="94"/>
      </w:r>
      <w:bookmarkEnd w:id="70"/>
    </w:p>
    <w:p w14:paraId="183FDD0E" w14:textId="123B6E4D"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firmenservice</w:t>
      </w:r>
      <w:r w:rsidR="006206B0" w:rsidRPr="006206B0">
        <w:rPr>
          <w:rFonts w:ascii="Courier New" w:eastAsia="Times New Roman" w:hAnsi="Courier New" w:cs="Courier New"/>
          <w:color w:val="067D17"/>
          <w:sz w:val="16"/>
          <w:szCs w:val="16"/>
          <w:lang w:eastAsia="de-DE"/>
        </w:rPr>
        <w:br/>
      </w:r>
      <w:proofErr w:type="gramStart"/>
      <w:r w:rsidR="006206B0" w:rsidRPr="006206B0">
        <w:rPr>
          <w:rFonts w:ascii="Courier New" w:eastAsia="Times New Roman" w:hAnsi="Courier New" w:cs="Courier New"/>
          <w:color w:val="083080"/>
          <w:sz w:val="16"/>
          <w:szCs w:val="16"/>
          <w:lang w:eastAsia="de-DE"/>
        </w:rPr>
        <w:t>eureka.instance</w:t>
      </w:r>
      <w:proofErr w:type="gramEnd"/>
      <w:r w:rsidR="006206B0" w:rsidRPr="006206B0">
        <w:rPr>
          <w:rFonts w:ascii="Courier New" w:eastAsia="Times New Roman" w:hAnsi="Courier New" w:cs="Courier New"/>
          <w:color w:val="083080"/>
          <w:sz w:val="16"/>
          <w:szCs w:val="16"/>
          <w:lang w:eastAsia="de-DE"/>
        </w:rPr>
        <w:t>.instance-id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eureka.client.serviceUrl.defaultZone  </w:t>
      </w:r>
      <w:r w:rsidR="006206B0" w:rsidRPr="006206B0">
        <w:rPr>
          <w:rFonts w:ascii="Courier New" w:eastAsia="Times New Roman" w:hAnsi="Courier New" w:cs="Courier New"/>
          <w:color w:val="080808"/>
          <w:sz w:val="16"/>
          <w:szCs w:val="16"/>
          <w:lang w:eastAsia="de-DE"/>
        </w:rPr>
        <w:t xml:space="preserve">= </w:t>
      </w:r>
      <w:hyperlink r:id="rId56"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098B4348" w:rsidR="004D16D1" w:rsidRDefault="00B561D2" w:rsidP="005507DC">
      <w:pPr>
        <w:pStyle w:val="Beschriftung"/>
        <w:spacing w:before="240" w:line="276" w:lineRule="auto"/>
      </w:pPr>
      <w:bookmarkStart w:id="71" w:name="_Toc86005676"/>
      <w:r>
        <w:t xml:space="preserve">Abbildung </w:t>
      </w:r>
      <w:fldSimple w:instr=" SEQ Abbildung \* ARABIC ">
        <w:r w:rsidR="005507DC">
          <w:rPr>
            <w:noProof/>
          </w:rPr>
          <w:t>25</w:t>
        </w:r>
      </w:fldSimple>
      <w:r>
        <w:t xml:space="preserve"> Microservices (Eureka Clients) </w:t>
      </w:r>
      <w:proofErr w:type="gramStart"/>
      <w:r>
        <w:t>application.propperties</w:t>
      </w:r>
      <w:proofErr w:type="gramEnd"/>
      <w:r>
        <w:rPr>
          <w:rStyle w:val="Funotenzeichen"/>
        </w:rPr>
        <w:footnoteReference w:id="95"/>
      </w:r>
      <w:bookmarkEnd w:id="71"/>
    </w:p>
    <w:p w14:paraId="75634F46" w14:textId="0B91C131" w:rsidR="007B6CD3" w:rsidRDefault="007B6CD3" w:rsidP="00C503B9">
      <w:r>
        <w:t>Über den festgelegten Port des Eureka-Servers</w:t>
      </w:r>
      <w:r w:rsidR="0067322C">
        <w:t xml:space="preserve"> (</w:t>
      </w:r>
      <w:r w:rsidR="0052574E">
        <w:t xml:space="preserve">unter der URL </w:t>
      </w:r>
      <w:hyperlink r:id="rId57"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Registrierten Eureka-Clients. Abbildung … zeigt das </w:t>
      </w:r>
      <w:r>
        <w:lastRenderedPageBreak/>
        <w:t>Eureka Dashboard mit dem Registrierten Microservices</w:t>
      </w:r>
      <w:r w:rsidR="0067322C">
        <w:t xml:space="preserve"> ApiGateway, Besucherservice, Firmenservice,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01EFEA9F" w:rsidR="00B561D2" w:rsidRDefault="00B561D2" w:rsidP="00B561D2">
      <w:pPr>
        <w:pStyle w:val="Beschriftung"/>
      </w:pPr>
      <w:bookmarkStart w:id="72" w:name="_Toc86005677"/>
      <w:r>
        <w:t xml:space="preserve">Abbildung </w:t>
      </w:r>
      <w:fldSimple w:instr=" SEQ Abbildung \* ARABIC ">
        <w:r w:rsidR="005507DC">
          <w:rPr>
            <w:noProof/>
          </w:rPr>
          <w:t>26</w:t>
        </w:r>
      </w:fldSimple>
      <w:r>
        <w:t xml:space="preserve"> Eureka Dashboard</w:t>
      </w:r>
      <w:r>
        <w:rPr>
          <w:rStyle w:val="Funotenzeichen"/>
        </w:rPr>
        <w:footnoteReference w:id="96"/>
      </w:r>
      <w:bookmarkEnd w:id="72"/>
    </w:p>
    <w:p w14:paraId="05112F1C" w14:textId="44596B86" w:rsidR="00E00E86" w:rsidRDefault="00E00E86" w:rsidP="00E00E86">
      <w:r>
        <w:t xml:space="preserve">Es können jederzeit Eureka-Clients zugeschaltet oder abgeschaltet werden. Es können zum Beispiel noch die Microservices Newsletterservice und Administrationsservice registriert </w:t>
      </w:r>
      <w:proofErr w:type="gramStart"/>
      <w:r>
        <w:t>werden</w:t>
      </w:r>
      <w:proofErr w:type="gramEnd"/>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Distributet Tracing beschrieben.</w:t>
      </w:r>
      <w:r w:rsidR="003368A1">
        <w:rPr>
          <w:rStyle w:val="Funotenzeichen"/>
        </w:rPr>
        <w:footnoteReference w:id="97"/>
      </w:r>
    </w:p>
    <w:p w14:paraId="636030AE" w14:textId="3A1F4F9B" w:rsidR="009B37AE" w:rsidRDefault="009B37AE" w:rsidP="009B37AE"/>
    <w:p w14:paraId="5E3DBFE1" w14:textId="66A791DC" w:rsidR="009B37AE" w:rsidRDefault="009B37AE" w:rsidP="009B37AE">
      <w:pPr>
        <w:pStyle w:val="berschrift2"/>
      </w:pPr>
      <w:bookmarkStart w:id="73" w:name="_Toc85990854"/>
      <w:r>
        <w:t>Keycloak und Spring Security</w:t>
      </w:r>
      <w:bookmarkEnd w:id="73"/>
    </w:p>
    <w:p w14:paraId="45939FCE" w14:textId="1207E53F" w:rsidR="00E639C9" w:rsidRDefault="00E639C9" w:rsidP="00E639C9"/>
    <w:p w14:paraId="33AE5AFD" w14:textId="16610CFA"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Registrierugsformular bietet. </w:t>
      </w:r>
    </w:p>
    <w:p w14:paraId="146BBE02" w14:textId="45689437" w:rsidR="00950778" w:rsidRDefault="00EB23D4" w:rsidP="00A40172">
      <w:r>
        <w:t xml:space="preserve">Für die Anwendung der IT-Kom könnte mit dem Einsatz von Keycloak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285BD306" w:rsidR="001A7030" w:rsidRDefault="00391672" w:rsidP="00A40172">
      <w:r>
        <w:lastRenderedPageBreak/>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57153616" w:rsidR="00B561D2" w:rsidRDefault="00B561D2" w:rsidP="00B561D2">
      <w:pPr>
        <w:pStyle w:val="Beschriftung"/>
      </w:pPr>
      <w:bookmarkStart w:id="74" w:name="_Toc86005678"/>
      <w:r>
        <w:t xml:space="preserve">Abbildung </w:t>
      </w:r>
      <w:fldSimple w:instr=" SEQ Abbildung \* ARABIC ">
        <w:r w:rsidR="005507DC">
          <w:rPr>
            <w:noProof/>
          </w:rPr>
          <w:t>27</w:t>
        </w:r>
      </w:fldSimple>
      <w:r>
        <w:t xml:space="preserve"> Keycloak Konfiguration Anmeldeformular</w:t>
      </w:r>
      <w:r>
        <w:rPr>
          <w:rStyle w:val="Funotenzeichen"/>
        </w:rPr>
        <w:footnoteReference w:id="98"/>
      </w:r>
      <w:bookmarkEnd w:id="74"/>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IT-Kom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3C48D2" w:rsidP="00A40172">
      <w:hyperlink r:id="rId60" w:history="1">
        <w:r w:rsidR="00CF048D" w:rsidRPr="00F354F7">
          <w:rPr>
            <w:rStyle w:val="Hyperlink"/>
          </w:rPr>
          <w:t>https://m</w:t>
        </w:r>
      </w:hyperlink>
      <w:r w:rsidR="00A40172" w:rsidRPr="00A40172">
        <w:t>.heise.de/developer/artikel/Eine-Identitaet-fuer-alles-mit-Keycloak-3834525.html?seite=all</w:t>
      </w:r>
    </w:p>
    <w:p w14:paraId="2C4B6627" w14:textId="2214E42C" w:rsidR="00725529" w:rsidRDefault="00950778" w:rsidP="00F01292">
      <w:r>
        <w:t>Nach dem Start des Keycloak Servers</w:t>
      </w:r>
      <w:r w:rsidR="00A40172">
        <w:t xml:space="preserve"> lässt sich im Browser über die URL </w:t>
      </w:r>
      <w:hyperlink r:id="rId61" w:history="1">
        <w:r w:rsidR="00A40172" w:rsidRPr="009A47F2">
          <w:rPr>
            <w:rStyle w:val="Hyperlink"/>
            <w:i/>
            <w:iCs/>
          </w:rPr>
          <w:t>http://localhost:8080/auth/admin</w:t>
        </w:r>
      </w:hyperlink>
      <w:r w:rsidR="00A40172">
        <w:rPr>
          <w:i/>
          <w:iCs/>
        </w:rPr>
        <w:t xml:space="preserve"> </w:t>
      </w:r>
      <w:r w:rsidR="00A40172">
        <w:t xml:space="preserve">die Administrationsoberfläche aufrufen. Für die IT-Kom-Anwendung wurde über diese Oberfläche der </w:t>
      </w:r>
      <w:r w:rsidR="00CF048D">
        <w:pgNum/>
      </w:r>
      <w:r w:rsidR="00CF048D">
        <w:t>eal mit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Keycloak angefordert werden um den Benutzer zu Authentifizieren. Dabei handelt es sich um Dienste oder Anwendungen. Für die IT-Kom Anwendung wurde der Client it-kom-client eingerichtet. Die Abbildung</w:t>
      </w:r>
      <w:r w:rsidR="00B561D2">
        <w:t xml:space="preserve"> 27</w:t>
      </w:r>
      <w:r w:rsidR="00F01292">
        <w:t xml:space="preserve"> zeigt die Administrationsoberfläche von Keycloak.</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1B858F22" w:rsidR="00B561D2" w:rsidRDefault="00B561D2" w:rsidP="00B561D2">
      <w:pPr>
        <w:pStyle w:val="Beschriftung"/>
        <w:rPr>
          <w:b/>
          <w:bCs/>
        </w:rPr>
      </w:pPr>
      <w:bookmarkStart w:id="75" w:name="_Toc86005679"/>
      <w:r>
        <w:t xml:space="preserve">Abbildung </w:t>
      </w:r>
      <w:fldSimple w:instr=" SEQ Abbildung \* ARABIC ">
        <w:r w:rsidR="005507DC">
          <w:rPr>
            <w:noProof/>
          </w:rPr>
          <w:t>28</w:t>
        </w:r>
      </w:fldSimple>
      <w:r>
        <w:t xml:space="preserve"> Keycloak Administrationsoberfläche</w:t>
      </w:r>
      <w:r>
        <w:rPr>
          <w:rStyle w:val="Funotenzeichen"/>
        </w:rPr>
        <w:footnoteReference w:id="100"/>
      </w:r>
      <w:bookmarkEnd w:id="75"/>
    </w:p>
    <w:p w14:paraId="60B6ED3C" w14:textId="1A7092DC" w:rsidR="004D7CEB" w:rsidRDefault="004D7CEB" w:rsidP="00F01292">
      <w:r>
        <w:t>Damit eine Authentifizierung über Keycloak unter Verwendung von O</w:t>
      </w:r>
      <w:r w:rsidR="00CF048D">
        <w:t>a</w:t>
      </w:r>
      <w:r>
        <w:t xml:space="preserve">uth2 und OpenID Connect in der IT-Kom Anwendung </w:t>
      </w:r>
      <w:r w:rsidR="00AB2B4A">
        <w:t xml:space="preserve">umgesetzt werden kann wurden in der Datei </w:t>
      </w:r>
      <w:proofErr w:type="gramStart"/>
      <w:r w:rsidR="00AB2B4A">
        <w:t>application.properties</w:t>
      </w:r>
      <w:proofErr w:type="gramEnd"/>
      <w:r w:rsidR="00A45C70">
        <w:t xml:space="preserve"> des Api Gateways</w:t>
      </w:r>
      <w:r w:rsidR="00AB2B4A">
        <w:t xml:space="preserve"> die Befehle wie auf Abbildung </w:t>
      </w:r>
      <w:r w:rsidR="00B561D2">
        <w:t>28</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20F9A027" w:rsidR="006D37F8" w:rsidRPr="006D37F8" w:rsidRDefault="00B561D2" w:rsidP="005507DC">
      <w:pPr>
        <w:pStyle w:val="Beschriftung"/>
        <w:spacing w:before="240" w:line="276" w:lineRule="auto"/>
      </w:pPr>
      <w:bookmarkStart w:id="76" w:name="_Toc86005680"/>
      <w:r>
        <w:t xml:space="preserve">Abbildung </w:t>
      </w:r>
      <w:fldSimple w:instr=" SEQ Abbildung \* ARABIC ">
        <w:r w:rsidR="005507DC">
          <w:rPr>
            <w:noProof/>
          </w:rPr>
          <w:t>29</w:t>
        </w:r>
      </w:fldSimple>
      <w:r>
        <w:t xml:space="preserve"> Keycloak-Konfiguration,</w:t>
      </w:r>
      <w:r w:rsidR="00652CE6">
        <w:t xml:space="preserve"> ApiGateway</w:t>
      </w:r>
      <w:r>
        <w:t xml:space="preserve"> </w:t>
      </w:r>
      <w:proofErr w:type="gramStart"/>
      <w:r>
        <w:t>application.properties</w:t>
      </w:r>
      <w:proofErr w:type="gramEnd"/>
      <w:r>
        <w:rPr>
          <w:rStyle w:val="Funotenzeichen"/>
        </w:rPr>
        <w:footnoteReference w:id="101"/>
      </w:r>
      <w:bookmarkEnd w:id="76"/>
    </w:p>
    <w:p w14:paraId="5081F691" w14:textId="77777777" w:rsidR="002B4164" w:rsidRDefault="00AB2B4A" w:rsidP="00F01292">
      <w:r>
        <w:t>Mit diesen befehlen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2F678E4C"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des Resourcenservers</w:t>
      </w:r>
      <w:r w:rsidR="002B4164">
        <w:t xml:space="preserve"> in der Datei </w:t>
      </w:r>
      <w:proofErr w:type="gramStart"/>
      <w:r w:rsidR="002B4164">
        <w:t>application.properties</w:t>
      </w:r>
      <w:proofErr w:type="gramEnd"/>
      <w:r w:rsidR="002B4164">
        <w:t xml:space="preserve">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40D255D" w:rsidR="00AB2B4A" w:rsidRPr="004D7CEB" w:rsidRDefault="00A45C70" w:rsidP="006D37F8">
      <w:pPr>
        <w:pStyle w:val="Beschriftung"/>
        <w:spacing w:before="240" w:line="276" w:lineRule="auto"/>
        <w:jc w:val="left"/>
      </w:pPr>
      <w:r>
        <w:t xml:space="preserve"> </w:t>
      </w:r>
      <w:bookmarkStart w:id="77" w:name="_Toc86005681"/>
      <w:r w:rsidR="00B561D2">
        <w:t>Abbildung</w:t>
      </w:r>
      <w:r w:rsidR="00ED3866">
        <w:t xml:space="preserve"> </w:t>
      </w:r>
      <w:fldSimple w:instr=" SEQ Abbildung \* ARABIC ">
        <w:r w:rsidR="005507DC">
          <w:rPr>
            <w:noProof/>
          </w:rPr>
          <w:t>30</w:t>
        </w:r>
      </w:fldSimple>
      <w:r w:rsidR="00B561D2">
        <w:t xml:space="preserve"> festlegung des Ressourcenservers in den einzelnen Microservices, </w:t>
      </w:r>
      <w:proofErr w:type="gramStart"/>
      <w:r w:rsidR="00B561D2">
        <w:t>application.properties</w:t>
      </w:r>
      <w:proofErr w:type="gramEnd"/>
      <w:r w:rsidR="00B561D2">
        <w:rPr>
          <w:rStyle w:val="Funotenzeichen"/>
        </w:rPr>
        <w:footnoteReference w:id="102"/>
      </w:r>
      <w:bookmarkEnd w:id="77"/>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r w:rsidR="00CE3A7F" w:rsidRPr="00CE3A7F">
        <w:rPr>
          <w:rFonts w:ascii="Courier New" w:eastAsia="Times New Roman" w:hAnsi="Courier New" w:cs="Courier New"/>
          <w:color w:val="000000"/>
          <w:sz w:val="16"/>
          <w:szCs w:val="16"/>
          <w:lang w:eastAsia="de-DE"/>
        </w:rPr>
        <w:t xml:space="preserve">SecurityWebFilterChain </w:t>
      </w:r>
      <w:proofErr w:type="gramStart"/>
      <w:r w:rsidR="00CE3A7F" w:rsidRPr="00CE3A7F">
        <w:rPr>
          <w:rFonts w:ascii="Courier New" w:eastAsia="Times New Roman" w:hAnsi="Courier New" w:cs="Courier New"/>
          <w:color w:val="00627A"/>
          <w:sz w:val="16"/>
          <w:szCs w:val="16"/>
          <w:lang w:eastAsia="de-DE"/>
        </w:rPr>
        <w:t>springSecurityFilterChain</w:t>
      </w:r>
      <w:r w:rsidR="00CE3A7F" w:rsidRPr="00CE3A7F">
        <w:rPr>
          <w:rFonts w:ascii="Courier New" w:eastAsia="Times New Roman" w:hAnsi="Courier New" w:cs="Courier New"/>
          <w:color w:val="080808"/>
          <w:sz w:val="16"/>
          <w:szCs w:val="16"/>
          <w:lang w:eastAsia="de-DE"/>
        </w:rPr>
        <w:t>(</w:t>
      </w:r>
      <w:proofErr w:type="gramEnd"/>
      <w:r w:rsidR="00CE3A7F" w:rsidRPr="00CE3A7F">
        <w:rPr>
          <w:rFonts w:ascii="Courier New" w:eastAsia="Times New Roman" w:hAnsi="Courier New" w:cs="Courier New"/>
          <w:color w:val="000000"/>
          <w:sz w:val="16"/>
          <w:szCs w:val="16"/>
          <w:lang w:eastAsia="de-DE"/>
        </w:rPr>
        <w:t xml:space="preserve">ServerHttpSecurity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http.authorizeExchange()</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/besucherservice/**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/firmenservice/create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/firmenservice/allCompanies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p>
    <w:p w14:paraId="7DF9E96A" w14:textId="1F99C1FB" w:rsidR="00CE3A7F" w:rsidRDefault="00652CE6" w:rsidP="006D37F8">
      <w:pPr>
        <w:pStyle w:val="Beschriftung"/>
        <w:spacing w:before="240" w:line="276" w:lineRule="auto"/>
      </w:pPr>
      <w:bookmarkStart w:id="78" w:name="_Toc86005682"/>
      <w:r>
        <w:t xml:space="preserve">Abbildung </w:t>
      </w:r>
      <w:fldSimple w:instr=" SEQ Abbildung \* ARABIC ">
        <w:r w:rsidR="005507DC">
          <w:rPr>
            <w:noProof/>
          </w:rPr>
          <w:t>31</w:t>
        </w:r>
      </w:fldSimple>
      <w:r>
        <w:t xml:space="preserve"> Spring Security Filterkette, ApiGateway SecurityConfig.java</w:t>
      </w:r>
      <w:r>
        <w:rPr>
          <w:rStyle w:val="Funotenzeichen"/>
        </w:rPr>
        <w:footnoteReference w:id="103"/>
      </w:r>
      <w:bookmarkEnd w:id="78"/>
    </w:p>
    <w:p w14:paraId="7952AAA5" w14:textId="3A327E1E" w:rsidR="00D06F3D" w:rsidRDefault="00176EDE" w:rsidP="00F01292">
      <w:r>
        <w:t>Es wurde festgelegt für welche URL ein Login erforderlich ist. Weiterhin können Filter anhand von Rollen gesetzt werden. Die Methode</w:t>
      </w:r>
      <w:r w:rsidR="00974BA4">
        <w:t xml:space="preserve">n pathMatchers und </w:t>
      </w:r>
      <w:proofErr w:type="gramStart"/>
      <w:r>
        <w:t>permittAll(</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 Service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62B18EED" w:rsidR="00652CE6" w:rsidRDefault="00652CE6" w:rsidP="00652CE6">
      <w:pPr>
        <w:pStyle w:val="Beschriftung"/>
      </w:pPr>
      <w:bookmarkStart w:id="79" w:name="_Toc86005683"/>
      <w:r>
        <w:t xml:space="preserve">Abbildung </w:t>
      </w:r>
      <w:fldSimple w:instr=" SEQ Abbildung \* ARABIC ">
        <w:r w:rsidR="005507DC">
          <w:rPr>
            <w:noProof/>
          </w:rPr>
          <w:t>32</w:t>
        </w:r>
      </w:fldSimple>
      <w:r>
        <w:t xml:space="preserve"> Loginmaske IT-KoM Verwaltung</w:t>
      </w:r>
      <w:r>
        <w:rPr>
          <w:rStyle w:val="Funotenzeichen"/>
        </w:rPr>
        <w:footnoteReference w:id="104"/>
      </w:r>
      <w:bookmarkEnd w:id="79"/>
    </w:p>
    <w:p w14:paraId="713D2CD1" w14:textId="4348D4CA" w:rsidR="00AA3005" w:rsidRDefault="003C48D2" w:rsidP="00F01292">
      <w:pPr>
        <w:rPr>
          <w:rStyle w:val="Hyperlink"/>
        </w:rPr>
      </w:pPr>
      <w:hyperlink r:id="rId64" w:history="1">
        <w:r w:rsidR="00AA3005" w:rsidRPr="00244483">
          <w:rPr>
            <w:rStyle w:val="Hyperlink"/>
          </w:rPr>
          <w:t>https://www.keycloak.org/docs/latest/server_admin/</w:t>
        </w:r>
      </w:hyperlink>
    </w:p>
    <w:p w14:paraId="474856FC" w14:textId="2392939C" w:rsidR="00675E80" w:rsidRPr="00893251" w:rsidRDefault="003C48D2" w:rsidP="00675E80">
      <w:hyperlink r:id="rId65"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80" w:name="_Toc85990855"/>
      <w:r>
        <w:t xml:space="preserve">Synchrone Kommunikation mit </w:t>
      </w:r>
      <w:r w:rsidR="007853FA">
        <w:t>Feign Client</w:t>
      </w:r>
      <w:bookmarkEnd w:id="80"/>
    </w:p>
    <w:p w14:paraId="22B09D46" w14:textId="3055D57A"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Feign. Es handelt sich dabei um einen </w:t>
      </w:r>
      <w:proofErr w:type="gramStart"/>
      <w:r w:rsidR="00031A41">
        <w:t>http-</w:t>
      </w:r>
      <w:r w:rsidR="00E849B0">
        <w:t>Client</w:t>
      </w:r>
      <w:proofErr w:type="gramEnd"/>
      <w:r w:rsidR="00E849B0">
        <w:t xml:space="preserve"> welcher von Netflix zur Vereinfachung von </w:t>
      </w:r>
      <w:r w:rsidR="00CF048D">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56F55AD8"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w:t>
      </w:r>
      <w:r w:rsidR="00BB10FF">
        <w:lastRenderedPageBreak/>
        <w:t>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proofErr w:type="gramStart"/>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4EAF622A" w:rsidR="00031A41" w:rsidRDefault="00652CE6" w:rsidP="006D37F8">
      <w:pPr>
        <w:pStyle w:val="Beschriftung"/>
        <w:spacing w:before="240" w:line="276" w:lineRule="auto"/>
      </w:pPr>
      <w:bookmarkStart w:id="81" w:name="_Toc86005684"/>
      <w:r>
        <w:t xml:space="preserve">Abbildung </w:t>
      </w:r>
      <w:fldSimple w:instr=" SEQ Abbildung \* ARABIC ">
        <w:r w:rsidR="005507DC">
          <w:rPr>
            <w:noProof/>
          </w:rPr>
          <w:t>33</w:t>
        </w:r>
      </w:fldSimple>
      <w:r>
        <w:t xml:space="preserve"> Besucherservice FirmenServiceClient</w:t>
      </w:r>
      <w:r>
        <w:rPr>
          <w:rStyle w:val="Funotenzeichen"/>
        </w:rPr>
        <w:footnoteReference w:id="106"/>
      </w:r>
      <w:bookmarkEnd w:id="81"/>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gramStart"/>
      <w:r w:rsidR="00C06994" w:rsidRPr="00C06994">
        <w:t>applications.properties</w:t>
      </w:r>
      <w:proofErr w:type="gramEnd"/>
      <w:r w:rsidR="00C06994" w:rsidRPr="00C06994">
        <w:t xml:space="preserve"> festgelegt wurde.</w:t>
      </w:r>
      <w:r w:rsidRPr="00C06994">
        <w:t xml:space="preserve"> </w:t>
      </w:r>
      <w:r>
        <w:t xml:space="preserve">Die Methode allCompanies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1AA775FF" w14:textId="730D9723" w:rsidR="00031A41" w:rsidRDefault="00031A41" w:rsidP="00031A41">
      <w:r>
        <w:t xml:space="preserve">Abbildund </w:t>
      </w:r>
      <w:r w:rsidR="00652CE6">
        <w:t>33</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17E76EDF" w:rsidR="00652CE6" w:rsidRDefault="00652CE6" w:rsidP="00652CE6">
      <w:pPr>
        <w:pStyle w:val="Beschriftung"/>
      </w:pPr>
      <w:bookmarkStart w:id="82" w:name="_Toc86005685"/>
      <w:r>
        <w:t xml:space="preserve">Abbildung </w:t>
      </w:r>
      <w:fldSimple w:instr=" SEQ Abbildung \* ARABIC ">
        <w:r w:rsidR="005507DC">
          <w:rPr>
            <w:noProof/>
          </w:rPr>
          <w:t>34</w:t>
        </w:r>
      </w:fldSimple>
      <w:r>
        <w:t xml:space="preserve"> Implementierung FirmenServiceClient und Funktionsaufruf, Besucherservice guestController.java</w:t>
      </w:r>
      <w:r>
        <w:rPr>
          <w:rStyle w:val="Funotenzeichen"/>
        </w:rPr>
        <w:footnoteReference w:id="107"/>
      </w:r>
      <w:bookmarkEnd w:id="82"/>
    </w:p>
    <w:p w14:paraId="079148BF" w14:textId="4C34B4F9" w:rsidR="004230A2" w:rsidRDefault="00490299" w:rsidP="0043556F">
      <w:r>
        <w:t>D</w:t>
      </w:r>
      <w:r w:rsidR="00C06994">
        <w:t>ie Methode</w:t>
      </w:r>
      <w:r w:rsidR="00031A41">
        <w:t xml:space="preserve"> allCompanies</w:t>
      </w:r>
      <w:r w:rsidR="00C06994">
        <w:t xml:space="preserve"> des </w:t>
      </w:r>
      <w:r w:rsidR="00031A41">
        <w:t>Firmenervice</w:t>
      </w:r>
      <w:r w:rsidR="00C06994">
        <w:t xml:space="preserve"> w</w:t>
      </w:r>
      <w:r w:rsidR="00031A41">
        <w:t>ird</w:t>
      </w:r>
      <w:r w:rsidR="00C06994">
        <w:t xml:space="preserve"> auf Abbildung </w:t>
      </w:r>
      <w:r w:rsidR="00652CE6">
        <w:t>34</w:t>
      </w:r>
      <w:r w:rsidR="00C06994">
        <w:t xml:space="preserve"> dargestellt. </w:t>
      </w:r>
    </w:p>
    <w:p w14:paraId="4A642949" w14:textId="66A59692" w:rsidR="006855BF" w:rsidRPr="006855BF" w:rsidRDefault="003C48D2" w:rsidP="0043556F">
      <w:pPr>
        <w:rPr>
          <w:sz w:val="16"/>
          <w:szCs w:val="16"/>
        </w:rPr>
      </w:pPr>
      <w:hyperlink r:id="rId66"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proofErr w:type="gramStart"/>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lastRenderedPageBreak/>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1C8B879C" w:rsidR="00C06994" w:rsidRDefault="00652CE6" w:rsidP="006D37F8">
      <w:pPr>
        <w:pStyle w:val="Beschriftung"/>
        <w:spacing w:before="240" w:line="276" w:lineRule="auto"/>
      </w:pPr>
      <w:bookmarkStart w:id="83" w:name="_Toc86005686"/>
      <w:r>
        <w:t xml:space="preserve">Abbildung </w:t>
      </w:r>
      <w:fldSimple w:instr=" SEQ Abbildung \* ARABIC ">
        <w:r w:rsidR="005507DC">
          <w:rPr>
            <w:noProof/>
          </w:rPr>
          <w:t>35</w:t>
        </w:r>
      </w:fldSimple>
      <w:r>
        <w:t xml:space="preserve"> allCompanies Aufruf, Firmenverwaltungsservice Controller.java</w:t>
      </w:r>
      <w:r>
        <w:rPr>
          <w:rStyle w:val="Funotenzeichen"/>
        </w:rPr>
        <w:footnoteReference w:id="108"/>
      </w:r>
      <w:bookmarkEnd w:id="83"/>
    </w:p>
    <w:p w14:paraId="4314B1C0" w14:textId="483F3A53" w:rsidR="00235C90" w:rsidRDefault="00235C90" w:rsidP="00235C90">
      <w:pPr>
        <w:pStyle w:val="berschrift2"/>
      </w:pPr>
      <w:bookmarkStart w:id="84" w:name="_Toc85990856"/>
      <w:r>
        <w:t>Resilience4J</w:t>
      </w:r>
      <w:r w:rsidR="000E18E8">
        <w:t xml:space="preserve"> Circuit Breaker</w:t>
      </w:r>
      <w:bookmarkEnd w:id="84"/>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proofErr w:type="gramStart"/>
      <w:r w:rsidR="00CD395E">
        <w:t>wird )</w:t>
      </w:r>
      <w:proofErr w:type="gramEnd"/>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3C48D2" w:rsidP="00C963EE">
      <w:hyperlink r:id="rId6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 xml:space="preserve">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IT-KoM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lastRenderedPageBreak/>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A4153A9" w:rsidR="00160EE2" w:rsidRDefault="00631578" w:rsidP="006D37F8">
      <w:pPr>
        <w:pStyle w:val="Beschriftung"/>
        <w:spacing w:before="240" w:line="276" w:lineRule="auto"/>
      </w:pPr>
      <w:bookmarkStart w:id="85" w:name="_Toc86005687"/>
      <w:r>
        <w:t xml:space="preserve">Abbildung </w:t>
      </w:r>
      <w:fldSimple w:instr=" SEQ Abbildung \* ARABIC ">
        <w:r w:rsidR="005507DC">
          <w:rPr>
            <w:noProof/>
          </w:rPr>
          <w:t>36</w:t>
        </w:r>
      </w:fldSimple>
      <w:r>
        <w:t xml:space="preserve"> Circuit Breaker Konfiguration, Besucherservice guestController.java</w:t>
      </w:r>
      <w:bookmarkEnd w:id="85"/>
    </w:p>
    <w:p w14:paraId="0D477AA7" w14:textId="6F28449E"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758A8E0C" w14:textId="416C47FB" w:rsidR="001E2844" w:rsidRDefault="00631578" w:rsidP="006D37F8">
      <w:pPr>
        <w:pStyle w:val="Beschriftung"/>
        <w:spacing w:before="240" w:line="276" w:lineRule="auto"/>
      </w:pPr>
      <w:bookmarkStart w:id="86" w:name="_Toc86005688"/>
      <w:r>
        <w:t xml:space="preserve">Abbildung </w:t>
      </w:r>
      <w:fldSimple w:instr=" SEQ Abbildung \* ARABIC ">
        <w:r w:rsidR="005507DC">
          <w:rPr>
            <w:noProof/>
          </w:rPr>
          <w:t>37</w:t>
        </w:r>
      </w:fldSimple>
      <w:r>
        <w:t xml:space="preserve"> </w:t>
      </w:r>
      <w:proofErr w:type="gramStart"/>
      <w:r>
        <w:t>Supplier</w:t>
      </w:r>
      <w:proofErr w:type="gramEnd"/>
      <w:r>
        <w:t xml:space="preserve"> mit Circuit Breaker dekoriert</w:t>
      </w:r>
      <w:r w:rsidR="00050657">
        <w:rPr>
          <w:rStyle w:val="Funotenzeichen"/>
        </w:rPr>
        <w:footnoteReference w:id="112"/>
      </w:r>
      <w:bookmarkEnd w:id="86"/>
    </w:p>
    <w:p w14:paraId="3B2231B9" w14:textId="6D01B860" w:rsidR="00A6236B" w:rsidRDefault="003C48D2" w:rsidP="00CD395E">
      <w:pPr>
        <w:rPr>
          <w:sz w:val="16"/>
          <w:szCs w:val="16"/>
        </w:rPr>
      </w:pPr>
      <w:hyperlink r:id="rId68" w:history="1">
        <w:r w:rsidR="004F2E81" w:rsidRPr="0066430F">
          <w:rPr>
            <w:rStyle w:val="Hyperlink"/>
            <w:sz w:val="16"/>
            <w:szCs w:val="16"/>
          </w:rPr>
          <w:t>https://reflectoring.io/circuitbreaker-with-resilience4j/</w:t>
        </w:r>
      </w:hyperlink>
    </w:p>
    <w:p w14:paraId="31871001" w14:textId="76866A6E" w:rsidR="004F2E81" w:rsidRDefault="003C48D2" w:rsidP="00CD395E">
      <w:pPr>
        <w:rPr>
          <w:sz w:val="16"/>
          <w:szCs w:val="16"/>
        </w:rPr>
      </w:pPr>
      <w:hyperlink r:id="rId69"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 xml:space="preserve">try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0000"/>
          <w:sz w:val="16"/>
          <w:szCs w:val="16"/>
          <w:lang w:eastAsia="de-DE"/>
        </w:rPr>
        <w:t xml:space="preserve">CallNotPermittedException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r w:rsidR="00EE71D8" w:rsidRPr="00EE71D8">
        <w:rPr>
          <w:rFonts w:ascii="Courier New" w:eastAsia="Times New Roman" w:hAnsi="Courier New" w:cs="Courier New"/>
          <w:color w:val="080808"/>
          <w:sz w:val="16"/>
          <w:szCs w:val="16"/>
          <w:lang w:eastAsia="de-DE"/>
        </w:rPr>
        <w:br/>
        <w:t xml:space="preserve">        companies.clear();</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t>model.addAttribute(</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033B3"/>
          <w:sz w:val="16"/>
          <w:szCs w:val="16"/>
          <w:lang w:eastAsia="de-DE"/>
        </w:rPr>
        <w:t xml:space="preserve">return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4F2BFACE" w:rsidR="00EE71D8" w:rsidRDefault="00050657" w:rsidP="006D37F8">
      <w:pPr>
        <w:pStyle w:val="Beschriftung"/>
        <w:spacing w:before="240" w:line="276" w:lineRule="auto"/>
      </w:pPr>
      <w:bookmarkStart w:id="87" w:name="_Toc86005689"/>
      <w:r>
        <w:t xml:space="preserve">Abbildung </w:t>
      </w:r>
      <w:fldSimple w:instr=" SEQ Abbildung \* ARABIC ">
        <w:r w:rsidR="005507DC">
          <w:rPr>
            <w:noProof/>
          </w:rPr>
          <w:t>38</w:t>
        </w:r>
      </w:fldSimple>
      <w:r>
        <w:t xml:space="preserve"> Test des Circuit Breakers über eine for Schleife</w:t>
      </w:r>
      <w:bookmarkEnd w:id="87"/>
    </w:p>
    <w:p w14:paraId="1DCE765F" w14:textId="05E5A416" w:rsidR="00F9086D" w:rsidRDefault="00316C09" w:rsidP="00CD395E">
      <w:r>
        <w:lastRenderedPageBreak/>
        <w:t>Dabei wird eine</w:t>
      </w:r>
      <w:r w:rsidR="00336B5B">
        <w:t xml:space="preserve"> for-Schleife </w:t>
      </w:r>
      <w:proofErr w:type="gramStart"/>
      <w:r w:rsidR="00EE71D8">
        <w:t>zehn mal</w:t>
      </w:r>
      <w:proofErr w:type="gramEnd"/>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w:t>
      </w:r>
      <w:proofErr w:type="gramStart"/>
      <w:r w:rsidR="0070340B">
        <w:t>decoratedCompanySupplier.get(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 xml:space="preserve">die Methode </w:t>
      </w:r>
      <w:proofErr w:type="gramStart"/>
      <w:r w:rsidR="000048D5">
        <w:t>allCompanies(</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gramStart"/>
      <w:r w:rsidR="00605F31">
        <w:t>allCompanies(</w:t>
      </w:r>
      <w:proofErr w:type="gramEnd"/>
      <w:r w:rsidR="00605F31">
        <w:t>)</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38</w:t>
      </w:r>
      <w:r w:rsidR="00FF265E">
        <w:t xml:space="preserve"> zeigt die Methode allCompanies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proofErr w:type="gramStart"/>
      <w:r w:rsidRPr="00FF265E">
        <w:rPr>
          <w:color w:val="00627A"/>
          <w:sz w:val="16"/>
          <w:szCs w:val="16"/>
        </w:rPr>
        <w:t>allCompanies</w:t>
      </w:r>
      <w:r w:rsidRPr="00FF265E">
        <w:rPr>
          <w:color w:val="080808"/>
          <w:sz w:val="16"/>
          <w:szCs w:val="16"/>
        </w:rPr>
        <w:t>(</w:t>
      </w:r>
      <w:proofErr w:type="gramEnd"/>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748999E3" w14:textId="3B4A2E08" w:rsidR="00107543" w:rsidRDefault="00050657" w:rsidP="006D37F8">
      <w:pPr>
        <w:pStyle w:val="Beschriftung"/>
        <w:spacing w:before="240" w:line="276" w:lineRule="auto"/>
      </w:pPr>
      <w:bookmarkStart w:id="88" w:name="_Toc86005690"/>
      <w:r>
        <w:t xml:space="preserve">Abbildung </w:t>
      </w:r>
      <w:fldSimple w:instr=" SEQ Abbildung \* ARABIC ">
        <w:r w:rsidR="005507DC">
          <w:rPr>
            <w:noProof/>
          </w:rPr>
          <w:t>39</w:t>
        </w:r>
      </w:fldSimple>
      <w:r>
        <w:t xml:space="preserve"> Firmenservice Controller allCompanies (mit Thread.sleep)</w:t>
      </w:r>
      <w:bookmarkEnd w:id="88"/>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184D76C1" w:rsidR="00050657" w:rsidRDefault="00050657" w:rsidP="00050657">
      <w:pPr>
        <w:pStyle w:val="Beschriftung"/>
      </w:pPr>
      <w:bookmarkStart w:id="89" w:name="_Toc86005691"/>
      <w:r>
        <w:t xml:space="preserve">Abbildung </w:t>
      </w:r>
      <w:fldSimple w:instr=" SEQ Abbildung \* ARABIC ">
        <w:r w:rsidR="005507DC">
          <w:rPr>
            <w:noProof/>
          </w:rPr>
          <w:t>40</w:t>
        </w:r>
      </w:fldSimple>
      <w:r>
        <w:t xml:space="preserve"> Test des Circuit Breakers Konsolenausgabe</w:t>
      </w:r>
      <w:r>
        <w:rPr>
          <w:rStyle w:val="Funotenzeichen"/>
        </w:rPr>
        <w:footnoteReference w:id="113"/>
      </w:r>
      <w:bookmarkEnd w:id="89"/>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.waitDurationInOpenState</w:t>
      </w:r>
      <w:proofErr w:type="gramEnd"/>
      <w:r w:rsidR="004E06BA">
        <w:t>(Duration.ofSeconds(seconds))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3C48D2" w:rsidP="00356562">
      <w:pPr>
        <w:rPr>
          <w:sz w:val="16"/>
          <w:szCs w:val="16"/>
        </w:rPr>
      </w:pPr>
      <w:hyperlink r:id="rId7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3C48D2" w:rsidP="00356562">
      <w:pPr>
        <w:rPr>
          <w:sz w:val="16"/>
          <w:szCs w:val="16"/>
        </w:rPr>
      </w:pPr>
      <w:hyperlink r:id="rId7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3C48D2" w:rsidP="00356562">
      <w:pPr>
        <w:rPr>
          <w:sz w:val="16"/>
          <w:szCs w:val="16"/>
        </w:rPr>
      </w:pPr>
      <w:hyperlink r:id="rId7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90" w:name="_Toc85990857"/>
      <w:r>
        <w:t>Docker</w:t>
      </w:r>
      <w:r w:rsidR="0033247D">
        <w:t xml:space="preserve"> Container</w:t>
      </w:r>
      <w:bookmarkEnd w:id="90"/>
    </w:p>
    <w:p w14:paraId="1F91B8C8" w14:textId="144E108B" w:rsidR="00A91C88" w:rsidRDefault="002E1AAD" w:rsidP="002E1AAD">
      <w:r>
        <w:t xml:space="preserve">Docker ist die Containersoftware der Firma Docker Inc. </w:t>
      </w:r>
      <w:r w:rsidR="00CF048D">
        <w:t>W</w:t>
      </w:r>
      <w:r>
        <w:t>elche Laut Bernd Öggl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(CentOS, Debian, Fedora, Oracle Linux, RHEL, Suse und Ubuntu) und Windows Server – Betriebssystemen. </w:t>
      </w:r>
      <w:r>
        <w:rPr>
          <w:rStyle w:val="Funotenzeichen"/>
        </w:rPr>
        <w:footnoteReference w:id="118"/>
      </w:r>
      <w:r>
        <w:t xml:space="preserve"> Die Docker Engine lässt sich über die offizielle Webseite </w:t>
      </w:r>
      <w:hyperlink r:id="rId7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 xml:space="preserve">Docker-Images können weltweit über Dockerhub ausgetauscht werden, Dockerhub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7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76" w:history="1">
        <w:r w:rsidR="00B06266" w:rsidRPr="00197650">
          <w:rPr>
            <w:rStyle w:val="Hyperlink"/>
          </w:rPr>
          <w:t>http://123.123.123.123:8081/besucher/</w:t>
        </w:r>
      </w:hyperlink>
      <w:r w:rsidR="00B06266">
        <w:t xml:space="preserve"> oder </w:t>
      </w:r>
      <w:hyperlink r:id="rId7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0B75075B" w14:textId="7C0A8F9A"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w:t>
      </w:r>
      <w:proofErr w:type="gramStart"/>
      <w:r w:rsidR="00272B4E">
        <w:t>auf  Abbildung</w:t>
      </w:r>
      <w:proofErr w:type="gramEnd"/>
      <w:r w:rsidR="00272B4E">
        <w:t xml:space="preserve"> </w:t>
      </w:r>
      <w:r w:rsidR="00ED3866">
        <w:t xml:space="preserve">40 </w:t>
      </w:r>
      <w:r w:rsidR="00272B4E">
        <w:t xml:space="preserve">dargestellt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2A213E4C" w:rsidR="00272B4E" w:rsidRDefault="00ED3866" w:rsidP="006D37F8">
      <w:pPr>
        <w:pStyle w:val="Beschriftung"/>
        <w:spacing w:before="240" w:line="276" w:lineRule="auto"/>
      </w:pPr>
      <w:bookmarkStart w:id="91" w:name="_Toc86005692"/>
      <w:r>
        <w:t xml:space="preserve">Abbildung </w:t>
      </w:r>
      <w:fldSimple w:instr=" SEQ Abbildung \* ARABIC ">
        <w:r w:rsidR="005507DC">
          <w:rPr>
            <w:noProof/>
          </w:rPr>
          <w:t>41</w:t>
        </w:r>
      </w:fldSimple>
      <w:r>
        <w:t xml:space="preserve"> Besucherservice dockerfile</w:t>
      </w:r>
      <w:r>
        <w:rPr>
          <w:rStyle w:val="Funotenzeichen"/>
        </w:rPr>
        <w:footnoteReference w:id="120"/>
      </w:r>
      <w:bookmarkEnd w:id="91"/>
    </w:p>
    <w:p w14:paraId="2A3ECE3F" w14:textId="41FFD258" w:rsidR="00725529"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w:t>
      </w:r>
      <w:proofErr w:type="gramStart"/>
      <w:r w:rsidR="008F2DF6" w:rsidRPr="0001709C">
        <w:rPr>
          <w:i/>
          <w:iCs/>
        </w:rPr>
        <w:t>besucherservice:latest</w:t>
      </w:r>
      <w:proofErr w:type="gramEnd"/>
      <w:r w:rsidR="008F2DF6" w:rsidRPr="0001709C">
        <w:rPr>
          <w:i/>
          <w:iCs/>
        </w:rPr>
        <w:t xml:space="preserve">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1B30D8B4" w:rsidR="00ED3866" w:rsidRPr="00024779" w:rsidRDefault="00ED3866" w:rsidP="00ED3866">
      <w:pPr>
        <w:pStyle w:val="Beschriftung"/>
      </w:pPr>
      <w:bookmarkStart w:id="92" w:name="_Toc86005693"/>
      <w:r>
        <w:t xml:space="preserve">Abbildung </w:t>
      </w:r>
      <w:fldSimple w:instr=" SEQ Abbildung \* ARABIC ">
        <w:r w:rsidR="005507DC">
          <w:rPr>
            <w:noProof/>
          </w:rPr>
          <w:t>42</w:t>
        </w:r>
      </w:fldSimple>
      <w:r>
        <w:t xml:space="preserve"> docker Desktop Benutzeroberfläche</w:t>
      </w:r>
      <w:r>
        <w:rPr>
          <w:rStyle w:val="Funotenzeichen"/>
        </w:rPr>
        <w:footnoteReference w:id="122"/>
      </w:r>
      <w:bookmarkEnd w:id="92"/>
    </w:p>
    <w:p w14:paraId="4F34063F" w14:textId="35C545A7" w:rsidR="002E1AAD" w:rsidRDefault="003C48D2" w:rsidP="00356562">
      <w:pPr>
        <w:rPr>
          <w:sz w:val="16"/>
          <w:szCs w:val="16"/>
        </w:rPr>
      </w:pPr>
      <w:hyperlink r:id="rId79" w:history="1">
        <w:r w:rsidR="00A91C88" w:rsidRPr="00197650">
          <w:rPr>
            <w:rStyle w:val="Hyperlink"/>
            <w:sz w:val="16"/>
            <w:szCs w:val="16"/>
          </w:rPr>
          <w:t>https://www.dev-insider.de/was-ist-docker-a-733683/</w:t>
        </w:r>
      </w:hyperlink>
    </w:p>
    <w:p w14:paraId="1C28E64E" w14:textId="0CECB63B" w:rsidR="00A91C88" w:rsidRDefault="003C48D2" w:rsidP="00356562">
      <w:pPr>
        <w:rPr>
          <w:sz w:val="16"/>
          <w:szCs w:val="16"/>
        </w:rPr>
      </w:pPr>
      <w:hyperlink r:id="rId80"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3C48D2" w:rsidP="00356562">
      <w:pPr>
        <w:rPr>
          <w:sz w:val="16"/>
          <w:szCs w:val="16"/>
        </w:rPr>
      </w:pPr>
      <w:hyperlink r:id="rId81"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31904C94" w:rsidR="007656BF" w:rsidRDefault="0033247D" w:rsidP="007656BF">
      <w:pPr>
        <w:pStyle w:val="berschrift2"/>
      </w:pPr>
      <w:r>
        <w:t xml:space="preserve"> </w:t>
      </w:r>
      <w:bookmarkStart w:id="93" w:name="_Toc85990858"/>
      <w:r>
        <w:t xml:space="preserve">Distributet Tracing mit </w:t>
      </w:r>
      <w:r w:rsidR="007656BF">
        <w:t>Jaeger</w:t>
      </w:r>
      <w:bookmarkEnd w:id="93"/>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3C48D2" w:rsidP="00F0179F">
      <w:hyperlink r:id="rId82" w:history="1">
        <w:r w:rsidR="00CF048D" w:rsidRPr="00F354F7">
          <w:rPr>
            <w:rStyle w:val="Hyperlink"/>
          </w:rPr>
          <w:t>https://www</w:t>
        </w:r>
      </w:hyperlink>
      <w:r w:rsidR="00F0179F" w:rsidRPr="00F0179F">
        <w:t>.jaegertracing.io/docs/1.27/</w:t>
      </w:r>
    </w:p>
    <w:p w14:paraId="5FBE3A83" w14:textId="16DE1743" w:rsidR="00135BBF" w:rsidRDefault="00135BBF" w:rsidP="00135BBF">
      <w:r>
        <w:lastRenderedPageBreak/>
        <w:t xml:space="preserve">Eine Alternative zu Jaeger stellt das Distributet Tracing System Zipkin zur Verfügung. Jaeger und Zipkin verfügen in etwa über den gleichen Funktionsumfang. Zipkin ist älter und ausgereifter, Jaeger ist dagegen schneller und flexibler einsetzbar. Weil Jaeger einen neueren und Moderneren Architekturansatz darstellt wurde es als Distributet Tracing System für die IT-KoM Verwaltung gewählt. </w:t>
      </w:r>
      <w:r w:rsidR="00EC1775">
        <w:rPr>
          <w:rStyle w:val="Funotenzeichen"/>
        </w:rPr>
        <w:footnoteReference w:id="124"/>
      </w:r>
    </w:p>
    <w:p w14:paraId="628B601A" w14:textId="76A8CE10" w:rsidR="00E96D53" w:rsidRDefault="00327F51" w:rsidP="00FD5F0E">
      <w:r>
        <w:t>Jeager wurde in der IT-Kom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3C48D2" w:rsidP="003D433A">
      <w:hyperlink r:id="rId83" w:history="1">
        <w:r w:rsidR="003D433A" w:rsidRPr="00790809">
          <w:rPr>
            <w:rStyle w:val="Hyperlink"/>
          </w:rPr>
          <w:t>https://www.graylog.org</w:t>
        </w:r>
      </w:hyperlink>
    </w:p>
    <w:p w14:paraId="07908B73" w14:textId="77777777" w:rsidR="003D433A" w:rsidRDefault="003C48D2" w:rsidP="003D433A">
      <w:hyperlink r:id="rId84" w:history="1">
        <w:r w:rsidR="003D433A" w:rsidRPr="004E7724">
          <w:rPr>
            <w:rStyle w:val="Hyperlink"/>
          </w:rPr>
          <w:t>https://www.jaegertracing.io</w:t>
        </w:r>
      </w:hyperlink>
    </w:p>
    <w:p w14:paraId="4F426749" w14:textId="3FB9A88E" w:rsidR="003D433A" w:rsidRPr="00FE29C1" w:rsidRDefault="003C48D2" w:rsidP="003D433A">
      <w:hyperlink r:id="rId85"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5DC58860" w:rsidR="00E96D53" w:rsidRDefault="00ED3866" w:rsidP="006D37F8">
      <w:pPr>
        <w:pStyle w:val="Beschriftung"/>
        <w:spacing w:before="240" w:line="276" w:lineRule="auto"/>
      </w:pPr>
      <w:bookmarkStart w:id="94" w:name="_Toc86005694"/>
      <w:r>
        <w:t xml:space="preserve">Abbildung </w:t>
      </w:r>
      <w:fldSimple w:instr=" SEQ Abbildung \* ARABIC ">
        <w:r w:rsidR="005507DC">
          <w:rPr>
            <w:noProof/>
          </w:rPr>
          <w:t>43</w:t>
        </w:r>
      </w:fldSimple>
      <w:r>
        <w:t xml:space="preserve"> JaegerConfig.java</w:t>
      </w:r>
      <w:r>
        <w:rPr>
          <w:rStyle w:val="Funotenzeichen"/>
        </w:rPr>
        <w:footnoteReference w:id="125"/>
      </w:r>
      <w:bookmarkEnd w:id="94"/>
    </w:p>
    <w:p w14:paraId="0D94945D" w14:textId="7C43BB8B"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86"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04564506" w:rsidR="00ED3866" w:rsidRDefault="00ED3866" w:rsidP="00ED3866">
      <w:pPr>
        <w:pStyle w:val="Beschriftung"/>
      </w:pPr>
      <w:bookmarkStart w:id="95" w:name="_Toc86005695"/>
      <w:r>
        <w:t xml:space="preserve">Abbildung </w:t>
      </w:r>
      <w:fldSimple w:instr=" SEQ Abbildung \* ARABIC ">
        <w:r w:rsidR="005507DC">
          <w:rPr>
            <w:noProof/>
          </w:rPr>
          <w:t>44</w:t>
        </w:r>
      </w:fldSimple>
      <w:r>
        <w:t xml:space="preserve"> Jaeger Benutzeroberfläche</w:t>
      </w:r>
      <w:r>
        <w:rPr>
          <w:rStyle w:val="Funotenzeichen"/>
        </w:rPr>
        <w:footnoteReference w:id="127"/>
      </w:r>
      <w:bookmarkEnd w:id="95"/>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77D58FA6" w:rsidR="00C74337" w:rsidRDefault="00FE0761" w:rsidP="00FD5F0E">
      <w:r>
        <w:t>Dazu w</w:t>
      </w:r>
      <w:r w:rsidR="002876BF">
        <w:t>i</w:t>
      </w:r>
      <w:r>
        <w:t>rd die URL</w:t>
      </w:r>
      <w:r w:rsidR="002876BF">
        <w:t xml:space="preserve"> </w:t>
      </w:r>
      <w:hyperlink r:id="rId88"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allCompanies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58035054" w:rsidR="00ED3866" w:rsidRDefault="00ED3866" w:rsidP="00ED3866">
      <w:pPr>
        <w:pStyle w:val="Beschriftung"/>
      </w:pPr>
      <w:bookmarkStart w:id="96" w:name="_Toc86005696"/>
      <w:r>
        <w:t xml:space="preserve">Abbildung </w:t>
      </w:r>
      <w:fldSimple w:instr=" SEQ Abbildung \* ARABIC ">
        <w:r w:rsidR="005507DC">
          <w:rPr>
            <w:noProof/>
          </w:rPr>
          <w:t>45</w:t>
        </w:r>
      </w:fldSimple>
      <w:r>
        <w:t xml:space="preserve"> </w:t>
      </w:r>
      <w:r w:rsidRPr="00991195">
        <w:t>Trace eines Funktionsaufrufes der Funktion allCompanies vom Besucherservice</w:t>
      </w:r>
      <w:r>
        <w:rPr>
          <w:rStyle w:val="Funotenzeichen"/>
        </w:rPr>
        <w:footnoteReference w:id="128"/>
      </w:r>
      <w:bookmarkEnd w:id="96"/>
    </w:p>
    <w:p w14:paraId="21C4BA41" w14:textId="77777777" w:rsidR="00ED3866" w:rsidRPr="00ED3866" w:rsidRDefault="00ED3866" w:rsidP="00ED3866"/>
    <w:p w14:paraId="132354EB" w14:textId="0577811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Feign und Jaeger wird </w:t>
      </w:r>
      <w:proofErr w:type="gramStart"/>
      <w:r w:rsidR="009C130A">
        <w:t>der Trace</w:t>
      </w:r>
      <w:proofErr w:type="gramEnd"/>
      <w:r w:rsidR="009C130A">
        <w:t xml:space="preserve"> durch die Verwendung des Feign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Zipkin welches aktuell mit Feign kompatibel ist, wäre die bessere Entscheidung gewesen.</w:t>
      </w:r>
    </w:p>
    <w:p w14:paraId="1F5D87CB" w14:textId="65298970"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hyperlink r:id="rId90"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1"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2"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7277DABE" w:rsidR="00ED3866" w:rsidRDefault="00ED3866" w:rsidP="00ED3866">
      <w:pPr>
        <w:pStyle w:val="Beschriftung"/>
      </w:pPr>
      <w:bookmarkStart w:id="97" w:name="_Toc86005697"/>
      <w:r>
        <w:t xml:space="preserve">Abbildung </w:t>
      </w:r>
      <w:fldSimple w:instr=" SEQ Abbildung \* ARABIC ">
        <w:r w:rsidR="005507DC">
          <w:rPr>
            <w:noProof/>
          </w:rPr>
          <w:t>46</w:t>
        </w:r>
      </w:fldSimple>
      <w:r>
        <w:t xml:space="preserve"> Firmenservice Adressangabe</w:t>
      </w:r>
      <w:r>
        <w:rPr>
          <w:rStyle w:val="Funotenzeichen"/>
        </w:rPr>
        <w:footnoteReference w:id="129"/>
      </w:r>
      <w:bookmarkEnd w:id="97"/>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8" w:name="_Toc85990859"/>
      <w:r>
        <w:lastRenderedPageBreak/>
        <w:t>Auswertung</w:t>
      </w:r>
      <w:bookmarkEnd w:id="98"/>
    </w:p>
    <w:p w14:paraId="161CAF4E" w14:textId="77777777" w:rsidR="00174155" w:rsidRPr="00174155" w:rsidRDefault="00174155" w:rsidP="00174155"/>
    <w:p w14:paraId="541DD509" w14:textId="77777777" w:rsidR="005B4BA1" w:rsidRDefault="00174155" w:rsidP="00174155">
      <w:r>
        <w:t xml:space="preserve">Die Auflistung der Einzelnen Technologien und </w:t>
      </w:r>
      <w:r w:rsidR="00097CB4">
        <w:t>Entwurfsmuster,</w:t>
      </w:r>
      <w:r>
        <w:t xml:space="preserve"> welche für die Anwendung eingesetzt </w:t>
      </w:r>
      <w:proofErr w:type="gramStart"/>
      <w:r>
        <w:t>wurden</w:t>
      </w:r>
      <w:proofErr w:type="gramEnd"/>
      <w:r>
        <w:t xml:space="preserve"> </w:t>
      </w:r>
      <w:r w:rsidR="005B4BA1">
        <w:t>deutet darauf 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t>das mit der Wahl eines Frameworks wie Spring und der Verwendung einer Vielzahl von Bibliotheken und tools</w:t>
      </w:r>
      <w:r w:rsidR="00EC4875">
        <w:t>,</w:t>
      </w:r>
      <w:r>
        <w:t xml:space="preserve"> Lösungsmöglichkeiten geboten werden.</w:t>
      </w:r>
      <w:r w:rsidR="00D14B18">
        <w:t xml:space="preserve"> </w:t>
      </w:r>
    </w:p>
    <w:p w14:paraId="3F410B14" w14:textId="593A33D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Funktionsumfang des</w:t>
      </w:r>
      <w:r>
        <w:t xml:space="preserve"> Prototyp</w:t>
      </w:r>
      <w:r w:rsidR="007B25D9">
        <w:t>s</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2C22C170"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weiterer zusätzlicher Zeitaufwand entsteh</w:t>
      </w:r>
      <w:r w:rsidR="00BE078D">
        <w:t>t</w:t>
      </w:r>
      <w:r w:rsidR="005C1D1E">
        <w:t xml:space="preserve">.  </w:t>
      </w:r>
    </w:p>
    <w:p w14:paraId="427FE247" w14:textId="6994372D" w:rsidR="00BE078D" w:rsidRDefault="00E23D66" w:rsidP="00174155">
      <w:r>
        <w:t>Der Einsatz aller Technologien und Entwursmuster wurde begründet.</w:t>
      </w:r>
      <w:r w:rsidR="00BE078D">
        <w:t xml:space="preserve"> Es besteht die Möglichkeit auf teilweise darauf zu verzichten. </w:t>
      </w:r>
      <w:r w:rsidR="00DE2669">
        <w:t>Die Wichtigkeit der einzelnen Technologien wird wie folgt eingeschätzt: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149452F8"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Abhängikeit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 der Wartbarkeit</w:t>
      </w:r>
      <w:r w:rsidR="00F00634">
        <w:t xml:space="preserve"> sollte auf ein Framework nicht verzichtet werden.</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Api Gateway</w:t>
      </w:r>
    </w:p>
    <w:p w14:paraId="38A423C1" w14:textId="57E81E1A"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 xml:space="preserve">Ohne Service Discovery wäre der Einsatz von Loadbalancing nicht möglich </w:t>
      </w:r>
      <w:r w:rsidR="008E5BE1">
        <w:lastRenderedPageBreak/>
        <w:t>gewesen. Aufgrund des Einsatzes eines Api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Api Gateway</w:t>
      </w:r>
      <w:r w:rsidR="00E20EA0">
        <w:t xml:space="preserve"> jedoch</w:t>
      </w:r>
      <w:r w:rsidR="00BD563A">
        <w:t xml:space="preserve"> nicht verzichtbar.</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45D6A856" w:rsidR="005E4D26" w:rsidRPr="005E4D26" w:rsidRDefault="005E4D26" w:rsidP="005E4D26">
      <w:pPr>
        <w:pStyle w:val="Listenabsatz"/>
      </w:pPr>
      <w:r>
        <w:t xml:space="preserve">Die Accountverwaltung über Keycloack wäre auch bei der Entwicklung einer kompletten Anwendung nicht nötig gewesen. Es wäre möglich gewesen einen eigenen Autorisierungsserver und einen Accountverwaltungsservice </w:t>
      </w:r>
      <w:r w:rsidR="0078693D">
        <w:t>zu implementieren. Mithilfe von Keycloack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 xml:space="preserve">in einer Microservice-Architektur.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3CCCD30C" w:rsidR="00BD563A" w:rsidRPr="00C6486B" w:rsidRDefault="00E20EA0" w:rsidP="00BD563A">
      <w:pPr>
        <w:pStyle w:val="Listenabsatz"/>
        <w:numPr>
          <w:ilvl w:val="0"/>
          <w:numId w:val="38"/>
        </w:numPr>
      </w:pPr>
      <w:r>
        <w:rPr>
          <w:b/>
          <w:bCs/>
        </w:rPr>
        <w:t>Loadbalancer</w:t>
      </w:r>
    </w:p>
    <w:p w14:paraId="26AC60F2" w14:textId="5E72C60F" w:rsidR="00BD563A" w:rsidRDefault="00C6486B" w:rsidP="0032299D">
      <w:pPr>
        <w:pStyle w:val="Listenabsatz"/>
      </w:pPr>
      <w:r>
        <w:t>Die Verwendung eines Loadbalancers sorgt für den Erhalt der Zuverlässigkeit des Systems bei hoher Last. Die Voraussichtliche Systemlast wurde als Anforderung für die Anwendung im Rahmen dieser Arbeit nicht bestimmt. Es wurde nicht geprüft ab welcher Last mehrere Instanzen eines Mi</w:t>
      </w:r>
      <w:r w:rsidR="00F9036C">
        <w:t>c</w:t>
      </w:r>
      <w:r>
        <w:t xml:space="preserve">roservices zum Ausgleich der </w:t>
      </w:r>
      <w:r w:rsidR="00087E65">
        <w:t>Last gestartet</w:t>
      </w:r>
      <w:r>
        <w:t xml:space="preserve"> werden sollten. Solange das System </w:t>
      </w:r>
      <w:r w:rsidR="00087E65">
        <w:t xml:space="preserve">mit jeweils nur einer Instanz von jedem Microservice stabil läuft, ist der Einsatz eines Loadbalancers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368A2AE4" w:rsidR="0032299D" w:rsidRDefault="0032299D" w:rsidP="0032299D">
      <w:pPr>
        <w:pStyle w:val="Listenabsatz"/>
      </w:pPr>
      <w:r>
        <w:t xml:space="preserve">In einer Microservice-Architektur sollen die einzelnen Mikroservices möglichst voneinander unabhängig gehalten werden. Damit aus den 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auf einer Seite auszugeben. Es wäre möglich gewesen im Frontend auf eine Gesamtübersicht mit den Daten mehrerer </w:t>
      </w:r>
      <w:r w:rsidR="00F167EE">
        <w:t>Microservices zu</w:t>
      </w:r>
      <w:r w:rsidR="008E12B3">
        <w:t xml:space="preserve"> verzichten. Um die Daten der Microservices Firmenservice, Vortragservice und Newsletterservice konsistent zu halten, wäre auf eine Kommunikation unter den 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39C46C4"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w:t>
      </w:r>
      <w:r w:rsidR="00CD7C48">
        <w:lastRenderedPageBreak/>
        <w:t>Breaker nicht erforderlich.</w:t>
      </w:r>
      <w:r w:rsidR="00D02794">
        <w:t xml:space="preserve"> Weil ausfälle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577EBC84" w:rsidR="0032299D" w:rsidRDefault="00CF048D" w:rsidP="0032299D">
      <w:pPr>
        <w:pStyle w:val="Listenabsatz"/>
      </w:pPr>
      <w:r>
        <w:t xml:space="preserve">Distributed Tracing </w:t>
      </w:r>
      <w:r w:rsidR="006D6A4F">
        <w:t xml:space="preserve">trägt nicht dazu bei Funktionalitäten der Anwendung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77725C3E"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IT-KoM Verwaltung schnell und unter Verwendung möglichst weniger Ressourcen vom Hochschulrechenzentrum bereitgestellt werden können, sollten dabei die Containersoftware Docker verwendet werden.</w:t>
      </w:r>
    </w:p>
    <w:p w14:paraId="75E6C837" w14:textId="77777777" w:rsidR="00BD563A" w:rsidRPr="00B03976" w:rsidRDefault="00BD563A" w:rsidP="00BD563A"/>
    <w:p w14:paraId="2ED7C1FF" w14:textId="36518DBE" w:rsidR="00E23D66" w:rsidRDefault="00E23D66" w:rsidP="00174155">
      <w:r>
        <w:t>Es wurden Probleme genannt, welche ohne sie im System entstehen.</w:t>
      </w:r>
      <w:r w:rsidR="00683F6A">
        <w:t xml:space="preserve"> Das Framework Springboot hat unter der Verwendung des Buildtools Maven die Entwicklung der einzelnen Microservices stark vereinfacht.</w:t>
      </w:r>
      <w:r w:rsidR="00AF7EEF">
        <w:t xml:space="preserve"> Unter Verzicht der Service Discovery und des Api Gateways wäre eine gute Wartbarkeit, welche ein priorisiertes Qualitätsziel </w:t>
      </w:r>
      <w:proofErr w:type="gramStart"/>
      <w:r w:rsidR="00AF7EEF">
        <w:t>darstellt</w:t>
      </w:r>
      <w:proofErr w:type="gramEnd"/>
      <w:r w:rsidR="00AF7EEF">
        <w:t xml:space="preserve">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99" w:name="_Toc85990860"/>
      <w:r>
        <w:t>Zusammenfassung</w:t>
      </w:r>
      <w:r w:rsidR="004234B8">
        <w:t xml:space="preserve"> und Ausblicke</w:t>
      </w:r>
      <w:bookmarkEnd w:id="99"/>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100" w:name="_Toc85990861"/>
      <w:r>
        <w:t>Ausblicke</w:t>
      </w:r>
      <w:bookmarkEnd w:id="100"/>
    </w:p>
    <w:p w14:paraId="3515A832" w14:textId="7349129B" w:rsidR="004234B8" w:rsidRDefault="004234B8" w:rsidP="004234B8">
      <w:r>
        <w:t xml:space="preserve">Um einen Optimalen Betrieb der Anwendung zu gewährleisten muss der Prototyp weiter ausgebaut werden. Die Verwendung asynchroner Kommunikation könnte zum Beispiel über RabittMQ realisiert werden. Zusätzlich könnte unter </w:t>
      </w:r>
      <w:r w:rsidR="00FF5F64">
        <w:t>Verwendung</w:t>
      </w:r>
      <w:r>
        <w:t xml:space="preserve"> der asynchronen Kommmunikation ein Konfigurationsserver realisiert werden welcher es ermöglichen </w:t>
      </w:r>
      <w:r w:rsidR="00EC4875">
        <w:t>würde, Eigenschaften</w:t>
      </w:r>
      <w:r>
        <w:t xml:space="preserve"> welche in der Datei </w:t>
      </w:r>
      <w:proofErr w:type="gramStart"/>
      <w:r>
        <w:t>applications.properties</w:t>
      </w:r>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w:t>
      </w:r>
      <w:r>
        <w:lastRenderedPageBreak/>
        <w:t xml:space="preserve">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402D3AA9" w14:textId="77777777" w:rsidR="00D02794" w:rsidRDefault="00D02794" w:rsidP="00D02794">
      <w:r>
        <w:t>Der Einsatz von Jaeger führte zu Kompatibilitätsproblemen mit Feign. Daher sollte beim weiteren Ausbau des Prototyps über den Einsatz einer Alternative wie zum Beispiel Zipkin nachgedacht werden.</w:t>
      </w:r>
    </w:p>
    <w:p w14:paraId="555BBE71" w14:textId="77777777" w:rsidR="00D02794" w:rsidRDefault="00D02794" w:rsidP="00D02794"/>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94"/>
          <w:pgSz w:w="11906" w:h="16838" w:code="9"/>
          <w:pgMar w:top="1418" w:right="1701" w:bottom="1418" w:left="2268" w:header="709" w:footer="709" w:gutter="0"/>
          <w:pgNumType w:start="1"/>
          <w:cols w:space="708"/>
          <w:docGrid w:linePitch="360"/>
        </w:sectPr>
      </w:pPr>
    </w:p>
    <w:bookmarkStart w:id="101"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101"/>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102" w:name="_Toc85990863"/>
      <w:r>
        <w:lastRenderedPageBreak/>
        <w:t>Anhang</w:t>
      </w:r>
      <w:bookmarkEnd w:id="10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3" w:name="_Toc85990864"/>
      <w:r>
        <w:lastRenderedPageBreak/>
        <w:t>Selstständigkeitserklärung</w:t>
      </w:r>
      <w:bookmarkEnd w:id="103"/>
    </w:p>
    <w:sectPr w:rsidR="00222014" w:rsidRPr="00222014" w:rsidSect="001E120E">
      <w:headerReference w:type="default" r:id="rId95"/>
      <w:footerReference w:type="default" r:id="rId96"/>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194FC" w14:textId="77777777" w:rsidR="003C48D2" w:rsidRDefault="003C48D2" w:rsidP="00FA562A">
      <w:pPr>
        <w:spacing w:after="0" w:line="240" w:lineRule="auto"/>
      </w:pPr>
      <w:r>
        <w:separator/>
      </w:r>
    </w:p>
  </w:endnote>
  <w:endnote w:type="continuationSeparator" w:id="0">
    <w:p w14:paraId="46E3C57C" w14:textId="77777777" w:rsidR="003C48D2" w:rsidRDefault="003C48D2"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F18DF" w14:textId="77777777" w:rsidR="003C48D2" w:rsidRDefault="003C48D2" w:rsidP="00FA562A">
      <w:pPr>
        <w:spacing w:after="0" w:line="240" w:lineRule="auto"/>
      </w:pPr>
      <w:r>
        <w:separator/>
      </w:r>
    </w:p>
  </w:footnote>
  <w:footnote w:type="continuationSeparator" w:id="0">
    <w:p w14:paraId="1A27630D" w14:textId="77777777" w:rsidR="003C48D2" w:rsidRDefault="003C48D2"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darstellung)</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75E30B78" w:rsidR="001D2F11" w:rsidRPr="00097895" w:rsidRDefault="003C48D2" w:rsidP="00097895">
    <w:pPr>
      <w:pStyle w:val="Kopfzeile"/>
      <w:pBdr>
        <w:bottom w:val="single" w:sz="4" w:space="1" w:color="auto"/>
      </w:pBdr>
    </w:pPr>
    <w:r>
      <w:fldChar w:fldCharType="begin"/>
    </w:r>
    <w:r>
      <w:instrText xml:space="preserve"> STYLEREF  "Ü1 Römisch"  \* MERGEFORMAT </w:instrText>
    </w:r>
    <w:r>
      <w:fldChar w:fldCharType="separate"/>
    </w:r>
    <w:r w:rsidR="00302009">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80DFDAB" w:rsidR="00097895" w:rsidRPr="00097895" w:rsidRDefault="003C48D2" w:rsidP="00097895">
    <w:pPr>
      <w:pStyle w:val="Kopfzeile"/>
      <w:pBdr>
        <w:bottom w:val="single" w:sz="4" w:space="1" w:color="auto"/>
      </w:pBdr>
    </w:pPr>
    <w:r>
      <w:fldChar w:fldCharType="begin"/>
    </w:r>
    <w:r>
      <w:instrText xml:space="preserve"> STYLEREF  "Ü1 Römisch"  \* MERGEFORMAT </w:instrText>
    </w:r>
    <w:r>
      <w:fldChar w:fldCharType="separate"/>
    </w:r>
    <w:r w:rsidR="00142E2B">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A8040F5" w:rsidR="00097895" w:rsidRPr="00097895" w:rsidRDefault="003C48D2" w:rsidP="00097895">
    <w:pPr>
      <w:pStyle w:val="Kopfzeile"/>
      <w:pBdr>
        <w:bottom w:val="single" w:sz="4" w:space="1" w:color="auto"/>
      </w:pBdr>
    </w:pPr>
    <w:r>
      <w:fldChar w:fldCharType="begin"/>
    </w:r>
    <w:r>
      <w:instrText xml:space="preserve"> STYLEREF  "Überschrift 1"  \* MERGEFORMAT </w:instrText>
    </w:r>
    <w:r>
      <w:fldChar w:fldCharType="separate"/>
    </w:r>
    <w:r w:rsidR="00B217EB">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442DE7C7" w:rsidR="001E120E" w:rsidRPr="001E120E" w:rsidRDefault="003C48D2" w:rsidP="001E120E">
    <w:pPr>
      <w:pStyle w:val="Kopfzeile"/>
    </w:pPr>
    <w:r>
      <w:fldChar w:fldCharType="begin"/>
    </w:r>
    <w:r>
      <w:instrText xml:space="preserve"> STYLEREF  "Ü1 Römisch"  \* MERGEFORMAT </w:instrText>
    </w:r>
    <w:r>
      <w:fldChar w:fldCharType="separate"/>
    </w:r>
    <w:r w:rsidR="00374460">
      <w:rPr>
        <w:noProof/>
      </w:rPr>
      <w:t>Selstständigkeitserklärung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17648"/>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4460"/>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548A"/>
    <w:rsid w:val="003A7D6C"/>
    <w:rsid w:val="003A7E28"/>
    <w:rsid w:val="003B1C77"/>
    <w:rsid w:val="003B1D01"/>
    <w:rsid w:val="003B2E6C"/>
    <w:rsid w:val="003B353F"/>
    <w:rsid w:val="003B41B4"/>
    <w:rsid w:val="003B6F53"/>
    <w:rsid w:val="003B7FFE"/>
    <w:rsid w:val="003C48D2"/>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60072"/>
    <w:rsid w:val="0056317F"/>
    <w:rsid w:val="00566893"/>
    <w:rsid w:val="005676FD"/>
    <w:rsid w:val="005706AC"/>
    <w:rsid w:val="00570DA6"/>
    <w:rsid w:val="005710FF"/>
    <w:rsid w:val="005727DB"/>
    <w:rsid w:val="0057336E"/>
    <w:rsid w:val="0057539C"/>
    <w:rsid w:val="00576336"/>
    <w:rsid w:val="0058003D"/>
    <w:rsid w:val="0058239D"/>
    <w:rsid w:val="00582834"/>
    <w:rsid w:val="00584D71"/>
    <w:rsid w:val="00593688"/>
    <w:rsid w:val="005945D0"/>
    <w:rsid w:val="0059586C"/>
    <w:rsid w:val="00595C43"/>
    <w:rsid w:val="005960AF"/>
    <w:rsid w:val="005A07CE"/>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E4D26"/>
    <w:rsid w:val="005F5E4C"/>
    <w:rsid w:val="00600008"/>
    <w:rsid w:val="00600854"/>
    <w:rsid w:val="0060134B"/>
    <w:rsid w:val="00602F12"/>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12B3"/>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22DB2"/>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17EB"/>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779C"/>
    <w:rsid w:val="00F00634"/>
    <w:rsid w:val="00F00DB8"/>
    <w:rsid w:val="00F010EF"/>
    <w:rsid w:val="00F01292"/>
    <w:rsid w:val="00F0179F"/>
    <w:rsid w:val="00F03299"/>
    <w:rsid w:val="00F058D8"/>
    <w:rsid w:val="00F059B9"/>
    <w:rsid w:val="00F05CB5"/>
    <w:rsid w:val="00F05F28"/>
    <w:rsid w:val="00F06368"/>
    <w:rsid w:val="00F13A14"/>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image" Target="media/image24.png"/><Relationship Id="rId68" Type="http://schemas.openxmlformats.org/officeDocument/2006/relationships/hyperlink" Target="https://reflectoring.io/circuitbreaker-with-resilience4j/" TargetMode="External"/><Relationship Id="rId84" Type="http://schemas.openxmlformats.org/officeDocument/2006/relationships/hyperlink" Target="https://www.jaegertracing.io" TargetMode="External"/><Relationship Id="rId89" Type="http://schemas.openxmlformats.org/officeDocument/2006/relationships/image" Target="media/image28.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hyperlink" Target="https://www.graylog.org" TargetMode="External"/><Relationship Id="rId53" Type="http://schemas.openxmlformats.org/officeDocument/2006/relationships/hyperlink" Target="https://www.dev-insider.de/views-mit-thymeleaf-erstellen-a-976811/" TargetMode="External"/><Relationship Id="rId58" Type="http://schemas.openxmlformats.org/officeDocument/2006/relationships/image" Target="media/image21.png"/><Relationship Id="rId74" Type="http://schemas.openxmlformats.org/officeDocument/2006/relationships/hyperlink" Target="https://docs.docker.com/get-docker/" TargetMode="External"/><Relationship Id="rId79" Type="http://schemas.openxmlformats.org/officeDocument/2006/relationships/hyperlink" Target="https://www.dev-insider.de/was-ist-docker-a-733683/" TargetMode="External"/><Relationship Id="rId5" Type="http://schemas.openxmlformats.org/officeDocument/2006/relationships/webSettings" Target="webSettings.xml"/><Relationship Id="rId90" Type="http://schemas.openxmlformats.org/officeDocument/2006/relationships/hyperlink" Target="http://localhost" TargetMode="External"/><Relationship Id="rId95" Type="http://schemas.openxmlformats.org/officeDocument/2006/relationships/header" Target="header6.xm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43" Type="http://schemas.openxmlformats.org/officeDocument/2006/relationships/image" Target="media/image17.png"/><Relationship Id="rId48" Type="http://schemas.openxmlformats.org/officeDocument/2006/relationships/hyperlink" Target="https://spring.io/guides/gs/maven/" TargetMode="External"/><Relationship Id="rId64" Type="http://schemas.openxmlformats.org/officeDocument/2006/relationships/hyperlink" Target="https://www.keycloak.org/docs/latest/server_admin/" TargetMode="External"/><Relationship Id="rId69" Type="http://schemas.openxmlformats.org/officeDocument/2006/relationships/hyperlink" Target="https://resilience4j.readme.io/docs/circuitbreake" TargetMode="External"/><Relationship Id="rId80" Type="http://schemas.openxmlformats.org/officeDocument/2006/relationships/hyperlink" Target="https://www" TargetMode="External"/><Relationship Id="rId85" Type="http://schemas.openxmlformats.org/officeDocument/2006/relationships/hyperlink" Target="https://mediu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tart.spring.io/" TargetMode="External"/><Relationship Id="rId59" Type="http://schemas.openxmlformats.org/officeDocument/2006/relationships/image" Target="media/image22.png"/><Relationship Id="rId67" Type="http://schemas.openxmlformats.org/officeDocument/2006/relationships/hyperlink" Target="https://slacker.ro/2020/03/03/resiliency-two-alternatives-for-fault-tolerance-to-deprecated-hystrix/" TargetMode="External"/><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hyperlink" Target="https://spring" TargetMode="External"/><Relationship Id="rId62" Type="http://schemas.openxmlformats.org/officeDocument/2006/relationships/image" Target="media/image23.png"/><Relationship Id="rId70" Type="http://schemas.openxmlformats.org/officeDocument/2006/relationships/image" Target="media/image25.png"/><Relationship Id="rId75" Type="http://schemas.openxmlformats.org/officeDocument/2006/relationships/hyperlink" Target="http://localhost:8081/besucher/" TargetMode="External"/><Relationship Id="rId83" Type="http://schemas.openxmlformats.org/officeDocument/2006/relationships/hyperlink" Target="https://www.graylog.org" TargetMode="External"/><Relationship Id="rId88" Type="http://schemas.openxmlformats.org/officeDocument/2006/relationships/hyperlink" Target="http://localhost" TargetMode="External"/><Relationship Id="rId91" Type="http://schemas.openxmlformats.org/officeDocument/2006/relationships/hyperlink" Target="http://localhost"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dev-insider.de/was-ist-ein-build-a-702737/"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yperlink" Target="https://www.thymeleaf.org/" TargetMode="External"/><Relationship Id="rId60" Type="http://schemas.openxmlformats.org/officeDocument/2006/relationships/hyperlink" Target="https://m" TargetMode="External"/><Relationship Id="rId65" Type="http://schemas.openxmlformats.org/officeDocument/2006/relationships/hyperlink" Target="https://login" TargetMode="External"/><Relationship Id="rId73" Type="http://schemas.openxmlformats.org/officeDocument/2006/relationships/hyperlink" Target="https://docs.microsoft.com/de-de/azure/architecture/patterns/bulkhead" TargetMode="External"/><Relationship Id="rId78" Type="http://schemas.openxmlformats.org/officeDocument/2006/relationships/image" Target="media/image26.png"/><Relationship Id="rId81" Type="http://schemas.openxmlformats.org/officeDocument/2006/relationships/hyperlink" Target="http://www" TargetMode="External"/><Relationship Id="rId86" Type="http://schemas.openxmlformats.org/officeDocument/2006/relationships/hyperlink" Target="http://localhost:16686/search"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hyperlink" Target="https://medium" TargetMode="External"/><Relationship Id="rId34" Type="http://schemas.openxmlformats.org/officeDocument/2006/relationships/image" Target="media/image11.png"/><Relationship Id="rId50" Type="http://schemas.openxmlformats.org/officeDocument/2006/relationships/hyperlink" Target="https://dzone" TargetMode="External"/><Relationship Id="rId55" Type="http://schemas.openxmlformats.org/officeDocument/2006/relationships/hyperlink" Target="http://localhost" TargetMode="External"/><Relationship Id="rId76" Type="http://schemas.openxmlformats.org/officeDocument/2006/relationships/hyperlink" Target="http://123.123.123.123:8081/besucher/"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microservice-api-patterns.org/patterns/quality/qualityManagementAndGovernance/RateLimit" TargetMode="External"/><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hyperlink" Target="https://it" TargetMode="External"/><Relationship Id="rId66" Type="http://schemas.openxmlformats.org/officeDocument/2006/relationships/hyperlink" Target="https://www" TargetMode="External"/><Relationship Id="rId87" Type="http://schemas.openxmlformats.org/officeDocument/2006/relationships/image" Target="media/image27.png"/><Relationship Id="rId61" Type="http://schemas.openxmlformats.org/officeDocument/2006/relationships/hyperlink" Target="http://localhost:8080/auth/admin" TargetMode="External"/><Relationship Id="rId82" Type="http://schemas.openxmlformats.org/officeDocument/2006/relationships/hyperlink" Target="https://www"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hyperlink" Target="http://localhost" TargetMode="External"/><Relationship Id="rId77" Type="http://schemas.openxmlformats.org/officeDocument/2006/relationships/hyperlink" Target="http://www.ai-it-kom/besucher/"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blog.codecentric.de/en/2019/06/resilience-design-patterns-retry-fallback-timeout-circuit-breaker/" TargetMode="External"/><Relationship Id="rId93" Type="http://schemas.openxmlformats.org/officeDocument/2006/relationships/image" Target="media/image29.png"/><Relationship Id="rId9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19114</Words>
  <Characters>120421</Characters>
  <Application>Microsoft Office Word</Application>
  <DocSecurity>0</DocSecurity>
  <Lines>1003</Lines>
  <Paragraphs>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118</cp:revision>
  <cp:lastPrinted>2021-10-24T16:03:00Z</cp:lastPrinted>
  <dcterms:created xsi:type="dcterms:W3CDTF">2021-10-12T14:10:00Z</dcterms:created>
  <dcterms:modified xsi:type="dcterms:W3CDTF">2021-10-25T18:50:00Z</dcterms:modified>
</cp:coreProperties>
</file>