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3435EBE4" w14:textId="13A750CA"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246E0330" w14:textId="77777777" w:rsidR="00F55859" w:rsidRDefault="00F55859" w:rsidP="00F55859">
      <w:pPr>
        <w:jc w:val="center"/>
        <w:rPr>
          <w:rFonts w:cs="Arial"/>
          <w:sz w:val="32"/>
          <w:szCs w:val="32"/>
        </w:rPr>
      </w:pPr>
    </w:p>
    <w:p w14:paraId="2B7D1E15" w14:textId="77777777" w:rsidR="00F55859" w:rsidRDefault="00F55859" w:rsidP="00F55859">
      <w:pPr>
        <w:jc w:val="center"/>
        <w:rPr>
          <w:rFonts w:cs="Arial"/>
          <w:sz w:val="32"/>
          <w:szCs w:val="32"/>
        </w:rPr>
      </w:pPr>
    </w:p>
    <w:p w14:paraId="79F7D6B4" w14:textId="77777777" w:rsidR="00F55859" w:rsidRDefault="00F55859" w:rsidP="00F55859">
      <w:pPr>
        <w:jc w:val="cente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lastRenderedPageBreak/>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34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344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34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EA46253" w14:textId="6BB6F54C" w:rsidR="005B2373"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34486" w:history="1">
            <w:r w:rsidR="005B2373" w:rsidRPr="006C1F08">
              <w:rPr>
                <w:rStyle w:val="Hyperlink"/>
                <w:noProof/>
              </w:rPr>
              <w:t>I.</w:t>
            </w:r>
            <w:r w:rsidR="005B2373">
              <w:rPr>
                <w:rFonts w:asciiTheme="minorHAnsi" w:eastAsiaTheme="minorEastAsia" w:hAnsiTheme="minorHAnsi"/>
                <w:noProof/>
                <w:sz w:val="22"/>
                <w:lang w:eastAsia="de-DE"/>
              </w:rPr>
              <w:tab/>
            </w:r>
            <w:r w:rsidR="005B2373" w:rsidRPr="006C1F08">
              <w:rPr>
                <w:rStyle w:val="Hyperlink"/>
                <w:noProof/>
              </w:rPr>
              <w:t>Kurzfassung</w:t>
            </w:r>
            <w:r w:rsidR="005B2373">
              <w:rPr>
                <w:noProof/>
                <w:webHidden/>
              </w:rPr>
              <w:tab/>
            </w:r>
            <w:r w:rsidR="005B2373">
              <w:rPr>
                <w:noProof/>
                <w:webHidden/>
              </w:rPr>
              <w:fldChar w:fldCharType="begin"/>
            </w:r>
            <w:r w:rsidR="005B2373">
              <w:rPr>
                <w:noProof/>
                <w:webHidden/>
              </w:rPr>
              <w:instrText xml:space="preserve"> PAGEREF _Toc79234486 \h </w:instrText>
            </w:r>
            <w:r w:rsidR="005B2373">
              <w:rPr>
                <w:noProof/>
                <w:webHidden/>
              </w:rPr>
            </w:r>
            <w:r w:rsidR="005B2373">
              <w:rPr>
                <w:noProof/>
                <w:webHidden/>
              </w:rPr>
              <w:fldChar w:fldCharType="separate"/>
            </w:r>
            <w:r w:rsidR="005B2373">
              <w:rPr>
                <w:noProof/>
                <w:webHidden/>
              </w:rPr>
              <w:t>II</w:t>
            </w:r>
            <w:r w:rsidR="005B2373">
              <w:rPr>
                <w:noProof/>
                <w:webHidden/>
              </w:rPr>
              <w:fldChar w:fldCharType="end"/>
            </w:r>
          </w:hyperlink>
        </w:p>
        <w:p w14:paraId="235CC7F8" w14:textId="5EE4760C" w:rsidR="005B2373" w:rsidRDefault="00732B00">
          <w:pPr>
            <w:pStyle w:val="Verzeichnis1"/>
            <w:rPr>
              <w:rFonts w:asciiTheme="minorHAnsi" w:eastAsiaTheme="minorEastAsia" w:hAnsiTheme="minorHAnsi"/>
              <w:noProof/>
              <w:sz w:val="22"/>
              <w:lang w:eastAsia="de-DE"/>
            </w:rPr>
          </w:pPr>
          <w:hyperlink w:anchor="_Toc79234487" w:history="1">
            <w:r w:rsidR="005B2373" w:rsidRPr="006C1F08">
              <w:rPr>
                <w:rStyle w:val="Hyperlink"/>
                <w:noProof/>
              </w:rPr>
              <w:t>II.</w:t>
            </w:r>
            <w:r w:rsidR="005B2373">
              <w:rPr>
                <w:rFonts w:asciiTheme="minorHAnsi" w:eastAsiaTheme="minorEastAsia" w:hAnsiTheme="minorHAnsi"/>
                <w:noProof/>
                <w:sz w:val="22"/>
                <w:lang w:eastAsia="de-DE"/>
              </w:rPr>
              <w:tab/>
            </w:r>
            <w:r w:rsidR="005B2373" w:rsidRPr="006C1F08">
              <w:rPr>
                <w:rStyle w:val="Hyperlink"/>
                <w:noProof/>
              </w:rPr>
              <w:t>Abstract</w:t>
            </w:r>
            <w:r w:rsidR="005B2373">
              <w:rPr>
                <w:noProof/>
                <w:webHidden/>
              </w:rPr>
              <w:tab/>
            </w:r>
            <w:r w:rsidR="005B2373">
              <w:rPr>
                <w:noProof/>
                <w:webHidden/>
              </w:rPr>
              <w:fldChar w:fldCharType="begin"/>
            </w:r>
            <w:r w:rsidR="005B2373">
              <w:rPr>
                <w:noProof/>
                <w:webHidden/>
              </w:rPr>
              <w:instrText xml:space="preserve"> PAGEREF _Toc79234487 \h </w:instrText>
            </w:r>
            <w:r w:rsidR="005B2373">
              <w:rPr>
                <w:noProof/>
                <w:webHidden/>
              </w:rPr>
            </w:r>
            <w:r w:rsidR="005B2373">
              <w:rPr>
                <w:noProof/>
                <w:webHidden/>
              </w:rPr>
              <w:fldChar w:fldCharType="separate"/>
            </w:r>
            <w:r w:rsidR="005B2373">
              <w:rPr>
                <w:noProof/>
                <w:webHidden/>
              </w:rPr>
              <w:t>III</w:t>
            </w:r>
            <w:r w:rsidR="005B2373">
              <w:rPr>
                <w:noProof/>
                <w:webHidden/>
              </w:rPr>
              <w:fldChar w:fldCharType="end"/>
            </w:r>
          </w:hyperlink>
        </w:p>
        <w:p w14:paraId="39704950" w14:textId="5B98A2DB" w:rsidR="005B2373" w:rsidRDefault="00732B00">
          <w:pPr>
            <w:pStyle w:val="Verzeichnis1"/>
            <w:rPr>
              <w:rFonts w:asciiTheme="minorHAnsi" w:eastAsiaTheme="minorEastAsia" w:hAnsiTheme="minorHAnsi"/>
              <w:noProof/>
              <w:sz w:val="22"/>
              <w:lang w:eastAsia="de-DE"/>
            </w:rPr>
          </w:pPr>
          <w:hyperlink w:anchor="_Toc79234488" w:history="1">
            <w:r w:rsidR="005B2373" w:rsidRPr="006C1F08">
              <w:rPr>
                <w:rStyle w:val="Hyperlink"/>
                <w:noProof/>
              </w:rPr>
              <w:t>III.</w:t>
            </w:r>
            <w:r w:rsidR="005B2373">
              <w:rPr>
                <w:rFonts w:asciiTheme="minorHAnsi" w:eastAsiaTheme="minorEastAsia" w:hAnsiTheme="minorHAnsi"/>
                <w:noProof/>
                <w:sz w:val="22"/>
                <w:lang w:eastAsia="de-DE"/>
              </w:rPr>
              <w:tab/>
            </w:r>
            <w:r w:rsidR="005B2373" w:rsidRPr="006C1F08">
              <w:rPr>
                <w:rStyle w:val="Hyperlink"/>
                <w:noProof/>
              </w:rPr>
              <w:t>Aufgabenstellung</w:t>
            </w:r>
            <w:r w:rsidR="005B2373">
              <w:rPr>
                <w:noProof/>
                <w:webHidden/>
              </w:rPr>
              <w:tab/>
            </w:r>
            <w:r w:rsidR="005B2373">
              <w:rPr>
                <w:noProof/>
                <w:webHidden/>
              </w:rPr>
              <w:fldChar w:fldCharType="begin"/>
            </w:r>
            <w:r w:rsidR="005B2373">
              <w:rPr>
                <w:noProof/>
                <w:webHidden/>
              </w:rPr>
              <w:instrText xml:space="preserve"> PAGEREF _Toc79234488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23B96233" w14:textId="628ADBC3" w:rsidR="005B2373" w:rsidRDefault="00732B00">
          <w:pPr>
            <w:pStyle w:val="Verzeichnis1"/>
            <w:rPr>
              <w:rFonts w:asciiTheme="minorHAnsi" w:eastAsiaTheme="minorEastAsia" w:hAnsiTheme="minorHAnsi"/>
              <w:noProof/>
              <w:sz w:val="22"/>
              <w:lang w:eastAsia="de-DE"/>
            </w:rPr>
          </w:pPr>
          <w:hyperlink w:anchor="_Toc79234489" w:history="1">
            <w:r w:rsidR="005B2373" w:rsidRPr="006C1F08">
              <w:rPr>
                <w:rStyle w:val="Hyperlink"/>
                <w:noProof/>
              </w:rPr>
              <w:t>IV.</w:t>
            </w:r>
            <w:r w:rsidR="005B2373">
              <w:rPr>
                <w:rFonts w:asciiTheme="minorHAnsi" w:eastAsiaTheme="minorEastAsia" w:hAnsiTheme="minorHAnsi"/>
                <w:noProof/>
                <w:sz w:val="22"/>
                <w:lang w:eastAsia="de-DE"/>
              </w:rPr>
              <w:tab/>
            </w:r>
            <w:r w:rsidR="005B2373" w:rsidRPr="006C1F08">
              <w:rPr>
                <w:rStyle w:val="Hyperlink"/>
                <w:noProof/>
              </w:rPr>
              <w:t>Abbildungs und Tabellenverzeichniss</w:t>
            </w:r>
            <w:r w:rsidR="005B2373">
              <w:rPr>
                <w:noProof/>
                <w:webHidden/>
              </w:rPr>
              <w:tab/>
            </w:r>
            <w:r w:rsidR="005B2373">
              <w:rPr>
                <w:noProof/>
                <w:webHidden/>
              </w:rPr>
              <w:fldChar w:fldCharType="begin"/>
            </w:r>
            <w:r w:rsidR="005B2373">
              <w:rPr>
                <w:noProof/>
                <w:webHidden/>
              </w:rPr>
              <w:instrText xml:space="preserve"> PAGEREF _Toc79234489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19F8F3BB" w14:textId="6ABA9899" w:rsidR="005B2373" w:rsidRDefault="00732B00">
          <w:pPr>
            <w:pStyle w:val="Verzeichnis1"/>
            <w:rPr>
              <w:rFonts w:asciiTheme="minorHAnsi" w:eastAsiaTheme="minorEastAsia" w:hAnsiTheme="minorHAnsi"/>
              <w:noProof/>
              <w:sz w:val="22"/>
              <w:lang w:eastAsia="de-DE"/>
            </w:rPr>
          </w:pPr>
          <w:hyperlink w:anchor="_Toc79234490" w:history="1">
            <w:r w:rsidR="005B2373" w:rsidRPr="006C1F08">
              <w:rPr>
                <w:rStyle w:val="Hyperlink"/>
                <w:noProof/>
              </w:rPr>
              <w:t>1</w:t>
            </w:r>
            <w:r w:rsidR="005B2373">
              <w:rPr>
                <w:rFonts w:asciiTheme="minorHAnsi" w:eastAsiaTheme="minorEastAsia" w:hAnsiTheme="minorHAnsi"/>
                <w:noProof/>
                <w:sz w:val="22"/>
                <w:lang w:eastAsia="de-DE"/>
              </w:rPr>
              <w:tab/>
            </w:r>
            <w:r w:rsidR="005B2373" w:rsidRPr="006C1F08">
              <w:rPr>
                <w:rStyle w:val="Hyperlink"/>
                <w:noProof/>
              </w:rPr>
              <w:t>Einleitung</w:t>
            </w:r>
            <w:r w:rsidR="005B2373">
              <w:rPr>
                <w:noProof/>
                <w:webHidden/>
              </w:rPr>
              <w:tab/>
            </w:r>
            <w:r w:rsidR="005B2373">
              <w:rPr>
                <w:noProof/>
                <w:webHidden/>
              </w:rPr>
              <w:fldChar w:fldCharType="begin"/>
            </w:r>
            <w:r w:rsidR="005B2373">
              <w:rPr>
                <w:noProof/>
                <w:webHidden/>
              </w:rPr>
              <w:instrText xml:space="preserve"> PAGEREF _Toc79234490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7EAAFF0F" w14:textId="372A4647"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491" w:history="1">
            <w:r w:rsidR="005B2373" w:rsidRPr="006C1F08">
              <w:rPr>
                <w:rStyle w:val="Hyperlink"/>
                <w:noProof/>
              </w:rPr>
              <w:t>1.1</w:t>
            </w:r>
            <w:r w:rsidR="005B2373">
              <w:rPr>
                <w:rFonts w:asciiTheme="minorHAnsi" w:eastAsiaTheme="minorEastAsia" w:hAnsiTheme="minorHAnsi"/>
                <w:noProof/>
                <w:sz w:val="22"/>
                <w:lang w:eastAsia="de-DE"/>
              </w:rPr>
              <w:tab/>
            </w:r>
            <w:r w:rsidR="005B2373" w:rsidRPr="006C1F08">
              <w:rPr>
                <w:rStyle w:val="Hyperlink"/>
                <w:noProof/>
              </w:rPr>
              <w:t>Problemstellung</w:t>
            </w:r>
            <w:r w:rsidR="005B2373">
              <w:rPr>
                <w:noProof/>
                <w:webHidden/>
              </w:rPr>
              <w:tab/>
            </w:r>
            <w:r w:rsidR="005B2373">
              <w:rPr>
                <w:noProof/>
                <w:webHidden/>
              </w:rPr>
              <w:fldChar w:fldCharType="begin"/>
            </w:r>
            <w:r w:rsidR="005B2373">
              <w:rPr>
                <w:noProof/>
                <w:webHidden/>
              </w:rPr>
              <w:instrText xml:space="preserve"> PAGEREF _Toc79234491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0107D026" w14:textId="7BED9B18"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492" w:history="1">
            <w:r w:rsidR="005B2373" w:rsidRPr="006C1F08">
              <w:rPr>
                <w:rStyle w:val="Hyperlink"/>
                <w:noProof/>
              </w:rPr>
              <w:t>1.2</w:t>
            </w:r>
            <w:r w:rsidR="005B2373">
              <w:rPr>
                <w:rFonts w:asciiTheme="minorHAnsi" w:eastAsiaTheme="minorEastAsia" w:hAnsiTheme="minorHAnsi"/>
                <w:noProof/>
                <w:sz w:val="22"/>
                <w:lang w:eastAsia="de-DE"/>
              </w:rPr>
              <w:tab/>
            </w:r>
            <w:r w:rsidR="005B2373" w:rsidRPr="006C1F08">
              <w:rPr>
                <w:rStyle w:val="Hyperlink"/>
                <w:noProof/>
              </w:rPr>
              <w:t>Ziele</w:t>
            </w:r>
            <w:r w:rsidR="005B2373">
              <w:rPr>
                <w:noProof/>
                <w:webHidden/>
              </w:rPr>
              <w:tab/>
            </w:r>
            <w:r w:rsidR="005B2373">
              <w:rPr>
                <w:noProof/>
                <w:webHidden/>
              </w:rPr>
              <w:fldChar w:fldCharType="begin"/>
            </w:r>
            <w:r w:rsidR="005B2373">
              <w:rPr>
                <w:noProof/>
                <w:webHidden/>
              </w:rPr>
              <w:instrText xml:space="preserve"> PAGEREF _Toc79234492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23C8F249" w14:textId="3E0E1A1F" w:rsidR="005B2373" w:rsidRDefault="00732B00">
          <w:pPr>
            <w:pStyle w:val="Verzeichnis1"/>
            <w:rPr>
              <w:rFonts w:asciiTheme="minorHAnsi" w:eastAsiaTheme="minorEastAsia" w:hAnsiTheme="minorHAnsi"/>
              <w:noProof/>
              <w:sz w:val="22"/>
              <w:lang w:eastAsia="de-DE"/>
            </w:rPr>
          </w:pPr>
          <w:hyperlink w:anchor="_Toc79234493" w:history="1">
            <w:r w:rsidR="005B2373" w:rsidRPr="006C1F08">
              <w:rPr>
                <w:rStyle w:val="Hyperlink"/>
                <w:noProof/>
              </w:rPr>
              <w:t>2</w:t>
            </w:r>
            <w:r w:rsidR="005B2373">
              <w:rPr>
                <w:rFonts w:asciiTheme="minorHAnsi" w:eastAsiaTheme="minorEastAsia" w:hAnsiTheme="minorHAnsi"/>
                <w:noProof/>
                <w:sz w:val="22"/>
                <w:lang w:eastAsia="de-DE"/>
              </w:rPr>
              <w:tab/>
            </w:r>
            <w:r w:rsidR="005B2373" w:rsidRPr="006C1F08">
              <w:rPr>
                <w:rStyle w:val="Hyperlink"/>
                <w:noProof/>
              </w:rPr>
              <w:t>Grundlagen</w:t>
            </w:r>
            <w:r w:rsidR="005B2373">
              <w:rPr>
                <w:noProof/>
                <w:webHidden/>
              </w:rPr>
              <w:tab/>
            </w:r>
            <w:r w:rsidR="005B2373">
              <w:rPr>
                <w:noProof/>
                <w:webHidden/>
              </w:rPr>
              <w:fldChar w:fldCharType="begin"/>
            </w:r>
            <w:r w:rsidR="005B2373">
              <w:rPr>
                <w:noProof/>
                <w:webHidden/>
              </w:rPr>
              <w:instrText xml:space="preserve"> PAGEREF _Toc79234493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6F03A200" w14:textId="77B3F0EA"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494" w:history="1">
            <w:r w:rsidR="005B2373" w:rsidRPr="006C1F08">
              <w:rPr>
                <w:rStyle w:val="Hyperlink"/>
                <w:noProof/>
              </w:rPr>
              <w:t>2.1</w:t>
            </w:r>
            <w:r w:rsidR="005B2373">
              <w:rPr>
                <w:rFonts w:asciiTheme="minorHAnsi" w:eastAsiaTheme="minorEastAsia" w:hAnsiTheme="minorHAnsi"/>
                <w:noProof/>
                <w:sz w:val="22"/>
                <w:lang w:eastAsia="de-DE"/>
              </w:rPr>
              <w:tab/>
            </w:r>
            <w:r w:rsidR="005B2373" w:rsidRPr="006C1F08">
              <w:rPr>
                <w:rStyle w:val="Hyperlink"/>
                <w:noProof/>
              </w:rPr>
              <w:t>Microservices</w:t>
            </w:r>
            <w:r w:rsidR="005B2373">
              <w:rPr>
                <w:noProof/>
                <w:webHidden/>
              </w:rPr>
              <w:tab/>
            </w:r>
            <w:r w:rsidR="005B2373">
              <w:rPr>
                <w:noProof/>
                <w:webHidden/>
              </w:rPr>
              <w:fldChar w:fldCharType="begin"/>
            </w:r>
            <w:r w:rsidR="005B2373">
              <w:rPr>
                <w:noProof/>
                <w:webHidden/>
              </w:rPr>
              <w:instrText xml:space="preserve"> PAGEREF _Toc79234494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796ACA47" w14:textId="32120E63"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495" w:history="1">
            <w:r w:rsidR="005B2373" w:rsidRPr="006C1F08">
              <w:rPr>
                <w:rStyle w:val="Hyperlink"/>
                <w:noProof/>
              </w:rPr>
              <w:t>2.1.1</w:t>
            </w:r>
            <w:r w:rsidR="005B2373">
              <w:rPr>
                <w:rFonts w:asciiTheme="minorHAnsi" w:eastAsiaTheme="minorEastAsia" w:hAnsiTheme="minorHAnsi"/>
                <w:noProof/>
                <w:sz w:val="22"/>
                <w:lang w:eastAsia="de-DE"/>
              </w:rPr>
              <w:tab/>
            </w:r>
            <w:r w:rsidR="005B2373" w:rsidRPr="006C1F08">
              <w:rPr>
                <w:rStyle w:val="Hyperlink"/>
                <w:noProof/>
              </w:rPr>
              <w:t>Eigenschaften</w:t>
            </w:r>
            <w:r w:rsidR="005B2373">
              <w:rPr>
                <w:noProof/>
                <w:webHidden/>
              </w:rPr>
              <w:tab/>
            </w:r>
            <w:r w:rsidR="005B2373">
              <w:rPr>
                <w:noProof/>
                <w:webHidden/>
              </w:rPr>
              <w:fldChar w:fldCharType="begin"/>
            </w:r>
            <w:r w:rsidR="005B2373">
              <w:rPr>
                <w:noProof/>
                <w:webHidden/>
              </w:rPr>
              <w:instrText xml:space="preserve"> PAGEREF _Toc79234495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10DEFA29" w14:textId="7E42EAF2"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496" w:history="1">
            <w:r w:rsidR="005B2373" w:rsidRPr="006C1F08">
              <w:rPr>
                <w:rStyle w:val="Hyperlink"/>
                <w:noProof/>
              </w:rPr>
              <w:t>2.1.2</w:t>
            </w:r>
            <w:r w:rsidR="005B2373">
              <w:rPr>
                <w:rFonts w:asciiTheme="minorHAnsi" w:eastAsiaTheme="minorEastAsia" w:hAnsiTheme="minorHAnsi"/>
                <w:noProof/>
                <w:sz w:val="22"/>
                <w:lang w:eastAsia="de-DE"/>
              </w:rPr>
              <w:tab/>
            </w:r>
            <w:r w:rsidR="005B2373" w:rsidRPr="006C1F08">
              <w:rPr>
                <w:rStyle w:val="Hyperlink"/>
                <w:noProof/>
              </w:rPr>
              <w:t>Vorteile</w:t>
            </w:r>
            <w:r w:rsidR="005B2373">
              <w:rPr>
                <w:noProof/>
                <w:webHidden/>
              </w:rPr>
              <w:tab/>
            </w:r>
            <w:r w:rsidR="005B2373">
              <w:rPr>
                <w:noProof/>
                <w:webHidden/>
              </w:rPr>
              <w:fldChar w:fldCharType="begin"/>
            </w:r>
            <w:r w:rsidR="005B2373">
              <w:rPr>
                <w:noProof/>
                <w:webHidden/>
              </w:rPr>
              <w:instrText xml:space="preserve"> PAGEREF _Toc79234496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552FADD1" w14:textId="51D33086"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497" w:history="1">
            <w:r w:rsidR="005B2373" w:rsidRPr="006C1F08">
              <w:rPr>
                <w:rStyle w:val="Hyperlink"/>
                <w:noProof/>
              </w:rPr>
              <w:t>2.1.3</w:t>
            </w:r>
            <w:r w:rsidR="005B2373">
              <w:rPr>
                <w:rFonts w:asciiTheme="minorHAnsi" w:eastAsiaTheme="minorEastAsia" w:hAnsiTheme="minorHAnsi"/>
                <w:noProof/>
                <w:sz w:val="22"/>
                <w:lang w:eastAsia="de-DE"/>
              </w:rPr>
              <w:tab/>
            </w:r>
            <w:r w:rsidR="005B2373" w:rsidRPr="006C1F08">
              <w:rPr>
                <w:rStyle w:val="Hyperlink"/>
                <w:noProof/>
              </w:rPr>
              <w:t>Nachteile</w:t>
            </w:r>
            <w:r w:rsidR="005B2373">
              <w:rPr>
                <w:noProof/>
                <w:webHidden/>
              </w:rPr>
              <w:tab/>
            </w:r>
            <w:r w:rsidR="005B2373">
              <w:rPr>
                <w:noProof/>
                <w:webHidden/>
              </w:rPr>
              <w:fldChar w:fldCharType="begin"/>
            </w:r>
            <w:r w:rsidR="005B2373">
              <w:rPr>
                <w:noProof/>
                <w:webHidden/>
              </w:rPr>
              <w:instrText xml:space="preserve"> PAGEREF _Toc79234497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212C0A3D" w14:textId="1B5549CD"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498" w:history="1">
            <w:r w:rsidR="005B2373" w:rsidRPr="006C1F08">
              <w:rPr>
                <w:rStyle w:val="Hyperlink"/>
                <w:noProof/>
              </w:rPr>
              <w:t>2.2</w:t>
            </w:r>
            <w:r w:rsidR="005B2373">
              <w:rPr>
                <w:rFonts w:asciiTheme="minorHAnsi" w:eastAsiaTheme="minorEastAsia" w:hAnsiTheme="minorHAnsi"/>
                <w:noProof/>
                <w:sz w:val="22"/>
                <w:lang w:eastAsia="de-DE"/>
              </w:rPr>
              <w:tab/>
            </w:r>
            <w:r w:rsidR="005B2373" w:rsidRPr="006C1F08">
              <w:rPr>
                <w:rStyle w:val="Hyperlink"/>
                <w:noProof/>
              </w:rPr>
              <w:t>Spring / ASP.Net</w:t>
            </w:r>
            <w:r w:rsidR="005B2373">
              <w:rPr>
                <w:noProof/>
                <w:webHidden/>
              </w:rPr>
              <w:tab/>
            </w:r>
            <w:r w:rsidR="005B2373">
              <w:rPr>
                <w:noProof/>
                <w:webHidden/>
              </w:rPr>
              <w:fldChar w:fldCharType="begin"/>
            </w:r>
            <w:r w:rsidR="005B2373">
              <w:rPr>
                <w:noProof/>
                <w:webHidden/>
              </w:rPr>
              <w:instrText xml:space="preserve"> PAGEREF _Toc79234498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31917B6F" w14:textId="762759A6"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499" w:history="1">
            <w:r w:rsidR="005B2373" w:rsidRPr="006C1F08">
              <w:rPr>
                <w:rStyle w:val="Hyperlink"/>
                <w:noProof/>
              </w:rPr>
              <w:t>2.3</w:t>
            </w:r>
            <w:r w:rsidR="005B2373">
              <w:rPr>
                <w:rFonts w:asciiTheme="minorHAnsi" w:eastAsiaTheme="minorEastAsia" w:hAnsiTheme="minorHAnsi"/>
                <w:noProof/>
                <w:sz w:val="22"/>
                <w:lang w:eastAsia="de-DE"/>
              </w:rPr>
              <w:tab/>
            </w:r>
            <w:r w:rsidR="005B2373" w:rsidRPr="006C1F08">
              <w:rPr>
                <w:rStyle w:val="Hyperlink"/>
                <w:noProof/>
              </w:rPr>
              <w:t>Docker</w:t>
            </w:r>
            <w:r w:rsidR="005B2373">
              <w:rPr>
                <w:noProof/>
                <w:webHidden/>
              </w:rPr>
              <w:tab/>
            </w:r>
            <w:r w:rsidR="005B2373">
              <w:rPr>
                <w:noProof/>
                <w:webHidden/>
              </w:rPr>
              <w:fldChar w:fldCharType="begin"/>
            </w:r>
            <w:r w:rsidR="005B2373">
              <w:rPr>
                <w:noProof/>
                <w:webHidden/>
              </w:rPr>
              <w:instrText xml:space="preserve"> PAGEREF _Toc79234499 \h </w:instrText>
            </w:r>
            <w:r w:rsidR="005B2373">
              <w:rPr>
                <w:noProof/>
                <w:webHidden/>
              </w:rPr>
            </w:r>
            <w:r w:rsidR="005B2373">
              <w:rPr>
                <w:noProof/>
                <w:webHidden/>
              </w:rPr>
              <w:fldChar w:fldCharType="separate"/>
            </w:r>
            <w:r w:rsidR="005B2373">
              <w:rPr>
                <w:noProof/>
                <w:webHidden/>
              </w:rPr>
              <w:t>2</w:t>
            </w:r>
            <w:r w:rsidR="005B2373">
              <w:rPr>
                <w:noProof/>
                <w:webHidden/>
              </w:rPr>
              <w:fldChar w:fldCharType="end"/>
            </w:r>
          </w:hyperlink>
        </w:p>
        <w:p w14:paraId="353930C9" w14:textId="002C8AAD"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500" w:history="1">
            <w:r w:rsidR="005B2373" w:rsidRPr="006C1F08">
              <w:rPr>
                <w:rStyle w:val="Hyperlink"/>
                <w:noProof/>
              </w:rPr>
              <w:t>2.3.1</w:t>
            </w:r>
            <w:r w:rsidR="005B2373">
              <w:rPr>
                <w:rFonts w:asciiTheme="minorHAnsi" w:eastAsiaTheme="minorEastAsia" w:hAnsiTheme="minorHAnsi"/>
                <w:noProof/>
                <w:sz w:val="22"/>
                <w:lang w:eastAsia="de-DE"/>
              </w:rPr>
              <w:tab/>
            </w:r>
            <w:r w:rsidR="005B2373" w:rsidRPr="006C1F08">
              <w:rPr>
                <w:rStyle w:val="Hyperlink"/>
                <w:noProof/>
              </w:rPr>
              <w:t>Allgemein</w:t>
            </w:r>
            <w:r w:rsidR="005B2373">
              <w:rPr>
                <w:noProof/>
                <w:webHidden/>
              </w:rPr>
              <w:tab/>
            </w:r>
            <w:r w:rsidR="005B2373">
              <w:rPr>
                <w:noProof/>
                <w:webHidden/>
              </w:rPr>
              <w:fldChar w:fldCharType="begin"/>
            </w:r>
            <w:r w:rsidR="005B2373">
              <w:rPr>
                <w:noProof/>
                <w:webHidden/>
              </w:rPr>
              <w:instrText xml:space="preserve"> PAGEREF _Toc79234500 \h </w:instrText>
            </w:r>
            <w:r w:rsidR="005B2373">
              <w:rPr>
                <w:noProof/>
                <w:webHidden/>
              </w:rPr>
            </w:r>
            <w:r w:rsidR="005B2373">
              <w:rPr>
                <w:noProof/>
                <w:webHidden/>
              </w:rPr>
              <w:fldChar w:fldCharType="separate"/>
            </w:r>
            <w:r w:rsidR="005B2373">
              <w:rPr>
                <w:noProof/>
                <w:webHidden/>
              </w:rPr>
              <w:t>2</w:t>
            </w:r>
            <w:r w:rsidR="005B2373">
              <w:rPr>
                <w:noProof/>
                <w:webHidden/>
              </w:rPr>
              <w:fldChar w:fldCharType="end"/>
            </w:r>
          </w:hyperlink>
        </w:p>
        <w:p w14:paraId="6E11523A" w14:textId="55E6014A"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1" w:history="1">
            <w:r w:rsidR="005B2373" w:rsidRPr="006C1F08">
              <w:rPr>
                <w:rStyle w:val="Hyperlink"/>
                <w:noProof/>
              </w:rPr>
              <w:t>2.4</w:t>
            </w:r>
            <w:r w:rsidR="005B2373">
              <w:rPr>
                <w:rFonts w:asciiTheme="minorHAnsi" w:eastAsiaTheme="minorEastAsia" w:hAnsiTheme="minorHAnsi"/>
                <w:noProof/>
                <w:sz w:val="22"/>
                <w:lang w:eastAsia="de-DE"/>
              </w:rPr>
              <w:tab/>
            </w:r>
            <w:r w:rsidR="005B2373" w:rsidRPr="006C1F08">
              <w:rPr>
                <w:rStyle w:val="Hyperlink"/>
                <w:noProof/>
              </w:rPr>
              <w:t>API Datenaustausch</w:t>
            </w:r>
            <w:r w:rsidR="005B2373">
              <w:rPr>
                <w:noProof/>
                <w:webHidden/>
              </w:rPr>
              <w:tab/>
            </w:r>
            <w:r w:rsidR="005B2373">
              <w:rPr>
                <w:noProof/>
                <w:webHidden/>
              </w:rPr>
              <w:fldChar w:fldCharType="begin"/>
            </w:r>
            <w:r w:rsidR="005B2373">
              <w:rPr>
                <w:noProof/>
                <w:webHidden/>
              </w:rPr>
              <w:instrText xml:space="preserve"> PAGEREF _Toc79234501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298C78A7" w14:textId="5B7A62C5"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2" w:history="1">
            <w:r w:rsidR="005B2373" w:rsidRPr="006C1F08">
              <w:rPr>
                <w:rStyle w:val="Hyperlink"/>
                <w:noProof/>
              </w:rPr>
              <w:t>2.5</w:t>
            </w:r>
            <w:r w:rsidR="005B2373">
              <w:rPr>
                <w:rFonts w:asciiTheme="minorHAnsi" w:eastAsiaTheme="minorEastAsia" w:hAnsiTheme="minorHAnsi"/>
                <w:noProof/>
                <w:sz w:val="22"/>
                <w:lang w:eastAsia="de-DE"/>
              </w:rPr>
              <w:tab/>
            </w:r>
            <w:r w:rsidR="005B2373" w:rsidRPr="006C1F08">
              <w:rPr>
                <w:rStyle w:val="Hyperlink"/>
                <w:noProof/>
              </w:rPr>
              <w:t>API Gateway</w:t>
            </w:r>
            <w:r w:rsidR="005B2373">
              <w:rPr>
                <w:noProof/>
                <w:webHidden/>
              </w:rPr>
              <w:tab/>
            </w:r>
            <w:r w:rsidR="005B2373">
              <w:rPr>
                <w:noProof/>
                <w:webHidden/>
              </w:rPr>
              <w:fldChar w:fldCharType="begin"/>
            </w:r>
            <w:r w:rsidR="005B2373">
              <w:rPr>
                <w:noProof/>
                <w:webHidden/>
              </w:rPr>
              <w:instrText xml:space="preserve"> PAGEREF _Toc79234502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0CFD62A2" w14:textId="77B3B6FD"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3" w:history="1">
            <w:r w:rsidR="005B2373" w:rsidRPr="006C1F08">
              <w:rPr>
                <w:rStyle w:val="Hyperlink"/>
                <w:noProof/>
              </w:rPr>
              <w:t>2.6</w:t>
            </w:r>
            <w:r w:rsidR="005B2373">
              <w:rPr>
                <w:rFonts w:asciiTheme="minorHAnsi" w:eastAsiaTheme="minorEastAsia" w:hAnsiTheme="minorHAnsi"/>
                <w:noProof/>
                <w:sz w:val="22"/>
                <w:lang w:eastAsia="de-DE"/>
              </w:rPr>
              <w:tab/>
            </w:r>
            <w:r w:rsidR="005B2373" w:rsidRPr="006C1F08">
              <w:rPr>
                <w:rStyle w:val="Hyperlink"/>
                <w:noProof/>
              </w:rPr>
              <w:t>BUS</w:t>
            </w:r>
            <w:r w:rsidR="005B2373">
              <w:rPr>
                <w:noProof/>
                <w:webHidden/>
              </w:rPr>
              <w:tab/>
            </w:r>
            <w:r w:rsidR="005B2373">
              <w:rPr>
                <w:noProof/>
                <w:webHidden/>
              </w:rPr>
              <w:fldChar w:fldCharType="begin"/>
            </w:r>
            <w:r w:rsidR="005B2373">
              <w:rPr>
                <w:noProof/>
                <w:webHidden/>
              </w:rPr>
              <w:instrText xml:space="preserve"> PAGEREF _Toc79234503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6FBD8AA9" w14:textId="7ED459D6"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4" w:history="1">
            <w:r w:rsidR="005B2373" w:rsidRPr="006C1F08">
              <w:rPr>
                <w:rStyle w:val="Hyperlink"/>
                <w:noProof/>
              </w:rPr>
              <w:t>2.7</w:t>
            </w:r>
            <w:r w:rsidR="005B2373">
              <w:rPr>
                <w:rFonts w:asciiTheme="minorHAnsi" w:eastAsiaTheme="minorEastAsia" w:hAnsiTheme="minorHAnsi"/>
                <w:noProof/>
                <w:sz w:val="22"/>
                <w:lang w:eastAsia="de-DE"/>
              </w:rPr>
              <w:tab/>
            </w:r>
            <w:r w:rsidR="005B2373" w:rsidRPr="006C1F08">
              <w:rPr>
                <w:rStyle w:val="Hyperlink"/>
                <w:noProof/>
              </w:rPr>
              <w:t>Load balancer</w:t>
            </w:r>
            <w:r w:rsidR="005B2373">
              <w:rPr>
                <w:noProof/>
                <w:webHidden/>
              </w:rPr>
              <w:tab/>
            </w:r>
            <w:r w:rsidR="005B2373">
              <w:rPr>
                <w:noProof/>
                <w:webHidden/>
              </w:rPr>
              <w:fldChar w:fldCharType="begin"/>
            </w:r>
            <w:r w:rsidR="005B2373">
              <w:rPr>
                <w:noProof/>
                <w:webHidden/>
              </w:rPr>
              <w:instrText xml:space="preserve"> PAGEREF _Toc79234504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57D5CDF" w14:textId="2504865B"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5" w:history="1">
            <w:r w:rsidR="005B2373" w:rsidRPr="006C1F08">
              <w:rPr>
                <w:rStyle w:val="Hyperlink"/>
                <w:noProof/>
              </w:rPr>
              <w:t>2.8</w:t>
            </w:r>
            <w:r w:rsidR="005B2373">
              <w:rPr>
                <w:rFonts w:asciiTheme="minorHAnsi" w:eastAsiaTheme="minorEastAsia" w:hAnsiTheme="minorHAnsi"/>
                <w:noProof/>
                <w:sz w:val="22"/>
                <w:lang w:eastAsia="de-DE"/>
              </w:rPr>
              <w:tab/>
            </w:r>
            <w:r w:rsidR="005B2373" w:rsidRPr="006C1F08">
              <w:rPr>
                <w:rStyle w:val="Hyperlink"/>
                <w:noProof/>
              </w:rPr>
              <w:t>Buildpipeline</w:t>
            </w:r>
            <w:r w:rsidR="005B2373">
              <w:rPr>
                <w:noProof/>
                <w:webHidden/>
              </w:rPr>
              <w:tab/>
            </w:r>
            <w:r w:rsidR="005B2373">
              <w:rPr>
                <w:noProof/>
                <w:webHidden/>
              </w:rPr>
              <w:fldChar w:fldCharType="begin"/>
            </w:r>
            <w:r w:rsidR="005B2373">
              <w:rPr>
                <w:noProof/>
                <w:webHidden/>
              </w:rPr>
              <w:instrText xml:space="preserve"> PAGEREF _Toc79234505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4560AB02" w14:textId="50FC4AEA"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6" w:history="1">
            <w:r w:rsidR="005B2373" w:rsidRPr="006C1F08">
              <w:rPr>
                <w:rStyle w:val="Hyperlink"/>
                <w:noProof/>
              </w:rPr>
              <w:t>2.9</w:t>
            </w:r>
            <w:r w:rsidR="005B2373">
              <w:rPr>
                <w:rFonts w:asciiTheme="minorHAnsi" w:eastAsiaTheme="minorEastAsia" w:hAnsiTheme="minorHAnsi"/>
                <w:noProof/>
                <w:sz w:val="22"/>
                <w:lang w:eastAsia="de-DE"/>
              </w:rPr>
              <w:tab/>
            </w:r>
            <w:r w:rsidR="005B2373" w:rsidRPr="006C1F08">
              <w:rPr>
                <w:rStyle w:val="Hyperlink"/>
                <w:noProof/>
              </w:rPr>
              <w:t>Token</w:t>
            </w:r>
            <w:r w:rsidR="005B2373">
              <w:rPr>
                <w:noProof/>
                <w:webHidden/>
              </w:rPr>
              <w:tab/>
            </w:r>
            <w:r w:rsidR="005B2373">
              <w:rPr>
                <w:noProof/>
                <w:webHidden/>
              </w:rPr>
              <w:fldChar w:fldCharType="begin"/>
            </w:r>
            <w:r w:rsidR="005B2373">
              <w:rPr>
                <w:noProof/>
                <w:webHidden/>
              </w:rPr>
              <w:instrText xml:space="preserve"> PAGEREF _Toc79234506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288D36F5" w14:textId="7ABC76D6" w:rsidR="005B2373" w:rsidRDefault="00732B00">
          <w:pPr>
            <w:pStyle w:val="Verzeichnis1"/>
            <w:rPr>
              <w:rFonts w:asciiTheme="minorHAnsi" w:eastAsiaTheme="minorEastAsia" w:hAnsiTheme="minorHAnsi"/>
              <w:noProof/>
              <w:sz w:val="22"/>
              <w:lang w:eastAsia="de-DE"/>
            </w:rPr>
          </w:pPr>
          <w:hyperlink w:anchor="_Toc79234507" w:history="1">
            <w:r w:rsidR="005B2373" w:rsidRPr="006C1F08">
              <w:rPr>
                <w:rStyle w:val="Hyperlink"/>
                <w:noProof/>
              </w:rPr>
              <w:t>3</w:t>
            </w:r>
            <w:r w:rsidR="005B2373">
              <w:rPr>
                <w:rFonts w:asciiTheme="minorHAnsi" w:eastAsiaTheme="minorEastAsia" w:hAnsiTheme="minorHAnsi"/>
                <w:noProof/>
                <w:sz w:val="22"/>
                <w:lang w:eastAsia="de-DE"/>
              </w:rPr>
              <w:tab/>
            </w:r>
            <w:r w:rsidR="005B2373" w:rsidRPr="006C1F08">
              <w:rPr>
                <w:rStyle w:val="Hyperlink"/>
                <w:noProof/>
              </w:rPr>
              <w:t>Anforderungen</w:t>
            </w:r>
            <w:r w:rsidR="005B2373">
              <w:rPr>
                <w:noProof/>
                <w:webHidden/>
              </w:rPr>
              <w:tab/>
            </w:r>
            <w:r w:rsidR="005B2373">
              <w:rPr>
                <w:noProof/>
                <w:webHidden/>
              </w:rPr>
              <w:fldChar w:fldCharType="begin"/>
            </w:r>
            <w:r w:rsidR="005B2373">
              <w:rPr>
                <w:noProof/>
                <w:webHidden/>
              </w:rPr>
              <w:instrText xml:space="preserve"> PAGEREF _Toc79234507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4C821691" w14:textId="62784520"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8" w:history="1">
            <w:r w:rsidR="005B2373" w:rsidRPr="006C1F08">
              <w:rPr>
                <w:rStyle w:val="Hyperlink"/>
                <w:noProof/>
              </w:rPr>
              <w:t>3.1</w:t>
            </w:r>
            <w:r w:rsidR="005B2373">
              <w:rPr>
                <w:rFonts w:asciiTheme="minorHAnsi" w:eastAsiaTheme="minorEastAsia" w:hAnsiTheme="minorHAnsi"/>
                <w:noProof/>
                <w:sz w:val="22"/>
                <w:lang w:eastAsia="de-DE"/>
              </w:rPr>
              <w:tab/>
            </w:r>
            <w:r w:rsidR="005B2373" w:rsidRPr="006C1F08">
              <w:rPr>
                <w:rStyle w:val="Hyperlink"/>
                <w:noProof/>
              </w:rPr>
              <w:t>Funktionale Anforderungen</w:t>
            </w:r>
            <w:r w:rsidR="005B2373">
              <w:rPr>
                <w:noProof/>
                <w:webHidden/>
              </w:rPr>
              <w:tab/>
            </w:r>
            <w:r w:rsidR="005B2373">
              <w:rPr>
                <w:noProof/>
                <w:webHidden/>
              </w:rPr>
              <w:fldChar w:fldCharType="begin"/>
            </w:r>
            <w:r w:rsidR="005B2373">
              <w:rPr>
                <w:noProof/>
                <w:webHidden/>
              </w:rPr>
              <w:instrText xml:space="preserve"> PAGEREF _Toc79234508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35A8900B" w14:textId="52926364"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09" w:history="1">
            <w:r w:rsidR="005B2373" w:rsidRPr="006C1F08">
              <w:rPr>
                <w:rStyle w:val="Hyperlink"/>
                <w:noProof/>
              </w:rPr>
              <w:t>3.2</w:t>
            </w:r>
            <w:r w:rsidR="005B2373">
              <w:rPr>
                <w:rFonts w:asciiTheme="minorHAnsi" w:eastAsiaTheme="minorEastAsia" w:hAnsiTheme="minorHAnsi"/>
                <w:noProof/>
                <w:sz w:val="22"/>
                <w:lang w:eastAsia="de-DE"/>
              </w:rPr>
              <w:tab/>
            </w:r>
            <w:r w:rsidR="005B2373" w:rsidRPr="006C1F08">
              <w:rPr>
                <w:rStyle w:val="Hyperlink"/>
                <w:noProof/>
              </w:rPr>
              <w:t>Qualitätskriterien</w:t>
            </w:r>
            <w:r w:rsidR="005B2373">
              <w:rPr>
                <w:noProof/>
                <w:webHidden/>
              </w:rPr>
              <w:tab/>
            </w:r>
            <w:r w:rsidR="005B2373">
              <w:rPr>
                <w:noProof/>
                <w:webHidden/>
              </w:rPr>
              <w:fldChar w:fldCharType="begin"/>
            </w:r>
            <w:r w:rsidR="005B2373">
              <w:rPr>
                <w:noProof/>
                <w:webHidden/>
              </w:rPr>
              <w:instrText xml:space="preserve"> PAGEREF _Toc79234509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EAAC7E5" w14:textId="5D6051E1" w:rsidR="005B2373" w:rsidRDefault="00732B00">
          <w:pPr>
            <w:pStyle w:val="Verzeichnis1"/>
            <w:rPr>
              <w:rFonts w:asciiTheme="minorHAnsi" w:eastAsiaTheme="minorEastAsia" w:hAnsiTheme="minorHAnsi"/>
              <w:noProof/>
              <w:sz w:val="22"/>
              <w:lang w:eastAsia="de-DE"/>
            </w:rPr>
          </w:pPr>
          <w:hyperlink w:anchor="_Toc79234510" w:history="1">
            <w:r w:rsidR="005B2373" w:rsidRPr="006C1F08">
              <w:rPr>
                <w:rStyle w:val="Hyperlink"/>
                <w:noProof/>
              </w:rPr>
              <w:t>4</w:t>
            </w:r>
            <w:r w:rsidR="005B2373">
              <w:rPr>
                <w:rFonts w:asciiTheme="minorHAnsi" w:eastAsiaTheme="minorEastAsia" w:hAnsiTheme="minorHAnsi"/>
                <w:noProof/>
                <w:sz w:val="22"/>
                <w:lang w:eastAsia="de-DE"/>
              </w:rPr>
              <w:tab/>
            </w:r>
            <w:r w:rsidR="005B2373" w:rsidRPr="006C1F08">
              <w:rPr>
                <w:rStyle w:val="Hyperlink"/>
                <w:noProof/>
              </w:rPr>
              <w:t>Architektur</w:t>
            </w:r>
            <w:r w:rsidR="005B2373">
              <w:rPr>
                <w:noProof/>
                <w:webHidden/>
              </w:rPr>
              <w:tab/>
            </w:r>
            <w:r w:rsidR="005B2373">
              <w:rPr>
                <w:noProof/>
                <w:webHidden/>
              </w:rPr>
              <w:fldChar w:fldCharType="begin"/>
            </w:r>
            <w:r w:rsidR="005B2373">
              <w:rPr>
                <w:noProof/>
                <w:webHidden/>
              </w:rPr>
              <w:instrText xml:space="preserve"> PAGEREF _Toc79234510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8C36420" w14:textId="4C5C7A2C"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1" w:history="1">
            <w:r w:rsidR="005B2373" w:rsidRPr="006C1F08">
              <w:rPr>
                <w:rStyle w:val="Hyperlink"/>
                <w:noProof/>
              </w:rPr>
              <w:t>4.1</w:t>
            </w:r>
            <w:r w:rsidR="005B2373">
              <w:rPr>
                <w:rFonts w:asciiTheme="minorHAnsi" w:eastAsiaTheme="minorEastAsia" w:hAnsiTheme="minorHAnsi"/>
                <w:noProof/>
                <w:sz w:val="22"/>
                <w:lang w:eastAsia="de-DE"/>
              </w:rPr>
              <w:tab/>
            </w:r>
            <w:r w:rsidR="005B2373" w:rsidRPr="006C1F08">
              <w:rPr>
                <w:rStyle w:val="Hyperlink"/>
                <w:noProof/>
              </w:rPr>
              <w:t>Lösungsstrategie</w:t>
            </w:r>
            <w:r w:rsidR="005B2373">
              <w:rPr>
                <w:noProof/>
                <w:webHidden/>
              </w:rPr>
              <w:tab/>
            </w:r>
            <w:r w:rsidR="005B2373">
              <w:rPr>
                <w:noProof/>
                <w:webHidden/>
              </w:rPr>
              <w:fldChar w:fldCharType="begin"/>
            </w:r>
            <w:r w:rsidR="005B2373">
              <w:rPr>
                <w:noProof/>
                <w:webHidden/>
              </w:rPr>
              <w:instrText xml:space="preserve"> PAGEREF _Toc79234511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AE4E17D" w14:textId="389C9D4E"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512" w:history="1">
            <w:r w:rsidR="005B2373" w:rsidRPr="006C1F08">
              <w:rPr>
                <w:rStyle w:val="Hyperlink"/>
                <w:noProof/>
              </w:rPr>
              <w:t>4.1.1</w:t>
            </w:r>
            <w:r w:rsidR="005B2373">
              <w:rPr>
                <w:rFonts w:asciiTheme="minorHAnsi" w:eastAsiaTheme="minorEastAsia" w:hAnsiTheme="minorHAnsi"/>
                <w:noProof/>
                <w:sz w:val="22"/>
                <w:lang w:eastAsia="de-DE"/>
              </w:rPr>
              <w:tab/>
            </w:r>
            <w:r w:rsidR="005B2373" w:rsidRPr="006C1F08">
              <w:rPr>
                <w:rStyle w:val="Hyperlink"/>
                <w:noProof/>
              </w:rPr>
              <w:t>Docker</w:t>
            </w:r>
            <w:r w:rsidR="005B2373">
              <w:rPr>
                <w:noProof/>
                <w:webHidden/>
              </w:rPr>
              <w:tab/>
            </w:r>
            <w:r w:rsidR="005B2373">
              <w:rPr>
                <w:noProof/>
                <w:webHidden/>
              </w:rPr>
              <w:fldChar w:fldCharType="begin"/>
            </w:r>
            <w:r w:rsidR="005B2373">
              <w:rPr>
                <w:noProof/>
                <w:webHidden/>
              </w:rPr>
              <w:instrText xml:space="preserve"> PAGEREF _Toc79234512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9AB4549" w14:textId="4E99C50C"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3" w:history="1">
            <w:r w:rsidR="005B2373" w:rsidRPr="006C1F08">
              <w:rPr>
                <w:rStyle w:val="Hyperlink"/>
                <w:noProof/>
              </w:rPr>
              <w:t>4.2</w:t>
            </w:r>
            <w:r w:rsidR="005B2373">
              <w:rPr>
                <w:rFonts w:asciiTheme="minorHAnsi" w:eastAsiaTheme="minorEastAsia" w:hAnsiTheme="minorHAnsi"/>
                <w:noProof/>
                <w:sz w:val="22"/>
                <w:lang w:eastAsia="de-DE"/>
              </w:rPr>
              <w:tab/>
            </w:r>
            <w:r w:rsidR="005B2373" w:rsidRPr="006C1F08">
              <w:rPr>
                <w:rStyle w:val="Hyperlink"/>
                <w:noProof/>
              </w:rPr>
              <w:t>Bausteinsicht Ebene1</w:t>
            </w:r>
            <w:r w:rsidR="005B2373">
              <w:rPr>
                <w:noProof/>
                <w:webHidden/>
              </w:rPr>
              <w:tab/>
            </w:r>
            <w:r w:rsidR="005B2373">
              <w:rPr>
                <w:noProof/>
                <w:webHidden/>
              </w:rPr>
              <w:fldChar w:fldCharType="begin"/>
            </w:r>
            <w:r w:rsidR="005B2373">
              <w:rPr>
                <w:noProof/>
                <w:webHidden/>
              </w:rPr>
              <w:instrText xml:space="preserve"> PAGEREF _Toc79234513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A8DE94C" w14:textId="2D33B82A"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4" w:history="1">
            <w:r w:rsidR="005B2373" w:rsidRPr="006C1F08">
              <w:rPr>
                <w:rStyle w:val="Hyperlink"/>
                <w:noProof/>
              </w:rPr>
              <w:t>4.3</w:t>
            </w:r>
            <w:r w:rsidR="005B2373">
              <w:rPr>
                <w:rFonts w:asciiTheme="minorHAnsi" w:eastAsiaTheme="minorEastAsia" w:hAnsiTheme="minorHAnsi"/>
                <w:noProof/>
                <w:sz w:val="22"/>
                <w:lang w:eastAsia="de-DE"/>
              </w:rPr>
              <w:tab/>
            </w:r>
            <w:r w:rsidR="005B2373" w:rsidRPr="006C1F08">
              <w:rPr>
                <w:rStyle w:val="Hyperlink"/>
                <w:noProof/>
              </w:rPr>
              <w:t>Bausteinsicht Ebene2</w:t>
            </w:r>
            <w:r w:rsidR="005B2373">
              <w:rPr>
                <w:noProof/>
                <w:webHidden/>
              </w:rPr>
              <w:tab/>
            </w:r>
            <w:r w:rsidR="005B2373">
              <w:rPr>
                <w:noProof/>
                <w:webHidden/>
              </w:rPr>
              <w:fldChar w:fldCharType="begin"/>
            </w:r>
            <w:r w:rsidR="005B2373">
              <w:rPr>
                <w:noProof/>
                <w:webHidden/>
              </w:rPr>
              <w:instrText xml:space="preserve"> PAGEREF _Toc79234514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13BD20A" w14:textId="6C328C34"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5" w:history="1">
            <w:r w:rsidR="005B2373" w:rsidRPr="006C1F08">
              <w:rPr>
                <w:rStyle w:val="Hyperlink"/>
                <w:noProof/>
              </w:rPr>
              <w:t>4.4</w:t>
            </w:r>
            <w:r w:rsidR="005B2373">
              <w:rPr>
                <w:rFonts w:asciiTheme="minorHAnsi" w:eastAsiaTheme="minorEastAsia" w:hAnsiTheme="minorHAnsi"/>
                <w:noProof/>
                <w:sz w:val="22"/>
                <w:lang w:eastAsia="de-DE"/>
              </w:rPr>
              <w:tab/>
            </w:r>
            <w:r w:rsidR="005B2373" w:rsidRPr="006C1F08">
              <w:rPr>
                <w:rStyle w:val="Hyperlink"/>
                <w:noProof/>
              </w:rPr>
              <w:t>Verteilungssicht</w:t>
            </w:r>
            <w:r w:rsidR="005B2373">
              <w:rPr>
                <w:noProof/>
                <w:webHidden/>
              </w:rPr>
              <w:tab/>
            </w:r>
            <w:r w:rsidR="005B2373">
              <w:rPr>
                <w:noProof/>
                <w:webHidden/>
              </w:rPr>
              <w:fldChar w:fldCharType="begin"/>
            </w:r>
            <w:r w:rsidR="005B2373">
              <w:rPr>
                <w:noProof/>
                <w:webHidden/>
              </w:rPr>
              <w:instrText xml:space="preserve"> PAGEREF _Toc79234515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7EF5A3C5" w14:textId="7211D5A4"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6" w:history="1">
            <w:r w:rsidR="005B2373" w:rsidRPr="006C1F08">
              <w:rPr>
                <w:rStyle w:val="Hyperlink"/>
                <w:noProof/>
              </w:rPr>
              <w:t>4.5</w:t>
            </w:r>
            <w:r w:rsidR="005B2373">
              <w:rPr>
                <w:rFonts w:asciiTheme="minorHAnsi" w:eastAsiaTheme="minorEastAsia" w:hAnsiTheme="minorHAnsi"/>
                <w:noProof/>
                <w:sz w:val="22"/>
                <w:lang w:eastAsia="de-DE"/>
              </w:rPr>
              <w:tab/>
            </w:r>
            <w:r w:rsidR="005B2373" w:rsidRPr="006C1F08">
              <w:rPr>
                <w:rStyle w:val="Hyperlink"/>
                <w:noProof/>
              </w:rPr>
              <w:t>Laufzeitsicht</w:t>
            </w:r>
            <w:r w:rsidR="005B2373">
              <w:rPr>
                <w:noProof/>
                <w:webHidden/>
              </w:rPr>
              <w:tab/>
            </w:r>
            <w:r w:rsidR="005B2373">
              <w:rPr>
                <w:noProof/>
                <w:webHidden/>
              </w:rPr>
              <w:fldChar w:fldCharType="begin"/>
            </w:r>
            <w:r w:rsidR="005B2373">
              <w:rPr>
                <w:noProof/>
                <w:webHidden/>
              </w:rPr>
              <w:instrText xml:space="preserve"> PAGEREF _Toc79234516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3098AA1D" w14:textId="1A721E0E"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17" w:history="1">
            <w:r w:rsidR="005B2373" w:rsidRPr="006C1F08">
              <w:rPr>
                <w:rStyle w:val="Hyperlink"/>
                <w:noProof/>
              </w:rPr>
              <w:t>4.6</w:t>
            </w:r>
            <w:r w:rsidR="005B2373">
              <w:rPr>
                <w:rFonts w:asciiTheme="minorHAnsi" w:eastAsiaTheme="minorEastAsia" w:hAnsiTheme="minorHAnsi"/>
                <w:noProof/>
                <w:sz w:val="22"/>
                <w:lang w:eastAsia="de-DE"/>
              </w:rPr>
              <w:tab/>
            </w:r>
            <w:r w:rsidR="005B2373" w:rsidRPr="006C1F08">
              <w:rPr>
                <w:rStyle w:val="Hyperlink"/>
                <w:noProof/>
              </w:rPr>
              <w:t>Querschnittliche Konzepte</w:t>
            </w:r>
            <w:r w:rsidR="005B2373">
              <w:rPr>
                <w:noProof/>
                <w:webHidden/>
              </w:rPr>
              <w:tab/>
            </w:r>
            <w:r w:rsidR="005B2373">
              <w:rPr>
                <w:noProof/>
                <w:webHidden/>
              </w:rPr>
              <w:fldChar w:fldCharType="begin"/>
            </w:r>
            <w:r w:rsidR="005B2373">
              <w:rPr>
                <w:noProof/>
                <w:webHidden/>
              </w:rPr>
              <w:instrText xml:space="preserve"> PAGEREF _Toc79234517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BC2E397" w14:textId="4DE863BC"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518" w:history="1">
            <w:r w:rsidR="005B2373" w:rsidRPr="006C1F08">
              <w:rPr>
                <w:rStyle w:val="Hyperlink"/>
                <w:noProof/>
              </w:rPr>
              <w:t>4.6.1</w:t>
            </w:r>
            <w:r w:rsidR="005B2373">
              <w:rPr>
                <w:rFonts w:asciiTheme="minorHAnsi" w:eastAsiaTheme="minorEastAsia" w:hAnsiTheme="minorHAnsi"/>
                <w:noProof/>
                <w:sz w:val="22"/>
                <w:lang w:eastAsia="de-DE"/>
              </w:rPr>
              <w:tab/>
            </w:r>
            <w:r w:rsidR="005B2373" w:rsidRPr="006C1F08">
              <w:rPr>
                <w:rStyle w:val="Hyperlink"/>
                <w:noProof/>
              </w:rPr>
              <w:t>Domainmodell</w:t>
            </w:r>
            <w:r w:rsidR="005B2373">
              <w:rPr>
                <w:noProof/>
                <w:webHidden/>
              </w:rPr>
              <w:tab/>
            </w:r>
            <w:r w:rsidR="005B2373">
              <w:rPr>
                <w:noProof/>
                <w:webHidden/>
              </w:rPr>
              <w:fldChar w:fldCharType="begin"/>
            </w:r>
            <w:r w:rsidR="005B2373">
              <w:rPr>
                <w:noProof/>
                <w:webHidden/>
              </w:rPr>
              <w:instrText xml:space="preserve"> PAGEREF _Toc79234518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2EA1F584" w14:textId="7EB536E3"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519" w:history="1">
            <w:r w:rsidR="005B2373" w:rsidRPr="006C1F08">
              <w:rPr>
                <w:rStyle w:val="Hyperlink"/>
                <w:noProof/>
              </w:rPr>
              <w:t>4.6.2</w:t>
            </w:r>
            <w:r w:rsidR="005B2373">
              <w:rPr>
                <w:rFonts w:asciiTheme="minorHAnsi" w:eastAsiaTheme="minorEastAsia" w:hAnsiTheme="minorHAnsi"/>
                <w:noProof/>
                <w:sz w:val="22"/>
                <w:lang w:eastAsia="de-DE"/>
              </w:rPr>
              <w:tab/>
            </w:r>
            <w:r w:rsidR="005B2373" w:rsidRPr="006C1F08">
              <w:rPr>
                <w:rStyle w:val="Hyperlink"/>
                <w:noProof/>
              </w:rPr>
              <w:t>Testverfahren</w:t>
            </w:r>
            <w:r w:rsidR="005B2373">
              <w:rPr>
                <w:noProof/>
                <w:webHidden/>
              </w:rPr>
              <w:tab/>
            </w:r>
            <w:r w:rsidR="005B2373">
              <w:rPr>
                <w:noProof/>
                <w:webHidden/>
              </w:rPr>
              <w:fldChar w:fldCharType="begin"/>
            </w:r>
            <w:r w:rsidR="005B2373">
              <w:rPr>
                <w:noProof/>
                <w:webHidden/>
              </w:rPr>
              <w:instrText xml:space="preserve"> PAGEREF _Toc79234519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1654A4E5" w14:textId="6D1089F4" w:rsidR="005B2373" w:rsidRDefault="00732B00">
          <w:pPr>
            <w:pStyle w:val="Verzeichnis3"/>
            <w:tabs>
              <w:tab w:val="left" w:pos="1100"/>
              <w:tab w:val="right" w:leader="dot" w:pos="7927"/>
            </w:tabs>
            <w:rPr>
              <w:rFonts w:asciiTheme="minorHAnsi" w:eastAsiaTheme="minorEastAsia" w:hAnsiTheme="minorHAnsi"/>
              <w:noProof/>
              <w:sz w:val="22"/>
              <w:lang w:eastAsia="de-DE"/>
            </w:rPr>
          </w:pPr>
          <w:hyperlink w:anchor="_Toc79234520" w:history="1">
            <w:r w:rsidR="005B2373" w:rsidRPr="006C1F08">
              <w:rPr>
                <w:rStyle w:val="Hyperlink"/>
                <w:noProof/>
              </w:rPr>
              <w:t>4.6.3</w:t>
            </w:r>
            <w:r w:rsidR="005B2373">
              <w:rPr>
                <w:rFonts w:asciiTheme="minorHAnsi" w:eastAsiaTheme="minorEastAsia" w:hAnsiTheme="minorHAnsi"/>
                <w:noProof/>
                <w:sz w:val="22"/>
                <w:lang w:eastAsia="de-DE"/>
              </w:rPr>
              <w:tab/>
            </w:r>
            <w:r w:rsidR="005B2373" w:rsidRPr="006C1F08">
              <w:rPr>
                <w:rStyle w:val="Hyperlink"/>
                <w:noProof/>
              </w:rPr>
              <w:t>Sicherheit</w:t>
            </w:r>
            <w:r w:rsidR="005B2373">
              <w:rPr>
                <w:noProof/>
                <w:webHidden/>
              </w:rPr>
              <w:tab/>
            </w:r>
            <w:r w:rsidR="005B2373">
              <w:rPr>
                <w:noProof/>
                <w:webHidden/>
              </w:rPr>
              <w:fldChar w:fldCharType="begin"/>
            </w:r>
            <w:r w:rsidR="005B2373">
              <w:rPr>
                <w:noProof/>
                <w:webHidden/>
              </w:rPr>
              <w:instrText xml:space="preserve"> PAGEREF _Toc79234520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484693CC" w14:textId="3724B7EC" w:rsidR="005B2373" w:rsidRDefault="00732B00">
          <w:pPr>
            <w:pStyle w:val="Verzeichnis1"/>
            <w:rPr>
              <w:rFonts w:asciiTheme="minorHAnsi" w:eastAsiaTheme="minorEastAsia" w:hAnsiTheme="minorHAnsi"/>
              <w:noProof/>
              <w:sz w:val="22"/>
              <w:lang w:eastAsia="de-DE"/>
            </w:rPr>
          </w:pPr>
          <w:hyperlink w:anchor="_Toc79234521" w:history="1">
            <w:r w:rsidR="005B2373" w:rsidRPr="006C1F08">
              <w:rPr>
                <w:rStyle w:val="Hyperlink"/>
                <w:noProof/>
              </w:rPr>
              <w:t>5</w:t>
            </w:r>
            <w:r w:rsidR="005B2373">
              <w:rPr>
                <w:rFonts w:asciiTheme="minorHAnsi" w:eastAsiaTheme="minorEastAsia" w:hAnsiTheme="minorHAnsi"/>
                <w:noProof/>
                <w:sz w:val="22"/>
                <w:lang w:eastAsia="de-DE"/>
              </w:rPr>
              <w:tab/>
            </w:r>
            <w:r w:rsidR="005B2373" w:rsidRPr="006C1F08">
              <w:rPr>
                <w:rStyle w:val="Hyperlink"/>
                <w:noProof/>
              </w:rPr>
              <w:t>Implementierung</w:t>
            </w:r>
            <w:r w:rsidR="005B2373">
              <w:rPr>
                <w:noProof/>
                <w:webHidden/>
              </w:rPr>
              <w:tab/>
            </w:r>
            <w:r w:rsidR="005B2373">
              <w:rPr>
                <w:noProof/>
                <w:webHidden/>
              </w:rPr>
              <w:fldChar w:fldCharType="begin"/>
            </w:r>
            <w:r w:rsidR="005B2373">
              <w:rPr>
                <w:noProof/>
                <w:webHidden/>
              </w:rPr>
              <w:instrText xml:space="preserve"> PAGEREF _Toc79234521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56A0D233" w14:textId="4081D7C3" w:rsidR="005B2373" w:rsidRDefault="00732B00">
          <w:pPr>
            <w:pStyle w:val="Verzeichnis1"/>
            <w:rPr>
              <w:rFonts w:asciiTheme="minorHAnsi" w:eastAsiaTheme="minorEastAsia" w:hAnsiTheme="minorHAnsi"/>
              <w:noProof/>
              <w:sz w:val="22"/>
              <w:lang w:eastAsia="de-DE"/>
            </w:rPr>
          </w:pPr>
          <w:hyperlink w:anchor="_Toc79234522" w:history="1">
            <w:r w:rsidR="005B2373" w:rsidRPr="006C1F08">
              <w:rPr>
                <w:rStyle w:val="Hyperlink"/>
                <w:noProof/>
              </w:rPr>
              <w:t>6</w:t>
            </w:r>
            <w:r w:rsidR="005B2373">
              <w:rPr>
                <w:rFonts w:asciiTheme="minorHAnsi" w:eastAsiaTheme="minorEastAsia" w:hAnsiTheme="minorHAnsi"/>
                <w:noProof/>
                <w:sz w:val="22"/>
                <w:lang w:eastAsia="de-DE"/>
              </w:rPr>
              <w:tab/>
            </w:r>
            <w:r w:rsidR="005B2373" w:rsidRPr="006C1F08">
              <w:rPr>
                <w:rStyle w:val="Hyperlink"/>
                <w:noProof/>
              </w:rPr>
              <w:t>Auswertung</w:t>
            </w:r>
            <w:r w:rsidR="005B2373">
              <w:rPr>
                <w:noProof/>
                <w:webHidden/>
              </w:rPr>
              <w:tab/>
            </w:r>
            <w:r w:rsidR="005B2373">
              <w:rPr>
                <w:noProof/>
                <w:webHidden/>
              </w:rPr>
              <w:fldChar w:fldCharType="begin"/>
            </w:r>
            <w:r w:rsidR="005B2373">
              <w:rPr>
                <w:noProof/>
                <w:webHidden/>
              </w:rPr>
              <w:instrText xml:space="preserve"> PAGEREF _Toc79234522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72ACC73D" w14:textId="1F0052B8"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23" w:history="1">
            <w:r w:rsidR="005B2373" w:rsidRPr="006C1F08">
              <w:rPr>
                <w:rStyle w:val="Hyperlink"/>
                <w:noProof/>
              </w:rPr>
              <w:t>6.1</w:t>
            </w:r>
            <w:r w:rsidR="005B2373">
              <w:rPr>
                <w:rFonts w:asciiTheme="minorHAnsi" w:eastAsiaTheme="minorEastAsia" w:hAnsiTheme="minorHAnsi"/>
                <w:noProof/>
                <w:sz w:val="22"/>
                <w:lang w:eastAsia="de-DE"/>
              </w:rPr>
              <w:tab/>
            </w:r>
            <w:r w:rsidR="005B2373" w:rsidRPr="006C1F08">
              <w:rPr>
                <w:rStyle w:val="Hyperlink"/>
                <w:noProof/>
              </w:rPr>
              <w:t>Ergebnis</w:t>
            </w:r>
            <w:r w:rsidR="005B2373">
              <w:rPr>
                <w:noProof/>
                <w:webHidden/>
              </w:rPr>
              <w:tab/>
            </w:r>
            <w:r w:rsidR="005B2373">
              <w:rPr>
                <w:noProof/>
                <w:webHidden/>
              </w:rPr>
              <w:fldChar w:fldCharType="begin"/>
            </w:r>
            <w:r w:rsidR="005B2373">
              <w:rPr>
                <w:noProof/>
                <w:webHidden/>
              </w:rPr>
              <w:instrText xml:space="preserve"> PAGEREF _Toc79234523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96471C2" w14:textId="1F3F837A" w:rsidR="005B2373" w:rsidRDefault="00732B00">
          <w:pPr>
            <w:pStyle w:val="Verzeichnis2"/>
            <w:tabs>
              <w:tab w:val="left" w:pos="880"/>
              <w:tab w:val="right" w:leader="dot" w:pos="7927"/>
            </w:tabs>
            <w:rPr>
              <w:rFonts w:asciiTheme="minorHAnsi" w:eastAsiaTheme="minorEastAsia" w:hAnsiTheme="minorHAnsi"/>
              <w:noProof/>
              <w:sz w:val="22"/>
              <w:lang w:eastAsia="de-DE"/>
            </w:rPr>
          </w:pPr>
          <w:hyperlink w:anchor="_Toc79234524" w:history="1">
            <w:r w:rsidR="005B2373" w:rsidRPr="006C1F08">
              <w:rPr>
                <w:rStyle w:val="Hyperlink"/>
                <w:noProof/>
              </w:rPr>
              <w:t>6.2</w:t>
            </w:r>
            <w:r w:rsidR="005B2373">
              <w:rPr>
                <w:rFonts w:asciiTheme="minorHAnsi" w:eastAsiaTheme="minorEastAsia" w:hAnsiTheme="minorHAnsi"/>
                <w:noProof/>
                <w:sz w:val="22"/>
                <w:lang w:eastAsia="de-DE"/>
              </w:rPr>
              <w:tab/>
            </w:r>
            <w:r w:rsidR="005B2373" w:rsidRPr="006C1F08">
              <w:rPr>
                <w:rStyle w:val="Hyperlink"/>
                <w:noProof/>
              </w:rPr>
              <w:t>Ausblicke</w:t>
            </w:r>
            <w:r w:rsidR="005B2373">
              <w:rPr>
                <w:noProof/>
                <w:webHidden/>
              </w:rPr>
              <w:tab/>
            </w:r>
            <w:r w:rsidR="005B2373">
              <w:rPr>
                <w:noProof/>
                <w:webHidden/>
              </w:rPr>
              <w:fldChar w:fldCharType="begin"/>
            </w:r>
            <w:r w:rsidR="005B2373">
              <w:rPr>
                <w:noProof/>
                <w:webHidden/>
              </w:rPr>
              <w:instrText xml:space="preserve"> PAGEREF _Toc79234524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4D6D1065" w14:textId="62A0E5FE" w:rsidR="005B2373" w:rsidRDefault="00732B00">
          <w:pPr>
            <w:pStyle w:val="Verzeichnis1"/>
            <w:rPr>
              <w:rFonts w:asciiTheme="minorHAnsi" w:eastAsiaTheme="minorEastAsia" w:hAnsiTheme="minorHAnsi"/>
              <w:noProof/>
              <w:sz w:val="22"/>
              <w:lang w:eastAsia="de-DE"/>
            </w:rPr>
          </w:pPr>
          <w:hyperlink w:anchor="_Toc79234525" w:history="1">
            <w:r w:rsidR="005B2373" w:rsidRPr="006C1F08">
              <w:rPr>
                <w:rStyle w:val="Hyperlink"/>
                <w:noProof/>
              </w:rPr>
              <w:t>7</w:t>
            </w:r>
            <w:r w:rsidR="005B2373">
              <w:rPr>
                <w:rFonts w:asciiTheme="minorHAnsi" w:eastAsiaTheme="minorEastAsia" w:hAnsiTheme="minorHAnsi"/>
                <w:noProof/>
                <w:sz w:val="22"/>
                <w:lang w:eastAsia="de-DE"/>
              </w:rPr>
              <w:tab/>
            </w:r>
            <w:r w:rsidR="005B2373" w:rsidRPr="006C1F08">
              <w:rPr>
                <w:rStyle w:val="Hyperlink"/>
                <w:noProof/>
              </w:rPr>
              <w:t>Zusammenfassung</w:t>
            </w:r>
            <w:r w:rsidR="005B2373">
              <w:rPr>
                <w:noProof/>
                <w:webHidden/>
              </w:rPr>
              <w:tab/>
            </w:r>
            <w:r w:rsidR="005B2373">
              <w:rPr>
                <w:noProof/>
                <w:webHidden/>
              </w:rPr>
              <w:fldChar w:fldCharType="begin"/>
            </w:r>
            <w:r w:rsidR="005B2373">
              <w:rPr>
                <w:noProof/>
                <w:webHidden/>
              </w:rPr>
              <w:instrText xml:space="preserve"> PAGEREF _Toc79234525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C1AC243" w14:textId="3BF1E845" w:rsidR="005B2373" w:rsidRDefault="00732B00">
          <w:pPr>
            <w:pStyle w:val="Verzeichnis1"/>
            <w:rPr>
              <w:rFonts w:asciiTheme="minorHAnsi" w:eastAsiaTheme="minorEastAsia" w:hAnsiTheme="minorHAnsi"/>
              <w:noProof/>
              <w:sz w:val="22"/>
              <w:lang w:eastAsia="de-DE"/>
            </w:rPr>
          </w:pPr>
          <w:hyperlink w:anchor="_Toc79234526" w:history="1">
            <w:r w:rsidR="005B2373" w:rsidRPr="006C1F08">
              <w:rPr>
                <w:rStyle w:val="Hyperlink"/>
                <w:noProof/>
              </w:rPr>
              <w:t>V.</w:t>
            </w:r>
            <w:r w:rsidR="005B2373">
              <w:rPr>
                <w:rFonts w:asciiTheme="minorHAnsi" w:eastAsiaTheme="minorEastAsia" w:hAnsiTheme="minorHAnsi"/>
                <w:noProof/>
                <w:sz w:val="22"/>
                <w:lang w:eastAsia="de-DE"/>
              </w:rPr>
              <w:tab/>
            </w:r>
            <w:r w:rsidR="005B2373" w:rsidRPr="006C1F08">
              <w:rPr>
                <w:rStyle w:val="Hyperlink"/>
                <w:noProof/>
              </w:rPr>
              <w:t>Literaturverzeichnis</w:t>
            </w:r>
            <w:r w:rsidR="005B2373">
              <w:rPr>
                <w:noProof/>
                <w:webHidden/>
              </w:rPr>
              <w:tab/>
            </w:r>
            <w:r w:rsidR="005B2373">
              <w:rPr>
                <w:noProof/>
                <w:webHidden/>
              </w:rPr>
              <w:fldChar w:fldCharType="begin"/>
            </w:r>
            <w:r w:rsidR="005B2373">
              <w:rPr>
                <w:noProof/>
                <w:webHidden/>
              </w:rPr>
              <w:instrText xml:space="preserve"> PAGEREF _Toc79234526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599B80CB" w14:textId="3652C150" w:rsidR="005B2373" w:rsidRDefault="00732B00">
          <w:pPr>
            <w:pStyle w:val="Verzeichnis1"/>
            <w:rPr>
              <w:rFonts w:asciiTheme="minorHAnsi" w:eastAsiaTheme="minorEastAsia" w:hAnsiTheme="minorHAnsi"/>
              <w:noProof/>
              <w:sz w:val="22"/>
              <w:lang w:eastAsia="de-DE"/>
            </w:rPr>
          </w:pPr>
          <w:hyperlink w:anchor="_Toc79234527" w:history="1">
            <w:r w:rsidR="005B2373" w:rsidRPr="006C1F08">
              <w:rPr>
                <w:rStyle w:val="Hyperlink"/>
                <w:noProof/>
              </w:rPr>
              <w:t>VI.</w:t>
            </w:r>
            <w:r w:rsidR="005B2373">
              <w:rPr>
                <w:rFonts w:asciiTheme="minorHAnsi" w:eastAsiaTheme="minorEastAsia" w:hAnsiTheme="minorHAnsi"/>
                <w:noProof/>
                <w:sz w:val="22"/>
                <w:lang w:eastAsia="de-DE"/>
              </w:rPr>
              <w:tab/>
            </w:r>
            <w:r w:rsidR="005B2373" w:rsidRPr="006C1F08">
              <w:rPr>
                <w:rStyle w:val="Hyperlink"/>
                <w:noProof/>
              </w:rPr>
              <w:t>Anhang</w:t>
            </w:r>
            <w:r w:rsidR="005B2373">
              <w:rPr>
                <w:noProof/>
                <w:webHidden/>
              </w:rPr>
              <w:tab/>
            </w:r>
            <w:r w:rsidR="005B2373">
              <w:rPr>
                <w:noProof/>
                <w:webHidden/>
              </w:rPr>
              <w:fldChar w:fldCharType="begin"/>
            </w:r>
            <w:r w:rsidR="005B2373">
              <w:rPr>
                <w:noProof/>
                <w:webHidden/>
              </w:rPr>
              <w:instrText xml:space="preserve"> PAGEREF _Toc79234527 \h </w:instrText>
            </w:r>
            <w:r w:rsidR="005B2373">
              <w:rPr>
                <w:noProof/>
                <w:webHidden/>
              </w:rPr>
            </w:r>
            <w:r w:rsidR="005B2373">
              <w:rPr>
                <w:noProof/>
                <w:webHidden/>
              </w:rPr>
              <w:fldChar w:fldCharType="separate"/>
            </w:r>
            <w:r w:rsidR="005B2373">
              <w:rPr>
                <w:noProof/>
                <w:webHidden/>
              </w:rPr>
              <w:t>V</w:t>
            </w:r>
            <w:r w:rsidR="005B2373">
              <w:rPr>
                <w:noProof/>
                <w:webHidden/>
              </w:rPr>
              <w:fldChar w:fldCharType="end"/>
            </w:r>
          </w:hyperlink>
        </w:p>
        <w:p w14:paraId="3DA8E0B6" w14:textId="7C9AA3D7" w:rsidR="005B2373" w:rsidRDefault="00732B00">
          <w:pPr>
            <w:pStyle w:val="Verzeichnis1"/>
            <w:rPr>
              <w:rFonts w:asciiTheme="minorHAnsi" w:eastAsiaTheme="minorEastAsia" w:hAnsiTheme="minorHAnsi"/>
              <w:noProof/>
              <w:sz w:val="22"/>
              <w:lang w:eastAsia="de-DE"/>
            </w:rPr>
          </w:pPr>
          <w:hyperlink w:anchor="_Toc79234528" w:history="1">
            <w:r w:rsidR="005B2373" w:rsidRPr="006C1F08">
              <w:rPr>
                <w:rStyle w:val="Hyperlink"/>
                <w:noProof/>
              </w:rPr>
              <w:t>VII.</w:t>
            </w:r>
            <w:r w:rsidR="005B2373">
              <w:rPr>
                <w:rFonts w:asciiTheme="minorHAnsi" w:eastAsiaTheme="minorEastAsia" w:hAnsiTheme="minorHAnsi"/>
                <w:noProof/>
                <w:sz w:val="22"/>
                <w:lang w:eastAsia="de-DE"/>
              </w:rPr>
              <w:tab/>
            </w:r>
            <w:r w:rsidR="005B2373" w:rsidRPr="006C1F08">
              <w:rPr>
                <w:rStyle w:val="Hyperlink"/>
                <w:noProof/>
              </w:rPr>
              <w:t>Selstständigkeitserklärung</w:t>
            </w:r>
            <w:r w:rsidR="005B2373">
              <w:rPr>
                <w:noProof/>
                <w:webHidden/>
              </w:rPr>
              <w:tab/>
            </w:r>
            <w:r w:rsidR="005B2373">
              <w:rPr>
                <w:noProof/>
                <w:webHidden/>
              </w:rPr>
              <w:fldChar w:fldCharType="begin"/>
            </w:r>
            <w:r w:rsidR="005B2373">
              <w:rPr>
                <w:noProof/>
                <w:webHidden/>
              </w:rPr>
              <w:instrText xml:space="preserve"> PAGEREF _Toc79234528 \h </w:instrText>
            </w:r>
            <w:r w:rsidR="005B2373">
              <w:rPr>
                <w:noProof/>
                <w:webHidden/>
              </w:rPr>
            </w:r>
            <w:r w:rsidR="005B2373">
              <w:rPr>
                <w:noProof/>
                <w:webHidden/>
              </w:rPr>
              <w:fldChar w:fldCharType="separate"/>
            </w:r>
            <w:r w:rsidR="005B2373">
              <w:rPr>
                <w:noProof/>
                <w:webHidden/>
              </w:rPr>
              <w:t>VI</w:t>
            </w:r>
            <w:r w:rsidR="005B2373">
              <w:rPr>
                <w:noProof/>
                <w:webHidden/>
              </w:rPr>
              <w:fldChar w:fldCharType="end"/>
            </w:r>
          </w:hyperlink>
        </w:p>
        <w:p w14:paraId="3DC2E858" w14:textId="12C16E5A"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344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34490"/>
      <w:r>
        <w:lastRenderedPageBreak/>
        <w:t>Einleitung</w:t>
      </w:r>
      <w:bookmarkEnd w:id="4"/>
    </w:p>
    <w:p w14:paraId="481B469B" w14:textId="4EB08929" w:rsidR="000B640B" w:rsidRDefault="000B640B" w:rsidP="000B640B">
      <w:pPr>
        <w:pStyle w:val="berschrift2"/>
      </w:pPr>
      <w:bookmarkStart w:id="5" w:name="_Toc79234491"/>
      <w:r>
        <w:t>Problemstellung</w:t>
      </w:r>
      <w:bookmarkEnd w:id="5"/>
    </w:p>
    <w:p w14:paraId="658ABEA3" w14:textId="2F64E713" w:rsidR="0093354E" w:rsidRDefault="000856CB" w:rsidP="00C904F5">
      <w:r>
        <w:t xml:space="preserve">Die Methoden zur Softwareentwicklung </w:t>
      </w:r>
      <w:r w:rsidR="00EA4544">
        <w:t>sind im Ständigen Wandel</w:t>
      </w:r>
      <w:r>
        <w:t>.</w:t>
      </w:r>
      <w:r w:rsidR="00ED1DDF">
        <w:t xml:space="preserve"> </w:t>
      </w:r>
      <w:r w:rsidR="00EA4544">
        <w:t xml:space="preserve">Über Jahre hinweg wurden Softwaresystem als Monolithen deployt. Weil diese </w:t>
      </w:r>
      <w:r w:rsidR="00C904F5">
        <w:t>Anwendungen</w:t>
      </w:r>
      <w:r w:rsidR="00EA4544">
        <w:t xml:space="preserve"> über die Jahre immer größer wurden, entstanden für die </w:t>
      </w:r>
      <w:r w:rsidR="00EA4544" w:rsidRPr="00EA4544">
        <w:t>Entwickler</w:t>
      </w:r>
      <w:r w:rsidR="00EA4544">
        <w:t xml:space="preserve"> </w:t>
      </w:r>
      <w:r w:rsidR="004449E7">
        <w:t>Organisatorische Probleme</w:t>
      </w:r>
      <w:r w:rsidR="00EA4544">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stellt sich in Bezug auf die Skalierbarkeit.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5430F3">
        <w:br/>
      </w:r>
      <w:r w:rsidR="00EA4544">
        <w:t xml:space="preserve">Seitdem gibt es einen regelrechten Hype um dieses Architekturmuster. </w:t>
      </w:r>
      <w:r w:rsidR="00ED1DDF">
        <w:t xml:space="preserve"> </w:t>
      </w:r>
    </w:p>
    <w:p w14:paraId="67183C35" w14:textId="1DF3968F" w:rsidR="00ED1DDF" w:rsidRPr="0093354E" w:rsidRDefault="00ED1DDF" w:rsidP="00ED1DDF">
      <w:pPr>
        <w:pStyle w:val="berschrift2"/>
        <w:numPr>
          <w:ilvl w:val="0"/>
          <w:numId w:val="0"/>
        </w:numPr>
      </w:pPr>
    </w:p>
    <w:p w14:paraId="168DE05B" w14:textId="29D77183" w:rsidR="000B640B" w:rsidRDefault="000B640B" w:rsidP="000B640B">
      <w:pPr>
        <w:pStyle w:val="berschrift2"/>
      </w:pPr>
      <w:bookmarkStart w:id="6" w:name="_Toc79234492"/>
      <w:r>
        <w:t>Ziele</w:t>
      </w:r>
      <w:bookmarkEnd w:id="6"/>
    </w:p>
    <w:p w14:paraId="2C79377A" w14:textId="612B4E58" w:rsidR="000B640B" w:rsidRDefault="000B640B" w:rsidP="000B640B"/>
    <w:p w14:paraId="15509B03" w14:textId="7D6976E6" w:rsidR="000B640B" w:rsidRDefault="000B640B" w:rsidP="000B640B">
      <w:pPr>
        <w:pStyle w:val="berschrift1"/>
      </w:pPr>
      <w:bookmarkStart w:id="7" w:name="_Toc79234493"/>
      <w:r>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234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2344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3"/>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4"/>
      </w:r>
      <w:r w:rsidR="001A23CE">
        <w:t xml:space="preserve"> Ein Service sollte klein genug gehalten werden, um von einem einzelnen Entwicklerteam entwickelt zu werden. Bei zu kleinen Services steigt die Anzahl der Services im gesamten System. Verteilte Aufrufe </w:t>
      </w:r>
      <w:r w:rsidR="009E7A82">
        <w:t xml:space="preserve">anderer Systeme über das Netzwerk sind Zeitaufwändiger als Aufrufe im selben Prozess. Um einer Erhöhung der </w:t>
      </w:r>
      <w:r w:rsidR="009E7A82">
        <w:lastRenderedPageBreak/>
        <w:t>Verzögerungszeit entgegenzuwirken, sollten die Services nach Möglichkeit nicht zu klein gehalten werden.</w:t>
      </w:r>
      <w:r w:rsidR="009F43B0">
        <w:rPr>
          <w:rStyle w:val="Funotenzeichen"/>
        </w:rPr>
        <w:footnoteReference w:id="5"/>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234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6"/>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234497"/>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234498"/>
      <w:r>
        <w:t>Spring / ASP.Net</w:t>
      </w:r>
      <w:bookmarkEnd w:id="12"/>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3" w:name="_Toc79234499"/>
      <w:r>
        <w:lastRenderedPageBreak/>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234500"/>
      <w:r>
        <w:t>Allgemein</w:t>
      </w:r>
      <w:bookmarkEnd w:id="14"/>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7"/>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8"/>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9"/>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0"/>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5" w:name="_Toc79234501"/>
      <w:proofErr w:type="gramStart"/>
      <w:r>
        <w:lastRenderedPageBreak/>
        <w:t>API Datenaustausch</w:t>
      </w:r>
      <w:bookmarkEnd w:id="15"/>
      <w:proofErr w:type="gramEnd"/>
    </w:p>
    <w:p w14:paraId="2336B1F6" w14:textId="07C79770" w:rsidR="0058003D" w:rsidRDefault="0058003D" w:rsidP="0058003D"/>
    <w:p w14:paraId="0F095BF6" w14:textId="77777777" w:rsidR="004B7252" w:rsidRDefault="004B7252" w:rsidP="0058003D"/>
    <w:p w14:paraId="2BDF312B" w14:textId="77777777" w:rsidR="0058003D" w:rsidRDefault="0058003D" w:rsidP="0058003D"/>
    <w:p w14:paraId="25CB98A8" w14:textId="77777777" w:rsidR="0058003D" w:rsidRPr="0058003D" w:rsidRDefault="0058003D" w:rsidP="0058003D"/>
    <w:p w14:paraId="2305D1DA" w14:textId="636071A8" w:rsidR="0058003D" w:rsidRPr="0058003D" w:rsidRDefault="0058003D" w:rsidP="0058003D">
      <w:pPr>
        <w:pStyle w:val="berschrift2"/>
      </w:pPr>
      <w:bookmarkStart w:id="16" w:name="_Toc79234502"/>
      <w:r>
        <w:t>API Gateway</w:t>
      </w:r>
      <w:bookmarkEnd w:id="16"/>
    </w:p>
    <w:p w14:paraId="5B76CE48" w14:textId="75921CC9" w:rsidR="000B640B" w:rsidRDefault="000B640B" w:rsidP="000B640B">
      <w:pPr>
        <w:pStyle w:val="berschrift2"/>
      </w:pPr>
      <w:bookmarkStart w:id="17" w:name="_Toc79234503"/>
      <w:r>
        <w:t>BUS</w:t>
      </w:r>
      <w:bookmarkEnd w:id="17"/>
    </w:p>
    <w:p w14:paraId="01674B60" w14:textId="71B6EAFC" w:rsidR="000B640B" w:rsidRDefault="000B640B" w:rsidP="000B640B">
      <w:pPr>
        <w:pStyle w:val="berschrift2"/>
      </w:pPr>
      <w:bookmarkStart w:id="18" w:name="_Toc79234504"/>
      <w:r>
        <w:t xml:space="preserve">Load </w:t>
      </w:r>
      <w:proofErr w:type="spellStart"/>
      <w:r>
        <w:t>balancer</w:t>
      </w:r>
      <w:bookmarkEnd w:id="18"/>
      <w:proofErr w:type="spellEnd"/>
    </w:p>
    <w:p w14:paraId="54F9D54A" w14:textId="4BE52EA4" w:rsidR="00CC7F27" w:rsidRDefault="00CC7F27" w:rsidP="00CC7F27">
      <w:pPr>
        <w:pStyle w:val="berschrift2"/>
      </w:pPr>
      <w:bookmarkStart w:id="19" w:name="_Toc79234505"/>
      <w:proofErr w:type="spellStart"/>
      <w:r>
        <w:t>Buildpipeline</w:t>
      </w:r>
      <w:bookmarkEnd w:id="19"/>
      <w:proofErr w:type="spellEnd"/>
    </w:p>
    <w:p w14:paraId="323B31A8" w14:textId="1CE34EFE" w:rsidR="00624D45" w:rsidRPr="00624D45" w:rsidRDefault="00624D45" w:rsidP="00624D45">
      <w:pPr>
        <w:pStyle w:val="berschrift2"/>
      </w:pPr>
      <w:bookmarkStart w:id="20" w:name="_Toc79234506"/>
      <w:r>
        <w:t>Token</w:t>
      </w:r>
      <w:bookmarkEnd w:id="20"/>
    </w:p>
    <w:p w14:paraId="690DF4F8" w14:textId="795E9AA8" w:rsidR="000B640B" w:rsidRDefault="000B640B" w:rsidP="000B640B"/>
    <w:p w14:paraId="04BFCF0F" w14:textId="77777777" w:rsidR="0058003D" w:rsidRDefault="0058003D" w:rsidP="0058003D">
      <w:pPr>
        <w:pStyle w:val="berschrift1"/>
      </w:pPr>
      <w:bookmarkStart w:id="21" w:name="_Toc79234507"/>
      <w:r>
        <w:t>Anforderungen</w:t>
      </w:r>
      <w:bookmarkEnd w:id="21"/>
    </w:p>
    <w:p w14:paraId="4D773014" w14:textId="77777777" w:rsidR="0058003D" w:rsidRDefault="0058003D" w:rsidP="0058003D">
      <w:pPr>
        <w:pStyle w:val="berschrift2"/>
      </w:pPr>
      <w:bookmarkStart w:id="22" w:name="_Toc79234508"/>
      <w:r>
        <w:t>Funktionale Anforderungen</w:t>
      </w:r>
      <w:bookmarkEnd w:id="22"/>
    </w:p>
    <w:p w14:paraId="707C453E" w14:textId="77777777" w:rsidR="0058003D" w:rsidRDefault="0058003D" w:rsidP="0058003D">
      <w:pPr>
        <w:pStyle w:val="berschrift2"/>
      </w:pPr>
      <w:bookmarkStart w:id="23" w:name="_Toc79234509"/>
      <w:r>
        <w:t>Qualitätskriterien</w:t>
      </w:r>
      <w:bookmarkEnd w:id="23"/>
    </w:p>
    <w:p w14:paraId="3D601425" w14:textId="77777777" w:rsidR="0058003D" w:rsidRDefault="0058003D" w:rsidP="000B640B"/>
    <w:p w14:paraId="27B71F99" w14:textId="2EADFEFA" w:rsidR="00026549" w:rsidRPr="00026549" w:rsidRDefault="000B640B" w:rsidP="00026549">
      <w:pPr>
        <w:pStyle w:val="berschrift1"/>
      </w:pPr>
      <w:bookmarkStart w:id="24" w:name="_Toc79234510"/>
      <w:r>
        <w:t>Architektur</w:t>
      </w:r>
      <w:bookmarkEnd w:id="24"/>
    </w:p>
    <w:p w14:paraId="1B6F6583" w14:textId="3AC85EC6" w:rsidR="00026549" w:rsidRPr="00026549" w:rsidRDefault="00026549" w:rsidP="00026549"/>
    <w:p w14:paraId="67BC57DA" w14:textId="3B95A712" w:rsidR="00222014" w:rsidRDefault="00222014" w:rsidP="00222014">
      <w:pPr>
        <w:pStyle w:val="berschrift2"/>
      </w:pPr>
      <w:bookmarkStart w:id="25" w:name="_Toc79234511"/>
      <w:r>
        <w:t>Lösungsstrategie</w:t>
      </w:r>
      <w:bookmarkEnd w:id="25"/>
    </w:p>
    <w:p w14:paraId="77372937" w14:textId="44D2D69E" w:rsidR="0058003D" w:rsidRDefault="0058003D" w:rsidP="0058003D"/>
    <w:p w14:paraId="7FF7850D" w14:textId="08D4C758" w:rsidR="0058003D" w:rsidRDefault="0058003D" w:rsidP="0058003D">
      <w:pPr>
        <w:pStyle w:val="berschrift3"/>
      </w:pPr>
      <w:bookmarkStart w:id="26" w:name="_Toc79234512"/>
      <w:r>
        <w:t>Docker</w:t>
      </w:r>
      <w:bookmarkEnd w:id="26"/>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1"/>
      </w:r>
    </w:p>
    <w:p w14:paraId="6780539F" w14:textId="77777777" w:rsidR="0058003D" w:rsidRPr="0058003D" w:rsidRDefault="0058003D" w:rsidP="0058003D"/>
    <w:p w14:paraId="1CE4B00B" w14:textId="6FEF9560" w:rsidR="00CC7F27" w:rsidRDefault="00CC7F27" w:rsidP="00CC7F27">
      <w:pPr>
        <w:pStyle w:val="berschrift2"/>
      </w:pPr>
      <w:bookmarkStart w:id="27" w:name="_Toc79234513"/>
      <w:r>
        <w:lastRenderedPageBreak/>
        <w:t>Bausteinsicht Ebene1</w:t>
      </w:r>
      <w:bookmarkEnd w:id="27"/>
    </w:p>
    <w:p w14:paraId="5DF678BB" w14:textId="18F9AA27" w:rsidR="00222014" w:rsidRDefault="00CC7F27" w:rsidP="00222014">
      <w:pPr>
        <w:pStyle w:val="berschrift2"/>
      </w:pPr>
      <w:bookmarkStart w:id="28" w:name="_Toc79234514"/>
      <w:r>
        <w:t>Bausteinsicht Ebene2</w:t>
      </w:r>
      <w:bookmarkEnd w:id="28"/>
    </w:p>
    <w:p w14:paraId="103114C4" w14:textId="04C7DE49" w:rsidR="00222014" w:rsidRDefault="00222014" w:rsidP="00222014">
      <w:pPr>
        <w:pStyle w:val="berschrift2"/>
      </w:pPr>
      <w:bookmarkStart w:id="29" w:name="_Toc79234515"/>
      <w:r>
        <w:t>Verteilungssicht</w:t>
      </w:r>
      <w:bookmarkEnd w:id="29"/>
    </w:p>
    <w:p w14:paraId="02A759A9" w14:textId="5E1129A9" w:rsidR="00222014" w:rsidRDefault="00222014" w:rsidP="00222014">
      <w:pPr>
        <w:pStyle w:val="berschrift2"/>
      </w:pPr>
      <w:bookmarkStart w:id="30" w:name="_Toc79234516"/>
      <w:r>
        <w:t>Laufzeitsicht</w:t>
      </w:r>
      <w:bookmarkEnd w:id="30"/>
    </w:p>
    <w:p w14:paraId="53782CAF" w14:textId="77777777" w:rsidR="00222014" w:rsidRPr="00222014" w:rsidRDefault="00222014" w:rsidP="00222014"/>
    <w:p w14:paraId="6E390D1D" w14:textId="459E6ABD" w:rsidR="00222014" w:rsidRPr="00222014" w:rsidRDefault="00CC7F27" w:rsidP="00222014">
      <w:pPr>
        <w:pStyle w:val="berschrift2"/>
      </w:pPr>
      <w:bookmarkStart w:id="31" w:name="_Toc79234517"/>
      <w:r>
        <w:t>Querschnittliche Konzepte</w:t>
      </w:r>
      <w:bookmarkEnd w:id="31"/>
    </w:p>
    <w:p w14:paraId="7BD13F32" w14:textId="38204B1C" w:rsidR="00CC7F27" w:rsidRDefault="00222014" w:rsidP="00222014">
      <w:pPr>
        <w:pStyle w:val="berschrift3"/>
      </w:pPr>
      <w:bookmarkStart w:id="32" w:name="_Toc79234518"/>
      <w:r>
        <w:t>D</w:t>
      </w:r>
      <w:r w:rsidR="00CC7F27">
        <w:t>omainmodell</w:t>
      </w:r>
      <w:bookmarkEnd w:id="32"/>
    </w:p>
    <w:p w14:paraId="49EE3728" w14:textId="66230657" w:rsidR="00222014" w:rsidRDefault="00222014" w:rsidP="00222014">
      <w:pPr>
        <w:pStyle w:val="berschrift3"/>
      </w:pPr>
      <w:bookmarkStart w:id="33" w:name="_Toc79234519"/>
      <w:r>
        <w:t>Testverfahren</w:t>
      </w:r>
      <w:bookmarkEnd w:id="33"/>
    </w:p>
    <w:p w14:paraId="68B725D3" w14:textId="77777777" w:rsidR="00624D45" w:rsidRPr="00624D45" w:rsidRDefault="00624D45" w:rsidP="00624D45"/>
    <w:p w14:paraId="65E20545" w14:textId="05F1A0B5" w:rsidR="001064DC" w:rsidRDefault="00624D45" w:rsidP="00624D45">
      <w:pPr>
        <w:pStyle w:val="berschrift3"/>
      </w:pPr>
      <w:bookmarkStart w:id="34" w:name="_Toc79234520"/>
      <w:r>
        <w:t>Sicherheit</w:t>
      </w:r>
      <w:bookmarkEnd w:id="34"/>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5" w:name="_Toc79234521"/>
      <w:r>
        <w:t>Implementierung</w:t>
      </w:r>
      <w:bookmarkEnd w:id="35"/>
    </w:p>
    <w:p w14:paraId="5A0AC66C" w14:textId="64B6429C" w:rsidR="000B640B" w:rsidRDefault="000B640B" w:rsidP="000B640B"/>
    <w:p w14:paraId="2AA831BA" w14:textId="41DF7850" w:rsidR="00222014" w:rsidRDefault="00222014" w:rsidP="00222014">
      <w:pPr>
        <w:pStyle w:val="berschrift1"/>
      </w:pPr>
      <w:bookmarkStart w:id="36" w:name="_Toc79234522"/>
      <w:r>
        <w:t>Auswertung</w:t>
      </w:r>
      <w:bookmarkEnd w:id="36"/>
    </w:p>
    <w:p w14:paraId="35177725" w14:textId="70F20167" w:rsidR="00222014" w:rsidRDefault="00222014" w:rsidP="00222014">
      <w:pPr>
        <w:pStyle w:val="berschrift2"/>
      </w:pPr>
      <w:bookmarkStart w:id="37" w:name="_Toc79234523"/>
      <w:r>
        <w:t>Ergebnis</w:t>
      </w:r>
      <w:bookmarkEnd w:id="37"/>
    </w:p>
    <w:p w14:paraId="6A9E4C02" w14:textId="77777777" w:rsidR="006B678F" w:rsidRPr="00222014" w:rsidRDefault="006B678F" w:rsidP="006B678F">
      <w:pPr>
        <w:pStyle w:val="berschrift2"/>
      </w:pPr>
      <w:bookmarkStart w:id="38" w:name="_Toc79234524"/>
      <w:r>
        <w:t>Ausblicke</w:t>
      </w:r>
      <w:bookmarkEnd w:id="3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9" w:name="_Toc79234525"/>
      <w:r>
        <w:t>Zusammenfassung</w:t>
      </w:r>
      <w:bookmarkEnd w:id="3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40" w:name="_Toc7923452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40"/>
        </w:p>
        <w:sdt>
          <w:sdtPr>
            <w:id w:val="111145805"/>
            <w:bibliography/>
          </w:sdtPr>
          <w:sdtEndPr/>
          <w:sdtContent>
            <w:p w14:paraId="35F52F5E" w14:textId="77777777" w:rsidR="000F66FB" w:rsidRDefault="005E01A5" w:rsidP="000F66FB">
              <w:pPr>
                <w:pStyle w:val="Literaturverzeichnis"/>
                <w:rPr>
                  <w:noProof/>
                  <w:sz w:val="24"/>
                  <w:szCs w:val="24"/>
                </w:rPr>
              </w:pPr>
              <w:r>
                <w:fldChar w:fldCharType="begin"/>
              </w:r>
              <w:r>
                <w:instrText>BIBLIOGRAPHY</w:instrText>
              </w:r>
              <w:r>
                <w:fldChar w:fldCharType="separate"/>
              </w:r>
              <w:r w:rsidR="000F66FB">
                <w:rPr>
                  <w:b/>
                  <w:bCs/>
                  <w:noProof/>
                </w:rPr>
                <w:t>Alzve, João. 2021.</w:t>
              </w:r>
              <w:r w:rsidR="000F66FB">
                <w:rPr>
                  <w:noProof/>
                </w:rPr>
                <w:t xml:space="preserve"> golem. [Online] 19. Juli 2021. [Zitat vom: 07. August 2021.] https://www.golem.de/news/verteilte-systeme-die-haeufigsten-probleme-mit-microservices-2107-157885.html.</w:t>
              </w:r>
            </w:p>
            <w:p w14:paraId="1A27016B" w14:textId="77777777" w:rsidR="000F66FB" w:rsidRDefault="000F66FB" w:rsidP="000F66FB">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656E184C" w14:textId="77777777" w:rsidR="000F66FB" w:rsidRDefault="000F66FB" w:rsidP="000F66FB">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4BA6FED0" w14:textId="77777777" w:rsidR="000F66FB" w:rsidRDefault="000F66FB" w:rsidP="000F66FB">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608A5E48" w14:textId="77777777" w:rsidR="000F66FB" w:rsidRDefault="000F66FB" w:rsidP="000F66FB">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374FDF80" w14:textId="77777777" w:rsidR="000F66FB" w:rsidRDefault="000F66FB" w:rsidP="000F66FB">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0E3E0832" w14:textId="77777777" w:rsidR="000F66FB" w:rsidRDefault="000F66FB" w:rsidP="000F66FB">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7CCD1FB5" w14:textId="77777777" w:rsidR="000F66FB" w:rsidRDefault="000F66FB" w:rsidP="000F66FB">
              <w:pPr>
                <w:pStyle w:val="Literaturverzeichnis"/>
                <w:rPr>
                  <w:noProof/>
                </w:rPr>
              </w:pPr>
              <w:r>
                <w:rPr>
                  <w:b/>
                  <w:bCs/>
                  <w:noProof/>
                </w:rPr>
                <w:t>—. 2018.</w:t>
              </w:r>
              <w:r>
                <w:rPr>
                  <w:noProof/>
                </w:rPr>
                <w:t xml:space="preserve"> Das Microservices Praxisbuch. Heidelberg : dpunkt.verlag GmbH, 2018, S. 4.</w:t>
              </w:r>
            </w:p>
            <w:p w14:paraId="64464FC6" w14:textId="77777777" w:rsidR="000F66FB" w:rsidRDefault="000F66FB" w:rsidP="000F66FB">
              <w:pPr>
                <w:pStyle w:val="Literaturverzeichnis"/>
                <w:rPr>
                  <w:noProof/>
                </w:rPr>
              </w:pPr>
              <w:r>
                <w:rPr>
                  <w:b/>
                  <w:bCs/>
                  <w:noProof/>
                </w:rPr>
                <w:t>—. 2018.</w:t>
              </w:r>
              <w:r>
                <w:rPr>
                  <w:noProof/>
                </w:rPr>
                <w:t xml:space="preserve"> Das Microservices-Praxisbuch. Heidelberg : dpunkt.verlag GmbH, 2018, S. 62-63.</w:t>
              </w:r>
            </w:p>
            <w:p w14:paraId="6897A46F" w14:textId="53357430" w:rsidR="005E01A5" w:rsidRDefault="005E01A5" w:rsidP="000F66FB">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41" w:name="_Toc79234527"/>
      <w:r>
        <w:lastRenderedPageBreak/>
        <w:t>Anhang</w:t>
      </w:r>
      <w:bookmarkEnd w:id="4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2" w:name="_Toc79234528"/>
      <w:proofErr w:type="spellStart"/>
      <w:r>
        <w:lastRenderedPageBreak/>
        <w:t>Selstständigkeitserklärung</w:t>
      </w:r>
      <w:bookmarkEnd w:id="42"/>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F4DA" w14:textId="77777777" w:rsidR="00732B00" w:rsidRDefault="00732B00" w:rsidP="00FA562A">
      <w:pPr>
        <w:spacing w:after="0" w:line="240" w:lineRule="auto"/>
      </w:pPr>
      <w:r>
        <w:separator/>
      </w:r>
    </w:p>
  </w:endnote>
  <w:endnote w:type="continuationSeparator" w:id="0">
    <w:p w14:paraId="519D5473" w14:textId="77777777" w:rsidR="00732B00" w:rsidRDefault="00732B00"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D23F" w14:textId="77777777" w:rsidR="00732B00" w:rsidRDefault="00732B00" w:rsidP="00FA562A">
      <w:pPr>
        <w:spacing w:after="0" w:line="240" w:lineRule="auto"/>
      </w:pPr>
      <w:r>
        <w:separator/>
      </w:r>
    </w:p>
  </w:footnote>
  <w:footnote w:type="continuationSeparator" w:id="0">
    <w:p w14:paraId="5F7E7435" w14:textId="77777777" w:rsidR="00732B00" w:rsidRDefault="00732B00" w:rsidP="00FA562A">
      <w:pPr>
        <w:spacing w:after="0" w:line="240" w:lineRule="auto"/>
      </w:pPr>
      <w:r>
        <w:continuationSeparator/>
      </w:r>
    </w:p>
  </w:footnote>
  <w:footnote w:id="1">
    <w:p w14:paraId="213FB630" w14:textId="3E8DCBDD"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0F66FB">
            <w:rPr>
              <w:noProof/>
            </w:rPr>
            <w:t>(Alzve, 2021)</w:t>
          </w:r>
          <w:r w:rsidR="002F1A67">
            <w:fldChar w:fldCharType="end"/>
          </w:r>
        </w:sdtContent>
      </w:sdt>
    </w:p>
  </w:footnote>
  <w:footnote w:id="2">
    <w:p w14:paraId="7B237A31" w14:textId="1AE75422"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0F66FB">
            <w:rPr>
              <w:noProof/>
            </w:rPr>
            <w:t>(Gnatyk , 2018)</w:t>
          </w:r>
          <w:r w:rsidR="000748DD">
            <w:fldChar w:fldCharType="end"/>
          </w:r>
        </w:sdtContent>
      </w:sdt>
    </w:p>
  </w:footnote>
  <w:footnote w:id="3">
    <w:p w14:paraId="210872C7" w14:textId="3858320B" w:rsidR="005430F3" w:rsidRDefault="005430F3" w:rsidP="005430F3">
      <w:pPr>
        <w:pStyle w:val="Funotentext"/>
      </w:pPr>
      <w:r>
        <w:rPr>
          <w:rStyle w:val="Funotenzeichen"/>
        </w:rPr>
        <w:footnoteRef/>
      </w:r>
      <w:r>
        <w:t xml:space="preserve"> </w:t>
      </w:r>
      <w:sdt>
        <w:sdtPr>
          <w:id w:val="-1806460820"/>
          <w:citation/>
        </w:sdtPr>
        <w:sdtContent>
          <w:r>
            <w:fldChar w:fldCharType="begin"/>
          </w:r>
          <w:r>
            <w:instrText xml:space="preserve">CITATION Moh19 \l 1031 </w:instrText>
          </w:r>
          <w:r>
            <w:fldChar w:fldCharType="separate"/>
          </w:r>
          <w:r w:rsidR="000F66FB">
            <w:rPr>
              <w:noProof/>
            </w:rPr>
            <w:t>(Mohapatra, et al., 2019)</w:t>
          </w:r>
          <w:r>
            <w:fldChar w:fldCharType="end"/>
          </w:r>
        </w:sdtContent>
      </w:sdt>
    </w:p>
  </w:footnote>
  <w:footnote w:id="4">
    <w:p w14:paraId="3348AE3C" w14:textId="53F14E0C"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0F66FB">
            <w:rPr>
              <w:noProof/>
            </w:rPr>
            <w:t>(Wolff, 2018)</w:t>
          </w:r>
          <w:r>
            <w:fldChar w:fldCharType="end"/>
          </w:r>
        </w:sdtContent>
      </w:sdt>
    </w:p>
  </w:footnote>
  <w:footnote w:id="5">
    <w:p w14:paraId="16F01D0D" w14:textId="2DA1B0D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0F66FB">
            <w:rPr>
              <w:noProof/>
            </w:rPr>
            <w:t>(Wolff, 2018)</w:t>
          </w:r>
          <w:r>
            <w:fldChar w:fldCharType="end"/>
          </w:r>
        </w:sdtContent>
      </w:sdt>
    </w:p>
  </w:footnote>
  <w:footnote w:id="6">
    <w:p w14:paraId="197F8540" w14:textId="5469C708"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0F66FB">
            <w:rPr>
              <w:noProof/>
            </w:rPr>
            <w:t>(Wolff, 2018)</w:t>
          </w:r>
          <w:r>
            <w:fldChar w:fldCharType="end"/>
          </w:r>
        </w:sdtContent>
      </w:sdt>
    </w:p>
  </w:footnote>
  <w:footnote w:id="7">
    <w:p w14:paraId="7EEFF034" w14:textId="4DA32EE2"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0F66FB">
            <w:rPr>
              <w:noProof/>
            </w:rPr>
            <w:t>(Öggl, et al., 2019)</w:t>
          </w:r>
          <w:r>
            <w:fldChar w:fldCharType="end"/>
          </w:r>
        </w:sdtContent>
      </w:sdt>
    </w:p>
  </w:footnote>
  <w:footnote w:id="8">
    <w:p w14:paraId="1FE0A408" w14:textId="7298E1E4"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0F66FB">
            <w:rPr>
              <w:noProof/>
            </w:rPr>
            <w:t>(Docker, 2021)</w:t>
          </w:r>
          <w:r>
            <w:fldChar w:fldCharType="end"/>
          </w:r>
        </w:sdtContent>
      </w:sdt>
    </w:p>
  </w:footnote>
  <w:footnote w:id="9">
    <w:p w14:paraId="0CBEC2F8" w14:textId="0A7EC7BA"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0F66FB">
            <w:rPr>
              <w:noProof/>
            </w:rPr>
            <w:t>(Öggl, et al., 2019)</w:t>
          </w:r>
          <w:r w:rsidR="001116B6">
            <w:fldChar w:fldCharType="end"/>
          </w:r>
        </w:sdtContent>
      </w:sdt>
    </w:p>
  </w:footnote>
  <w:footnote w:id="10">
    <w:p w14:paraId="385CD43D" w14:textId="447F61CA"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0F66FB">
            <w:rPr>
              <w:noProof/>
            </w:rPr>
            <w:t>(Docker, 2021)</w:t>
          </w:r>
          <w:r>
            <w:fldChar w:fldCharType="end"/>
          </w:r>
        </w:sdtContent>
      </w:sdt>
    </w:p>
  </w:footnote>
  <w:footnote w:id="11">
    <w:p w14:paraId="1A9F5B00" w14:textId="69533C81"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0F66FB">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AFB17B3" w:rsidR="001D2F11" w:rsidRPr="00097895" w:rsidRDefault="00191D5D" w:rsidP="00097895">
    <w:pPr>
      <w:pStyle w:val="Kopfzeile"/>
      <w:pBdr>
        <w:bottom w:val="single" w:sz="4" w:space="1" w:color="auto"/>
      </w:pBdr>
    </w:pPr>
    <w:r>
      <w:fldChar w:fldCharType="begin"/>
    </w:r>
    <w:r>
      <w:instrText xml:space="preserve"> STYLEREF  "Ü1 Römisch"  \* MERGEFORMAT </w:instrText>
    </w:r>
    <w:r>
      <w:fldChar w:fldCharType="separate"/>
    </w:r>
    <w:r w:rsidR="000F66FB">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323FEE1C" w:rsidR="00097895" w:rsidRPr="00097895" w:rsidRDefault="00732B00" w:rsidP="00097895">
    <w:pPr>
      <w:pStyle w:val="Kopfzeile"/>
      <w:pBdr>
        <w:bottom w:val="single" w:sz="4" w:space="1" w:color="auto"/>
      </w:pBdr>
    </w:pPr>
    <w:r>
      <w:fldChar w:fldCharType="begin"/>
    </w:r>
    <w:r>
      <w:instrText xml:space="preserve"> STYLEREF  "Ü1 Römisch"  \* MERGEFORMAT </w:instrText>
    </w:r>
    <w:r>
      <w:fldChar w:fldCharType="separate"/>
    </w:r>
    <w:r w:rsidR="000F66FB">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262560C2" w:rsidR="00097895" w:rsidRPr="00097895" w:rsidRDefault="00732B00" w:rsidP="00097895">
    <w:pPr>
      <w:pStyle w:val="Kopfzeile"/>
      <w:pBdr>
        <w:bottom w:val="single" w:sz="4" w:space="1" w:color="auto"/>
      </w:pBdr>
    </w:pPr>
    <w:r>
      <w:fldChar w:fldCharType="begin"/>
    </w:r>
    <w:r>
      <w:instrText xml:space="preserve"> STYLEREF  "Überschrift 1"  \* MERGEFORMAT </w:instrText>
    </w:r>
    <w:r>
      <w:fldChar w:fldCharType="separate"/>
    </w:r>
    <w:r w:rsidR="000F66FB">
      <w:rPr>
        <w:noProof/>
      </w:rPr>
      <w:t>Einleitung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119B1B1" w:rsidR="001E120E" w:rsidRPr="001E120E" w:rsidRDefault="00375DD3" w:rsidP="001E120E">
    <w:pPr>
      <w:pStyle w:val="Kopfzeile"/>
    </w:pPr>
    <w:fldSimple w:instr=" STYLEREF  &quot;Ü1 Römisch&quot;  \* MERGEFORMAT ">
      <w:r w:rsidR="000F66FB">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748DD"/>
    <w:rsid w:val="00080B75"/>
    <w:rsid w:val="000856CB"/>
    <w:rsid w:val="00097895"/>
    <w:rsid w:val="000B640B"/>
    <w:rsid w:val="000F66FB"/>
    <w:rsid w:val="001064DC"/>
    <w:rsid w:val="001116B6"/>
    <w:rsid w:val="00144BCD"/>
    <w:rsid w:val="00160B87"/>
    <w:rsid w:val="00177A8E"/>
    <w:rsid w:val="00191D5D"/>
    <w:rsid w:val="001A23CE"/>
    <w:rsid w:val="001D2F11"/>
    <w:rsid w:val="001E120E"/>
    <w:rsid w:val="001F78B2"/>
    <w:rsid w:val="002123C8"/>
    <w:rsid w:val="00222014"/>
    <w:rsid w:val="00223BD8"/>
    <w:rsid w:val="00274CB8"/>
    <w:rsid w:val="0029386F"/>
    <w:rsid w:val="002D1F4B"/>
    <w:rsid w:val="002D4F63"/>
    <w:rsid w:val="002F1A67"/>
    <w:rsid w:val="002F6ADE"/>
    <w:rsid w:val="00317058"/>
    <w:rsid w:val="0033545F"/>
    <w:rsid w:val="00375DD3"/>
    <w:rsid w:val="003805E1"/>
    <w:rsid w:val="003D43EA"/>
    <w:rsid w:val="00414BDC"/>
    <w:rsid w:val="00424F5D"/>
    <w:rsid w:val="004449E7"/>
    <w:rsid w:val="00496B2B"/>
    <w:rsid w:val="004B7252"/>
    <w:rsid w:val="004E269E"/>
    <w:rsid w:val="004E5140"/>
    <w:rsid w:val="00521A43"/>
    <w:rsid w:val="005430F3"/>
    <w:rsid w:val="0058003D"/>
    <w:rsid w:val="00593688"/>
    <w:rsid w:val="005B2373"/>
    <w:rsid w:val="005E01A5"/>
    <w:rsid w:val="00624D45"/>
    <w:rsid w:val="00625B8C"/>
    <w:rsid w:val="00640FB8"/>
    <w:rsid w:val="00666DDE"/>
    <w:rsid w:val="00671579"/>
    <w:rsid w:val="006B678F"/>
    <w:rsid w:val="006E0CEA"/>
    <w:rsid w:val="0071063E"/>
    <w:rsid w:val="0072342F"/>
    <w:rsid w:val="00732B00"/>
    <w:rsid w:val="00762F51"/>
    <w:rsid w:val="007764CE"/>
    <w:rsid w:val="007803C5"/>
    <w:rsid w:val="00794690"/>
    <w:rsid w:val="007F4CB8"/>
    <w:rsid w:val="008117C6"/>
    <w:rsid w:val="00882A6C"/>
    <w:rsid w:val="008D7F47"/>
    <w:rsid w:val="008E41EC"/>
    <w:rsid w:val="008E5EAF"/>
    <w:rsid w:val="00914EEE"/>
    <w:rsid w:val="0093354E"/>
    <w:rsid w:val="00936D6F"/>
    <w:rsid w:val="009373F9"/>
    <w:rsid w:val="00976860"/>
    <w:rsid w:val="009B38A8"/>
    <w:rsid w:val="009C0584"/>
    <w:rsid w:val="009C4138"/>
    <w:rsid w:val="009E7A82"/>
    <w:rsid w:val="009F43B0"/>
    <w:rsid w:val="00A4271E"/>
    <w:rsid w:val="00A579B6"/>
    <w:rsid w:val="00BD42B0"/>
    <w:rsid w:val="00C007F5"/>
    <w:rsid w:val="00C05808"/>
    <w:rsid w:val="00C0630E"/>
    <w:rsid w:val="00C10A9D"/>
    <w:rsid w:val="00C87003"/>
    <w:rsid w:val="00C904F5"/>
    <w:rsid w:val="00CC7F27"/>
    <w:rsid w:val="00D0047C"/>
    <w:rsid w:val="00D0478B"/>
    <w:rsid w:val="00DA1BE7"/>
    <w:rsid w:val="00E6696D"/>
    <w:rsid w:val="00EA31DF"/>
    <w:rsid w:val="00EA4544"/>
    <w:rsid w:val="00EC4191"/>
    <w:rsid w:val="00ED1DDF"/>
    <w:rsid w:val="00EE74D3"/>
    <w:rsid w:val="00EF3970"/>
    <w:rsid w:val="00F16BDD"/>
    <w:rsid w:val="00F55859"/>
    <w:rsid w:val="00F756FC"/>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s>
</file>

<file path=customXml/itemProps1.xml><?xml version="1.0" encoding="utf-8"?>
<ds:datastoreItem xmlns:ds="http://schemas.openxmlformats.org/officeDocument/2006/customXml" ds:itemID="{6863D9C1-EF88-43A4-8B7D-8F2C83D9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1486</Words>
  <Characters>9368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30</cp:revision>
  <dcterms:created xsi:type="dcterms:W3CDTF">2021-08-01T12:15:00Z</dcterms:created>
  <dcterms:modified xsi:type="dcterms:W3CDTF">2021-08-07T18:53:00Z</dcterms:modified>
</cp:coreProperties>
</file>