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2.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Prof. Dr. Steffen Avemarg</w:t>
      </w:r>
    </w:p>
    <w:p w14:paraId="760DE0A8" w14:textId="09ED7674" w:rsidR="00424F5D" w:rsidRPr="00424F5D" w:rsidRDefault="00424F5D" w:rsidP="00424F5D">
      <w:pPr>
        <w:jc w:val="center"/>
        <w:rPr>
          <w:rFonts w:cs="Arial"/>
          <w:b/>
          <w:bCs/>
          <w:sz w:val="28"/>
          <w:szCs w:val="28"/>
        </w:rPr>
      </w:pPr>
      <w:r w:rsidRPr="00424F5D">
        <w:rPr>
          <w:rFonts w:cs="Arial"/>
          <w:b/>
          <w:bCs/>
          <w:sz w:val="28"/>
          <w:szCs w:val="28"/>
        </w:rPr>
        <w:t>Dipl.-Inf. Steffen Späthe</w:t>
      </w:r>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Pr="00B305A9" w:rsidRDefault="00914EEE" w:rsidP="00B305A9">
      <w:pPr>
        <w:pStyle w:val="Titel"/>
        <w:numPr>
          <w:ilvl w:val="0"/>
          <w:numId w:val="0"/>
        </w:numPr>
      </w:pPr>
      <w:bookmarkStart w:id="0" w:name="_Toc86331778"/>
      <w:r w:rsidRPr="00B305A9">
        <w:lastRenderedPageBreak/>
        <w:t>Kurzfassung</w:t>
      </w:r>
      <w:bookmarkEnd w:id="0"/>
    </w:p>
    <w:p w14:paraId="75B80FBB" w14:textId="4DFA1280" w:rsidR="00593688" w:rsidRDefault="00593688" w:rsidP="0016535A"/>
    <w:p w14:paraId="7F6EF96A" w14:textId="6663E934" w:rsidR="0016535A" w:rsidRDefault="00726D95" w:rsidP="0016535A">
      <w:r>
        <w:t>Einen beliebtes Software-Architekturmuster stellt heutzutage die Microservice-Architektur dar. Folgende wissenschaftliche Arbeit beschreibt Technologien</w:t>
      </w:r>
      <w:r w:rsidR="003932E0">
        <w:t xml:space="preserve"> wie zum Beispiel Frameworks und Bibliotheken</w:t>
      </w:r>
      <w:r>
        <w:t>, welche für die erfolgreiche Verwirklichung einer solchen Architektur eingesetzt werden können. Unter anderem werden Grundlagen wie Algorithmen, Protokolle und Entwurfsmuster genannt, auf denen die</w:t>
      </w:r>
      <w:r w:rsidR="00B10E38">
        <w:t>se</w:t>
      </w:r>
      <w:r>
        <w:t xml:space="preserve"> Technologien basieren. </w:t>
      </w:r>
      <w:r w:rsidR="00EC15CB">
        <w:t xml:space="preserve">Beispielhaft wird der Einsatz der Technologien anhand eines </w:t>
      </w:r>
      <w:r w:rsidR="003932E0">
        <w:t>Software</w:t>
      </w:r>
      <w:r w:rsidR="00423EB4">
        <w:t>p</w:t>
      </w:r>
      <w:r w:rsidR="003932E0">
        <w:t>rototyp</w:t>
      </w:r>
      <w:r w:rsidR="00423EB4">
        <w:t>s</w:t>
      </w:r>
      <w:r w:rsidR="00EC15CB">
        <w:t xml:space="preserve"> demonstriert. Dieser dient zur </w:t>
      </w:r>
      <w:r w:rsidR="00B10E38">
        <w:t>Umsetzung</w:t>
      </w:r>
      <w:r w:rsidR="00EC15CB">
        <w:t xml:space="preserve"> einer Anwendung, zur Verwaltung der IT-Kontaktmesse an der Fachhochschule Erfurt. D</w:t>
      </w:r>
      <w:r w:rsidR="009031B4">
        <w:t>er Prototyp</w:t>
      </w:r>
      <w:r w:rsidR="00EC15CB">
        <w:t xml:space="preserve"> wir</w:t>
      </w:r>
      <w:r w:rsidR="009031B4">
        <w:t>d</w:t>
      </w:r>
      <w:r w:rsidR="00EC15CB">
        <w:t xml:space="preserve"> </w:t>
      </w:r>
      <w:r w:rsidR="009031B4">
        <w:t>anhand einer</w:t>
      </w:r>
      <w:r w:rsidR="00EC15CB">
        <w:t xml:space="preserve"> Microservice-Architektur </w:t>
      </w:r>
      <w:r w:rsidR="00B10E38">
        <w:t>realisiert</w:t>
      </w:r>
      <w:r w:rsidR="00EC15CB">
        <w:t xml:space="preserve">. </w:t>
      </w:r>
      <w:r w:rsidR="009031B4">
        <w:t>Es wird dargestellt</w:t>
      </w:r>
      <w:r w:rsidR="00423EB4">
        <w:t>,</w:t>
      </w:r>
      <w:r w:rsidR="00EC15CB">
        <w:t xml:space="preserve"> wie</w:t>
      </w:r>
      <w:r w:rsidR="009031B4">
        <w:t xml:space="preserve"> diese Architektur</w:t>
      </w:r>
      <w:r w:rsidR="00EC15CB">
        <w:t xml:space="preserve"> auf Grundlagen der </w:t>
      </w:r>
      <w:r w:rsidR="00423EB4">
        <w:t>Anforderungen,</w:t>
      </w:r>
      <w:r w:rsidR="00EC15CB">
        <w:t xml:space="preserve"> </w:t>
      </w:r>
      <w:r w:rsidR="009031B4">
        <w:t xml:space="preserve">welche an das Verwaltungssystem gestellt werden, angefertigt wird. </w:t>
      </w:r>
      <w:r w:rsidR="00EC15CB">
        <w:t xml:space="preserve"> </w:t>
      </w:r>
      <w:r w:rsidR="009031B4">
        <w:t>Am Ende erfolgt eine Auswertung</w:t>
      </w:r>
      <w:r w:rsidR="003932E0">
        <w:t>,</w:t>
      </w:r>
      <w:r w:rsidR="009031B4">
        <w:t xml:space="preserve"> inwieweit die vorgestellten Technologien</w:t>
      </w:r>
      <w:r w:rsidR="003932E0">
        <w:t xml:space="preserve"> implementiert werden konnten. Zusätzlich wird die Bedeutsamkeit dieser Technologien,</w:t>
      </w:r>
      <w:r w:rsidR="009031B4">
        <w:t xml:space="preserve"> </w:t>
      </w:r>
      <w:r w:rsidR="003932E0">
        <w:t>für die</w:t>
      </w:r>
      <w:r w:rsidR="009031B4">
        <w:t xml:space="preserve"> erfolgreiche Verwirklichung </w:t>
      </w:r>
      <w:r w:rsidR="003932E0">
        <w:t xml:space="preserve">einer </w:t>
      </w:r>
      <w:r w:rsidR="00423EB4">
        <w:t>vollständigen</w:t>
      </w:r>
      <w:r w:rsidR="003932E0">
        <w:t xml:space="preserve"> Anwendung, welche über den Funktionsumfang des Prototyps hinausgehen würde, </w:t>
      </w:r>
      <w:r w:rsidR="003932E0">
        <w:t>beurteilt</w:t>
      </w:r>
      <w:r w:rsidR="003932E0">
        <w:t xml:space="preserve">. </w:t>
      </w:r>
    </w:p>
    <w:p w14:paraId="583A62ED" w14:textId="52F2038D" w:rsidR="00593688" w:rsidRDefault="00593688"/>
    <w:p w14:paraId="297F0FD1" w14:textId="0A8E855E" w:rsidR="00593688" w:rsidRDefault="00593688"/>
    <w:p w14:paraId="189F22B8" w14:textId="36CEFADD" w:rsidR="00593688" w:rsidRDefault="00593688"/>
    <w:p w14:paraId="3D7AD032" w14:textId="1B018EA7" w:rsidR="00423EB4" w:rsidRDefault="00423EB4"/>
    <w:p w14:paraId="25CA57B7" w14:textId="77777777" w:rsidR="00423EB4" w:rsidRDefault="00423EB4"/>
    <w:p w14:paraId="247D40B1" w14:textId="7427969F" w:rsidR="00593688" w:rsidRDefault="00593688"/>
    <w:p w14:paraId="74C8D7E2" w14:textId="77777777" w:rsidR="007603AF" w:rsidRDefault="007603AF">
      <w:pPr>
        <w:sectPr w:rsidR="007603AF" w:rsidSect="008D7F47">
          <w:headerReference w:type="default" r:id="rId12"/>
          <w:pgSz w:w="11906" w:h="16838" w:code="9"/>
          <w:pgMar w:top="1418" w:right="1701" w:bottom="1418" w:left="2268" w:header="709" w:footer="709" w:gutter="0"/>
          <w:pgNumType w:fmt="upperRoman" w:start="2"/>
          <w:cols w:space="708"/>
          <w:docGrid w:linePitch="360"/>
        </w:sectPr>
      </w:pPr>
    </w:p>
    <w:p w14:paraId="29D6DF71" w14:textId="42B0A88F" w:rsidR="00593688" w:rsidRDefault="00914EEE" w:rsidP="00B305A9">
      <w:pPr>
        <w:pStyle w:val="Titel"/>
        <w:numPr>
          <w:ilvl w:val="0"/>
          <w:numId w:val="0"/>
        </w:numPr>
      </w:pPr>
      <w:bookmarkStart w:id="1" w:name="_Toc86331779"/>
      <w:r w:rsidRPr="00B305A9">
        <w:lastRenderedPageBreak/>
        <w:t>Abstract</w:t>
      </w:r>
      <w:bookmarkEnd w:id="1"/>
    </w:p>
    <w:p w14:paraId="0E3F4214" w14:textId="77777777" w:rsidR="00214903" w:rsidRPr="00214903" w:rsidRDefault="00214903" w:rsidP="00214903"/>
    <w:p w14:paraId="6304ADA9" w14:textId="0C0DE22F" w:rsidR="00214903" w:rsidRPr="00214903" w:rsidRDefault="00214903" w:rsidP="00214903">
      <w:pPr>
        <w:rPr>
          <w:lang w:eastAsia="de-DE"/>
        </w:rPr>
      </w:pPr>
      <w:r w:rsidRPr="00214903">
        <w:rPr>
          <w:lang w:val="en" w:eastAsia="de-DE"/>
        </w:rPr>
        <w:t xml:space="preserve">The microservice architecture is a popular software architecture pattern nowadays. The following scientific work describes technologies such as frameworks and libraries, which can be used for the successful implementation of such an architecture. Among other things, fundamentals such as algorithms, protocols and design patterns on which these technologies are based are named. The use of the technologies is demonstrated using a software prototype as an example. This is used to implement an application, to manage the IT contact fair at the Erfurt University of Applied Sciences. The prototype is implemented using a microservice architecture. It is shown how this architecture is made </w:t>
      </w:r>
      <w:r w:rsidRPr="00214903">
        <w:rPr>
          <w:lang w:val="en" w:eastAsia="de-DE"/>
        </w:rPr>
        <w:t>based on</w:t>
      </w:r>
      <w:r w:rsidRPr="00214903">
        <w:rPr>
          <w:lang w:val="en" w:eastAsia="de-DE"/>
        </w:rPr>
        <w:t xml:space="preserve"> the requirements that are placed on the management system. At the end there is an evaluation to what extent the presented technologies could be implemented. In addition, the importance of these technologies for the successful implementation of a complete application that would go beyond the functional scope of the prototype is assessed.</w:t>
      </w:r>
    </w:p>
    <w:p w14:paraId="3A936355" w14:textId="43569091" w:rsidR="00593688" w:rsidRDefault="00593688"/>
    <w:p w14:paraId="6AF4D899" w14:textId="4E266230" w:rsidR="00593688" w:rsidRDefault="00593688"/>
    <w:p w14:paraId="3191A7FA" w14:textId="3BE5E1CF" w:rsidR="00593688" w:rsidRDefault="00593688"/>
    <w:p w14:paraId="79D6EECC" w14:textId="4593F189" w:rsidR="00593688" w:rsidRDefault="00593688"/>
    <w:p w14:paraId="57A5DE20" w14:textId="114744CC" w:rsidR="00593688" w:rsidRDefault="00593688"/>
    <w:p w14:paraId="42C845C7" w14:textId="77777777" w:rsidR="007603AF" w:rsidRDefault="007603AF">
      <w:pPr>
        <w:sectPr w:rsidR="007603AF" w:rsidSect="00377B5B">
          <w:headerReference w:type="default" r:id="rId13"/>
          <w:pgSz w:w="11906" w:h="16838" w:code="9"/>
          <w:pgMar w:top="1418" w:right="1701" w:bottom="1418" w:left="2268" w:header="709" w:footer="709" w:gutter="0"/>
          <w:pgNumType w:fmt="upperRoman"/>
          <w:cols w:space="708"/>
          <w:docGrid w:linePitch="360"/>
        </w:sectPr>
      </w:pPr>
    </w:p>
    <w:sdt>
      <w:sdtPr>
        <w:id w:val="1104695345"/>
        <w:docPartObj>
          <w:docPartGallery w:val="Table of Contents"/>
          <w:docPartUnique/>
        </w:docPartObj>
      </w:sdtPr>
      <w:sdtEndPr>
        <w:rPr>
          <w:b/>
          <w:bCs/>
        </w:rPr>
      </w:sdtEndPr>
      <w:sdtContent>
        <w:p w14:paraId="5127524B" w14:textId="7AD32BF9" w:rsidR="00274CB8" w:rsidRPr="00F42E73" w:rsidRDefault="00914EEE" w:rsidP="00274CB8">
          <w:pPr>
            <w:pStyle w:val="KeinLeerraum"/>
            <w:rPr>
              <w:sz w:val="32"/>
              <w:szCs w:val="32"/>
            </w:rPr>
          </w:pPr>
          <w:r w:rsidRPr="00F42E73">
            <w:rPr>
              <w:sz w:val="32"/>
              <w:szCs w:val="32"/>
            </w:rPr>
            <w:t>Inhalt</w:t>
          </w:r>
          <w:r w:rsidR="008E5EAF" w:rsidRPr="00F42E73">
            <w:rPr>
              <w:sz w:val="32"/>
              <w:szCs w:val="32"/>
            </w:rPr>
            <w:t>sverzeichnis</w:t>
          </w:r>
        </w:p>
        <w:p w14:paraId="124AF6EE" w14:textId="77777777" w:rsidR="007603AF" w:rsidRPr="00274CB8" w:rsidRDefault="007603AF" w:rsidP="00274CB8">
          <w:pPr>
            <w:pStyle w:val="KeinLeerraum"/>
            <w:rPr>
              <w:sz w:val="24"/>
              <w:szCs w:val="24"/>
            </w:rPr>
          </w:pPr>
        </w:p>
        <w:p w14:paraId="72CE2A0B" w14:textId="02820671" w:rsidR="00251143"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6331778" w:history="1">
            <w:r w:rsidR="00251143" w:rsidRPr="00A5623A">
              <w:rPr>
                <w:rStyle w:val="Hyperlink"/>
                <w:noProof/>
              </w:rPr>
              <w:t>Kurzfassung</w:t>
            </w:r>
            <w:r w:rsidR="00251143">
              <w:rPr>
                <w:noProof/>
                <w:webHidden/>
              </w:rPr>
              <w:tab/>
            </w:r>
            <w:r w:rsidR="00251143">
              <w:rPr>
                <w:noProof/>
                <w:webHidden/>
              </w:rPr>
              <w:fldChar w:fldCharType="begin"/>
            </w:r>
            <w:r w:rsidR="00251143">
              <w:rPr>
                <w:noProof/>
                <w:webHidden/>
              </w:rPr>
              <w:instrText xml:space="preserve"> PAGEREF _Toc86331778 \h </w:instrText>
            </w:r>
            <w:r w:rsidR="00251143">
              <w:rPr>
                <w:noProof/>
                <w:webHidden/>
              </w:rPr>
            </w:r>
            <w:r w:rsidR="00251143">
              <w:rPr>
                <w:noProof/>
                <w:webHidden/>
              </w:rPr>
              <w:fldChar w:fldCharType="separate"/>
            </w:r>
            <w:r w:rsidR="005C4007">
              <w:rPr>
                <w:noProof/>
                <w:webHidden/>
              </w:rPr>
              <w:t>II</w:t>
            </w:r>
            <w:r w:rsidR="00251143">
              <w:rPr>
                <w:noProof/>
                <w:webHidden/>
              </w:rPr>
              <w:fldChar w:fldCharType="end"/>
            </w:r>
          </w:hyperlink>
        </w:p>
        <w:p w14:paraId="6A2FEDBE" w14:textId="41A0CB8C" w:rsidR="00251143" w:rsidRDefault="00251143">
          <w:pPr>
            <w:pStyle w:val="Verzeichnis1"/>
            <w:rPr>
              <w:rFonts w:asciiTheme="minorHAnsi" w:eastAsiaTheme="minorEastAsia" w:hAnsiTheme="minorHAnsi"/>
              <w:noProof/>
              <w:sz w:val="22"/>
              <w:lang w:eastAsia="de-DE"/>
            </w:rPr>
          </w:pPr>
          <w:hyperlink w:anchor="_Toc86331779" w:history="1">
            <w:r w:rsidRPr="00A5623A">
              <w:rPr>
                <w:rStyle w:val="Hyperlink"/>
                <w:noProof/>
              </w:rPr>
              <w:t>Abstract</w:t>
            </w:r>
            <w:r>
              <w:rPr>
                <w:noProof/>
                <w:webHidden/>
              </w:rPr>
              <w:tab/>
            </w:r>
            <w:r>
              <w:rPr>
                <w:noProof/>
                <w:webHidden/>
              </w:rPr>
              <w:fldChar w:fldCharType="begin"/>
            </w:r>
            <w:r>
              <w:rPr>
                <w:noProof/>
                <w:webHidden/>
              </w:rPr>
              <w:instrText xml:space="preserve"> PAGEREF _Toc86331779 \h </w:instrText>
            </w:r>
            <w:r>
              <w:rPr>
                <w:noProof/>
                <w:webHidden/>
              </w:rPr>
            </w:r>
            <w:r>
              <w:rPr>
                <w:noProof/>
                <w:webHidden/>
              </w:rPr>
              <w:fldChar w:fldCharType="separate"/>
            </w:r>
            <w:r w:rsidR="005C4007">
              <w:rPr>
                <w:noProof/>
                <w:webHidden/>
              </w:rPr>
              <w:t>III</w:t>
            </w:r>
            <w:r>
              <w:rPr>
                <w:noProof/>
                <w:webHidden/>
              </w:rPr>
              <w:fldChar w:fldCharType="end"/>
            </w:r>
          </w:hyperlink>
        </w:p>
        <w:p w14:paraId="4BC074B4" w14:textId="2FDC969F" w:rsidR="00251143" w:rsidRDefault="00251143">
          <w:pPr>
            <w:pStyle w:val="Verzeichnis1"/>
            <w:rPr>
              <w:rFonts w:asciiTheme="minorHAnsi" w:eastAsiaTheme="minorEastAsia" w:hAnsiTheme="minorHAnsi"/>
              <w:noProof/>
              <w:sz w:val="22"/>
              <w:lang w:eastAsia="de-DE"/>
            </w:rPr>
          </w:pPr>
          <w:hyperlink w:anchor="_Toc86331780" w:history="1">
            <w:r w:rsidRPr="00A5623A">
              <w:rPr>
                <w:rStyle w:val="Hyperlink"/>
                <w:noProof/>
              </w:rPr>
              <w:t>I.</w:t>
            </w:r>
            <w:r>
              <w:rPr>
                <w:rFonts w:asciiTheme="minorHAnsi" w:eastAsiaTheme="minorEastAsia" w:hAnsiTheme="minorHAnsi"/>
                <w:noProof/>
                <w:sz w:val="22"/>
                <w:lang w:eastAsia="de-DE"/>
              </w:rPr>
              <w:tab/>
            </w:r>
            <w:r w:rsidRPr="00A5623A">
              <w:rPr>
                <w:rStyle w:val="Hyperlink"/>
                <w:noProof/>
              </w:rPr>
              <w:t>Abkürzungsverzeichnis</w:t>
            </w:r>
            <w:r>
              <w:rPr>
                <w:noProof/>
                <w:webHidden/>
              </w:rPr>
              <w:tab/>
            </w:r>
            <w:r>
              <w:rPr>
                <w:noProof/>
                <w:webHidden/>
              </w:rPr>
              <w:fldChar w:fldCharType="begin"/>
            </w:r>
            <w:r>
              <w:rPr>
                <w:noProof/>
                <w:webHidden/>
              </w:rPr>
              <w:instrText xml:space="preserve"> PAGEREF _Toc86331780 \h </w:instrText>
            </w:r>
            <w:r>
              <w:rPr>
                <w:noProof/>
                <w:webHidden/>
              </w:rPr>
            </w:r>
            <w:r>
              <w:rPr>
                <w:noProof/>
                <w:webHidden/>
              </w:rPr>
              <w:fldChar w:fldCharType="separate"/>
            </w:r>
            <w:r w:rsidR="005C4007">
              <w:rPr>
                <w:noProof/>
                <w:webHidden/>
              </w:rPr>
              <w:t>VI</w:t>
            </w:r>
            <w:r>
              <w:rPr>
                <w:noProof/>
                <w:webHidden/>
              </w:rPr>
              <w:fldChar w:fldCharType="end"/>
            </w:r>
          </w:hyperlink>
        </w:p>
        <w:p w14:paraId="3149FFB3" w14:textId="3F150726" w:rsidR="00251143" w:rsidRDefault="00251143">
          <w:pPr>
            <w:pStyle w:val="Verzeichnis1"/>
            <w:rPr>
              <w:rFonts w:asciiTheme="minorHAnsi" w:eastAsiaTheme="minorEastAsia" w:hAnsiTheme="minorHAnsi"/>
              <w:noProof/>
              <w:sz w:val="22"/>
              <w:lang w:eastAsia="de-DE"/>
            </w:rPr>
          </w:pPr>
          <w:hyperlink w:anchor="_Toc86331781" w:history="1">
            <w:r w:rsidRPr="00A5623A">
              <w:rPr>
                <w:rStyle w:val="Hyperlink"/>
                <w:noProof/>
              </w:rPr>
              <w:t>II.</w:t>
            </w:r>
            <w:r>
              <w:rPr>
                <w:rFonts w:asciiTheme="minorHAnsi" w:eastAsiaTheme="minorEastAsia" w:hAnsiTheme="minorHAnsi"/>
                <w:noProof/>
                <w:sz w:val="22"/>
                <w:lang w:eastAsia="de-DE"/>
              </w:rPr>
              <w:tab/>
            </w:r>
            <w:r w:rsidRPr="00A5623A">
              <w:rPr>
                <w:rStyle w:val="Hyperlink"/>
                <w:noProof/>
              </w:rPr>
              <w:t>Abbildungsverzeichnis</w:t>
            </w:r>
            <w:r>
              <w:rPr>
                <w:noProof/>
                <w:webHidden/>
              </w:rPr>
              <w:tab/>
            </w:r>
            <w:r>
              <w:rPr>
                <w:noProof/>
                <w:webHidden/>
              </w:rPr>
              <w:fldChar w:fldCharType="begin"/>
            </w:r>
            <w:r>
              <w:rPr>
                <w:noProof/>
                <w:webHidden/>
              </w:rPr>
              <w:instrText xml:space="preserve"> PAGEREF _Toc86331781 \h </w:instrText>
            </w:r>
            <w:r>
              <w:rPr>
                <w:noProof/>
                <w:webHidden/>
              </w:rPr>
            </w:r>
            <w:r>
              <w:rPr>
                <w:noProof/>
                <w:webHidden/>
              </w:rPr>
              <w:fldChar w:fldCharType="separate"/>
            </w:r>
            <w:r w:rsidR="005C4007">
              <w:rPr>
                <w:noProof/>
                <w:webHidden/>
              </w:rPr>
              <w:t>VII</w:t>
            </w:r>
            <w:r>
              <w:rPr>
                <w:noProof/>
                <w:webHidden/>
              </w:rPr>
              <w:fldChar w:fldCharType="end"/>
            </w:r>
          </w:hyperlink>
        </w:p>
        <w:p w14:paraId="7EE3357D" w14:textId="764BBF77" w:rsidR="00251143" w:rsidRDefault="00251143">
          <w:pPr>
            <w:pStyle w:val="Verzeichnis1"/>
            <w:rPr>
              <w:rFonts w:asciiTheme="minorHAnsi" w:eastAsiaTheme="minorEastAsia" w:hAnsiTheme="minorHAnsi"/>
              <w:noProof/>
              <w:sz w:val="22"/>
              <w:lang w:eastAsia="de-DE"/>
            </w:rPr>
          </w:pPr>
          <w:hyperlink w:anchor="_Toc86331782" w:history="1">
            <w:r w:rsidRPr="00A5623A">
              <w:rPr>
                <w:rStyle w:val="Hyperlink"/>
                <w:noProof/>
              </w:rPr>
              <w:t>1</w:t>
            </w:r>
            <w:r>
              <w:rPr>
                <w:rFonts w:asciiTheme="minorHAnsi" w:eastAsiaTheme="minorEastAsia" w:hAnsiTheme="minorHAnsi"/>
                <w:noProof/>
                <w:sz w:val="22"/>
                <w:lang w:eastAsia="de-DE"/>
              </w:rPr>
              <w:tab/>
            </w:r>
            <w:r w:rsidRPr="00A5623A">
              <w:rPr>
                <w:rStyle w:val="Hyperlink"/>
                <w:noProof/>
              </w:rPr>
              <w:t>Einleitung</w:t>
            </w:r>
            <w:r>
              <w:rPr>
                <w:noProof/>
                <w:webHidden/>
              </w:rPr>
              <w:tab/>
            </w:r>
            <w:r>
              <w:rPr>
                <w:noProof/>
                <w:webHidden/>
              </w:rPr>
              <w:fldChar w:fldCharType="begin"/>
            </w:r>
            <w:r>
              <w:rPr>
                <w:noProof/>
                <w:webHidden/>
              </w:rPr>
              <w:instrText xml:space="preserve"> PAGEREF _Toc86331782 \h </w:instrText>
            </w:r>
            <w:r>
              <w:rPr>
                <w:noProof/>
                <w:webHidden/>
              </w:rPr>
            </w:r>
            <w:r>
              <w:rPr>
                <w:noProof/>
                <w:webHidden/>
              </w:rPr>
              <w:fldChar w:fldCharType="separate"/>
            </w:r>
            <w:r w:rsidR="005C4007">
              <w:rPr>
                <w:noProof/>
                <w:webHidden/>
              </w:rPr>
              <w:t>1</w:t>
            </w:r>
            <w:r>
              <w:rPr>
                <w:noProof/>
                <w:webHidden/>
              </w:rPr>
              <w:fldChar w:fldCharType="end"/>
            </w:r>
          </w:hyperlink>
        </w:p>
        <w:p w14:paraId="6D87F6D7" w14:textId="583CA28E"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783" w:history="1">
            <w:r w:rsidRPr="00A5623A">
              <w:rPr>
                <w:rStyle w:val="Hyperlink"/>
                <w:noProof/>
              </w:rPr>
              <w:t>1.1</w:t>
            </w:r>
            <w:r>
              <w:rPr>
                <w:rFonts w:asciiTheme="minorHAnsi" w:eastAsiaTheme="minorEastAsia" w:hAnsiTheme="minorHAnsi"/>
                <w:noProof/>
                <w:sz w:val="22"/>
                <w:lang w:eastAsia="de-DE"/>
              </w:rPr>
              <w:tab/>
            </w:r>
            <w:r w:rsidRPr="00A5623A">
              <w:rPr>
                <w:rStyle w:val="Hyperlink"/>
                <w:noProof/>
              </w:rPr>
              <w:t>Problemstellung</w:t>
            </w:r>
            <w:r>
              <w:rPr>
                <w:noProof/>
                <w:webHidden/>
              </w:rPr>
              <w:tab/>
            </w:r>
            <w:r>
              <w:rPr>
                <w:noProof/>
                <w:webHidden/>
              </w:rPr>
              <w:fldChar w:fldCharType="begin"/>
            </w:r>
            <w:r>
              <w:rPr>
                <w:noProof/>
                <w:webHidden/>
              </w:rPr>
              <w:instrText xml:space="preserve"> PAGEREF _Toc86331783 \h </w:instrText>
            </w:r>
            <w:r>
              <w:rPr>
                <w:noProof/>
                <w:webHidden/>
              </w:rPr>
            </w:r>
            <w:r>
              <w:rPr>
                <w:noProof/>
                <w:webHidden/>
              </w:rPr>
              <w:fldChar w:fldCharType="separate"/>
            </w:r>
            <w:r w:rsidR="005C4007">
              <w:rPr>
                <w:noProof/>
                <w:webHidden/>
              </w:rPr>
              <w:t>1</w:t>
            </w:r>
            <w:r>
              <w:rPr>
                <w:noProof/>
                <w:webHidden/>
              </w:rPr>
              <w:fldChar w:fldCharType="end"/>
            </w:r>
          </w:hyperlink>
        </w:p>
        <w:p w14:paraId="14158ED1" w14:textId="7175EC91"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784" w:history="1">
            <w:r w:rsidRPr="00A5623A">
              <w:rPr>
                <w:rStyle w:val="Hyperlink"/>
                <w:noProof/>
              </w:rPr>
              <w:t>1.2</w:t>
            </w:r>
            <w:r>
              <w:rPr>
                <w:rFonts w:asciiTheme="minorHAnsi" w:eastAsiaTheme="minorEastAsia" w:hAnsiTheme="minorHAnsi"/>
                <w:noProof/>
                <w:sz w:val="22"/>
                <w:lang w:eastAsia="de-DE"/>
              </w:rPr>
              <w:tab/>
            </w:r>
            <w:r w:rsidRPr="00A5623A">
              <w:rPr>
                <w:rStyle w:val="Hyperlink"/>
                <w:noProof/>
              </w:rPr>
              <w:t>Ziel</w:t>
            </w:r>
            <w:r>
              <w:rPr>
                <w:noProof/>
                <w:webHidden/>
              </w:rPr>
              <w:tab/>
            </w:r>
            <w:r>
              <w:rPr>
                <w:noProof/>
                <w:webHidden/>
              </w:rPr>
              <w:fldChar w:fldCharType="begin"/>
            </w:r>
            <w:r>
              <w:rPr>
                <w:noProof/>
                <w:webHidden/>
              </w:rPr>
              <w:instrText xml:space="preserve"> PAGEREF _Toc86331784 \h </w:instrText>
            </w:r>
            <w:r>
              <w:rPr>
                <w:noProof/>
                <w:webHidden/>
              </w:rPr>
            </w:r>
            <w:r>
              <w:rPr>
                <w:noProof/>
                <w:webHidden/>
              </w:rPr>
              <w:fldChar w:fldCharType="separate"/>
            </w:r>
            <w:r w:rsidR="005C4007">
              <w:rPr>
                <w:noProof/>
                <w:webHidden/>
              </w:rPr>
              <w:t>2</w:t>
            </w:r>
            <w:r>
              <w:rPr>
                <w:noProof/>
                <w:webHidden/>
              </w:rPr>
              <w:fldChar w:fldCharType="end"/>
            </w:r>
          </w:hyperlink>
        </w:p>
        <w:p w14:paraId="1A14B362" w14:textId="56D5CBEF" w:rsidR="00251143" w:rsidRDefault="00251143">
          <w:pPr>
            <w:pStyle w:val="Verzeichnis1"/>
            <w:rPr>
              <w:rFonts w:asciiTheme="minorHAnsi" w:eastAsiaTheme="minorEastAsia" w:hAnsiTheme="minorHAnsi"/>
              <w:noProof/>
              <w:sz w:val="22"/>
              <w:lang w:eastAsia="de-DE"/>
            </w:rPr>
          </w:pPr>
          <w:hyperlink w:anchor="_Toc86331785" w:history="1">
            <w:r w:rsidRPr="00A5623A">
              <w:rPr>
                <w:rStyle w:val="Hyperlink"/>
                <w:noProof/>
              </w:rPr>
              <w:t>2</w:t>
            </w:r>
            <w:r>
              <w:rPr>
                <w:rFonts w:asciiTheme="minorHAnsi" w:eastAsiaTheme="minorEastAsia" w:hAnsiTheme="minorHAnsi"/>
                <w:noProof/>
                <w:sz w:val="22"/>
                <w:lang w:eastAsia="de-DE"/>
              </w:rPr>
              <w:tab/>
            </w:r>
            <w:r w:rsidRPr="00A5623A">
              <w:rPr>
                <w:rStyle w:val="Hyperlink"/>
                <w:noProof/>
              </w:rPr>
              <w:t>Grundlagen</w:t>
            </w:r>
            <w:r>
              <w:rPr>
                <w:noProof/>
                <w:webHidden/>
              </w:rPr>
              <w:tab/>
            </w:r>
            <w:r>
              <w:rPr>
                <w:noProof/>
                <w:webHidden/>
              </w:rPr>
              <w:fldChar w:fldCharType="begin"/>
            </w:r>
            <w:r>
              <w:rPr>
                <w:noProof/>
                <w:webHidden/>
              </w:rPr>
              <w:instrText xml:space="preserve"> PAGEREF _Toc86331785 \h </w:instrText>
            </w:r>
            <w:r>
              <w:rPr>
                <w:noProof/>
                <w:webHidden/>
              </w:rPr>
            </w:r>
            <w:r>
              <w:rPr>
                <w:noProof/>
                <w:webHidden/>
              </w:rPr>
              <w:fldChar w:fldCharType="separate"/>
            </w:r>
            <w:r w:rsidR="005C4007">
              <w:rPr>
                <w:noProof/>
                <w:webHidden/>
              </w:rPr>
              <w:t>3</w:t>
            </w:r>
            <w:r>
              <w:rPr>
                <w:noProof/>
                <w:webHidden/>
              </w:rPr>
              <w:fldChar w:fldCharType="end"/>
            </w:r>
          </w:hyperlink>
        </w:p>
        <w:p w14:paraId="273266B5" w14:textId="33185EE6"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786" w:history="1">
            <w:r w:rsidRPr="00A5623A">
              <w:rPr>
                <w:rStyle w:val="Hyperlink"/>
                <w:noProof/>
              </w:rPr>
              <w:t>2.1</w:t>
            </w:r>
            <w:r>
              <w:rPr>
                <w:rFonts w:asciiTheme="minorHAnsi" w:eastAsiaTheme="minorEastAsia" w:hAnsiTheme="minorHAnsi"/>
                <w:noProof/>
                <w:sz w:val="22"/>
                <w:lang w:eastAsia="de-DE"/>
              </w:rPr>
              <w:tab/>
            </w:r>
            <w:r w:rsidRPr="00A5623A">
              <w:rPr>
                <w:rStyle w:val="Hyperlink"/>
                <w:noProof/>
              </w:rPr>
              <w:t>Microservices</w:t>
            </w:r>
            <w:r>
              <w:rPr>
                <w:noProof/>
                <w:webHidden/>
              </w:rPr>
              <w:tab/>
            </w:r>
            <w:r>
              <w:rPr>
                <w:noProof/>
                <w:webHidden/>
              </w:rPr>
              <w:fldChar w:fldCharType="begin"/>
            </w:r>
            <w:r>
              <w:rPr>
                <w:noProof/>
                <w:webHidden/>
              </w:rPr>
              <w:instrText xml:space="preserve"> PAGEREF _Toc86331786 \h </w:instrText>
            </w:r>
            <w:r>
              <w:rPr>
                <w:noProof/>
                <w:webHidden/>
              </w:rPr>
            </w:r>
            <w:r>
              <w:rPr>
                <w:noProof/>
                <w:webHidden/>
              </w:rPr>
              <w:fldChar w:fldCharType="separate"/>
            </w:r>
            <w:r w:rsidR="005C4007">
              <w:rPr>
                <w:noProof/>
                <w:webHidden/>
              </w:rPr>
              <w:t>3</w:t>
            </w:r>
            <w:r>
              <w:rPr>
                <w:noProof/>
                <w:webHidden/>
              </w:rPr>
              <w:fldChar w:fldCharType="end"/>
            </w:r>
          </w:hyperlink>
        </w:p>
        <w:p w14:paraId="539AF8C2" w14:textId="3DF71995" w:rsidR="00251143" w:rsidRDefault="00251143">
          <w:pPr>
            <w:pStyle w:val="Verzeichnis3"/>
            <w:tabs>
              <w:tab w:val="left" w:pos="1100"/>
              <w:tab w:val="right" w:leader="dot" w:pos="7927"/>
            </w:tabs>
            <w:rPr>
              <w:rFonts w:asciiTheme="minorHAnsi" w:eastAsiaTheme="minorEastAsia" w:hAnsiTheme="minorHAnsi"/>
              <w:noProof/>
              <w:sz w:val="22"/>
              <w:lang w:eastAsia="de-DE"/>
            </w:rPr>
          </w:pPr>
          <w:hyperlink w:anchor="_Toc86331787" w:history="1">
            <w:r w:rsidRPr="00A5623A">
              <w:rPr>
                <w:rStyle w:val="Hyperlink"/>
                <w:noProof/>
              </w:rPr>
              <w:t>2.1.1</w:t>
            </w:r>
            <w:r>
              <w:rPr>
                <w:rFonts w:asciiTheme="minorHAnsi" w:eastAsiaTheme="minorEastAsia" w:hAnsiTheme="minorHAnsi"/>
                <w:noProof/>
                <w:sz w:val="22"/>
                <w:lang w:eastAsia="de-DE"/>
              </w:rPr>
              <w:tab/>
            </w:r>
            <w:r w:rsidRPr="00A5623A">
              <w:rPr>
                <w:rStyle w:val="Hyperlink"/>
                <w:noProof/>
              </w:rPr>
              <w:t>Vorteile</w:t>
            </w:r>
            <w:r>
              <w:rPr>
                <w:noProof/>
                <w:webHidden/>
              </w:rPr>
              <w:tab/>
            </w:r>
            <w:r>
              <w:rPr>
                <w:noProof/>
                <w:webHidden/>
              </w:rPr>
              <w:fldChar w:fldCharType="begin"/>
            </w:r>
            <w:r>
              <w:rPr>
                <w:noProof/>
                <w:webHidden/>
              </w:rPr>
              <w:instrText xml:space="preserve"> PAGEREF _Toc86331787 \h </w:instrText>
            </w:r>
            <w:r>
              <w:rPr>
                <w:noProof/>
                <w:webHidden/>
              </w:rPr>
            </w:r>
            <w:r>
              <w:rPr>
                <w:noProof/>
                <w:webHidden/>
              </w:rPr>
              <w:fldChar w:fldCharType="separate"/>
            </w:r>
            <w:r w:rsidR="005C4007">
              <w:rPr>
                <w:noProof/>
                <w:webHidden/>
              </w:rPr>
              <w:t>3</w:t>
            </w:r>
            <w:r>
              <w:rPr>
                <w:noProof/>
                <w:webHidden/>
              </w:rPr>
              <w:fldChar w:fldCharType="end"/>
            </w:r>
          </w:hyperlink>
        </w:p>
        <w:p w14:paraId="7B45FD7E" w14:textId="6819B88D" w:rsidR="00251143" w:rsidRDefault="00251143">
          <w:pPr>
            <w:pStyle w:val="Verzeichnis3"/>
            <w:tabs>
              <w:tab w:val="left" w:pos="1100"/>
              <w:tab w:val="right" w:leader="dot" w:pos="7927"/>
            </w:tabs>
            <w:rPr>
              <w:rFonts w:asciiTheme="minorHAnsi" w:eastAsiaTheme="minorEastAsia" w:hAnsiTheme="minorHAnsi"/>
              <w:noProof/>
              <w:sz w:val="22"/>
              <w:lang w:eastAsia="de-DE"/>
            </w:rPr>
          </w:pPr>
          <w:hyperlink w:anchor="_Toc86331788" w:history="1">
            <w:r w:rsidRPr="00A5623A">
              <w:rPr>
                <w:rStyle w:val="Hyperlink"/>
                <w:noProof/>
              </w:rPr>
              <w:t>2.1.2</w:t>
            </w:r>
            <w:r>
              <w:rPr>
                <w:rFonts w:asciiTheme="minorHAnsi" w:eastAsiaTheme="minorEastAsia" w:hAnsiTheme="minorHAnsi"/>
                <w:noProof/>
                <w:sz w:val="22"/>
                <w:lang w:eastAsia="de-DE"/>
              </w:rPr>
              <w:tab/>
            </w:r>
            <w:r w:rsidRPr="00A5623A">
              <w:rPr>
                <w:rStyle w:val="Hyperlink"/>
                <w:noProof/>
              </w:rPr>
              <w:t>Nachteile</w:t>
            </w:r>
            <w:r>
              <w:rPr>
                <w:noProof/>
                <w:webHidden/>
              </w:rPr>
              <w:tab/>
            </w:r>
            <w:r>
              <w:rPr>
                <w:noProof/>
                <w:webHidden/>
              </w:rPr>
              <w:fldChar w:fldCharType="begin"/>
            </w:r>
            <w:r>
              <w:rPr>
                <w:noProof/>
                <w:webHidden/>
              </w:rPr>
              <w:instrText xml:space="preserve"> PAGEREF _Toc86331788 \h </w:instrText>
            </w:r>
            <w:r>
              <w:rPr>
                <w:noProof/>
                <w:webHidden/>
              </w:rPr>
            </w:r>
            <w:r>
              <w:rPr>
                <w:noProof/>
                <w:webHidden/>
              </w:rPr>
              <w:fldChar w:fldCharType="separate"/>
            </w:r>
            <w:r w:rsidR="005C4007">
              <w:rPr>
                <w:noProof/>
                <w:webHidden/>
              </w:rPr>
              <w:t>3</w:t>
            </w:r>
            <w:r>
              <w:rPr>
                <w:noProof/>
                <w:webHidden/>
              </w:rPr>
              <w:fldChar w:fldCharType="end"/>
            </w:r>
          </w:hyperlink>
        </w:p>
        <w:p w14:paraId="471AD4DE" w14:textId="07C903E7"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789" w:history="1">
            <w:r w:rsidRPr="00A5623A">
              <w:rPr>
                <w:rStyle w:val="Hyperlink"/>
                <w:noProof/>
              </w:rPr>
              <w:t>2.2</w:t>
            </w:r>
            <w:r>
              <w:rPr>
                <w:rFonts w:asciiTheme="minorHAnsi" w:eastAsiaTheme="minorEastAsia" w:hAnsiTheme="minorHAnsi"/>
                <w:noProof/>
                <w:sz w:val="22"/>
                <w:lang w:eastAsia="de-DE"/>
              </w:rPr>
              <w:tab/>
            </w:r>
            <w:r w:rsidRPr="00A5623A">
              <w:rPr>
                <w:rStyle w:val="Hyperlink"/>
                <w:noProof/>
              </w:rPr>
              <w:t>Frameworks</w:t>
            </w:r>
            <w:r>
              <w:rPr>
                <w:noProof/>
                <w:webHidden/>
              </w:rPr>
              <w:tab/>
            </w:r>
            <w:r>
              <w:rPr>
                <w:noProof/>
                <w:webHidden/>
              </w:rPr>
              <w:fldChar w:fldCharType="begin"/>
            </w:r>
            <w:r>
              <w:rPr>
                <w:noProof/>
                <w:webHidden/>
              </w:rPr>
              <w:instrText xml:space="preserve"> PAGEREF _Toc86331789 \h </w:instrText>
            </w:r>
            <w:r>
              <w:rPr>
                <w:noProof/>
                <w:webHidden/>
              </w:rPr>
            </w:r>
            <w:r>
              <w:rPr>
                <w:noProof/>
                <w:webHidden/>
              </w:rPr>
              <w:fldChar w:fldCharType="separate"/>
            </w:r>
            <w:r w:rsidR="005C4007">
              <w:rPr>
                <w:noProof/>
                <w:webHidden/>
              </w:rPr>
              <w:t>4</w:t>
            </w:r>
            <w:r>
              <w:rPr>
                <w:noProof/>
                <w:webHidden/>
              </w:rPr>
              <w:fldChar w:fldCharType="end"/>
            </w:r>
          </w:hyperlink>
        </w:p>
        <w:p w14:paraId="6B65197E" w14:textId="443CC6C4"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790" w:history="1">
            <w:r w:rsidRPr="00A5623A">
              <w:rPr>
                <w:rStyle w:val="Hyperlink"/>
                <w:noProof/>
              </w:rPr>
              <w:t>2.3</w:t>
            </w:r>
            <w:r>
              <w:rPr>
                <w:rFonts w:asciiTheme="minorHAnsi" w:eastAsiaTheme="minorEastAsia" w:hAnsiTheme="minorHAnsi"/>
                <w:noProof/>
                <w:sz w:val="22"/>
                <w:lang w:eastAsia="de-DE"/>
              </w:rPr>
              <w:tab/>
            </w:r>
            <w:r w:rsidRPr="00A5623A">
              <w:rPr>
                <w:rStyle w:val="Hyperlink"/>
                <w:noProof/>
              </w:rPr>
              <w:t>Kommunikation zwischen Microservices</w:t>
            </w:r>
            <w:r>
              <w:rPr>
                <w:noProof/>
                <w:webHidden/>
              </w:rPr>
              <w:tab/>
            </w:r>
            <w:r>
              <w:rPr>
                <w:noProof/>
                <w:webHidden/>
              </w:rPr>
              <w:fldChar w:fldCharType="begin"/>
            </w:r>
            <w:r>
              <w:rPr>
                <w:noProof/>
                <w:webHidden/>
              </w:rPr>
              <w:instrText xml:space="preserve"> PAGEREF _Toc86331790 \h </w:instrText>
            </w:r>
            <w:r>
              <w:rPr>
                <w:noProof/>
                <w:webHidden/>
              </w:rPr>
            </w:r>
            <w:r>
              <w:rPr>
                <w:noProof/>
                <w:webHidden/>
              </w:rPr>
              <w:fldChar w:fldCharType="separate"/>
            </w:r>
            <w:r w:rsidR="005C4007">
              <w:rPr>
                <w:noProof/>
                <w:webHidden/>
              </w:rPr>
              <w:t>5</w:t>
            </w:r>
            <w:r>
              <w:rPr>
                <w:noProof/>
                <w:webHidden/>
              </w:rPr>
              <w:fldChar w:fldCharType="end"/>
            </w:r>
          </w:hyperlink>
        </w:p>
        <w:p w14:paraId="208FF69A" w14:textId="6A087F6F" w:rsidR="00251143" w:rsidRDefault="00251143">
          <w:pPr>
            <w:pStyle w:val="Verzeichnis3"/>
            <w:tabs>
              <w:tab w:val="left" w:pos="1100"/>
              <w:tab w:val="right" w:leader="dot" w:pos="7927"/>
            </w:tabs>
            <w:rPr>
              <w:rFonts w:asciiTheme="minorHAnsi" w:eastAsiaTheme="minorEastAsia" w:hAnsiTheme="minorHAnsi"/>
              <w:noProof/>
              <w:sz w:val="22"/>
              <w:lang w:eastAsia="de-DE"/>
            </w:rPr>
          </w:pPr>
          <w:hyperlink w:anchor="_Toc86331791" w:history="1">
            <w:r w:rsidRPr="00A5623A">
              <w:rPr>
                <w:rStyle w:val="Hyperlink"/>
                <w:noProof/>
              </w:rPr>
              <w:t>2.3.1</w:t>
            </w:r>
            <w:r>
              <w:rPr>
                <w:rFonts w:asciiTheme="minorHAnsi" w:eastAsiaTheme="minorEastAsia" w:hAnsiTheme="minorHAnsi"/>
                <w:noProof/>
                <w:sz w:val="22"/>
                <w:lang w:eastAsia="de-DE"/>
              </w:rPr>
              <w:tab/>
            </w:r>
            <w:r w:rsidRPr="00A5623A">
              <w:rPr>
                <w:rStyle w:val="Hyperlink"/>
                <w:noProof/>
              </w:rPr>
              <w:t>Synchrone Kommunikation</w:t>
            </w:r>
            <w:r>
              <w:rPr>
                <w:noProof/>
                <w:webHidden/>
              </w:rPr>
              <w:tab/>
            </w:r>
            <w:r>
              <w:rPr>
                <w:noProof/>
                <w:webHidden/>
              </w:rPr>
              <w:fldChar w:fldCharType="begin"/>
            </w:r>
            <w:r>
              <w:rPr>
                <w:noProof/>
                <w:webHidden/>
              </w:rPr>
              <w:instrText xml:space="preserve"> PAGEREF _Toc86331791 \h </w:instrText>
            </w:r>
            <w:r>
              <w:rPr>
                <w:noProof/>
                <w:webHidden/>
              </w:rPr>
            </w:r>
            <w:r>
              <w:rPr>
                <w:noProof/>
                <w:webHidden/>
              </w:rPr>
              <w:fldChar w:fldCharType="separate"/>
            </w:r>
            <w:r w:rsidR="005C4007">
              <w:rPr>
                <w:noProof/>
                <w:webHidden/>
              </w:rPr>
              <w:t>5</w:t>
            </w:r>
            <w:r>
              <w:rPr>
                <w:noProof/>
                <w:webHidden/>
              </w:rPr>
              <w:fldChar w:fldCharType="end"/>
            </w:r>
          </w:hyperlink>
        </w:p>
        <w:p w14:paraId="4DF4474A" w14:textId="1E5D6BE3" w:rsidR="00251143" w:rsidRDefault="00251143">
          <w:pPr>
            <w:pStyle w:val="Verzeichnis3"/>
            <w:tabs>
              <w:tab w:val="left" w:pos="1100"/>
              <w:tab w:val="right" w:leader="dot" w:pos="7927"/>
            </w:tabs>
            <w:rPr>
              <w:rFonts w:asciiTheme="minorHAnsi" w:eastAsiaTheme="minorEastAsia" w:hAnsiTheme="minorHAnsi"/>
              <w:noProof/>
              <w:sz w:val="22"/>
              <w:lang w:eastAsia="de-DE"/>
            </w:rPr>
          </w:pPr>
          <w:hyperlink w:anchor="_Toc86331792" w:history="1">
            <w:r w:rsidRPr="00A5623A">
              <w:rPr>
                <w:rStyle w:val="Hyperlink"/>
                <w:noProof/>
              </w:rPr>
              <w:t>2.3.2</w:t>
            </w:r>
            <w:r>
              <w:rPr>
                <w:rFonts w:asciiTheme="minorHAnsi" w:eastAsiaTheme="minorEastAsia" w:hAnsiTheme="minorHAnsi"/>
                <w:noProof/>
                <w:sz w:val="22"/>
                <w:lang w:eastAsia="de-DE"/>
              </w:rPr>
              <w:tab/>
            </w:r>
            <w:r w:rsidRPr="00A5623A">
              <w:rPr>
                <w:rStyle w:val="Hyperlink"/>
                <w:noProof/>
              </w:rPr>
              <w:t>Asynchrone Kommunikation</w:t>
            </w:r>
            <w:r>
              <w:rPr>
                <w:noProof/>
                <w:webHidden/>
              </w:rPr>
              <w:tab/>
            </w:r>
            <w:r>
              <w:rPr>
                <w:noProof/>
                <w:webHidden/>
              </w:rPr>
              <w:fldChar w:fldCharType="begin"/>
            </w:r>
            <w:r>
              <w:rPr>
                <w:noProof/>
                <w:webHidden/>
              </w:rPr>
              <w:instrText xml:space="preserve"> PAGEREF _Toc86331792 \h </w:instrText>
            </w:r>
            <w:r>
              <w:rPr>
                <w:noProof/>
                <w:webHidden/>
              </w:rPr>
            </w:r>
            <w:r>
              <w:rPr>
                <w:noProof/>
                <w:webHidden/>
              </w:rPr>
              <w:fldChar w:fldCharType="separate"/>
            </w:r>
            <w:r w:rsidR="005C4007">
              <w:rPr>
                <w:noProof/>
                <w:webHidden/>
              </w:rPr>
              <w:t>6</w:t>
            </w:r>
            <w:r>
              <w:rPr>
                <w:noProof/>
                <w:webHidden/>
              </w:rPr>
              <w:fldChar w:fldCharType="end"/>
            </w:r>
          </w:hyperlink>
        </w:p>
        <w:p w14:paraId="2F5FB774" w14:textId="109CB6DA"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793" w:history="1">
            <w:r w:rsidRPr="00A5623A">
              <w:rPr>
                <w:rStyle w:val="Hyperlink"/>
                <w:noProof/>
              </w:rPr>
              <w:t>2.4</w:t>
            </w:r>
            <w:r>
              <w:rPr>
                <w:rFonts w:asciiTheme="minorHAnsi" w:eastAsiaTheme="minorEastAsia" w:hAnsiTheme="minorHAnsi"/>
                <w:noProof/>
                <w:sz w:val="22"/>
                <w:lang w:eastAsia="de-DE"/>
              </w:rPr>
              <w:tab/>
            </w:r>
            <w:r w:rsidRPr="00A5623A">
              <w:rPr>
                <w:rStyle w:val="Hyperlink"/>
                <w:noProof/>
              </w:rPr>
              <w:t>Load Balancer</w:t>
            </w:r>
            <w:r>
              <w:rPr>
                <w:noProof/>
                <w:webHidden/>
              </w:rPr>
              <w:tab/>
            </w:r>
            <w:r>
              <w:rPr>
                <w:noProof/>
                <w:webHidden/>
              </w:rPr>
              <w:fldChar w:fldCharType="begin"/>
            </w:r>
            <w:r>
              <w:rPr>
                <w:noProof/>
                <w:webHidden/>
              </w:rPr>
              <w:instrText xml:space="preserve"> PAGEREF _Toc86331793 \h </w:instrText>
            </w:r>
            <w:r>
              <w:rPr>
                <w:noProof/>
                <w:webHidden/>
              </w:rPr>
            </w:r>
            <w:r>
              <w:rPr>
                <w:noProof/>
                <w:webHidden/>
              </w:rPr>
              <w:fldChar w:fldCharType="separate"/>
            </w:r>
            <w:r w:rsidR="005C4007">
              <w:rPr>
                <w:noProof/>
                <w:webHidden/>
              </w:rPr>
              <w:t>7</w:t>
            </w:r>
            <w:r>
              <w:rPr>
                <w:noProof/>
                <w:webHidden/>
              </w:rPr>
              <w:fldChar w:fldCharType="end"/>
            </w:r>
          </w:hyperlink>
        </w:p>
        <w:p w14:paraId="060DA141" w14:textId="4051B4E3"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794" w:history="1">
            <w:r w:rsidRPr="00A5623A">
              <w:rPr>
                <w:rStyle w:val="Hyperlink"/>
                <w:noProof/>
              </w:rPr>
              <w:t>2.5</w:t>
            </w:r>
            <w:r>
              <w:rPr>
                <w:rFonts w:asciiTheme="minorHAnsi" w:eastAsiaTheme="minorEastAsia" w:hAnsiTheme="minorHAnsi"/>
                <w:noProof/>
                <w:sz w:val="22"/>
                <w:lang w:eastAsia="de-DE"/>
              </w:rPr>
              <w:tab/>
            </w:r>
            <w:r w:rsidRPr="00A5623A">
              <w:rPr>
                <w:rStyle w:val="Hyperlink"/>
                <w:noProof/>
              </w:rPr>
              <w:t>Service Discovery</w:t>
            </w:r>
            <w:r>
              <w:rPr>
                <w:noProof/>
                <w:webHidden/>
              </w:rPr>
              <w:tab/>
            </w:r>
            <w:r>
              <w:rPr>
                <w:noProof/>
                <w:webHidden/>
              </w:rPr>
              <w:fldChar w:fldCharType="begin"/>
            </w:r>
            <w:r>
              <w:rPr>
                <w:noProof/>
                <w:webHidden/>
              </w:rPr>
              <w:instrText xml:space="preserve"> PAGEREF _Toc86331794 \h </w:instrText>
            </w:r>
            <w:r>
              <w:rPr>
                <w:noProof/>
                <w:webHidden/>
              </w:rPr>
            </w:r>
            <w:r>
              <w:rPr>
                <w:noProof/>
                <w:webHidden/>
              </w:rPr>
              <w:fldChar w:fldCharType="separate"/>
            </w:r>
            <w:r w:rsidR="005C4007">
              <w:rPr>
                <w:noProof/>
                <w:webHidden/>
              </w:rPr>
              <w:t>8</w:t>
            </w:r>
            <w:r>
              <w:rPr>
                <w:noProof/>
                <w:webHidden/>
              </w:rPr>
              <w:fldChar w:fldCharType="end"/>
            </w:r>
          </w:hyperlink>
        </w:p>
        <w:p w14:paraId="53EFF25C" w14:textId="0EE3D316"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795" w:history="1">
            <w:r w:rsidRPr="00A5623A">
              <w:rPr>
                <w:rStyle w:val="Hyperlink"/>
                <w:noProof/>
              </w:rPr>
              <w:t>2.6</w:t>
            </w:r>
            <w:r>
              <w:rPr>
                <w:rFonts w:asciiTheme="minorHAnsi" w:eastAsiaTheme="minorEastAsia" w:hAnsiTheme="minorHAnsi"/>
                <w:noProof/>
                <w:sz w:val="22"/>
                <w:lang w:eastAsia="de-DE"/>
              </w:rPr>
              <w:tab/>
            </w:r>
            <w:r w:rsidRPr="00A5623A">
              <w:rPr>
                <w:rStyle w:val="Hyperlink"/>
                <w:noProof/>
              </w:rPr>
              <w:t>API Gateway</w:t>
            </w:r>
            <w:r>
              <w:rPr>
                <w:noProof/>
                <w:webHidden/>
              </w:rPr>
              <w:tab/>
            </w:r>
            <w:r>
              <w:rPr>
                <w:noProof/>
                <w:webHidden/>
              </w:rPr>
              <w:fldChar w:fldCharType="begin"/>
            </w:r>
            <w:r>
              <w:rPr>
                <w:noProof/>
                <w:webHidden/>
              </w:rPr>
              <w:instrText xml:space="preserve"> PAGEREF _Toc86331795 \h </w:instrText>
            </w:r>
            <w:r>
              <w:rPr>
                <w:noProof/>
                <w:webHidden/>
              </w:rPr>
            </w:r>
            <w:r>
              <w:rPr>
                <w:noProof/>
                <w:webHidden/>
              </w:rPr>
              <w:fldChar w:fldCharType="separate"/>
            </w:r>
            <w:r w:rsidR="005C4007">
              <w:rPr>
                <w:noProof/>
                <w:webHidden/>
              </w:rPr>
              <w:t>10</w:t>
            </w:r>
            <w:r>
              <w:rPr>
                <w:noProof/>
                <w:webHidden/>
              </w:rPr>
              <w:fldChar w:fldCharType="end"/>
            </w:r>
          </w:hyperlink>
        </w:p>
        <w:p w14:paraId="373192A8" w14:textId="23C0151E"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796" w:history="1">
            <w:r w:rsidRPr="00A5623A">
              <w:rPr>
                <w:rStyle w:val="Hyperlink"/>
                <w:noProof/>
              </w:rPr>
              <w:t>2.7</w:t>
            </w:r>
            <w:r>
              <w:rPr>
                <w:rFonts w:asciiTheme="minorHAnsi" w:eastAsiaTheme="minorEastAsia" w:hAnsiTheme="minorHAnsi"/>
                <w:noProof/>
                <w:sz w:val="22"/>
                <w:lang w:eastAsia="de-DE"/>
              </w:rPr>
              <w:tab/>
            </w:r>
            <w:r w:rsidRPr="00A5623A">
              <w:rPr>
                <w:rStyle w:val="Hyperlink"/>
                <w:noProof/>
              </w:rPr>
              <w:t>Autorisierung und Authentifizierung</w:t>
            </w:r>
            <w:r>
              <w:rPr>
                <w:noProof/>
                <w:webHidden/>
              </w:rPr>
              <w:tab/>
            </w:r>
            <w:r>
              <w:rPr>
                <w:noProof/>
                <w:webHidden/>
              </w:rPr>
              <w:fldChar w:fldCharType="begin"/>
            </w:r>
            <w:r>
              <w:rPr>
                <w:noProof/>
                <w:webHidden/>
              </w:rPr>
              <w:instrText xml:space="preserve"> PAGEREF _Toc86331796 \h </w:instrText>
            </w:r>
            <w:r>
              <w:rPr>
                <w:noProof/>
                <w:webHidden/>
              </w:rPr>
            </w:r>
            <w:r>
              <w:rPr>
                <w:noProof/>
                <w:webHidden/>
              </w:rPr>
              <w:fldChar w:fldCharType="separate"/>
            </w:r>
            <w:r w:rsidR="005C4007">
              <w:rPr>
                <w:noProof/>
                <w:webHidden/>
              </w:rPr>
              <w:t>12</w:t>
            </w:r>
            <w:r>
              <w:rPr>
                <w:noProof/>
                <w:webHidden/>
              </w:rPr>
              <w:fldChar w:fldCharType="end"/>
            </w:r>
          </w:hyperlink>
        </w:p>
        <w:p w14:paraId="03D40BB4" w14:textId="0BCFA7C3"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797" w:history="1">
            <w:r w:rsidRPr="00A5623A">
              <w:rPr>
                <w:rStyle w:val="Hyperlink"/>
                <w:noProof/>
              </w:rPr>
              <w:t>2.8</w:t>
            </w:r>
            <w:r>
              <w:rPr>
                <w:rFonts w:asciiTheme="minorHAnsi" w:eastAsiaTheme="minorEastAsia" w:hAnsiTheme="minorHAnsi"/>
                <w:noProof/>
                <w:sz w:val="22"/>
                <w:lang w:eastAsia="de-DE"/>
              </w:rPr>
              <w:tab/>
            </w:r>
            <w:r w:rsidRPr="00A5623A">
              <w:rPr>
                <w:rStyle w:val="Hyperlink"/>
                <w:noProof/>
              </w:rPr>
              <w:t>Circuit Breaker Pattern</w:t>
            </w:r>
            <w:r>
              <w:rPr>
                <w:noProof/>
                <w:webHidden/>
              </w:rPr>
              <w:tab/>
            </w:r>
            <w:r>
              <w:rPr>
                <w:noProof/>
                <w:webHidden/>
              </w:rPr>
              <w:fldChar w:fldCharType="begin"/>
            </w:r>
            <w:r>
              <w:rPr>
                <w:noProof/>
                <w:webHidden/>
              </w:rPr>
              <w:instrText xml:space="preserve"> PAGEREF _Toc86331797 \h </w:instrText>
            </w:r>
            <w:r>
              <w:rPr>
                <w:noProof/>
                <w:webHidden/>
              </w:rPr>
            </w:r>
            <w:r>
              <w:rPr>
                <w:noProof/>
                <w:webHidden/>
              </w:rPr>
              <w:fldChar w:fldCharType="separate"/>
            </w:r>
            <w:r w:rsidR="005C4007">
              <w:rPr>
                <w:noProof/>
                <w:webHidden/>
              </w:rPr>
              <w:t>14</w:t>
            </w:r>
            <w:r>
              <w:rPr>
                <w:noProof/>
                <w:webHidden/>
              </w:rPr>
              <w:fldChar w:fldCharType="end"/>
            </w:r>
          </w:hyperlink>
        </w:p>
        <w:p w14:paraId="78D1B59B" w14:textId="62DE4B7F"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798" w:history="1">
            <w:r w:rsidRPr="00A5623A">
              <w:rPr>
                <w:rStyle w:val="Hyperlink"/>
                <w:noProof/>
              </w:rPr>
              <w:t>2.9</w:t>
            </w:r>
            <w:r>
              <w:rPr>
                <w:rFonts w:asciiTheme="minorHAnsi" w:eastAsiaTheme="minorEastAsia" w:hAnsiTheme="minorHAnsi"/>
                <w:noProof/>
                <w:sz w:val="22"/>
                <w:lang w:eastAsia="de-DE"/>
              </w:rPr>
              <w:tab/>
            </w:r>
            <w:r w:rsidRPr="00A5623A">
              <w:rPr>
                <w:rStyle w:val="Hyperlink"/>
                <w:noProof/>
              </w:rPr>
              <w:t>Distributed Tracing</w:t>
            </w:r>
            <w:r>
              <w:rPr>
                <w:noProof/>
                <w:webHidden/>
              </w:rPr>
              <w:tab/>
            </w:r>
            <w:r>
              <w:rPr>
                <w:noProof/>
                <w:webHidden/>
              </w:rPr>
              <w:fldChar w:fldCharType="begin"/>
            </w:r>
            <w:r>
              <w:rPr>
                <w:noProof/>
                <w:webHidden/>
              </w:rPr>
              <w:instrText xml:space="preserve"> PAGEREF _Toc86331798 \h </w:instrText>
            </w:r>
            <w:r>
              <w:rPr>
                <w:noProof/>
                <w:webHidden/>
              </w:rPr>
            </w:r>
            <w:r>
              <w:rPr>
                <w:noProof/>
                <w:webHidden/>
              </w:rPr>
              <w:fldChar w:fldCharType="separate"/>
            </w:r>
            <w:r w:rsidR="005C4007">
              <w:rPr>
                <w:noProof/>
                <w:webHidden/>
              </w:rPr>
              <w:t>15</w:t>
            </w:r>
            <w:r>
              <w:rPr>
                <w:noProof/>
                <w:webHidden/>
              </w:rPr>
              <w:fldChar w:fldCharType="end"/>
            </w:r>
          </w:hyperlink>
        </w:p>
        <w:p w14:paraId="2030E483" w14:textId="67762190"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799" w:history="1">
            <w:r w:rsidRPr="00A5623A">
              <w:rPr>
                <w:rStyle w:val="Hyperlink"/>
                <w:noProof/>
              </w:rPr>
              <w:t>2.10</w:t>
            </w:r>
            <w:r>
              <w:rPr>
                <w:rFonts w:asciiTheme="minorHAnsi" w:eastAsiaTheme="minorEastAsia" w:hAnsiTheme="minorHAnsi"/>
                <w:noProof/>
                <w:sz w:val="22"/>
                <w:lang w:eastAsia="de-DE"/>
              </w:rPr>
              <w:tab/>
            </w:r>
            <w:r w:rsidRPr="00A5623A">
              <w:rPr>
                <w:rStyle w:val="Hyperlink"/>
                <w:noProof/>
              </w:rPr>
              <w:t>User Interface</w:t>
            </w:r>
            <w:r>
              <w:rPr>
                <w:noProof/>
                <w:webHidden/>
              </w:rPr>
              <w:tab/>
            </w:r>
            <w:r>
              <w:rPr>
                <w:noProof/>
                <w:webHidden/>
              </w:rPr>
              <w:fldChar w:fldCharType="begin"/>
            </w:r>
            <w:r>
              <w:rPr>
                <w:noProof/>
                <w:webHidden/>
              </w:rPr>
              <w:instrText xml:space="preserve"> PAGEREF _Toc86331799 \h </w:instrText>
            </w:r>
            <w:r>
              <w:rPr>
                <w:noProof/>
                <w:webHidden/>
              </w:rPr>
            </w:r>
            <w:r>
              <w:rPr>
                <w:noProof/>
                <w:webHidden/>
              </w:rPr>
              <w:fldChar w:fldCharType="separate"/>
            </w:r>
            <w:r w:rsidR="005C4007">
              <w:rPr>
                <w:noProof/>
                <w:webHidden/>
              </w:rPr>
              <w:t>16</w:t>
            </w:r>
            <w:r>
              <w:rPr>
                <w:noProof/>
                <w:webHidden/>
              </w:rPr>
              <w:fldChar w:fldCharType="end"/>
            </w:r>
          </w:hyperlink>
        </w:p>
        <w:p w14:paraId="0EBB29F8" w14:textId="27C87D84"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800" w:history="1">
            <w:r w:rsidRPr="00A5623A">
              <w:rPr>
                <w:rStyle w:val="Hyperlink"/>
                <w:noProof/>
              </w:rPr>
              <w:t>2.11</w:t>
            </w:r>
            <w:r>
              <w:rPr>
                <w:rFonts w:asciiTheme="minorHAnsi" w:eastAsiaTheme="minorEastAsia" w:hAnsiTheme="minorHAnsi"/>
                <w:noProof/>
                <w:sz w:val="22"/>
                <w:lang w:eastAsia="de-DE"/>
              </w:rPr>
              <w:tab/>
            </w:r>
            <w:r w:rsidRPr="00A5623A">
              <w:rPr>
                <w:rStyle w:val="Hyperlink"/>
                <w:noProof/>
              </w:rPr>
              <w:t>Container</w:t>
            </w:r>
            <w:r>
              <w:rPr>
                <w:noProof/>
                <w:webHidden/>
              </w:rPr>
              <w:tab/>
            </w:r>
            <w:r>
              <w:rPr>
                <w:noProof/>
                <w:webHidden/>
              </w:rPr>
              <w:fldChar w:fldCharType="begin"/>
            </w:r>
            <w:r>
              <w:rPr>
                <w:noProof/>
                <w:webHidden/>
              </w:rPr>
              <w:instrText xml:space="preserve"> PAGEREF _Toc86331800 \h </w:instrText>
            </w:r>
            <w:r>
              <w:rPr>
                <w:noProof/>
                <w:webHidden/>
              </w:rPr>
            </w:r>
            <w:r>
              <w:rPr>
                <w:noProof/>
                <w:webHidden/>
              </w:rPr>
              <w:fldChar w:fldCharType="separate"/>
            </w:r>
            <w:r w:rsidR="005C4007">
              <w:rPr>
                <w:noProof/>
                <w:webHidden/>
              </w:rPr>
              <w:t>17</w:t>
            </w:r>
            <w:r>
              <w:rPr>
                <w:noProof/>
                <w:webHidden/>
              </w:rPr>
              <w:fldChar w:fldCharType="end"/>
            </w:r>
          </w:hyperlink>
        </w:p>
        <w:p w14:paraId="3D45C14C" w14:textId="51A1BF4A" w:rsidR="00251143" w:rsidRDefault="00251143">
          <w:pPr>
            <w:pStyle w:val="Verzeichnis1"/>
            <w:rPr>
              <w:rFonts w:asciiTheme="minorHAnsi" w:eastAsiaTheme="minorEastAsia" w:hAnsiTheme="minorHAnsi"/>
              <w:noProof/>
              <w:sz w:val="22"/>
              <w:lang w:eastAsia="de-DE"/>
            </w:rPr>
          </w:pPr>
          <w:hyperlink w:anchor="_Toc86331801" w:history="1">
            <w:r w:rsidRPr="00A5623A">
              <w:rPr>
                <w:rStyle w:val="Hyperlink"/>
                <w:noProof/>
              </w:rPr>
              <w:t>3</w:t>
            </w:r>
            <w:r>
              <w:rPr>
                <w:rFonts w:asciiTheme="minorHAnsi" w:eastAsiaTheme="minorEastAsia" w:hAnsiTheme="minorHAnsi"/>
                <w:noProof/>
                <w:sz w:val="22"/>
                <w:lang w:eastAsia="de-DE"/>
              </w:rPr>
              <w:tab/>
            </w:r>
            <w:r w:rsidRPr="00A5623A">
              <w:rPr>
                <w:rStyle w:val="Hyperlink"/>
                <w:noProof/>
              </w:rPr>
              <w:t>Anforderungsanalyse</w:t>
            </w:r>
            <w:r>
              <w:rPr>
                <w:noProof/>
                <w:webHidden/>
              </w:rPr>
              <w:tab/>
            </w:r>
            <w:r>
              <w:rPr>
                <w:noProof/>
                <w:webHidden/>
              </w:rPr>
              <w:fldChar w:fldCharType="begin"/>
            </w:r>
            <w:r>
              <w:rPr>
                <w:noProof/>
                <w:webHidden/>
              </w:rPr>
              <w:instrText xml:space="preserve"> PAGEREF _Toc86331801 \h </w:instrText>
            </w:r>
            <w:r>
              <w:rPr>
                <w:noProof/>
                <w:webHidden/>
              </w:rPr>
            </w:r>
            <w:r>
              <w:rPr>
                <w:noProof/>
                <w:webHidden/>
              </w:rPr>
              <w:fldChar w:fldCharType="separate"/>
            </w:r>
            <w:r w:rsidR="005C4007">
              <w:rPr>
                <w:noProof/>
                <w:webHidden/>
              </w:rPr>
              <w:t>19</w:t>
            </w:r>
            <w:r>
              <w:rPr>
                <w:noProof/>
                <w:webHidden/>
              </w:rPr>
              <w:fldChar w:fldCharType="end"/>
            </w:r>
          </w:hyperlink>
        </w:p>
        <w:p w14:paraId="38154EE9" w14:textId="02CD59C6"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802" w:history="1">
            <w:r w:rsidRPr="00A5623A">
              <w:rPr>
                <w:rStyle w:val="Hyperlink"/>
                <w:noProof/>
              </w:rPr>
              <w:t>3.1</w:t>
            </w:r>
            <w:r>
              <w:rPr>
                <w:rFonts w:asciiTheme="minorHAnsi" w:eastAsiaTheme="minorEastAsia" w:hAnsiTheme="minorHAnsi"/>
                <w:noProof/>
                <w:sz w:val="22"/>
                <w:lang w:eastAsia="de-DE"/>
              </w:rPr>
              <w:tab/>
            </w:r>
            <w:r w:rsidRPr="00A5623A">
              <w:rPr>
                <w:rStyle w:val="Hyperlink"/>
                <w:noProof/>
              </w:rPr>
              <w:t>Aufgabenstellung</w:t>
            </w:r>
            <w:r>
              <w:rPr>
                <w:noProof/>
                <w:webHidden/>
              </w:rPr>
              <w:tab/>
            </w:r>
            <w:r>
              <w:rPr>
                <w:noProof/>
                <w:webHidden/>
              </w:rPr>
              <w:fldChar w:fldCharType="begin"/>
            </w:r>
            <w:r>
              <w:rPr>
                <w:noProof/>
                <w:webHidden/>
              </w:rPr>
              <w:instrText xml:space="preserve"> PAGEREF _Toc86331802 \h </w:instrText>
            </w:r>
            <w:r>
              <w:rPr>
                <w:noProof/>
                <w:webHidden/>
              </w:rPr>
            </w:r>
            <w:r>
              <w:rPr>
                <w:noProof/>
                <w:webHidden/>
              </w:rPr>
              <w:fldChar w:fldCharType="separate"/>
            </w:r>
            <w:r w:rsidR="005C4007">
              <w:rPr>
                <w:noProof/>
                <w:webHidden/>
              </w:rPr>
              <w:t>19</w:t>
            </w:r>
            <w:r>
              <w:rPr>
                <w:noProof/>
                <w:webHidden/>
              </w:rPr>
              <w:fldChar w:fldCharType="end"/>
            </w:r>
          </w:hyperlink>
        </w:p>
        <w:p w14:paraId="2481135E" w14:textId="75E749D8"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803" w:history="1">
            <w:r w:rsidRPr="00A5623A">
              <w:rPr>
                <w:rStyle w:val="Hyperlink"/>
                <w:noProof/>
              </w:rPr>
              <w:t>3.2</w:t>
            </w:r>
            <w:r>
              <w:rPr>
                <w:rFonts w:asciiTheme="minorHAnsi" w:eastAsiaTheme="minorEastAsia" w:hAnsiTheme="minorHAnsi"/>
                <w:noProof/>
                <w:sz w:val="22"/>
                <w:lang w:eastAsia="de-DE"/>
              </w:rPr>
              <w:tab/>
            </w:r>
            <w:r w:rsidRPr="00A5623A">
              <w:rPr>
                <w:rStyle w:val="Hyperlink"/>
                <w:noProof/>
              </w:rPr>
              <w:t>Qualitätsziele</w:t>
            </w:r>
            <w:r>
              <w:rPr>
                <w:noProof/>
                <w:webHidden/>
              </w:rPr>
              <w:tab/>
            </w:r>
            <w:r>
              <w:rPr>
                <w:noProof/>
                <w:webHidden/>
              </w:rPr>
              <w:fldChar w:fldCharType="begin"/>
            </w:r>
            <w:r>
              <w:rPr>
                <w:noProof/>
                <w:webHidden/>
              </w:rPr>
              <w:instrText xml:space="preserve"> PAGEREF _Toc86331803 \h </w:instrText>
            </w:r>
            <w:r>
              <w:rPr>
                <w:noProof/>
                <w:webHidden/>
              </w:rPr>
            </w:r>
            <w:r>
              <w:rPr>
                <w:noProof/>
                <w:webHidden/>
              </w:rPr>
              <w:fldChar w:fldCharType="separate"/>
            </w:r>
            <w:r w:rsidR="005C4007">
              <w:rPr>
                <w:noProof/>
                <w:webHidden/>
              </w:rPr>
              <w:t>20</w:t>
            </w:r>
            <w:r>
              <w:rPr>
                <w:noProof/>
                <w:webHidden/>
              </w:rPr>
              <w:fldChar w:fldCharType="end"/>
            </w:r>
          </w:hyperlink>
        </w:p>
        <w:p w14:paraId="06D0C502" w14:textId="001BDA5B"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804" w:history="1">
            <w:r w:rsidRPr="00A5623A">
              <w:rPr>
                <w:rStyle w:val="Hyperlink"/>
                <w:noProof/>
              </w:rPr>
              <w:t>3.3</w:t>
            </w:r>
            <w:r>
              <w:rPr>
                <w:rFonts w:asciiTheme="minorHAnsi" w:eastAsiaTheme="minorEastAsia" w:hAnsiTheme="minorHAnsi"/>
                <w:noProof/>
                <w:sz w:val="22"/>
                <w:lang w:eastAsia="de-DE"/>
              </w:rPr>
              <w:tab/>
            </w:r>
            <w:r w:rsidRPr="00A5623A">
              <w:rPr>
                <w:rStyle w:val="Hyperlink"/>
                <w:noProof/>
              </w:rPr>
              <w:t>Stakeholder</w:t>
            </w:r>
            <w:r>
              <w:rPr>
                <w:noProof/>
                <w:webHidden/>
              </w:rPr>
              <w:tab/>
            </w:r>
            <w:r>
              <w:rPr>
                <w:noProof/>
                <w:webHidden/>
              </w:rPr>
              <w:fldChar w:fldCharType="begin"/>
            </w:r>
            <w:r>
              <w:rPr>
                <w:noProof/>
                <w:webHidden/>
              </w:rPr>
              <w:instrText xml:space="preserve"> PAGEREF _Toc86331804 \h </w:instrText>
            </w:r>
            <w:r>
              <w:rPr>
                <w:noProof/>
                <w:webHidden/>
              </w:rPr>
            </w:r>
            <w:r>
              <w:rPr>
                <w:noProof/>
                <w:webHidden/>
              </w:rPr>
              <w:fldChar w:fldCharType="separate"/>
            </w:r>
            <w:r w:rsidR="005C4007">
              <w:rPr>
                <w:noProof/>
                <w:webHidden/>
              </w:rPr>
              <w:t>21</w:t>
            </w:r>
            <w:r>
              <w:rPr>
                <w:noProof/>
                <w:webHidden/>
              </w:rPr>
              <w:fldChar w:fldCharType="end"/>
            </w:r>
          </w:hyperlink>
        </w:p>
        <w:p w14:paraId="122298A0" w14:textId="2A9F866A" w:rsidR="00251143" w:rsidRDefault="00251143">
          <w:pPr>
            <w:pStyle w:val="Verzeichnis1"/>
            <w:rPr>
              <w:rFonts w:asciiTheme="minorHAnsi" w:eastAsiaTheme="minorEastAsia" w:hAnsiTheme="minorHAnsi"/>
              <w:noProof/>
              <w:sz w:val="22"/>
              <w:lang w:eastAsia="de-DE"/>
            </w:rPr>
          </w:pPr>
          <w:hyperlink w:anchor="_Toc86331805" w:history="1">
            <w:r w:rsidRPr="00A5623A">
              <w:rPr>
                <w:rStyle w:val="Hyperlink"/>
                <w:noProof/>
              </w:rPr>
              <w:t>4</w:t>
            </w:r>
            <w:r>
              <w:rPr>
                <w:rFonts w:asciiTheme="minorHAnsi" w:eastAsiaTheme="minorEastAsia" w:hAnsiTheme="minorHAnsi"/>
                <w:noProof/>
                <w:sz w:val="22"/>
                <w:lang w:eastAsia="de-DE"/>
              </w:rPr>
              <w:tab/>
            </w:r>
            <w:r w:rsidRPr="00A5623A">
              <w:rPr>
                <w:rStyle w:val="Hyperlink"/>
                <w:noProof/>
              </w:rPr>
              <w:t>Architekturentwurf</w:t>
            </w:r>
            <w:r>
              <w:rPr>
                <w:noProof/>
                <w:webHidden/>
              </w:rPr>
              <w:tab/>
            </w:r>
            <w:r>
              <w:rPr>
                <w:noProof/>
                <w:webHidden/>
              </w:rPr>
              <w:fldChar w:fldCharType="begin"/>
            </w:r>
            <w:r>
              <w:rPr>
                <w:noProof/>
                <w:webHidden/>
              </w:rPr>
              <w:instrText xml:space="preserve"> PAGEREF _Toc86331805 \h </w:instrText>
            </w:r>
            <w:r>
              <w:rPr>
                <w:noProof/>
                <w:webHidden/>
              </w:rPr>
            </w:r>
            <w:r>
              <w:rPr>
                <w:noProof/>
                <w:webHidden/>
              </w:rPr>
              <w:fldChar w:fldCharType="separate"/>
            </w:r>
            <w:r w:rsidR="005C4007">
              <w:rPr>
                <w:noProof/>
                <w:webHidden/>
              </w:rPr>
              <w:t>23</w:t>
            </w:r>
            <w:r>
              <w:rPr>
                <w:noProof/>
                <w:webHidden/>
              </w:rPr>
              <w:fldChar w:fldCharType="end"/>
            </w:r>
          </w:hyperlink>
        </w:p>
        <w:p w14:paraId="5445DCC2" w14:textId="6F1F4FD2"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806" w:history="1">
            <w:r w:rsidRPr="00A5623A">
              <w:rPr>
                <w:rStyle w:val="Hyperlink"/>
                <w:noProof/>
              </w:rPr>
              <w:t>4.1</w:t>
            </w:r>
            <w:r>
              <w:rPr>
                <w:rFonts w:asciiTheme="minorHAnsi" w:eastAsiaTheme="minorEastAsia" w:hAnsiTheme="minorHAnsi"/>
                <w:noProof/>
                <w:sz w:val="22"/>
                <w:lang w:eastAsia="de-DE"/>
              </w:rPr>
              <w:tab/>
            </w:r>
            <w:r w:rsidRPr="00A5623A">
              <w:rPr>
                <w:rStyle w:val="Hyperlink"/>
                <w:noProof/>
              </w:rPr>
              <w:t>Lösungsstrategie</w:t>
            </w:r>
            <w:r>
              <w:rPr>
                <w:noProof/>
                <w:webHidden/>
              </w:rPr>
              <w:tab/>
            </w:r>
            <w:r>
              <w:rPr>
                <w:noProof/>
                <w:webHidden/>
              </w:rPr>
              <w:fldChar w:fldCharType="begin"/>
            </w:r>
            <w:r>
              <w:rPr>
                <w:noProof/>
                <w:webHidden/>
              </w:rPr>
              <w:instrText xml:space="preserve"> PAGEREF _Toc86331806 \h </w:instrText>
            </w:r>
            <w:r>
              <w:rPr>
                <w:noProof/>
                <w:webHidden/>
              </w:rPr>
            </w:r>
            <w:r>
              <w:rPr>
                <w:noProof/>
                <w:webHidden/>
              </w:rPr>
              <w:fldChar w:fldCharType="separate"/>
            </w:r>
            <w:r w:rsidR="005C4007">
              <w:rPr>
                <w:noProof/>
                <w:webHidden/>
              </w:rPr>
              <w:t>23</w:t>
            </w:r>
            <w:r>
              <w:rPr>
                <w:noProof/>
                <w:webHidden/>
              </w:rPr>
              <w:fldChar w:fldCharType="end"/>
            </w:r>
          </w:hyperlink>
        </w:p>
        <w:p w14:paraId="1732E5E1" w14:textId="60F9BE36"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807" w:history="1">
            <w:r w:rsidRPr="00A5623A">
              <w:rPr>
                <w:rStyle w:val="Hyperlink"/>
                <w:noProof/>
              </w:rPr>
              <w:t>4.2</w:t>
            </w:r>
            <w:r>
              <w:rPr>
                <w:rFonts w:asciiTheme="minorHAnsi" w:eastAsiaTheme="minorEastAsia" w:hAnsiTheme="minorHAnsi"/>
                <w:noProof/>
                <w:sz w:val="22"/>
                <w:lang w:eastAsia="de-DE"/>
              </w:rPr>
              <w:tab/>
            </w:r>
            <w:r w:rsidRPr="00A5623A">
              <w:rPr>
                <w:rStyle w:val="Hyperlink"/>
                <w:noProof/>
              </w:rPr>
              <w:t>Systemkontext (Ebene 0)</w:t>
            </w:r>
            <w:r>
              <w:rPr>
                <w:noProof/>
                <w:webHidden/>
              </w:rPr>
              <w:tab/>
            </w:r>
            <w:r>
              <w:rPr>
                <w:noProof/>
                <w:webHidden/>
              </w:rPr>
              <w:fldChar w:fldCharType="begin"/>
            </w:r>
            <w:r>
              <w:rPr>
                <w:noProof/>
                <w:webHidden/>
              </w:rPr>
              <w:instrText xml:space="preserve"> PAGEREF _Toc86331807 \h </w:instrText>
            </w:r>
            <w:r>
              <w:rPr>
                <w:noProof/>
                <w:webHidden/>
              </w:rPr>
            </w:r>
            <w:r>
              <w:rPr>
                <w:noProof/>
                <w:webHidden/>
              </w:rPr>
              <w:fldChar w:fldCharType="separate"/>
            </w:r>
            <w:r w:rsidR="005C4007">
              <w:rPr>
                <w:noProof/>
                <w:webHidden/>
              </w:rPr>
              <w:t>25</w:t>
            </w:r>
            <w:r>
              <w:rPr>
                <w:noProof/>
                <w:webHidden/>
              </w:rPr>
              <w:fldChar w:fldCharType="end"/>
            </w:r>
          </w:hyperlink>
        </w:p>
        <w:p w14:paraId="16A9B5B1" w14:textId="5940029C"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808" w:history="1">
            <w:r w:rsidRPr="00A5623A">
              <w:rPr>
                <w:rStyle w:val="Hyperlink"/>
                <w:noProof/>
              </w:rPr>
              <w:t>4.3</w:t>
            </w:r>
            <w:r>
              <w:rPr>
                <w:rFonts w:asciiTheme="minorHAnsi" w:eastAsiaTheme="minorEastAsia" w:hAnsiTheme="minorHAnsi"/>
                <w:noProof/>
                <w:sz w:val="22"/>
                <w:lang w:eastAsia="de-DE"/>
              </w:rPr>
              <w:tab/>
            </w:r>
            <w:r w:rsidRPr="00A5623A">
              <w:rPr>
                <w:rStyle w:val="Hyperlink"/>
                <w:noProof/>
              </w:rPr>
              <w:t>Domain Driven Design</w:t>
            </w:r>
            <w:r>
              <w:rPr>
                <w:noProof/>
                <w:webHidden/>
              </w:rPr>
              <w:tab/>
            </w:r>
            <w:r>
              <w:rPr>
                <w:noProof/>
                <w:webHidden/>
              </w:rPr>
              <w:fldChar w:fldCharType="begin"/>
            </w:r>
            <w:r>
              <w:rPr>
                <w:noProof/>
                <w:webHidden/>
              </w:rPr>
              <w:instrText xml:space="preserve"> PAGEREF _Toc86331808 \h </w:instrText>
            </w:r>
            <w:r>
              <w:rPr>
                <w:noProof/>
                <w:webHidden/>
              </w:rPr>
            </w:r>
            <w:r>
              <w:rPr>
                <w:noProof/>
                <w:webHidden/>
              </w:rPr>
              <w:fldChar w:fldCharType="separate"/>
            </w:r>
            <w:r w:rsidR="005C4007">
              <w:rPr>
                <w:noProof/>
                <w:webHidden/>
              </w:rPr>
              <w:t>26</w:t>
            </w:r>
            <w:r>
              <w:rPr>
                <w:noProof/>
                <w:webHidden/>
              </w:rPr>
              <w:fldChar w:fldCharType="end"/>
            </w:r>
          </w:hyperlink>
        </w:p>
        <w:p w14:paraId="07AC0FAF" w14:textId="2A8CF82B"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809" w:history="1">
            <w:r w:rsidRPr="00A5623A">
              <w:rPr>
                <w:rStyle w:val="Hyperlink"/>
                <w:noProof/>
              </w:rPr>
              <w:t>4.4</w:t>
            </w:r>
            <w:r>
              <w:rPr>
                <w:rFonts w:asciiTheme="minorHAnsi" w:eastAsiaTheme="minorEastAsia" w:hAnsiTheme="minorHAnsi"/>
                <w:noProof/>
                <w:sz w:val="22"/>
                <w:lang w:eastAsia="de-DE"/>
              </w:rPr>
              <w:tab/>
            </w:r>
            <w:r w:rsidRPr="00A5623A">
              <w:rPr>
                <w:rStyle w:val="Hyperlink"/>
                <w:noProof/>
              </w:rPr>
              <w:t>Bausteinsicht (Ebene 1)</w:t>
            </w:r>
            <w:r>
              <w:rPr>
                <w:noProof/>
                <w:webHidden/>
              </w:rPr>
              <w:tab/>
            </w:r>
            <w:r>
              <w:rPr>
                <w:noProof/>
                <w:webHidden/>
              </w:rPr>
              <w:fldChar w:fldCharType="begin"/>
            </w:r>
            <w:r>
              <w:rPr>
                <w:noProof/>
                <w:webHidden/>
              </w:rPr>
              <w:instrText xml:space="preserve"> PAGEREF _Toc86331809 \h </w:instrText>
            </w:r>
            <w:r>
              <w:rPr>
                <w:noProof/>
                <w:webHidden/>
              </w:rPr>
            </w:r>
            <w:r>
              <w:rPr>
                <w:noProof/>
                <w:webHidden/>
              </w:rPr>
              <w:fldChar w:fldCharType="separate"/>
            </w:r>
            <w:r w:rsidR="005C4007">
              <w:rPr>
                <w:noProof/>
                <w:webHidden/>
              </w:rPr>
              <w:t>27</w:t>
            </w:r>
            <w:r>
              <w:rPr>
                <w:noProof/>
                <w:webHidden/>
              </w:rPr>
              <w:fldChar w:fldCharType="end"/>
            </w:r>
          </w:hyperlink>
        </w:p>
        <w:p w14:paraId="6EE271E1" w14:textId="508B28BD"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810" w:history="1">
            <w:r w:rsidRPr="00A5623A">
              <w:rPr>
                <w:rStyle w:val="Hyperlink"/>
                <w:noProof/>
              </w:rPr>
              <w:t>4.5</w:t>
            </w:r>
            <w:r>
              <w:rPr>
                <w:rFonts w:asciiTheme="minorHAnsi" w:eastAsiaTheme="minorEastAsia" w:hAnsiTheme="minorHAnsi"/>
                <w:noProof/>
                <w:sz w:val="22"/>
                <w:lang w:eastAsia="de-DE"/>
              </w:rPr>
              <w:tab/>
            </w:r>
            <w:r w:rsidRPr="00A5623A">
              <w:rPr>
                <w:rStyle w:val="Hyperlink"/>
                <w:noProof/>
              </w:rPr>
              <w:t>Bausteinsicht (Ebene2)</w:t>
            </w:r>
            <w:r>
              <w:rPr>
                <w:noProof/>
                <w:webHidden/>
              </w:rPr>
              <w:tab/>
            </w:r>
            <w:r>
              <w:rPr>
                <w:noProof/>
                <w:webHidden/>
              </w:rPr>
              <w:fldChar w:fldCharType="begin"/>
            </w:r>
            <w:r>
              <w:rPr>
                <w:noProof/>
                <w:webHidden/>
              </w:rPr>
              <w:instrText xml:space="preserve"> PAGEREF _Toc86331810 \h </w:instrText>
            </w:r>
            <w:r>
              <w:rPr>
                <w:noProof/>
                <w:webHidden/>
              </w:rPr>
            </w:r>
            <w:r>
              <w:rPr>
                <w:noProof/>
                <w:webHidden/>
              </w:rPr>
              <w:fldChar w:fldCharType="separate"/>
            </w:r>
            <w:r w:rsidR="005C4007">
              <w:rPr>
                <w:noProof/>
                <w:webHidden/>
              </w:rPr>
              <w:t>29</w:t>
            </w:r>
            <w:r>
              <w:rPr>
                <w:noProof/>
                <w:webHidden/>
              </w:rPr>
              <w:fldChar w:fldCharType="end"/>
            </w:r>
          </w:hyperlink>
        </w:p>
        <w:p w14:paraId="0037C59F" w14:textId="68FF91CE"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811" w:history="1">
            <w:r w:rsidRPr="00A5623A">
              <w:rPr>
                <w:rStyle w:val="Hyperlink"/>
                <w:noProof/>
              </w:rPr>
              <w:t>4.6</w:t>
            </w:r>
            <w:r>
              <w:rPr>
                <w:rFonts w:asciiTheme="minorHAnsi" w:eastAsiaTheme="minorEastAsia" w:hAnsiTheme="minorHAnsi"/>
                <w:noProof/>
                <w:sz w:val="22"/>
                <w:lang w:eastAsia="de-DE"/>
              </w:rPr>
              <w:tab/>
            </w:r>
            <w:r w:rsidRPr="00A5623A">
              <w:rPr>
                <w:rStyle w:val="Hyperlink"/>
                <w:noProof/>
              </w:rPr>
              <w:t>Domainmodell</w:t>
            </w:r>
            <w:r>
              <w:rPr>
                <w:noProof/>
                <w:webHidden/>
              </w:rPr>
              <w:tab/>
            </w:r>
            <w:r>
              <w:rPr>
                <w:noProof/>
                <w:webHidden/>
              </w:rPr>
              <w:fldChar w:fldCharType="begin"/>
            </w:r>
            <w:r>
              <w:rPr>
                <w:noProof/>
                <w:webHidden/>
              </w:rPr>
              <w:instrText xml:space="preserve"> PAGEREF _Toc86331811 \h </w:instrText>
            </w:r>
            <w:r>
              <w:rPr>
                <w:noProof/>
                <w:webHidden/>
              </w:rPr>
            </w:r>
            <w:r>
              <w:rPr>
                <w:noProof/>
                <w:webHidden/>
              </w:rPr>
              <w:fldChar w:fldCharType="separate"/>
            </w:r>
            <w:r w:rsidR="005C4007">
              <w:rPr>
                <w:noProof/>
                <w:webHidden/>
              </w:rPr>
              <w:t>31</w:t>
            </w:r>
            <w:r>
              <w:rPr>
                <w:noProof/>
                <w:webHidden/>
              </w:rPr>
              <w:fldChar w:fldCharType="end"/>
            </w:r>
          </w:hyperlink>
        </w:p>
        <w:p w14:paraId="76A5020E" w14:textId="49473EE5" w:rsidR="00251143" w:rsidRDefault="00251143">
          <w:pPr>
            <w:pStyle w:val="Verzeichnis3"/>
            <w:tabs>
              <w:tab w:val="left" w:pos="1100"/>
              <w:tab w:val="right" w:leader="dot" w:pos="7927"/>
            </w:tabs>
            <w:rPr>
              <w:rFonts w:asciiTheme="minorHAnsi" w:eastAsiaTheme="minorEastAsia" w:hAnsiTheme="minorHAnsi"/>
              <w:noProof/>
              <w:sz w:val="22"/>
              <w:lang w:eastAsia="de-DE"/>
            </w:rPr>
          </w:pPr>
          <w:hyperlink w:anchor="_Toc86331812" w:history="1">
            <w:r w:rsidRPr="00A5623A">
              <w:rPr>
                <w:rStyle w:val="Hyperlink"/>
                <w:noProof/>
              </w:rPr>
              <w:t>4.6.1</w:t>
            </w:r>
            <w:r>
              <w:rPr>
                <w:rFonts w:asciiTheme="minorHAnsi" w:eastAsiaTheme="minorEastAsia" w:hAnsiTheme="minorHAnsi"/>
                <w:noProof/>
                <w:sz w:val="22"/>
                <w:lang w:eastAsia="de-DE"/>
              </w:rPr>
              <w:tab/>
            </w:r>
            <w:r w:rsidRPr="00A5623A">
              <w:rPr>
                <w:rStyle w:val="Hyperlink"/>
                <w:noProof/>
              </w:rPr>
              <w:t>Messestammdatenservice</w:t>
            </w:r>
            <w:r>
              <w:rPr>
                <w:noProof/>
                <w:webHidden/>
              </w:rPr>
              <w:tab/>
            </w:r>
            <w:r>
              <w:rPr>
                <w:noProof/>
                <w:webHidden/>
              </w:rPr>
              <w:fldChar w:fldCharType="begin"/>
            </w:r>
            <w:r>
              <w:rPr>
                <w:noProof/>
                <w:webHidden/>
              </w:rPr>
              <w:instrText xml:space="preserve"> PAGEREF _Toc86331812 \h </w:instrText>
            </w:r>
            <w:r>
              <w:rPr>
                <w:noProof/>
                <w:webHidden/>
              </w:rPr>
            </w:r>
            <w:r>
              <w:rPr>
                <w:noProof/>
                <w:webHidden/>
              </w:rPr>
              <w:fldChar w:fldCharType="separate"/>
            </w:r>
            <w:r w:rsidR="005C4007">
              <w:rPr>
                <w:noProof/>
                <w:webHidden/>
              </w:rPr>
              <w:t>31</w:t>
            </w:r>
            <w:r>
              <w:rPr>
                <w:noProof/>
                <w:webHidden/>
              </w:rPr>
              <w:fldChar w:fldCharType="end"/>
            </w:r>
          </w:hyperlink>
        </w:p>
        <w:p w14:paraId="334CD41D" w14:textId="5CF82C38" w:rsidR="00251143" w:rsidRDefault="00251143">
          <w:pPr>
            <w:pStyle w:val="Verzeichnis3"/>
            <w:tabs>
              <w:tab w:val="left" w:pos="1100"/>
              <w:tab w:val="right" w:leader="dot" w:pos="7927"/>
            </w:tabs>
            <w:rPr>
              <w:rFonts w:asciiTheme="minorHAnsi" w:eastAsiaTheme="minorEastAsia" w:hAnsiTheme="minorHAnsi"/>
              <w:noProof/>
              <w:sz w:val="22"/>
              <w:lang w:eastAsia="de-DE"/>
            </w:rPr>
          </w:pPr>
          <w:hyperlink w:anchor="_Toc86331813" w:history="1">
            <w:r w:rsidRPr="00A5623A">
              <w:rPr>
                <w:rStyle w:val="Hyperlink"/>
                <w:noProof/>
              </w:rPr>
              <w:t>4.6.2</w:t>
            </w:r>
            <w:r>
              <w:rPr>
                <w:rFonts w:asciiTheme="minorHAnsi" w:eastAsiaTheme="minorEastAsia" w:hAnsiTheme="minorHAnsi"/>
                <w:noProof/>
                <w:sz w:val="22"/>
                <w:lang w:eastAsia="de-DE"/>
              </w:rPr>
              <w:tab/>
            </w:r>
            <w:r w:rsidRPr="00A5623A">
              <w:rPr>
                <w:rStyle w:val="Hyperlink"/>
                <w:noProof/>
              </w:rPr>
              <w:t>Firmenservice</w:t>
            </w:r>
            <w:r>
              <w:rPr>
                <w:noProof/>
                <w:webHidden/>
              </w:rPr>
              <w:tab/>
            </w:r>
            <w:r>
              <w:rPr>
                <w:noProof/>
                <w:webHidden/>
              </w:rPr>
              <w:fldChar w:fldCharType="begin"/>
            </w:r>
            <w:r>
              <w:rPr>
                <w:noProof/>
                <w:webHidden/>
              </w:rPr>
              <w:instrText xml:space="preserve"> PAGEREF _Toc86331813 \h </w:instrText>
            </w:r>
            <w:r>
              <w:rPr>
                <w:noProof/>
                <w:webHidden/>
              </w:rPr>
            </w:r>
            <w:r>
              <w:rPr>
                <w:noProof/>
                <w:webHidden/>
              </w:rPr>
              <w:fldChar w:fldCharType="separate"/>
            </w:r>
            <w:r w:rsidR="005C4007">
              <w:rPr>
                <w:noProof/>
                <w:webHidden/>
              </w:rPr>
              <w:t>31</w:t>
            </w:r>
            <w:r>
              <w:rPr>
                <w:noProof/>
                <w:webHidden/>
              </w:rPr>
              <w:fldChar w:fldCharType="end"/>
            </w:r>
          </w:hyperlink>
        </w:p>
        <w:p w14:paraId="25723C85" w14:textId="250266FD" w:rsidR="00251143" w:rsidRDefault="00251143">
          <w:pPr>
            <w:pStyle w:val="Verzeichnis3"/>
            <w:tabs>
              <w:tab w:val="left" w:pos="1100"/>
              <w:tab w:val="right" w:leader="dot" w:pos="7927"/>
            </w:tabs>
            <w:rPr>
              <w:rFonts w:asciiTheme="minorHAnsi" w:eastAsiaTheme="minorEastAsia" w:hAnsiTheme="minorHAnsi"/>
              <w:noProof/>
              <w:sz w:val="22"/>
              <w:lang w:eastAsia="de-DE"/>
            </w:rPr>
          </w:pPr>
          <w:hyperlink w:anchor="_Toc86331814" w:history="1">
            <w:r w:rsidRPr="00A5623A">
              <w:rPr>
                <w:rStyle w:val="Hyperlink"/>
                <w:noProof/>
              </w:rPr>
              <w:t>4.6.3</w:t>
            </w:r>
            <w:r>
              <w:rPr>
                <w:rFonts w:asciiTheme="minorHAnsi" w:eastAsiaTheme="minorEastAsia" w:hAnsiTheme="minorHAnsi"/>
                <w:noProof/>
                <w:sz w:val="22"/>
                <w:lang w:eastAsia="de-DE"/>
              </w:rPr>
              <w:tab/>
            </w:r>
            <w:r w:rsidRPr="00A5623A">
              <w:rPr>
                <w:rStyle w:val="Hyperlink"/>
                <w:noProof/>
              </w:rPr>
              <w:t>Newsletterservice</w:t>
            </w:r>
            <w:r>
              <w:rPr>
                <w:noProof/>
                <w:webHidden/>
              </w:rPr>
              <w:tab/>
            </w:r>
            <w:r>
              <w:rPr>
                <w:noProof/>
                <w:webHidden/>
              </w:rPr>
              <w:fldChar w:fldCharType="begin"/>
            </w:r>
            <w:r>
              <w:rPr>
                <w:noProof/>
                <w:webHidden/>
              </w:rPr>
              <w:instrText xml:space="preserve"> PAGEREF _Toc86331814 \h </w:instrText>
            </w:r>
            <w:r>
              <w:rPr>
                <w:noProof/>
                <w:webHidden/>
              </w:rPr>
            </w:r>
            <w:r>
              <w:rPr>
                <w:noProof/>
                <w:webHidden/>
              </w:rPr>
              <w:fldChar w:fldCharType="separate"/>
            </w:r>
            <w:r w:rsidR="005C4007">
              <w:rPr>
                <w:noProof/>
                <w:webHidden/>
              </w:rPr>
              <w:t>32</w:t>
            </w:r>
            <w:r>
              <w:rPr>
                <w:noProof/>
                <w:webHidden/>
              </w:rPr>
              <w:fldChar w:fldCharType="end"/>
            </w:r>
          </w:hyperlink>
        </w:p>
        <w:p w14:paraId="2A8887F2" w14:textId="711BE2AE" w:rsidR="00251143" w:rsidRDefault="00251143">
          <w:pPr>
            <w:pStyle w:val="Verzeichnis3"/>
            <w:tabs>
              <w:tab w:val="left" w:pos="1100"/>
              <w:tab w:val="right" w:leader="dot" w:pos="7927"/>
            </w:tabs>
            <w:rPr>
              <w:rFonts w:asciiTheme="minorHAnsi" w:eastAsiaTheme="minorEastAsia" w:hAnsiTheme="minorHAnsi"/>
              <w:noProof/>
              <w:sz w:val="22"/>
              <w:lang w:eastAsia="de-DE"/>
            </w:rPr>
          </w:pPr>
          <w:hyperlink w:anchor="_Toc86331815" w:history="1">
            <w:r w:rsidRPr="00A5623A">
              <w:rPr>
                <w:rStyle w:val="Hyperlink"/>
                <w:noProof/>
              </w:rPr>
              <w:t>4.6.4</w:t>
            </w:r>
            <w:r>
              <w:rPr>
                <w:rFonts w:asciiTheme="minorHAnsi" w:eastAsiaTheme="minorEastAsia" w:hAnsiTheme="minorHAnsi"/>
                <w:noProof/>
                <w:sz w:val="22"/>
                <w:lang w:eastAsia="de-DE"/>
              </w:rPr>
              <w:tab/>
            </w:r>
            <w:r w:rsidRPr="00A5623A">
              <w:rPr>
                <w:rStyle w:val="Hyperlink"/>
                <w:noProof/>
              </w:rPr>
              <w:t>Vortragsservice</w:t>
            </w:r>
            <w:r>
              <w:rPr>
                <w:noProof/>
                <w:webHidden/>
              </w:rPr>
              <w:tab/>
            </w:r>
            <w:r>
              <w:rPr>
                <w:noProof/>
                <w:webHidden/>
              </w:rPr>
              <w:fldChar w:fldCharType="begin"/>
            </w:r>
            <w:r>
              <w:rPr>
                <w:noProof/>
                <w:webHidden/>
              </w:rPr>
              <w:instrText xml:space="preserve"> PAGEREF _Toc86331815 \h </w:instrText>
            </w:r>
            <w:r>
              <w:rPr>
                <w:noProof/>
                <w:webHidden/>
              </w:rPr>
            </w:r>
            <w:r>
              <w:rPr>
                <w:noProof/>
                <w:webHidden/>
              </w:rPr>
              <w:fldChar w:fldCharType="separate"/>
            </w:r>
            <w:r w:rsidR="005C4007">
              <w:rPr>
                <w:noProof/>
                <w:webHidden/>
              </w:rPr>
              <w:t>32</w:t>
            </w:r>
            <w:r>
              <w:rPr>
                <w:noProof/>
                <w:webHidden/>
              </w:rPr>
              <w:fldChar w:fldCharType="end"/>
            </w:r>
          </w:hyperlink>
        </w:p>
        <w:p w14:paraId="52D40948" w14:textId="489704FA" w:rsidR="00251143" w:rsidRDefault="00251143">
          <w:pPr>
            <w:pStyle w:val="Verzeichnis1"/>
            <w:rPr>
              <w:rFonts w:asciiTheme="minorHAnsi" w:eastAsiaTheme="minorEastAsia" w:hAnsiTheme="minorHAnsi"/>
              <w:noProof/>
              <w:sz w:val="22"/>
              <w:lang w:eastAsia="de-DE"/>
            </w:rPr>
          </w:pPr>
          <w:hyperlink w:anchor="_Toc86331816" w:history="1">
            <w:r w:rsidRPr="00A5623A">
              <w:rPr>
                <w:rStyle w:val="Hyperlink"/>
                <w:noProof/>
              </w:rPr>
              <w:t>5</w:t>
            </w:r>
            <w:r>
              <w:rPr>
                <w:rFonts w:asciiTheme="minorHAnsi" w:eastAsiaTheme="minorEastAsia" w:hAnsiTheme="minorHAnsi"/>
                <w:noProof/>
                <w:sz w:val="22"/>
                <w:lang w:eastAsia="de-DE"/>
              </w:rPr>
              <w:tab/>
            </w:r>
            <w:r w:rsidRPr="00A5623A">
              <w:rPr>
                <w:rStyle w:val="Hyperlink"/>
                <w:noProof/>
              </w:rPr>
              <w:t>Implementierung</w:t>
            </w:r>
            <w:r>
              <w:rPr>
                <w:noProof/>
                <w:webHidden/>
              </w:rPr>
              <w:tab/>
            </w:r>
            <w:r>
              <w:rPr>
                <w:noProof/>
                <w:webHidden/>
              </w:rPr>
              <w:fldChar w:fldCharType="begin"/>
            </w:r>
            <w:r>
              <w:rPr>
                <w:noProof/>
                <w:webHidden/>
              </w:rPr>
              <w:instrText xml:space="preserve"> PAGEREF _Toc86331816 \h </w:instrText>
            </w:r>
            <w:r>
              <w:rPr>
                <w:noProof/>
                <w:webHidden/>
              </w:rPr>
            </w:r>
            <w:r>
              <w:rPr>
                <w:noProof/>
                <w:webHidden/>
              </w:rPr>
              <w:fldChar w:fldCharType="separate"/>
            </w:r>
            <w:r w:rsidR="005C4007">
              <w:rPr>
                <w:noProof/>
                <w:webHidden/>
              </w:rPr>
              <w:t>33</w:t>
            </w:r>
            <w:r>
              <w:rPr>
                <w:noProof/>
                <w:webHidden/>
              </w:rPr>
              <w:fldChar w:fldCharType="end"/>
            </w:r>
          </w:hyperlink>
        </w:p>
        <w:p w14:paraId="2B74FC1B" w14:textId="6E856589"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817" w:history="1">
            <w:r w:rsidRPr="00A5623A">
              <w:rPr>
                <w:rStyle w:val="Hyperlink"/>
                <w:noProof/>
              </w:rPr>
              <w:t>5.1</w:t>
            </w:r>
            <w:r>
              <w:rPr>
                <w:rFonts w:asciiTheme="minorHAnsi" w:eastAsiaTheme="minorEastAsia" w:hAnsiTheme="minorHAnsi"/>
                <w:noProof/>
                <w:sz w:val="22"/>
                <w:lang w:eastAsia="de-DE"/>
              </w:rPr>
              <w:tab/>
            </w:r>
            <w:r w:rsidRPr="00A5623A">
              <w:rPr>
                <w:rStyle w:val="Hyperlink"/>
                <w:noProof/>
              </w:rPr>
              <w:t>Spring Framework</w:t>
            </w:r>
            <w:r>
              <w:rPr>
                <w:noProof/>
                <w:webHidden/>
              </w:rPr>
              <w:tab/>
            </w:r>
            <w:r>
              <w:rPr>
                <w:noProof/>
                <w:webHidden/>
              </w:rPr>
              <w:fldChar w:fldCharType="begin"/>
            </w:r>
            <w:r>
              <w:rPr>
                <w:noProof/>
                <w:webHidden/>
              </w:rPr>
              <w:instrText xml:space="preserve"> PAGEREF _Toc86331817 \h </w:instrText>
            </w:r>
            <w:r>
              <w:rPr>
                <w:noProof/>
                <w:webHidden/>
              </w:rPr>
            </w:r>
            <w:r>
              <w:rPr>
                <w:noProof/>
                <w:webHidden/>
              </w:rPr>
              <w:fldChar w:fldCharType="separate"/>
            </w:r>
            <w:r w:rsidR="005C4007">
              <w:rPr>
                <w:noProof/>
                <w:webHidden/>
              </w:rPr>
              <w:t>33</w:t>
            </w:r>
            <w:r>
              <w:rPr>
                <w:noProof/>
                <w:webHidden/>
              </w:rPr>
              <w:fldChar w:fldCharType="end"/>
            </w:r>
          </w:hyperlink>
        </w:p>
        <w:p w14:paraId="41F84F55" w14:textId="0C616986"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818" w:history="1">
            <w:r w:rsidRPr="00A5623A">
              <w:rPr>
                <w:rStyle w:val="Hyperlink"/>
                <w:noProof/>
              </w:rPr>
              <w:t>5.2</w:t>
            </w:r>
            <w:r>
              <w:rPr>
                <w:rFonts w:asciiTheme="minorHAnsi" w:eastAsiaTheme="minorEastAsia" w:hAnsiTheme="minorHAnsi"/>
                <w:noProof/>
                <w:sz w:val="22"/>
                <w:lang w:eastAsia="de-DE"/>
              </w:rPr>
              <w:tab/>
            </w:r>
            <w:r w:rsidRPr="00A5623A">
              <w:rPr>
                <w:rStyle w:val="Hyperlink"/>
                <w:noProof/>
              </w:rPr>
              <w:t>Build-Automatisierung mit Maven</w:t>
            </w:r>
            <w:r>
              <w:rPr>
                <w:noProof/>
                <w:webHidden/>
              </w:rPr>
              <w:tab/>
            </w:r>
            <w:r>
              <w:rPr>
                <w:noProof/>
                <w:webHidden/>
              </w:rPr>
              <w:fldChar w:fldCharType="begin"/>
            </w:r>
            <w:r>
              <w:rPr>
                <w:noProof/>
                <w:webHidden/>
              </w:rPr>
              <w:instrText xml:space="preserve"> PAGEREF _Toc86331818 \h </w:instrText>
            </w:r>
            <w:r>
              <w:rPr>
                <w:noProof/>
                <w:webHidden/>
              </w:rPr>
            </w:r>
            <w:r>
              <w:rPr>
                <w:noProof/>
                <w:webHidden/>
              </w:rPr>
              <w:fldChar w:fldCharType="separate"/>
            </w:r>
            <w:r w:rsidR="005C4007">
              <w:rPr>
                <w:noProof/>
                <w:webHidden/>
              </w:rPr>
              <w:t>34</w:t>
            </w:r>
            <w:r>
              <w:rPr>
                <w:noProof/>
                <w:webHidden/>
              </w:rPr>
              <w:fldChar w:fldCharType="end"/>
            </w:r>
          </w:hyperlink>
        </w:p>
        <w:p w14:paraId="6E083A35" w14:textId="4C5B9855"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819" w:history="1">
            <w:r w:rsidRPr="00A5623A">
              <w:rPr>
                <w:rStyle w:val="Hyperlink"/>
                <w:noProof/>
              </w:rPr>
              <w:t>5.3</w:t>
            </w:r>
            <w:r>
              <w:rPr>
                <w:rFonts w:asciiTheme="minorHAnsi" w:eastAsiaTheme="minorEastAsia" w:hAnsiTheme="minorHAnsi"/>
                <w:noProof/>
                <w:sz w:val="22"/>
                <w:lang w:eastAsia="de-DE"/>
              </w:rPr>
              <w:tab/>
            </w:r>
            <w:r w:rsidRPr="00A5623A">
              <w:rPr>
                <w:rStyle w:val="Hyperlink"/>
                <w:noProof/>
              </w:rPr>
              <w:t>Frontend mit Thymeleaf</w:t>
            </w:r>
            <w:r>
              <w:rPr>
                <w:noProof/>
                <w:webHidden/>
              </w:rPr>
              <w:tab/>
            </w:r>
            <w:r>
              <w:rPr>
                <w:noProof/>
                <w:webHidden/>
              </w:rPr>
              <w:fldChar w:fldCharType="begin"/>
            </w:r>
            <w:r>
              <w:rPr>
                <w:noProof/>
                <w:webHidden/>
              </w:rPr>
              <w:instrText xml:space="preserve"> PAGEREF _Toc86331819 \h </w:instrText>
            </w:r>
            <w:r>
              <w:rPr>
                <w:noProof/>
                <w:webHidden/>
              </w:rPr>
            </w:r>
            <w:r>
              <w:rPr>
                <w:noProof/>
                <w:webHidden/>
              </w:rPr>
              <w:fldChar w:fldCharType="separate"/>
            </w:r>
            <w:r w:rsidR="005C4007">
              <w:rPr>
                <w:noProof/>
                <w:webHidden/>
              </w:rPr>
              <w:t>35</w:t>
            </w:r>
            <w:r>
              <w:rPr>
                <w:noProof/>
                <w:webHidden/>
              </w:rPr>
              <w:fldChar w:fldCharType="end"/>
            </w:r>
          </w:hyperlink>
        </w:p>
        <w:p w14:paraId="4CADE449" w14:textId="3E0D75A8"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820" w:history="1">
            <w:r w:rsidRPr="00A5623A">
              <w:rPr>
                <w:rStyle w:val="Hyperlink"/>
                <w:noProof/>
              </w:rPr>
              <w:t>5.4</w:t>
            </w:r>
            <w:r>
              <w:rPr>
                <w:rFonts w:asciiTheme="minorHAnsi" w:eastAsiaTheme="minorEastAsia" w:hAnsiTheme="minorHAnsi"/>
                <w:noProof/>
                <w:sz w:val="22"/>
                <w:lang w:eastAsia="de-DE"/>
              </w:rPr>
              <w:tab/>
            </w:r>
            <w:r w:rsidRPr="00A5623A">
              <w:rPr>
                <w:rStyle w:val="Hyperlink"/>
                <w:noProof/>
              </w:rPr>
              <w:t>Spring Cloud API Gateway</w:t>
            </w:r>
            <w:r>
              <w:rPr>
                <w:noProof/>
                <w:webHidden/>
              </w:rPr>
              <w:tab/>
            </w:r>
            <w:r>
              <w:rPr>
                <w:noProof/>
                <w:webHidden/>
              </w:rPr>
              <w:fldChar w:fldCharType="begin"/>
            </w:r>
            <w:r>
              <w:rPr>
                <w:noProof/>
                <w:webHidden/>
              </w:rPr>
              <w:instrText xml:space="preserve"> PAGEREF _Toc86331820 \h </w:instrText>
            </w:r>
            <w:r>
              <w:rPr>
                <w:noProof/>
                <w:webHidden/>
              </w:rPr>
            </w:r>
            <w:r>
              <w:rPr>
                <w:noProof/>
                <w:webHidden/>
              </w:rPr>
              <w:fldChar w:fldCharType="separate"/>
            </w:r>
            <w:r w:rsidR="005C4007">
              <w:rPr>
                <w:noProof/>
                <w:webHidden/>
              </w:rPr>
              <w:t>38</w:t>
            </w:r>
            <w:r>
              <w:rPr>
                <w:noProof/>
                <w:webHidden/>
              </w:rPr>
              <w:fldChar w:fldCharType="end"/>
            </w:r>
          </w:hyperlink>
        </w:p>
        <w:p w14:paraId="461BA70D" w14:textId="11FC2EDB"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821" w:history="1">
            <w:r w:rsidRPr="00A5623A">
              <w:rPr>
                <w:rStyle w:val="Hyperlink"/>
                <w:noProof/>
              </w:rPr>
              <w:t>5.5</w:t>
            </w:r>
            <w:r>
              <w:rPr>
                <w:rFonts w:asciiTheme="minorHAnsi" w:eastAsiaTheme="minorEastAsia" w:hAnsiTheme="minorHAnsi"/>
                <w:noProof/>
                <w:sz w:val="22"/>
                <w:lang w:eastAsia="de-DE"/>
              </w:rPr>
              <w:tab/>
            </w:r>
            <w:r w:rsidRPr="00A5623A">
              <w:rPr>
                <w:rStyle w:val="Hyperlink"/>
                <w:noProof/>
              </w:rPr>
              <w:t>Eureka Discovery Service</w:t>
            </w:r>
            <w:r>
              <w:rPr>
                <w:noProof/>
                <w:webHidden/>
              </w:rPr>
              <w:tab/>
            </w:r>
            <w:r>
              <w:rPr>
                <w:noProof/>
                <w:webHidden/>
              </w:rPr>
              <w:fldChar w:fldCharType="begin"/>
            </w:r>
            <w:r>
              <w:rPr>
                <w:noProof/>
                <w:webHidden/>
              </w:rPr>
              <w:instrText xml:space="preserve"> PAGEREF _Toc86331821 \h </w:instrText>
            </w:r>
            <w:r>
              <w:rPr>
                <w:noProof/>
                <w:webHidden/>
              </w:rPr>
            </w:r>
            <w:r>
              <w:rPr>
                <w:noProof/>
                <w:webHidden/>
              </w:rPr>
              <w:fldChar w:fldCharType="separate"/>
            </w:r>
            <w:r w:rsidR="005C4007">
              <w:rPr>
                <w:noProof/>
                <w:webHidden/>
              </w:rPr>
              <w:t>39</w:t>
            </w:r>
            <w:r>
              <w:rPr>
                <w:noProof/>
                <w:webHidden/>
              </w:rPr>
              <w:fldChar w:fldCharType="end"/>
            </w:r>
          </w:hyperlink>
        </w:p>
        <w:p w14:paraId="2DE47218" w14:textId="5D6241E3"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822" w:history="1">
            <w:r w:rsidRPr="00A5623A">
              <w:rPr>
                <w:rStyle w:val="Hyperlink"/>
                <w:noProof/>
              </w:rPr>
              <w:t>5.6</w:t>
            </w:r>
            <w:r>
              <w:rPr>
                <w:rFonts w:asciiTheme="minorHAnsi" w:eastAsiaTheme="minorEastAsia" w:hAnsiTheme="minorHAnsi"/>
                <w:noProof/>
                <w:sz w:val="22"/>
                <w:lang w:eastAsia="de-DE"/>
              </w:rPr>
              <w:tab/>
            </w:r>
            <w:r w:rsidRPr="00A5623A">
              <w:rPr>
                <w:rStyle w:val="Hyperlink"/>
                <w:noProof/>
              </w:rPr>
              <w:t>Keycloak und Spring Security</w:t>
            </w:r>
            <w:r>
              <w:rPr>
                <w:noProof/>
                <w:webHidden/>
              </w:rPr>
              <w:tab/>
            </w:r>
            <w:r>
              <w:rPr>
                <w:noProof/>
                <w:webHidden/>
              </w:rPr>
              <w:fldChar w:fldCharType="begin"/>
            </w:r>
            <w:r>
              <w:rPr>
                <w:noProof/>
                <w:webHidden/>
              </w:rPr>
              <w:instrText xml:space="preserve"> PAGEREF _Toc86331822 \h </w:instrText>
            </w:r>
            <w:r>
              <w:rPr>
                <w:noProof/>
                <w:webHidden/>
              </w:rPr>
            </w:r>
            <w:r>
              <w:rPr>
                <w:noProof/>
                <w:webHidden/>
              </w:rPr>
              <w:fldChar w:fldCharType="separate"/>
            </w:r>
            <w:r w:rsidR="005C4007">
              <w:rPr>
                <w:noProof/>
                <w:webHidden/>
              </w:rPr>
              <w:t>41</w:t>
            </w:r>
            <w:r>
              <w:rPr>
                <w:noProof/>
                <w:webHidden/>
              </w:rPr>
              <w:fldChar w:fldCharType="end"/>
            </w:r>
          </w:hyperlink>
        </w:p>
        <w:p w14:paraId="2FF9CA6D" w14:textId="4B40B07D"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823" w:history="1">
            <w:r w:rsidRPr="00A5623A">
              <w:rPr>
                <w:rStyle w:val="Hyperlink"/>
                <w:noProof/>
              </w:rPr>
              <w:t>5.7</w:t>
            </w:r>
            <w:r>
              <w:rPr>
                <w:rFonts w:asciiTheme="minorHAnsi" w:eastAsiaTheme="minorEastAsia" w:hAnsiTheme="minorHAnsi"/>
                <w:noProof/>
                <w:sz w:val="22"/>
                <w:lang w:eastAsia="de-DE"/>
              </w:rPr>
              <w:tab/>
            </w:r>
            <w:r w:rsidRPr="00A5623A">
              <w:rPr>
                <w:rStyle w:val="Hyperlink"/>
                <w:noProof/>
              </w:rPr>
              <w:t>Synchrone Kommunikation mit Feign Client</w:t>
            </w:r>
            <w:r>
              <w:rPr>
                <w:noProof/>
                <w:webHidden/>
              </w:rPr>
              <w:tab/>
            </w:r>
            <w:r>
              <w:rPr>
                <w:noProof/>
                <w:webHidden/>
              </w:rPr>
              <w:fldChar w:fldCharType="begin"/>
            </w:r>
            <w:r>
              <w:rPr>
                <w:noProof/>
                <w:webHidden/>
              </w:rPr>
              <w:instrText xml:space="preserve"> PAGEREF _Toc86331823 \h </w:instrText>
            </w:r>
            <w:r>
              <w:rPr>
                <w:noProof/>
                <w:webHidden/>
              </w:rPr>
            </w:r>
            <w:r>
              <w:rPr>
                <w:noProof/>
                <w:webHidden/>
              </w:rPr>
              <w:fldChar w:fldCharType="separate"/>
            </w:r>
            <w:r w:rsidR="005C4007">
              <w:rPr>
                <w:noProof/>
                <w:webHidden/>
              </w:rPr>
              <w:t>44</w:t>
            </w:r>
            <w:r>
              <w:rPr>
                <w:noProof/>
                <w:webHidden/>
              </w:rPr>
              <w:fldChar w:fldCharType="end"/>
            </w:r>
          </w:hyperlink>
        </w:p>
        <w:p w14:paraId="1CD78AEC" w14:textId="509DD4EF"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824" w:history="1">
            <w:r w:rsidRPr="00A5623A">
              <w:rPr>
                <w:rStyle w:val="Hyperlink"/>
                <w:noProof/>
              </w:rPr>
              <w:t>5.8</w:t>
            </w:r>
            <w:r>
              <w:rPr>
                <w:rFonts w:asciiTheme="minorHAnsi" w:eastAsiaTheme="minorEastAsia" w:hAnsiTheme="minorHAnsi"/>
                <w:noProof/>
                <w:sz w:val="22"/>
                <w:lang w:eastAsia="de-DE"/>
              </w:rPr>
              <w:tab/>
            </w:r>
            <w:r w:rsidRPr="00A5623A">
              <w:rPr>
                <w:rStyle w:val="Hyperlink"/>
                <w:noProof/>
              </w:rPr>
              <w:t>Resilience4J Circuit Breaker</w:t>
            </w:r>
            <w:r>
              <w:rPr>
                <w:noProof/>
                <w:webHidden/>
              </w:rPr>
              <w:tab/>
            </w:r>
            <w:r>
              <w:rPr>
                <w:noProof/>
                <w:webHidden/>
              </w:rPr>
              <w:fldChar w:fldCharType="begin"/>
            </w:r>
            <w:r>
              <w:rPr>
                <w:noProof/>
                <w:webHidden/>
              </w:rPr>
              <w:instrText xml:space="preserve"> PAGEREF _Toc86331824 \h </w:instrText>
            </w:r>
            <w:r>
              <w:rPr>
                <w:noProof/>
                <w:webHidden/>
              </w:rPr>
            </w:r>
            <w:r>
              <w:rPr>
                <w:noProof/>
                <w:webHidden/>
              </w:rPr>
              <w:fldChar w:fldCharType="separate"/>
            </w:r>
            <w:r w:rsidR="005C4007">
              <w:rPr>
                <w:noProof/>
                <w:webHidden/>
              </w:rPr>
              <w:t>46</w:t>
            </w:r>
            <w:r>
              <w:rPr>
                <w:noProof/>
                <w:webHidden/>
              </w:rPr>
              <w:fldChar w:fldCharType="end"/>
            </w:r>
          </w:hyperlink>
        </w:p>
        <w:p w14:paraId="13F9329D" w14:textId="34066FD8"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825" w:history="1">
            <w:r w:rsidRPr="00A5623A">
              <w:rPr>
                <w:rStyle w:val="Hyperlink"/>
                <w:noProof/>
              </w:rPr>
              <w:t>5.9</w:t>
            </w:r>
            <w:r>
              <w:rPr>
                <w:rFonts w:asciiTheme="minorHAnsi" w:eastAsiaTheme="minorEastAsia" w:hAnsiTheme="minorHAnsi"/>
                <w:noProof/>
                <w:sz w:val="22"/>
                <w:lang w:eastAsia="de-DE"/>
              </w:rPr>
              <w:tab/>
            </w:r>
            <w:r w:rsidRPr="00A5623A">
              <w:rPr>
                <w:rStyle w:val="Hyperlink"/>
                <w:noProof/>
              </w:rPr>
              <w:t>Docker Container</w:t>
            </w:r>
            <w:r>
              <w:rPr>
                <w:noProof/>
                <w:webHidden/>
              </w:rPr>
              <w:tab/>
            </w:r>
            <w:r>
              <w:rPr>
                <w:noProof/>
                <w:webHidden/>
              </w:rPr>
              <w:fldChar w:fldCharType="begin"/>
            </w:r>
            <w:r>
              <w:rPr>
                <w:noProof/>
                <w:webHidden/>
              </w:rPr>
              <w:instrText xml:space="preserve"> PAGEREF _Toc86331825 \h </w:instrText>
            </w:r>
            <w:r>
              <w:rPr>
                <w:noProof/>
                <w:webHidden/>
              </w:rPr>
            </w:r>
            <w:r>
              <w:rPr>
                <w:noProof/>
                <w:webHidden/>
              </w:rPr>
              <w:fldChar w:fldCharType="separate"/>
            </w:r>
            <w:r w:rsidR="005C4007">
              <w:rPr>
                <w:noProof/>
                <w:webHidden/>
              </w:rPr>
              <w:t>49</w:t>
            </w:r>
            <w:r>
              <w:rPr>
                <w:noProof/>
                <w:webHidden/>
              </w:rPr>
              <w:fldChar w:fldCharType="end"/>
            </w:r>
          </w:hyperlink>
        </w:p>
        <w:p w14:paraId="5A177153" w14:textId="17441080"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826" w:history="1">
            <w:r w:rsidRPr="00A5623A">
              <w:rPr>
                <w:rStyle w:val="Hyperlink"/>
                <w:noProof/>
              </w:rPr>
              <w:t>5.10</w:t>
            </w:r>
            <w:r>
              <w:rPr>
                <w:rFonts w:asciiTheme="minorHAnsi" w:eastAsiaTheme="minorEastAsia" w:hAnsiTheme="minorHAnsi"/>
                <w:noProof/>
                <w:sz w:val="22"/>
                <w:lang w:eastAsia="de-DE"/>
              </w:rPr>
              <w:tab/>
            </w:r>
            <w:r w:rsidRPr="00A5623A">
              <w:rPr>
                <w:rStyle w:val="Hyperlink"/>
                <w:noProof/>
              </w:rPr>
              <w:t>Distributed Tracing mit Jaeger</w:t>
            </w:r>
            <w:r>
              <w:rPr>
                <w:noProof/>
                <w:webHidden/>
              </w:rPr>
              <w:tab/>
            </w:r>
            <w:r>
              <w:rPr>
                <w:noProof/>
                <w:webHidden/>
              </w:rPr>
              <w:fldChar w:fldCharType="begin"/>
            </w:r>
            <w:r>
              <w:rPr>
                <w:noProof/>
                <w:webHidden/>
              </w:rPr>
              <w:instrText xml:space="preserve"> PAGEREF _Toc86331826 \h </w:instrText>
            </w:r>
            <w:r>
              <w:rPr>
                <w:noProof/>
                <w:webHidden/>
              </w:rPr>
            </w:r>
            <w:r>
              <w:rPr>
                <w:noProof/>
                <w:webHidden/>
              </w:rPr>
              <w:fldChar w:fldCharType="separate"/>
            </w:r>
            <w:r w:rsidR="005C4007">
              <w:rPr>
                <w:noProof/>
                <w:webHidden/>
              </w:rPr>
              <w:t>51</w:t>
            </w:r>
            <w:r>
              <w:rPr>
                <w:noProof/>
                <w:webHidden/>
              </w:rPr>
              <w:fldChar w:fldCharType="end"/>
            </w:r>
          </w:hyperlink>
        </w:p>
        <w:p w14:paraId="50635125" w14:textId="26480BAA" w:rsidR="00251143" w:rsidRDefault="00251143">
          <w:pPr>
            <w:pStyle w:val="Verzeichnis1"/>
            <w:rPr>
              <w:rFonts w:asciiTheme="minorHAnsi" w:eastAsiaTheme="minorEastAsia" w:hAnsiTheme="minorHAnsi"/>
              <w:noProof/>
              <w:sz w:val="22"/>
              <w:lang w:eastAsia="de-DE"/>
            </w:rPr>
          </w:pPr>
          <w:hyperlink w:anchor="_Toc86331827" w:history="1">
            <w:r w:rsidRPr="00A5623A">
              <w:rPr>
                <w:rStyle w:val="Hyperlink"/>
                <w:noProof/>
              </w:rPr>
              <w:t>6</w:t>
            </w:r>
            <w:r>
              <w:rPr>
                <w:rFonts w:asciiTheme="minorHAnsi" w:eastAsiaTheme="minorEastAsia" w:hAnsiTheme="minorHAnsi"/>
                <w:noProof/>
                <w:sz w:val="22"/>
                <w:lang w:eastAsia="de-DE"/>
              </w:rPr>
              <w:tab/>
            </w:r>
            <w:r w:rsidRPr="00A5623A">
              <w:rPr>
                <w:rStyle w:val="Hyperlink"/>
                <w:noProof/>
              </w:rPr>
              <w:t>Auswertung</w:t>
            </w:r>
            <w:r>
              <w:rPr>
                <w:noProof/>
                <w:webHidden/>
              </w:rPr>
              <w:tab/>
            </w:r>
            <w:r>
              <w:rPr>
                <w:noProof/>
                <w:webHidden/>
              </w:rPr>
              <w:fldChar w:fldCharType="begin"/>
            </w:r>
            <w:r>
              <w:rPr>
                <w:noProof/>
                <w:webHidden/>
              </w:rPr>
              <w:instrText xml:space="preserve"> PAGEREF _Toc86331827 \h </w:instrText>
            </w:r>
            <w:r>
              <w:rPr>
                <w:noProof/>
                <w:webHidden/>
              </w:rPr>
            </w:r>
            <w:r>
              <w:rPr>
                <w:noProof/>
                <w:webHidden/>
              </w:rPr>
              <w:fldChar w:fldCharType="separate"/>
            </w:r>
            <w:r w:rsidR="005C4007">
              <w:rPr>
                <w:noProof/>
                <w:webHidden/>
              </w:rPr>
              <w:t>55</w:t>
            </w:r>
            <w:r>
              <w:rPr>
                <w:noProof/>
                <w:webHidden/>
              </w:rPr>
              <w:fldChar w:fldCharType="end"/>
            </w:r>
          </w:hyperlink>
        </w:p>
        <w:p w14:paraId="0D2CEA09" w14:textId="1B0ED4E5" w:rsidR="00251143" w:rsidRDefault="00251143">
          <w:pPr>
            <w:pStyle w:val="Verzeichnis1"/>
            <w:rPr>
              <w:rFonts w:asciiTheme="minorHAnsi" w:eastAsiaTheme="minorEastAsia" w:hAnsiTheme="minorHAnsi"/>
              <w:noProof/>
              <w:sz w:val="22"/>
              <w:lang w:eastAsia="de-DE"/>
            </w:rPr>
          </w:pPr>
          <w:hyperlink w:anchor="_Toc86331828" w:history="1">
            <w:r w:rsidRPr="00A5623A">
              <w:rPr>
                <w:rStyle w:val="Hyperlink"/>
                <w:noProof/>
              </w:rPr>
              <w:t>7</w:t>
            </w:r>
            <w:r>
              <w:rPr>
                <w:rFonts w:asciiTheme="minorHAnsi" w:eastAsiaTheme="minorEastAsia" w:hAnsiTheme="minorHAnsi"/>
                <w:noProof/>
                <w:sz w:val="22"/>
                <w:lang w:eastAsia="de-DE"/>
              </w:rPr>
              <w:tab/>
            </w:r>
            <w:r w:rsidRPr="00A5623A">
              <w:rPr>
                <w:rStyle w:val="Hyperlink"/>
                <w:noProof/>
              </w:rPr>
              <w:t>Zusammenfassung und Ausblicke</w:t>
            </w:r>
            <w:r>
              <w:rPr>
                <w:noProof/>
                <w:webHidden/>
              </w:rPr>
              <w:tab/>
            </w:r>
            <w:r>
              <w:rPr>
                <w:noProof/>
                <w:webHidden/>
              </w:rPr>
              <w:fldChar w:fldCharType="begin"/>
            </w:r>
            <w:r>
              <w:rPr>
                <w:noProof/>
                <w:webHidden/>
              </w:rPr>
              <w:instrText xml:space="preserve"> PAGEREF _Toc86331828 \h </w:instrText>
            </w:r>
            <w:r>
              <w:rPr>
                <w:noProof/>
                <w:webHidden/>
              </w:rPr>
            </w:r>
            <w:r>
              <w:rPr>
                <w:noProof/>
                <w:webHidden/>
              </w:rPr>
              <w:fldChar w:fldCharType="separate"/>
            </w:r>
            <w:r w:rsidR="005C4007">
              <w:rPr>
                <w:noProof/>
                <w:webHidden/>
              </w:rPr>
              <w:t>58</w:t>
            </w:r>
            <w:r>
              <w:rPr>
                <w:noProof/>
                <w:webHidden/>
              </w:rPr>
              <w:fldChar w:fldCharType="end"/>
            </w:r>
          </w:hyperlink>
        </w:p>
        <w:p w14:paraId="0F1B1CD6" w14:textId="56C12E57" w:rsidR="00251143" w:rsidRDefault="00251143">
          <w:pPr>
            <w:pStyle w:val="Verzeichnis1"/>
            <w:rPr>
              <w:rFonts w:asciiTheme="minorHAnsi" w:eastAsiaTheme="minorEastAsia" w:hAnsiTheme="minorHAnsi"/>
              <w:noProof/>
              <w:sz w:val="22"/>
              <w:lang w:eastAsia="de-DE"/>
            </w:rPr>
          </w:pPr>
          <w:hyperlink w:anchor="_Toc86331829" w:history="1">
            <w:r w:rsidRPr="00A5623A">
              <w:rPr>
                <w:rStyle w:val="Hyperlink"/>
                <w:noProof/>
              </w:rPr>
              <w:t>III.</w:t>
            </w:r>
            <w:r>
              <w:rPr>
                <w:rFonts w:asciiTheme="minorHAnsi" w:eastAsiaTheme="minorEastAsia" w:hAnsiTheme="minorHAnsi"/>
                <w:noProof/>
                <w:sz w:val="22"/>
                <w:lang w:eastAsia="de-DE"/>
              </w:rPr>
              <w:tab/>
            </w:r>
            <w:r w:rsidRPr="00A5623A">
              <w:rPr>
                <w:rStyle w:val="Hyperlink"/>
                <w:noProof/>
              </w:rPr>
              <w:t>Literaturverzeichnis</w:t>
            </w:r>
            <w:r>
              <w:rPr>
                <w:noProof/>
                <w:webHidden/>
              </w:rPr>
              <w:tab/>
            </w:r>
            <w:r>
              <w:rPr>
                <w:noProof/>
                <w:webHidden/>
              </w:rPr>
              <w:fldChar w:fldCharType="begin"/>
            </w:r>
            <w:r>
              <w:rPr>
                <w:noProof/>
                <w:webHidden/>
              </w:rPr>
              <w:instrText xml:space="preserve"> PAGEREF _Toc86331829 \h </w:instrText>
            </w:r>
            <w:r>
              <w:rPr>
                <w:noProof/>
                <w:webHidden/>
              </w:rPr>
            </w:r>
            <w:r>
              <w:rPr>
                <w:noProof/>
                <w:webHidden/>
              </w:rPr>
              <w:fldChar w:fldCharType="separate"/>
            </w:r>
            <w:r w:rsidR="005C4007">
              <w:rPr>
                <w:noProof/>
                <w:webHidden/>
              </w:rPr>
              <w:t>IX</w:t>
            </w:r>
            <w:r>
              <w:rPr>
                <w:noProof/>
                <w:webHidden/>
              </w:rPr>
              <w:fldChar w:fldCharType="end"/>
            </w:r>
          </w:hyperlink>
        </w:p>
        <w:p w14:paraId="1E2DEEBF" w14:textId="593F4311" w:rsidR="00251143" w:rsidRDefault="00251143">
          <w:pPr>
            <w:pStyle w:val="Verzeichnis1"/>
            <w:rPr>
              <w:rFonts w:asciiTheme="minorHAnsi" w:eastAsiaTheme="minorEastAsia" w:hAnsiTheme="minorHAnsi"/>
              <w:noProof/>
              <w:sz w:val="22"/>
              <w:lang w:eastAsia="de-DE"/>
            </w:rPr>
          </w:pPr>
          <w:hyperlink w:anchor="_Toc86331830" w:history="1">
            <w:r w:rsidRPr="00A5623A">
              <w:rPr>
                <w:rStyle w:val="Hyperlink"/>
                <w:noProof/>
              </w:rPr>
              <w:t>Selbstständigkeitserklärung</w:t>
            </w:r>
            <w:r>
              <w:rPr>
                <w:noProof/>
                <w:webHidden/>
              </w:rPr>
              <w:tab/>
            </w:r>
            <w:r>
              <w:rPr>
                <w:noProof/>
                <w:webHidden/>
              </w:rPr>
              <w:fldChar w:fldCharType="begin"/>
            </w:r>
            <w:r>
              <w:rPr>
                <w:noProof/>
                <w:webHidden/>
              </w:rPr>
              <w:instrText xml:space="preserve"> PAGEREF _Toc86331830 \h </w:instrText>
            </w:r>
            <w:r>
              <w:rPr>
                <w:noProof/>
                <w:webHidden/>
              </w:rPr>
            </w:r>
            <w:r>
              <w:rPr>
                <w:noProof/>
                <w:webHidden/>
              </w:rPr>
              <w:fldChar w:fldCharType="separate"/>
            </w:r>
            <w:r w:rsidR="005C4007">
              <w:rPr>
                <w:noProof/>
                <w:webHidden/>
              </w:rPr>
              <w:t>XIV</w:t>
            </w:r>
            <w:r>
              <w:rPr>
                <w:noProof/>
                <w:webHidden/>
              </w:rPr>
              <w:fldChar w:fldCharType="end"/>
            </w:r>
          </w:hyperlink>
        </w:p>
        <w:p w14:paraId="3DC2E858" w14:textId="632CE748"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377B5B">
          <w:headerReference w:type="default" r:id="rId14"/>
          <w:pgSz w:w="11906" w:h="16838" w:code="9"/>
          <w:pgMar w:top="1418" w:right="1701" w:bottom="1418" w:left="2268" w:header="709" w:footer="709" w:gutter="0"/>
          <w:pgNumType w:fmt="upperRoman"/>
          <w:cols w:space="708"/>
          <w:docGrid w:linePitch="360"/>
        </w:sectPr>
      </w:pPr>
    </w:p>
    <w:p w14:paraId="17A5D9DA" w14:textId="73EF8E05" w:rsidR="00B006C4" w:rsidRDefault="00B006C4" w:rsidP="00B006C4">
      <w:pPr>
        <w:spacing w:line="259" w:lineRule="auto"/>
        <w:jc w:val="left"/>
        <w:rPr>
          <w:rStyle w:val="1RmischZchn"/>
        </w:rPr>
      </w:pPr>
      <w:r>
        <w:rPr>
          <w:rStyle w:val="1RmischZchn"/>
        </w:rPr>
        <w:br w:type="page"/>
      </w:r>
    </w:p>
    <w:p w14:paraId="504B6FE1" w14:textId="0288DF23" w:rsidR="00BB0B6B" w:rsidRDefault="00B305A9" w:rsidP="00BB0B6B">
      <w:pPr>
        <w:pStyle w:val="1Rmisch"/>
        <w:rPr>
          <w:rStyle w:val="1RmischZchn"/>
        </w:rPr>
      </w:pPr>
      <w:bookmarkStart w:id="2" w:name="_Toc86331780"/>
      <w:r w:rsidRPr="00BB0B6B">
        <w:rPr>
          <w:rStyle w:val="1RmischZchn"/>
        </w:rPr>
        <w:lastRenderedPageBreak/>
        <w:t>Abkürzungsverzeichnis</w:t>
      </w:r>
      <w:bookmarkEnd w:id="2"/>
    </w:p>
    <w:p w14:paraId="6E833A2F" w14:textId="54B95166" w:rsidR="00B006C4" w:rsidRDefault="00B006C4" w:rsidP="00BB0B6B">
      <w:pPr>
        <w:rPr>
          <w:rStyle w:val="1RmischZchn"/>
          <w:rFonts w:eastAsiaTheme="minorHAnsi" w:cstheme="minorBidi"/>
          <w:noProof/>
          <w:color w:val="auto"/>
          <w:sz w:val="20"/>
          <w:szCs w:val="22"/>
        </w:rPr>
        <w:sectPr w:rsidR="00B006C4" w:rsidSect="00B006C4">
          <w:headerReference w:type="default" r:id="rId15"/>
          <w:type w:val="continuous"/>
          <w:pgSz w:w="11906" w:h="16838" w:code="9"/>
          <w:pgMar w:top="1418" w:right="1701" w:bottom="1418" w:left="2268" w:header="709" w:footer="709" w:gutter="0"/>
          <w:pgNumType w:fmt="upperRoman"/>
          <w:cols w:space="708"/>
          <w:docGrid w:linePitch="360"/>
        </w:sectPr>
      </w:pPr>
      <w:r>
        <w:rPr>
          <w:rStyle w:val="1RmischZchn"/>
          <w:rFonts w:eastAsiaTheme="minorHAnsi" w:cstheme="minorBidi"/>
          <w:color w:val="auto"/>
          <w:sz w:val="20"/>
          <w:szCs w:val="22"/>
        </w:rPr>
        <w:fldChar w:fldCharType="begin"/>
      </w:r>
      <w:r>
        <w:rPr>
          <w:rStyle w:val="1RmischZchn"/>
          <w:rFonts w:eastAsiaTheme="minorHAnsi" w:cstheme="minorBidi"/>
          <w:color w:val="auto"/>
          <w:sz w:val="20"/>
          <w:szCs w:val="22"/>
        </w:rPr>
        <w:instrText xml:space="preserve"> INDEX \c "1" \z "1031" </w:instrText>
      </w:r>
      <w:r>
        <w:rPr>
          <w:rStyle w:val="1RmischZchn"/>
          <w:rFonts w:eastAsiaTheme="minorHAnsi" w:cstheme="minorBidi"/>
          <w:color w:val="auto"/>
          <w:sz w:val="20"/>
          <w:szCs w:val="22"/>
        </w:rPr>
        <w:fldChar w:fldCharType="separate"/>
      </w:r>
    </w:p>
    <w:p w14:paraId="3B5C048D" w14:textId="77777777" w:rsidR="00B006C4" w:rsidRDefault="00B006C4">
      <w:pPr>
        <w:pStyle w:val="Index1"/>
        <w:tabs>
          <w:tab w:val="right" w:leader="dot" w:pos="7927"/>
        </w:tabs>
        <w:rPr>
          <w:noProof/>
        </w:rPr>
      </w:pPr>
      <w:r w:rsidRPr="001F5FEA">
        <w:rPr>
          <w:b/>
          <w:bCs/>
          <w:noProof/>
        </w:rPr>
        <w:t>HTTP</w:t>
      </w:r>
      <w:r>
        <w:rPr>
          <w:noProof/>
        </w:rPr>
        <w:t xml:space="preserve">  Hypertext Transfer Protocol</w:t>
      </w:r>
    </w:p>
    <w:p w14:paraId="54276937" w14:textId="77777777" w:rsidR="00B006C4" w:rsidRDefault="00B006C4">
      <w:pPr>
        <w:pStyle w:val="Index1"/>
        <w:tabs>
          <w:tab w:val="right" w:leader="dot" w:pos="7927"/>
        </w:tabs>
        <w:rPr>
          <w:noProof/>
        </w:rPr>
      </w:pPr>
      <w:r w:rsidRPr="001F5FEA">
        <w:rPr>
          <w:b/>
          <w:bCs/>
          <w:noProof/>
        </w:rPr>
        <w:t>URI</w:t>
      </w:r>
      <w:r>
        <w:rPr>
          <w:noProof/>
        </w:rPr>
        <w:t xml:space="preserve">  Uniform Resource Identifier</w:t>
      </w:r>
    </w:p>
    <w:p w14:paraId="5067F6FC" w14:textId="3F7B0BDF" w:rsidR="00B006C4" w:rsidRDefault="00B006C4" w:rsidP="00BB0B6B">
      <w:pPr>
        <w:rPr>
          <w:rStyle w:val="1RmischZchn"/>
          <w:rFonts w:eastAsiaTheme="minorHAnsi" w:cstheme="minorBidi"/>
          <w:noProof/>
          <w:color w:val="auto"/>
          <w:sz w:val="20"/>
          <w:szCs w:val="22"/>
        </w:rPr>
        <w:sectPr w:rsidR="00B006C4" w:rsidSect="00B006C4">
          <w:type w:val="continuous"/>
          <w:pgSz w:w="11906" w:h="16838" w:code="9"/>
          <w:pgMar w:top="1418" w:right="1701" w:bottom="1418" w:left="2268" w:header="709" w:footer="709" w:gutter="0"/>
          <w:pgNumType w:fmt="upperRoman"/>
          <w:cols w:space="720"/>
          <w:docGrid w:linePitch="360"/>
        </w:sectPr>
      </w:pPr>
    </w:p>
    <w:p w14:paraId="69436D93" w14:textId="05C7788A" w:rsidR="00BB0B6B" w:rsidRPr="00BB0B6B" w:rsidRDefault="00B006C4" w:rsidP="00BB0B6B">
      <w:pPr>
        <w:rPr>
          <w:rStyle w:val="1RmischZchn"/>
          <w:rFonts w:eastAsiaTheme="minorHAnsi" w:cstheme="minorBidi"/>
          <w:color w:val="auto"/>
          <w:sz w:val="20"/>
          <w:szCs w:val="22"/>
        </w:rPr>
      </w:pPr>
      <w:r>
        <w:rPr>
          <w:rStyle w:val="1RmischZchn"/>
          <w:rFonts w:eastAsiaTheme="minorHAnsi" w:cstheme="minorBidi"/>
          <w:color w:val="auto"/>
          <w:sz w:val="20"/>
          <w:szCs w:val="22"/>
        </w:rPr>
        <w:fldChar w:fldCharType="end"/>
      </w:r>
    </w:p>
    <w:p w14:paraId="4B122526" w14:textId="77777777" w:rsidR="00BB0B6B" w:rsidRDefault="00BB0B6B" w:rsidP="00BB0B6B">
      <w:pPr>
        <w:pStyle w:val="1Rmisch"/>
        <w:numPr>
          <w:ilvl w:val="0"/>
          <w:numId w:val="0"/>
        </w:numPr>
        <w:ind w:left="1068" w:hanging="360"/>
        <w:rPr>
          <w:rStyle w:val="1RmischZchn"/>
        </w:rPr>
      </w:pPr>
    </w:p>
    <w:p w14:paraId="3A515C24" w14:textId="329CF93B" w:rsidR="00BB0B6B" w:rsidRDefault="00BB0B6B" w:rsidP="00BB0B6B">
      <w:pPr>
        <w:pStyle w:val="1Rmisch"/>
        <w:numPr>
          <w:ilvl w:val="0"/>
          <w:numId w:val="0"/>
        </w:numPr>
        <w:ind w:left="1068" w:hanging="360"/>
        <w:rPr>
          <w:rStyle w:val="1RmischZchn"/>
        </w:rPr>
        <w:sectPr w:rsidR="00BB0B6B" w:rsidSect="00B006C4">
          <w:type w:val="continuous"/>
          <w:pgSz w:w="11906" w:h="16838" w:code="9"/>
          <w:pgMar w:top="1418" w:right="1701" w:bottom="1418" w:left="2268" w:header="709" w:footer="709" w:gutter="0"/>
          <w:pgNumType w:fmt="upperRoman"/>
          <w:cols w:space="708"/>
          <w:docGrid w:linePitch="360"/>
        </w:sectPr>
      </w:pPr>
    </w:p>
    <w:p w14:paraId="5A67B173" w14:textId="17684C14" w:rsidR="00B305A9" w:rsidRDefault="00040BC5" w:rsidP="00B305A9">
      <w:pPr>
        <w:pStyle w:val="1Rmisch"/>
      </w:pPr>
      <w:bookmarkStart w:id="3" w:name="_Toc86331781"/>
      <w:r w:rsidRPr="00274CB8">
        <w:rPr>
          <w:rStyle w:val="1RmischZchn"/>
        </w:rPr>
        <w:lastRenderedPageBreak/>
        <w:t>Abbildungs</w:t>
      </w:r>
      <w:r w:rsidR="00B305A9">
        <w:t>verzeichnis</w:t>
      </w:r>
      <w:bookmarkEnd w:id="3"/>
    </w:p>
    <w:p w14:paraId="173B5BA2" w14:textId="77777777" w:rsidR="00B305A9" w:rsidRPr="00B305A9" w:rsidRDefault="00B305A9" w:rsidP="00B305A9">
      <w:pPr>
        <w:pStyle w:val="1Rmisch"/>
        <w:numPr>
          <w:ilvl w:val="0"/>
          <w:numId w:val="0"/>
        </w:numPr>
        <w:ind w:left="708"/>
        <w:rPr>
          <w:sz w:val="20"/>
          <w:szCs w:val="20"/>
        </w:rPr>
      </w:pPr>
    </w:p>
    <w:p w14:paraId="1AE2C0CB" w14:textId="423582A8" w:rsidR="00214903" w:rsidRDefault="005C1FAF">
      <w:pPr>
        <w:pStyle w:val="Abbildungsverzeichnis"/>
        <w:tabs>
          <w:tab w:val="right" w:leader="dot" w:pos="7927"/>
        </w:tabs>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w:anchor="_Toc86330859" w:history="1">
        <w:r w:rsidR="00214903" w:rsidRPr="00150E6F">
          <w:rPr>
            <w:rStyle w:val="Hyperlink"/>
            <w:noProof/>
          </w:rPr>
          <w:t xml:space="preserve">Abbildung 1 ereignisgesteuerte Kommunikation </w:t>
        </w:r>
        <w:r w:rsidR="00214903">
          <w:rPr>
            <w:noProof/>
            <w:webHidden/>
          </w:rPr>
          <w:tab/>
        </w:r>
        <w:r w:rsidR="00214903">
          <w:rPr>
            <w:noProof/>
            <w:webHidden/>
          </w:rPr>
          <w:fldChar w:fldCharType="begin"/>
        </w:r>
        <w:r w:rsidR="00214903">
          <w:rPr>
            <w:noProof/>
            <w:webHidden/>
          </w:rPr>
          <w:instrText xml:space="preserve"> PAGEREF _Toc86330859 \h </w:instrText>
        </w:r>
        <w:r w:rsidR="00214903">
          <w:rPr>
            <w:noProof/>
            <w:webHidden/>
          </w:rPr>
        </w:r>
        <w:r w:rsidR="00214903">
          <w:rPr>
            <w:noProof/>
            <w:webHidden/>
          </w:rPr>
          <w:fldChar w:fldCharType="separate"/>
        </w:r>
        <w:r w:rsidR="005C4007">
          <w:rPr>
            <w:noProof/>
            <w:webHidden/>
          </w:rPr>
          <w:t>7</w:t>
        </w:r>
        <w:r w:rsidR="00214903">
          <w:rPr>
            <w:noProof/>
            <w:webHidden/>
          </w:rPr>
          <w:fldChar w:fldCharType="end"/>
        </w:r>
      </w:hyperlink>
    </w:p>
    <w:p w14:paraId="080AEB37" w14:textId="1A1B82F3"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60" w:history="1">
        <w:r w:rsidRPr="00150E6F">
          <w:rPr>
            <w:rStyle w:val="Hyperlink"/>
            <w:noProof/>
          </w:rPr>
          <w:t xml:space="preserve">Abbildung 2 Loadbalancing  </w:t>
        </w:r>
        <w:r>
          <w:rPr>
            <w:noProof/>
            <w:webHidden/>
          </w:rPr>
          <w:tab/>
        </w:r>
        <w:r>
          <w:rPr>
            <w:noProof/>
            <w:webHidden/>
          </w:rPr>
          <w:fldChar w:fldCharType="begin"/>
        </w:r>
        <w:r>
          <w:rPr>
            <w:noProof/>
            <w:webHidden/>
          </w:rPr>
          <w:instrText xml:space="preserve"> PAGEREF _Toc86330860 \h </w:instrText>
        </w:r>
        <w:r>
          <w:rPr>
            <w:noProof/>
            <w:webHidden/>
          </w:rPr>
        </w:r>
        <w:r>
          <w:rPr>
            <w:noProof/>
            <w:webHidden/>
          </w:rPr>
          <w:fldChar w:fldCharType="separate"/>
        </w:r>
        <w:r w:rsidR="005C4007">
          <w:rPr>
            <w:noProof/>
            <w:webHidden/>
          </w:rPr>
          <w:t>8</w:t>
        </w:r>
        <w:r>
          <w:rPr>
            <w:noProof/>
            <w:webHidden/>
          </w:rPr>
          <w:fldChar w:fldCharType="end"/>
        </w:r>
      </w:hyperlink>
    </w:p>
    <w:p w14:paraId="25EE4AB0" w14:textId="1666104F"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61" w:history="1">
        <w:r w:rsidRPr="00150E6F">
          <w:rPr>
            <w:rStyle w:val="Hyperlink"/>
            <w:noProof/>
          </w:rPr>
          <w:t xml:space="preserve">Abbildung 3 Clientseitige Erkennung </w:t>
        </w:r>
        <w:r>
          <w:rPr>
            <w:noProof/>
            <w:webHidden/>
          </w:rPr>
          <w:tab/>
        </w:r>
        <w:r>
          <w:rPr>
            <w:noProof/>
            <w:webHidden/>
          </w:rPr>
          <w:fldChar w:fldCharType="begin"/>
        </w:r>
        <w:r>
          <w:rPr>
            <w:noProof/>
            <w:webHidden/>
          </w:rPr>
          <w:instrText xml:space="preserve"> PAGEREF _Toc86330861 \h </w:instrText>
        </w:r>
        <w:r>
          <w:rPr>
            <w:noProof/>
            <w:webHidden/>
          </w:rPr>
        </w:r>
        <w:r>
          <w:rPr>
            <w:noProof/>
            <w:webHidden/>
          </w:rPr>
          <w:fldChar w:fldCharType="separate"/>
        </w:r>
        <w:r w:rsidR="005C4007">
          <w:rPr>
            <w:noProof/>
            <w:webHidden/>
          </w:rPr>
          <w:t>9</w:t>
        </w:r>
        <w:r>
          <w:rPr>
            <w:noProof/>
            <w:webHidden/>
          </w:rPr>
          <w:fldChar w:fldCharType="end"/>
        </w:r>
      </w:hyperlink>
    </w:p>
    <w:p w14:paraId="41B41422" w14:textId="7985C9D5"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62" w:history="1">
        <w:r w:rsidRPr="00150E6F">
          <w:rPr>
            <w:rStyle w:val="Hyperlink"/>
            <w:noProof/>
          </w:rPr>
          <w:t>Abbildung 4 Serverseitige Erkennung</w:t>
        </w:r>
        <w:r>
          <w:rPr>
            <w:noProof/>
            <w:webHidden/>
          </w:rPr>
          <w:tab/>
        </w:r>
        <w:r>
          <w:rPr>
            <w:noProof/>
            <w:webHidden/>
          </w:rPr>
          <w:fldChar w:fldCharType="begin"/>
        </w:r>
        <w:r>
          <w:rPr>
            <w:noProof/>
            <w:webHidden/>
          </w:rPr>
          <w:instrText xml:space="preserve"> PAGEREF _Toc86330862 \h </w:instrText>
        </w:r>
        <w:r>
          <w:rPr>
            <w:noProof/>
            <w:webHidden/>
          </w:rPr>
        </w:r>
        <w:r>
          <w:rPr>
            <w:noProof/>
            <w:webHidden/>
          </w:rPr>
          <w:fldChar w:fldCharType="separate"/>
        </w:r>
        <w:r w:rsidR="005C4007">
          <w:rPr>
            <w:noProof/>
            <w:webHidden/>
          </w:rPr>
          <w:t>10</w:t>
        </w:r>
        <w:r>
          <w:rPr>
            <w:noProof/>
            <w:webHidden/>
          </w:rPr>
          <w:fldChar w:fldCharType="end"/>
        </w:r>
      </w:hyperlink>
    </w:p>
    <w:p w14:paraId="34754028" w14:textId="4B33BC65"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63" w:history="1">
        <w:r w:rsidRPr="00150E6F">
          <w:rPr>
            <w:rStyle w:val="Hyperlink"/>
            <w:noProof/>
          </w:rPr>
          <w:t xml:space="preserve">Abbildung 5 Kommunikation ohne Gateway </w:t>
        </w:r>
        <w:r>
          <w:rPr>
            <w:noProof/>
            <w:webHidden/>
          </w:rPr>
          <w:tab/>
        </w:r>
        <w:r>
          <w:rPr>
            <w:noProof/>
            <w:webHidden/>
          </w:rPr>
          <w:fldChar w:fldCharType="begin"/>
        </w:r>
        <w:r>
          <w:rPr>
            <w:noProof/>
            <w:webHidden/>
          </w:rPr>
          <w:instrText xml:space="preserve"> PAGEREF _Toc86330863 \h </w:instrText>
        </w:r>
        <w:r>
          <w:rPr>
            <w:noProof/>
            <w:webHidden/>
          </w:rPr>
        </w:r>
        <w:r>
          <w:rPr>
            <w:noProof/>
            <w:webHidden/>
          </w:rPr>
          <w:fldChar w:fldCharType="separate"/>
        </w:r>
        <w:r w:rsidR="005C4007">
          <w:rPr>
            <w:noProof/>
            <w:webHidden/>
          </w:rPr>
          <w:t>11</w:t>
        </w:r>
        <w:r>
          <w:rPr>
            <w:noProof/>
            <w:webHidden/>
          </w:rPr>
          <w:fldChar w:fldCharType="end"/>
        </w:r>
      </w:hyperlink>
    </w:p>
    <w:p w14:paraId="112B1647" w14:textId="1FCD5C2C"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64" w:history="1">
        <w:r w:rsidRPr="00150E6F">
          <w:rPr>
            <w:rStyle w:val="Hyperlink"/>
            <w:noProof/>
          </w:rPr>
          <w:t xml:space="preserve">Abbildung 6 Kommunikation mit Gateway </w:t>
        </w:r>
        <w:r>
          <w:rPr>
            <w:noProof/>
            <w:webHidden/>
          </w:rPr>
          <w:tab/>
        </w:r>
        <w:r>
          <w:rPr>
            <w:noProof/>
            <w:webHidden/>
          </w:rPr>
          <w:fldChar w:fldCharType="begin"/>
        </w:r>
        <w:r>
          <w:rPr>
            <w:noProof/>
            <w:webHidden/>
          </w:rPr>
          <w:instrText xml:space="preserve"> PAGEREF _Toc86330864 \h </w:instrText>
        </w:r>
        <w:r>
          <w:rPr>
            <w:noProof/>
            <w:webHidden/>
          </w:rPr>
        </w:r>
        <w:r>
          <w:rPr>
            <w:noProof/>
            <w:webHidden/>
          </w:rPr>
          <w:fldChar w:fldCharType="separate"/>
        </w:r>
        <w:r w:rsidR="005C4007">
          <w:rPr>
            <w:noProof/>
            <w:webHidden/>
          </w:rPr>
          <w:t>12</w:t>
        </w:r>
        <w:r>
          <w:rPr>
            <w:noProof/>
            <w:webHidden/>
          </w:rPr>
          <w:fldChar w:fldCharType="end"/>
        </w:r>
      </w:hyperlink>
    </w:p>
    <w:p w14:paraId="3D0249CE" w14:textId="093AC6B9"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65" w:history="1">
        <w:r w:rsidRPr="00150E6F">
          <w:rPr>
            <w:rStyle w:val="Hyperlink"/>
            <w:noProof/>
          </w:rPr>
          <w:t>Abbildung 7 Circuit Breaker Funktionsweise</w:t>
        </w:r>
        <w:r>
          <w:rPr>
            <w:noProof/>
            <w:webHidden/>
          </w:rPr>
          <w:tab/>
        </w:r>
        <w:r>
          <w:rPr>
            <w:noProof/>
            <w:webHidden/>
          </w:rPr>
          <w:fldChar w:fldCharType="begin"/>
        </w:r>
        <w:r>
          <w:rPr>
            <w:noProof/>
            <w:webHidden/>
          </w:rPr>
          <w:instrText xml:space="preserve"> PAGEREF _Toc86330865 \h </w:instrText>
        </w:r>
        <w:r>
          <w:rPr>
            <w:noProof/>
            <w:webHidden/>
          </w:rPr>
        </w:r>
        <w:r>
          <w:rPr>
            <w:noProof/>
            <w:webHidden/>
          </w:rPr>
          <w:fldChar w:fldCharType="separate"/>
        </w:r>
        <w:r w:rsidR="005C4007">
          <w:rPr>
            <w:noProof/>
            <w:webHidden/>
          </w:rPr>
          <w:t>15</w:t>
        </w:r>
        <w:r>
          <w:rPr>
            <w:noProof/>
            <w:webHidden/>
          </w:rPr>
          <w:fldChar w:fldCharType="end"/>
        </w:r>
      </w:hyperlink>
    </w:p>
    <w:p w14:paraId="1BD63D87" w14:textId="546E718D"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66" w:history="1">
        <w:r w:rsidRPr="00150E6F">
          <w:rPr>
            <w:rStyle w:val="Hyperlink"/>
            <w:noProof/>
          </w:rPr>
          <w:t>Abbildung 8 Frontend Monolith</w:t>
        </w:r>
        <w:r>
          <w:rPr>
            <w:noProof/>
            <w:webHidden/>
          </w:rPr>
          <w:tab/>
        </w:r>
        <w:r>
          <w:rPr>
            <w:noProof/>
            <w:webHidden/>
          </w:rPr>
          <w:fldChar w:fldCharType="begin"/>
        </w:r>
        <w:r>
          <w:rPr>
            <w:noProof/>
            <w:webHidden/>
          </w:rPr>
          <w:instrText xml:space="preserve"> PAGEREF _Toc86330866 \h </w:instrText>
        </w:r>
        <w:r>
          <w:rPr>
            <w:noProof/>
            <w:webHidden/>
          </w:rPr>
        </w:r>
        <w:r>
          <w:rPr>
            <w:noProof/>
            <w:webHidden/>
          </w:rPr>
          <w:fldChar w:fldCharType="separate"/>
        </w:r>
        <w:r w:rsidR="005C4007">
          <w:rPr>
            <w:noProof/>
            <w:webHidden/>
          </w:rPr>
          <w:t>16</w:t>
        </w:r>
        <w:r>
          <w:rPr>
            <w:noProof/>
            <w:webHidden/>
          </w:rPr>
          <w:fldChar w:fldCharType="end"/>
        </w:r>
      </w:hyperlink>
    </w:p>
    <w:p w14:paraId="050327C8" w14:textId="23F58930"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67" w:history="1">
        <w:r w:rsidRPr="00150E6F">
          <w:rPr>
            <w:rStyle w:val="Hyperlink"/>
            <w:noProof/>
          </w:rPr>
          <w:t>Abbildung 9 Modulares Frontend</w:t>
        </w:r>
        <w:r>
          <w:rPr>
            <w:noProof/>
            <w:webHidden/>
          </w:rPr>
          <w:tab/>
        </w:r>
        <w:r>
          <w:rPr>
            <w:noProof/>
            <w:webHidden/>
          </w:rPr>
          <w:fldChar w:fldCharType="begin"/>
        </w:r>
        <w:r>
          <w:rPr>
            <w:noProof/>
            <w:webHidden/>
          </w:rPr>
          <w:instrText xml:space="preserve"> PAGEREF _Toc86330867 \h </w:instrText>
        </w:r>
        <w:r>
          <w:rPr>
            <w:noProof/>
            <w:webHidden/>
          </w:rPr>
        </w:r>
        <w:r>
          <w:rPr>
            <w:noProof/>
            <w:webHidden/>
          </w:rPr>
          <w:fldChar w:fldCharType="separate"/>
        </w:r>
        <w:r w:rsidR="005C4007">
          <w:rPr>
            <w:noProof/>
            <w:webHidden/>
          </w:rPr>
          <w:t>17</w:t>
        </w:r>
        <w:r>
          <w:rPr>
            <w:noProof/>
            <w:webHidden/>
          </w:rPr>
          <w:fldChar w:fldCharType="end"/>
        </w:r>
      </w:hyperlink>
    </w:p>
    <w:p w14:paraId="6519DEEC" w14:textId="1E7164B5"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68" w:history="1">
        <w:r w:rsidRPr="00150E6F">
          <w:rPr>
            <w:rStyle w:val="Hyperlink"/>
            <w:noProof/>
          </w:rPr>
          <w:t xml:space="preserve">Abbildung 10 Systemkontext </w:t>
        </w:r>
        <w:r>
          <w:rPr>
            <w:noProof/>
            <w:webHidden/>
          </w:rPr>
          <w:tab/>
        </w:r>
        <w:r>
          <w:rPr>
            <w:noProof/>
            <w:webHidden/>
          </w:rPr>
          <w:fldChar w:fldCharType="begin"/>
        </w:r>
        <w:r>
          <w:rPr>
            <w:noProof/>
            <w:webHidden/>
          </w:rPr>
          <w:instrText xml:space="preserve"> PAGEREF _Toc86330868 \h </w:instrText>
        </w:r>
        <w:r>
          <w:rPr>
            <w:noProof/>
            <w:webHidden/>
          </w:rPr>
        </w:r>
        <w:r>
          <w:rPr>
            <w:noProof/>
            <w:webHidden/>
          </w:rPr>
          <w:fldChar w:fldCharType="separate"/>
        </w:r>
        <w:r w:rsidR="005C4007">
          <w:rPr>
            <w:noProof/>
            <w:webHidden/>
          </w:rPr>
          <w:t>26</w:t>
        </w:r>
        <w:r>
          <w:rPr>
            <w:noProof/>
            <w:webHidden/>
          </w:rPr>
          <w:fldChar w:fldCharType="end"/>
        </w:r>
      </w:hyperlink>
    </w:p>
    <w:p w14:paraId="2C89F793" w14:textId="1EB491D6"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69" w:history="1">
        <w:r w:rsidRPr="00150E6F">
          <w:rPr>
            <w:rStyle w:val="Hyperlink"/>
            <w:noProof/>
          </w:rPr>
          <w:t xml:space="preserve">Abbildung 11 Bounded Contexts </w:t>
        </w:r>
        <w:r>
          <w:rPr>
            <w:noProof/>
            <w:webHidden/>
          </w:rPr>
          <w:tab/>
        </w:r>
        <w:r>
          <w:rPr>
            <w:noProof/>
            <w:webHidden/>
          </w:rPr>
          <w:fldChar w:fldCharType="begin"/>
        </w:r>
        <w:r>
          <w:rPr>
            <w:noProof/>
            <w:webHidden/>
          </w:rPr>
          <w:instrText xml:space="preserve"> PAGEREF _Toc86330869 \h </w:instrText>
        </w:r>
        <w:r>
          <w:rPr>
            <w:noProof/>
            <w:webHidden/>
          </w:rPr>
        </w:r>
        <w:r>
          <w:rPr>
            <w:noProof/>
            <w:webHidden/>
          </w:rPr>
          <w:fldChar w:fldCharType="separate"/>
        </w:r>
        <w:r w:rsidR="005C4007">
          <w:rPr>
            <w:noProof/>
            <w:webHidden/>
          </w:rPr>
          <w:t>27</w:t>
        </w:r>
        <w:r>
          <w:rPr>
            <w:noProof/>
            <w:webHidden/>
          </w:rPr>
          <w:fldChar w:fldCharType="end"/>
        </w:r>
      </w:hyperlink>
    </w:p>
    <w:p w14:paraId="43EB9533" w14:textId="3C6BFD5B"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70" w:history="1">
        <w:r w:rsidRPr="00150E6F">
          <w:rPr>
            <w:rStyle w:val="Hyperlink"/>
            <w:noProof/>
          </w:rPr>
          <w:t xml:space="preserve">Abbildung 12 Bausteinsicht Ebene 1 </w:t>
        </w:r>
        <w:r>
          <w:rPr>
            <w:noProof/>
            <w:webHidden/>
          </w:rPr>
          <w:tab/>
        </w:r>
        <w:r>
          <w:rPr>
            <w:noProof/>
            <w:webHidden/>
          </w:rPr>
          <w:fldChar w:fldCharType="begin"/>
        </w:r>
        <w:r>
          <w:rPr>
            <w:noProof/>
            <w:webHidden/>
          </w:rPr>
          <w:instrText xml:space="preserve"> PAGEREF _Toc86330870 \h </w:instrText>
        </w:r>
        <w:r>
          <w:rPr>
            <w:noProof/>
            <w:webHidden/>
          </w:rPr>
        </w:r>
        <w:r>
          <w:rPr>
            <w:noProof/>
            <w:webHidden/>
          </w:rPr>
          <w:fldChar w:fldCharType="separate"/>
        </w:r>
        <w:r w:rsidR="005C4007">
          <w:rPr>
            <w:noProof/>
            <w:webHidden/>
          </w:rPr>
          <w:t>29</w:t>
        </w:r>
        <w:r>
          <w:rPr>
            <w:noProof/>
            <w:webHidden/>
          </w:rPr>
          <w:fldChar w:fldCharType="end"/>
        </w:r>
      </w:hyperlink>
    </w:p>
    <w:p w14:paraId="3FC7945A" w14:textId="50EE2D09"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71" w:history="1">
        <w:r w:rsidRPr="00150E6F">
          <w:rPr>
            <w:rStyle w:val="Hyperlink"/>
            <w:noProof/>
          </w:rPr>
          <w:t xml:space="preserve">Abbildung 13 Bausteinsicht Ebene 2 </w:t>
        </w:r>
        <w:r>
          <w:rPr>
            <w:noProof/>
            <w:webHidden/>
          </w:rPr>
          <w:tab/>
        </w:r>
        <w:r>
          <w:rPr>
            <w:noProof/>
            <w:webHidden/>
          </w:rPr>
          <w:fldChar w:fldCharType="begin"/>
        </w:r>
        <w:r>
          <w:rPr>
            <w:noProof/>
            <w:webHidden/>
          </w:rPr>
          <w:instrText xml:space="preserve"> PAGEREF _Toc86330871 \h </w:instrText>
        </w:r>
        <w:r>
          <w:rPr>
            <w:noProof/>
            <w:webHidden/>
          </w:rPr>
        </w:r>
        <w:r>
          <w:rPr>
            <w:noProof/>
            <w:webHidden/>
          </w:rPr>
          <w:fldChar w:fldCharType="separate"/>
        </w:r>
        <w:r w:rsidR="005C4007">
          <w:rPr>
            <w:noProof/>
            <w:webHidden/>
          </w:rPr>
          <w:t>30</w:t>
        </w:r>
        <w:r>
          <w:rPr>
            <w:noProof/>
            <w:webHidden/>
          </w:rPr>
          <w:fldChar w:fldCharType="end"/>
        </w:r>
      </w:hyperlink>
    </w:p>
    <w:p w14:paraId="66931DD4" w14:textId="0033DDC7"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72" w:history="1">
        <w:r w:rsidRPr="00150E6F">
          <w:rPr>
            <w:rStyle w:val="Hyperlink"/>
            <w:noProof/>
          </w:rPr>
          <w:t xml:space="preserve">Abbildung 14 Domainmodel Messestammdatenservice </w:t>
        </w:r>
        <w:r>
          <w:rPr>
            <w:noProof/>
            <w:webHidden/>
          </w:rPr>
          <w:tab/>
        </w:r>
        <w:r>
          <w:rPr>
            <w:noProof/>
            <w:webHidden/>
          </w:rPr>
          <w:fldChar w:fldCharType="begin"/>
        </w:r>
        <w:r>
          <w:rPr>
            <w:noProof/>
            <w:webHidden/>
          </w:rPr>
          <w:instrText xml:space="preserve"> PAGEREF _Toc86330872 \h </w:instrText>
        </w:r>
        <w:r>
          <w:rPr>
            <w:noProof/>
            <w:webHidden/>
          </w:rPr>
        </w:r>
        <w:r>
          <w:rPr>
            <w:noProof/>
            <w:webHidden/>
          </w:rPr>
          <w:fldChar w:fldCharType="separate"/>
        </w:r>
        <w:r w:rsidR="005C4007">
          <w:rPr>
            <w:noProof/>
            <w:webHidden/>
          </w:rPr>
          <w:t>31</w:t>
        </w:r>
        <w:r>
          <w:rPr>
            <w:noProof/>
            <w:webHidden/>
          </w:rPr>
          <w:fldChar w:fldCharType="end"/>
        </w:r>
      </w:hyperlink>
    </w:p>
    <w:p w14:paraId="34EC45C1" w14:textId="20C8DB65"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73" w:history="1">
        <w:r w:rsidRPr="00150E6F">
          <w:rPr>
            <w:rStyle w:val="Hyperlink"/>
            <w:noProof/>
          </w:rPr>
          <w:t xml:space="preserve">Abbildung 15 Domainmodel Firmenservice </w:t>
        </w:r>
        <w:r>
          <w:rPr>
            <w:noProof/>
            <w:webHidden/>
          </w:rPr>
          <w:tab/>
        </w:r>
        <w:r>
          <w:rPr>
            <w:noProof/>
            <w:webHidden/>
          </w:rPr>
          <w:fldChar w:fldCharType="begin"/>
        </w:r>
        <w:r>
          <w:rPr>
            <w:noProof/>
            <w:webHidden/>
          </w:rPr>
          <w:instrText xml:space="preserve"> PAGEREF _Toc86330873 \h </w:instrText>
        </w:r>
        <w:r>
          <w:rPr>
            <w:noProof/>
            <w:webHidden/>
          </w:rPr>
        </w:r>
        <w:r>
          <w:rPr>
            <w:noProof/>
            <w:webHidden/>
          </w:rPr>
          <w:fldChar w:fldCharType="separate"/>
        </w:r>
        <w:r w:rsidR="005C4007">
          <w:rPr>
            <w:noProof/>
            <w:webHidden/>
          </w:rPr>
          <w:t>31</w:t>
        </w:r>
        <w:r>
          <w:rPr>
            <w:noProof/>
            <w:webHidden/>
          </w:rPr>
          <w:fldChar w:fldCharType="end"/>
        </w:r>
      </w:hyperlink>
    </w:p>
    <w:p w14:paraId="673CBAA1" w14:textId="0570509A"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74" w:history="1">
        <w:r w:rsidRPr="00150E6F">
          <w:rPr>
            <w:rStyle w:val="Hyperlink"/>
            <w:noProof/>
          </w:rPr>
          <w:t xml:space="preserve">Abbildung 16 Domainmodel Newsletterservice </w:t>
        </w:r>
        <w:r>
          <w:rPr>
            <w:noProof/>
            <w:webHidden/>
          </w:rPr>
          <w:tab/>
        </w:r>
        <w:r>
          <w:rPr>
            <w:noProof/>
            <w:webHidden/>
          </w:rPr>
          <w:fldChar w:fldCharType="begin"/>
        </w:r>
        <w:r>
          <w:rPr>
            <w:noProof/>
            <w:webHidden/>
          </w:rPr>
          <w:instrText xml:space="preserve"> PAGEREF _Toc86330874 \h </w:instrText>
        </w:r>
        <w:r>
          <w:rPr>
            <w:noProof/>
            <w:webHidden/>
          </w:rPr>
        </w:r>
        <w:r>
          <w:rPr>
            <w:noProof/>
            <w:webHidden/>
          </w:rPr>
          <w:fldChar w:fldCharType="separate"/>
        </w:r>
        <w:r w:rsidR="005C4007">
          <w:rPr>
            <w:noProof/>
            <w:webHidden/>
          </w:rPr>
          <w:t>32</w:t>
        </w:r>
        <w:r>
          <w:rPr>
            <w:noProof/>
            <w:webHidden/>
          </w:rPr>
          <w:fldChar w:fldCharType="end"/>
        </w:r>
      </w:hyperlink>
    </w:p>
    <w:p w14:paraId="1FD09133" w14:textId="28D94568"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75" w:history="1">
        <w:r w:rsidRPr="00150E6F">
          <w:rPr>
            <w:rStyle w:val="Hyperlink"/>
            <w:noProof/>
          </w:rPr>
          <w:t xml:space="preserve">Abbildung 17 Domainmodel Vortragservice </w:t>
        </w:r>
        <w:r>
          <w:rPr>
            <w:noProof/>
            <w:webHidden/>
          </w:rPr>
          <w:tab/>
        </w:r>
        <w:r>
          <w:rPr>
            <w:noProof/>
            <w:webHidden/>
          </w:rPr>
          <w:fldChar w:fldCharType="begin"/>
        </w:r>
        <w:r>
          <w:rPr>
            <w:noProof/>
            <w:webHidden/>
          </w:rPr>
          <w:instrText xml:space="preserve"> PAGEREF _Toc86330875 \h </w:instrText>
        </w:r>
        <w:r>
          <w:rPr>
            <w:noProof/>
            <w:webHidden/>
          </w:rPr>
        </w:r>
        <w:r>
          <w:rPr>
            <w:noProof/>
            <w:webHidden/>
          </w:rPr>
          <w:fldChar w:fldCharType="separate"/>
        </w:r>
        <w:r w:rsidR="005C4007">
          <w:rPr>
            <w:noProof/>
            <w:webHidden/>
          </w:rPr>
          <w:t>32</w:t>
        </w:r>
        <w:r>
          <w:rPr>
            <w:noProof/>
            <w:webHidden/>
          </w:rPr>
          <w:fldChar w:fldCharType="end"/>
        </w:r>
      </w:hyperlink>
    </w:p>
    <w:p w14:paraId="1F5F1BC9" w14:textId="1E7053FE"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76" w:history="1">
        <w:r w:rsidRPr="00150E6F">
          <w:rPr>
            <w:rStyle w:val="Hyperlink"/>
            <w:noProof/>
          </w:rPr>
          <w:t xml:space="preserve">Abbildung 18 spring initializr </w:t>
        </w:r>
        <w:r>
          <w:rPr>
            <w:noProof/>
            <w:webHidden/>
          </w:rPr>
          <w:tab/>
        </w:r>
        <w:r>
          <w:rPr>
            <w:noProof/>
            <w:webHidden/>
          </w:rPr>
          <w:fldChar w:fldCharType="begin"/>
        </w:r>
        <w:r>
          <w:rPr>
            <w:noProof/>
            <w:webHidden/>
          </w:rPr>
          <w:instrText xml:space="preserve"> PAGEREF _Toc86330876 \h </w:instrText>
        </w:r>
        <w:r>
          <w:rPr>
            <w:noProof/>
            <w:webHidden/>
          </w:rPr>
        </w:r>
        <w:r>
          <w:rPr>
            <w:noProof/>
            <w:webHidden/>
          </w:rPr>
          <w:fldChar w:fldCharType="separate"/>
        </w:r>
        <w:r w:rsidR="005C4007">
          <w:rPr>
            <w:noProof/>
            <w:webHidden/>
          </w:rPr>
          <w:t>34</w:t>
        </w:r>
        <w:r>
          <w:rPr>
            <w:noProof/>
            <w:webHidden/>
          </w:rPr>
          <w:fldChar w:fldCharType="end"/>
        </w:r>
      </w:hyperlink>
    </w:p>
    <w:p w14:paraId="1EB9A1B9" w14:textId="49D02DB6"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77" w:history="1">
        <w:r w:rsidRPr="00150E6F">
          <w:rPr>
            <w:rStyle w:val="Hyperlink"/>
            <w:noProof/>
          </w:rPr>
          <w:t xml:space="preserve">Abbildung 19 Discovery Service pom.xml </w:t>
        </w:r>
        <w:r>
          <w:rPr>
            <w:noProof/>
            <w:webHidden/>
          </w:rPr>
          <w:tab/>
        </w:r>
        <w:r>
          <w:rPr>
            <w:noProof/>
            <w:webHidden/>
          </w:rPr>
          <w:fldChar w:fldCharType="begin"/>
        </w:r>
        <w:r>
          <w:rPr>
            <w:noProof/>
            <w:webHidden/>
          </w:rPr>
          <w:instrText xml:space="preserve"> PAGEREF _Toc86330877 \h </w:instrText>
        </w:r>
        <w:r>
          <w:rPr>
            <w:noProof/>
            <w:webHidden/>
          </w:rPr>
        </w:r>
        <w:r>
          <w:rPr>
            <w:noProof/>
            <w:webHidden/>
          </w:rPr>
          <w:fldChar w:fldCharType="separate"/>
        </w:r>
        <w:r w:rsidR="005C4007">
          <w:rPr>
            <w:noProof/>
            <w:webHidden/>
          </w:rPr>
          <w:t>35</w:t>
        </w:r>
        <w:r>
          <w:rPr>
            <w:noProof/>
            <w:webHidden/>
          </w:rPr>
          <w:fldChar w:fldCharType="end"/>
        </w:r>
      </w:hyperlink>
    </w:p>
    <w:p w14:paraId="527DF66B" w14:textId="2433B5E3"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78" w:history="1">
        <w:r w:rsidRPr="00150E6F">
          <w:rPr>
            <w:rStyle w:val="Hyperlink"/>
            <w:noProof/>
          </w:rPr>
          <w:t>Abbildung 20 Besucherservice start.htm l</w:t>
        </w:r>
        <w:r>
          <w:rPr>
            <w:noProof/>
            <w:webHidden/>
          </w:rPr>
          <w:tab/>
        </w:r>
        <w:r>
          <w:rPr>
            <w:noProof/>
            <w:webHidden/>
          </w:rPr>
          <w:fldChar w:fldCharType="begin"/>
        </w:r>
        <w:r>
          <w:rPr>
            <w:noProof/>
            <w:webHidden/>
          </w:rPr>
          <w:instrText xml:space="preserve"> PAGEREF _Toc86330878 \h </w:instrText>
        </w:r>
        <w:r>
          <w:rPr>
            <w:noProof/>
            <w:webHidden/>
          </w:rPr>
        </w:r>
        <w:r>
          <w:rPr>
            <w:noProof/>
            <w:webHidden/>
          </w:rPr>
          <w:fldChar w:fldCharType="separate"/>
        </w:r>
        <w:r w:rsidR="005C4007">
          <w:rPr>
            <w:noProof/>
            <w:webHidden/>
          </w:rPr>
          <w:t>36</w:t>
        </w:r>
        <w:r>
          <w:rPr>
            <w:noProof/>
            <w:webHidden/>
          </w:rPr>
          <w:fldChar w:fldCharType="end"/>
        </w:r>
      </w:hyperlink>
    </w:p>
    <w:p w14:paraId="45635A43" w14:textId="12089F22"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79" w:history="1">
        <w:r w:rsidRPr="00150E6F">
          <w:rPr>
            <w:rStyle w:val="Hyperlink"/>
            <w:noProof/>
          </w:rPr>
          <w:t xml:space="preserve">Abbildung 21 Besucherservice guestController.java </w:t>
        </w:r>
        <w:r>
          <w:rPr>
            <w:noProof/>
            <w:webHidden/>
          </w:rPr>
          <w:tab/>
        </w:r>
        <w:r>
          <w:rPr>
            <w:noProof/>
            <w:webHidden/>
          </w:rPr>
          <w:fldChar w:fldCharType="begin"/>
        </w:r>
        <w:r>
          <w:rPr>
            <w:noProof/>
            <w:webHidden/>
          </w:rPr>
          <w:instrText xml:space="preserve"> PAGEREF _Toc86330879 \h </w:instrText>
        </w:r>
        <w:r>
          <w:rPr>
            <w:noProof/>
            <w:webHidden/>
          </w:rPr>
        </w:r>
        <w:r>
          <w:rPr>
            <w:noProof/>
            <w:webHidden/>
          </w:rPr>
          <w:fldChar w:fldCharType="separate"/>
        </w:r>
        <w:r w:rsidR="005C4007">
          <w:rPr>
            <w:noProof/>
            <w:webHidden/>
          </w:rPr>
          <w:t>36</w:t>
        </w:r>
        <w:r>
          <w:rPr>
            <w:noProof/>
            <w:webHidden/>
          </w:rPr>
          <w:fldChar w:fldCharType="end"/>
        </w:r>
      </w:hyperlink>
    </w:p>
    <w:p w14:paraId="0F8A8BB1" w14:textId="3FE0FF2A"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80" w:history="1">
        <w:r w:rsidRPr="00150E6F">
          <w:rPr>
            <w:rStyle w:val="Hyperlink"/>
            <w:noProof/>
          </w:rPr>
          <w:t>Abbildung 22 Thymeleaf Anweisungen, Besucherservice firmen.htm l</w:t>
        </w:r>
        <w:r>
          <w:rPr>
            <w:noProof/>
            <w:webHidden/>
          </w:rPr>
          <w:tab/>
        </w:r>
        <w:r>
          <w:rPr>
            <w:noProof/>
            <w:webHidden/>
          </w:rPr>
          <w:fldChar w:fldCharType="begin"/>
        </w:r>
        <w:r>
          <w:rPr>
            <w:noProof/>
            <w:webHidden/>
          </w:rPr>
          <w:instrText xml:space="preserve"> PAGEREF _Toc86330880 \h </w:instrText>
        </w:r>
        <w:r>
          <w:rPr>
            <w:noProof/>
            <w:webHidden/>
          </w:rPr>
        </w:r>
        <w:r>
          <w:rPr>
            <w:noProof/>
            <w:webHidden/>
          </w:rPr>
          <w:fldChar w:fldCharType="separate"/>
        </w:r>
        <w:r w:rsidR="005C4007">
          <w:rPr>
            <w:noProof/>
            <w:webHidden/>
          </w:rPr>
          <w:t>37</w:t>
        </w:r>
        <w:r>
          <w:rPr>
            <w:noProof/>
            <w:webHidden/>
          </w:rPr>
          <w:fldChar w:fldCharType="end"/>
        </w:r>
      </w:hyperlink>
    </w:p>
    <w:p w14:paraId="511DC67D" w14:textId="4E76ACDB"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81" w:history="1">
        <w:r w:rsidRPr="00150E6F">
          <w:rPr>
            <w:rStyle w:val="Hyperlink"/>
            <w:noProof/>
          </w:rPr>
          <w:t xml:space="preserve">Abbildung 23 Ausgabe im Browser, Besucherservice firmen.html </w:t>
        </w:r>
        <w:r>
          <w:rPr>
            <w:noProof/>
            <w:webHidden/>
          </w:rPr>
          <w:tab/>
        </w:r>
        <w:r>
          <w:rPr>
            <w:noProof/>
            <w:webHidden/>
          </w:rPr>
          <w:fldChar w:fldCharType="begin"/>
        </w:r>
        <w:r>
          <w:rPr>
            <w:noProof/>
            <w:webHidden/>
          </w:rPr>
          <w:instrText xml:space="preserve"> PAGEREF _Toc86330881 \h </w:instrText>
        </w:r>
        <w:r>
          <w:rPr>
            <w:noProof/>
            <w:webHidden/>
          </w:rPr>
        </w:r>
        <w:r>
          <w:rPr>
            <w:noProof/>
            <w:webHidden/>
          </w:rPr>
          <w:fldChar w:fldCharType="separate"/>
        </w:r>
        <w:r w:rsidR="005C4007">
          <w:rPr>
            <w:noProof/>
            <w:webHidden/>
          </w:rPr>
          <w:t>37</w:t>
        </w:r>
        <w:r>
          <w:rPr>
            <w:noProof/>
            <w:webHidden/>
          </w:rPr>
          <w:fldChar w:fldCharType="end"/>
        </w:r>
      </w:hyperlink>
    </w:p>
    <w:p w14:paraId="7E54844B" w14:textId="4ED97EBE"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82" w:history="1">
        <w:r w:rsidRPr="00150E6F">
          <w:rPr>
            <w:rStyle w:val="Hyperlink"/>
            <w:noProof/>
          </w:rPr>
          <w:t xml:space="preserve">Abbildung 24 DiscoveryService (Eureka Server) application.properties </w:t>
        </w:r>
        <w:r>
          <w:rPr>
            <w:noProof/>
            <w:webHidden/>
          </w:rPr>
          <w:tab/>
        </w:r>
        <w:r>
          <w:rPr>
            <w:noProof/>
            <w:webHidden/>
          </w:rPr>
          <w:fldChar w:fldCharType="begin"/>
        </w:r>
        <w:r>
          <w:rPr>
            <w:noProof/>
            <w:webHidden/>
          </w:rPr>
          <w:instrText xml:space="preserve"> PAGEREF _Toc86330882 \h </w:instrText>
        </w:r>
        <w:r>
          <w:rPr>
            <w:noProof/>
            <w:webHidden/>
          </w:rPr>
        </w:r>
        <w:r>
          <w:rPr>
            <w:noProof/>
            <w:webHidden/>
          </w:rPr>
          <w:fldChar w:fldCharType="separate"/>
        </w:r>
        <w:r w:rsidR="005C4007">
          <w:rPr>
            <w:noProof/>
            <w:webHidden/>
          </w:rPr>
          <w:t>39</w:t>
        </w:r>
        <w:r>
          <w:rPr>
            <w:noProof/>
            <w:webHidden/>
          </w:rPr>
          <w:fldChar w:fldCharType="end"/>
        </w:r>
      </w:hyperlink>
    </w:p>
    <w:p w14:paraId="0B643E1D" w14:textId="193A9B8B"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83" w:history="1">
        <w:r w:rsidRPr="00150E6F">
          <w:rPr>
            <w:rStyle w:val="Hyperlink"/>
            <w:noProof/>
          </w:rPr>
          <w:t xml:space="preserve">Abbildung 25 Microservices (Eureka Clients) application.propperties </w:t>
        </w:r>
        <w:r>
          <w:rPr>
            <w:noProof/>
            <w:webHidden/>
          </w:rPr>
          <w:tab/>
        </w:r>
        <w:r>
          <w:rPr>
            <w:noProof/>
            <w:webHidden/>
          </w:rPr>
          <w:fldChar w:fldCharType="begin"/>
        </w:r>
        <w:r>
          <w:rPr>
            <w:noProof/>
            <w:webHidden/>
          </w:rPr>
          <w:instrText xml:space="preserve"> PAGEREF _Toc86330883 \h </w:instrText>
        </w:r>
        <w:r>
          <w:rPr>
            <w:noProof/>
            <w:webHidden/>
          </w:rPr>
        </w:r>
        <w:r>
          <w:rPr>
            <w:noProof/>
            <w:webHidden/>
          </w:rPr>
          <w:fldChar w:fldCharType="separate"/>
        </w:r>
        <w:r w:rsidR="005C4007">
          <w:rPr>
            <w:noProof/>
            <w:webHidden/>
          </w:rPr>
          <w:t>40</w:t>
        </w:r>
        <w:r>
          <w:rPr>
            <w:noProof/>
            <w:webHidden/>
          </w:rPr>
          <w:fldChar w:fldCharType="end"/>
        </w:r>
      </w:hyperlink>
    </w:p>
    <w:p w14:paraId="1FAFA498" w14:textId="2CBF7362"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84" w:history="1">
        <w:r w:rsidRPr="00150E6F">
          <w:rPr>
            <w:rStyle w:val="Hyperlink"/>
            <w:noProof/>
          </w:rPr>
          <w:t xml:space="preserve">Abbildung 26 Eureka Dashboard </w:t>
        </w:r>
        <w:r>
          <w:rPr>
            <w:noProof/>
            <w:webHidden/>
          </w:rPr>
          <w:tab/>
        </w:r>
        <w:r>
          <w:rPr>
            <w:noProof/>
            <w:webHidden/>
          </w:rPr>
          <w:fldChar w:fldCharType="begin"/>
        </w:r>
        <w:r>
          <w:rPr>
            <w:noProof/>
            <w:webHidden/>
          </w:rPr>
          <w:instrText xml:space="preserve"> PAGEREF _Toc86330884 \h </w:instrText>
        </w:r>
        <w:r>
          <w:rPr>
            <w:noProof/>
            <w:webHidden/>
          </w:rPr>
        </w:r>
        <w:r>
          <w:rPr>
            <w:noProof/>
            <w:webHidden/>
          </w:rPr>
          <w:fldChar w:fldCharType="separate"/>
        </w:r>
        <w:r w:rsidR="005C4007">
          <w:rPr>
            <w:noProof/>
            <w:webHidden/>
          </w:rPr>
          <w:t>40</w:t>
        </w:r>
        <w:r>
          <w:rPr>
            <w:noProof/>
            <w:webHidden/>
          </w:rPr>
          <w:fldChar w:fldCharType="end"/>
        </w:r>
      </w:hyperlink>
    </w:p>
    <w:p w14:paraId="304A2EB1" w14:textId="50A45C9F"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85" w:history="1">
        <w:r w:rsidRPr="00150E6F">
          <w:rPr>
            <w:rStyle w:val="Hyperlink"/>
            <w:noProof/>
          </w:rPr>
          <w:t xml:space="preserve">Abbildung 27 Keycloak Konfiguration Anmeldeformular </w:t>
        </w:r>
        <w:r>
          <w:rPr>
            <w:noProof/>
            <w:webHidden/>
          </w:rPr>
          <w:tab/>
        </w:r>
        <w:r>
          <w:rPr>
            <w:noProof/>
            <w:webHidden/>
          </w:rPr>
          <w:fldChar w:fldCharType="begin"/>
        </w:r>
        <w:r>
          <w:rPr>
            <w:noProof/>
            <w:webHidden/>
          </w:rPr>
          <w:instrText xml:space="preserve"> PAGEREF _Toc86330885 \h </w:instrText>
        </w:r>
        <w:r>
          <w:rPr>
            <w:noProof/>
            <w:webHidden/>
          </w:rPr>
        </w:r>
        <w:r>
          <w:rPr>
            <w:noProof/>
            <w:webHidden/>
          </w:rPr>
          <w:fldChar w:fldCharType="separate"/>
        </w:r>
        <w:r w:rsidR="005C4007">
          <w:rPr>
            <w:noProof/>
            <w:webHidden/>
          </w:rPr>
          <w:t>41</w:t>
        </w:r>
        <w:r>
          <w:rPr>
            <w:noProof/>
            <w:webHidden/>
          </w:rPr>
          <w:fldChar w:fldCharType="end"/>
        </w:r>
      </w:hyperlink>
    </w:p>
    <w:p w14:paraId="28EDFD1E" w14:textId="355F4327"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86" w:history="1">
        <w:r w:rsidRPr="00150E6F">
          <w:rPr>
            <w:rStyle w:val="Hyperlink"/>
            <w:noProof/>
          </w:rPr>
          <w:t>Abbildung 28 Keycloak Administrationsoberfläche</w:t>
        </w:r>
        <w:r>
          <w:rPr>
            <w:noProof/>
            <w:webHidden/>
          </w:rPr>
          <w:tab/>
        </w:r>
        <w:r>
          <w:rPr>
            <w:noProof/>
            <w:webHidden/>
          </w:rPr>
          <w:fldChar w:fldCharType="begin"/>
        </w:r>
        <w:r>
          <w:rPr>
            <w:noProof/>
            <w:webHidden/>
          </w:rPr>
          <w:instrText xml:space="preserve"> PAGEREF _Toc86330886 \h </w:instrText>
        </w:r>
        <w:r>
          <w:rPr>
            <w:noProof/>
            <w:webHidden/>
          </w:rPr>
        </w:r>
        <w:r>
          <w:rPr>
            <w:noProof/>
            <w:webHidden/>
          </w:rPr>
          <w:fldChar w:fldCharType="separate"/>
        </w:r>
        <w:r w:rsidR="005C4007">
          <w:rPr>
            <w:noProof/>
            <w:webHidden/>
          </w:rPr>
          <w:t>42</w:t>
        </w:r>
        <w:r>
          <w:rPr>
            <w:noProof/>
            <w:webHidden/>
          </w:rPr>
          <w:fldChar w:fldCharType="end"/>
        </w:r>
      </w:hyperlink>
    </w:p>
    <w:p w14:paraId="4D141FF2" w14:textId="70F95E39"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87" w:history="1">
        <w:r w:rsidRPr="00150E6F">
          <w:rPr>
            <w:rStyle w:val="Hyperlink"/>
            <w:noProof/>
          </w:rPr>
          <w:t xml:space="preserve">Abbildung 29 Keycloak-Konfiguration, ApiGateway application.properties </w:t>
        </w:r>
        <w:r>
          <w:rPr>
            <w:noProof/>
            <w:webHidden/>
          </w:rPr>
          <w:tab/>
        </w:r>
        <w:r>
          <w:rPr>
            <w:noProof/>
            <w:webHidden/>
          </w:rPr>
          <w:fldChar w:fldCharType="begin"/>
        </w:r>
        <w:r>
          <w:rPr>
            <w:noProof/>
            <w:webHidden/>
          </w:rPr>
          <w:instrText xml:space="preserve"> PAGEREF _Toc86330887 \h </w:instrText>
        </w:r>
        <w:r>
          <w:rPr>
            <w:noProof/>
            <w:webHidden/>
          </w:rPr>
        </w:r>
        <w:r>
          <w:rPr>
            <w:noProof/>
            <w:webHidden/>
          </w:rPr>
          <w:fldChar w:fldCharType="separate"/>
        </w:r>
        <w:r w:rsidR="005C4007">
          <w:rPr>
            <w:noProof/>
            <w:webHidden/>
          </w:rPr>
          <w:t>43</w:t>
        </w:r>
        <w:r>
          <w:rPr>
            <w:noProof/>
            <w:webHidden/>
          </w:rPr>
          <w:fldChar w:fldCharType="end"/>
        </w:r>
      </w:hyperlink>
    </w:p>
    <w:p w14:paraId="181A5BA9" w14:textId="12E980D4"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88" w:history="1">
        <w:r w:rsidRPr="00150E6F">
          <w:rPr>
            <w:rStyle w:val="Hyperlink"/>
            <w:noProof/>
          </w:rPr>
          <w:t xml:space="preserve">Abbildung 30 festlegung des Ressourcenservers in den einzelnen Microservices, application.properties </w:t>
        </w:r>
        <w:r>
          <w:rPr>
            <w:noProof/>
            <w:webHidden/>
          </w:rPr>
          <w:tab/>
        </w:r>
        <w:r>
          <w:rPr>
            <w:noProof/>
            <w:webHidden/>
          </w:rPr>
          <w:fldChar w:fldCharType="begin"/>
        </w:r>
        <w:r>
          <w:rPr>
            <w:noProof/>
            <w:webHidden/>
          </w:rPr>
          <w:instrText xml:space="preserve"> PAGEREF _Toc86330888 \h </w:instrText>
        </w:r>
        <w:r>
          <w:rPr>
            <w:noProof/>
            <w:webHidden/>
          </w:rPr>
        </w:r>
        <w:r>
          <w:rPr>
            <w:noProof/>
            <w:webHidden/>
          </w:rPr>
          <w:fldChar w:fldCharType="separate"/>
        </w:r>
        <w:r w:rsidR="005C4007">
          <w:rPr>
            <w:noProof/>
            <w:webHidden/>
          </w:rPr>
          <w:t>43</w:t>
        </w:r>
        <w:r>
          <w:rPr>
            <w:noProof/>
            <w:webHidden/>
          </w:rPr>
          <w:fldChar w:fldCharType="end"/>
        </w:r>
      </w:hyperlink>
    </w:p>
    <w:p w14:paraId="463B2694" w14:textId="51BEA201"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89" w:history="1">
        <w:r w:rsidRPr="00150E6F">
          <w:rPr>
            <w:rStyle w:val="Hyperlink"/>
            <w:noProof/>
          </w:rPr>
          <w:t xml:space="preserve">Abbildung 31 Spring Security Filterkette, ApiGateway SecurityConfig.java </w:t>
        </w:r>
        <w:r>
          <w:rPr>
            <w:noProof/>
            <w:webHidden/>
          </w:rPr>
          <w:tab/>
        </w:r>
        <w:r>
          <w:rPr>
            <w:noProof/>
            <w:webHidden/>
          </w:rPr>
          <w:fldChar w:fldCharType="begin"/>
        </w:r>
        <w:r>
          <w:rPr>
            <w:noProof/>
            <w:webHidden/>
          </w:rPr>
          <w:instrText xml:space="preserve"> PAGEREF _Toc86330889 \h </w:instrText>
        </w:r>
        <w:r>
          <w:rPr>
            <w:noProof/>
            <w:webHidden/>
          </w:rPr>
        </w:r>
        <w:r>
          <w:rPr>
            <w:noProof/>
            <w:webHidden/>
          </w:rPr>
          <w:fldChar w:fldCharType="separate"/>
        </w:r>
        <w:r w:rsidR="005C4007">
          <w:rPr>
            <w:noProof/>
            <w:webHidden/>
          </w:rPr>
          <w:t>44</w:t>
        </w:r>
        <w:r>
          <w:rPr>
            <w:noProof/>
            <w:webHidden/>
          </w:rPr>
          <w:fldChar w:fldCharType="end"/>
        </w:r>
      </w:hyperlink>
    </w:p>
    <w:p w14:paraId="6643E0D8" w14:textId="27EC64DD"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90" w:history="1">
        <w:r w:rsidRPr="00150E6F">
          <w:rPr>
            <w:rStyle w:val="Hyperlink"/>
            <w:noProof/>
          </w:rPr>
          <w:t xml:space="preserve">Abbildung 32 Loginmaske IT-KoM Verwaltung </w:t>
        </w:r>
        <w:r>
          <w:rPr>
            <w:noProof/>
            <w:webHidden/>
          </w:rPr>
          <w:tab/>
        </w:r>
        <w:r>
          <w:rPr>
            <w:noProof/>
            <w:webHidden/>
          </w:rPr>
          <w:fldChar w:fldCharType="begin"/>
        </w:r>
        <w:r>
          <w:rPr>
            <w:noProof/>
            <w:webHidden/>
          </w:rPr>
          <w:instrText xml:space="preserve"> PAGEREF _Toc86330890 \h </w:instrText>
        </w:r>
        <w:r>
          <w:rPr>
            <w:noProof/>
            <w:webHidden/>
          </w:rPr>
        </w:r>
        <w:r>
          <w:rPr>
            <w:noProof/>
            <w:webHidden/>
          </w:rPr>
          <w:fldChar w:fldCharType="separate"/>
        </w:r>
        <w:r w:rsidR="005C4007">
          <w:rPr>
            <w:noProof/>
            <w:webHidden/>
          </w:rPr>
          <w:t>44</w:t>
        </w:r>
        <w:r>
          <w:rPr>
            <w:noProof/>
            <w:webHidden/>
          </w:rPr>
          <w:fldChar w:fldCharType="end"/>
        </w:r>
      </w:hyperlink>
    </w:p>
    <w:p w14:paraId="55159995" w14:textId="479E9DD3"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91" w:history="1">
        <w:r w:rsidRPr="00150E6F">
          <w:rPr>
            <w:rStyle w:val="Hyperlink"/>
            <w:noProof/>
          </w:rPr>
          <w:t xml:space="preserve">Abbildung 33 Besucherservice FirmenServiceClient </w:t>
        </w:r>
        <w:r>
          <w:rPr>
            <w:noProof/>
            <w:webHidden/>
          </w:rPr>
          <w:tab/>
        </w:r>
        <w:r>
          <w:rPr>
            <w:noProof/>
            <w:webHidden/>
          </w:rPr>
          <w:fldChar w:fldCharType="begin"/>
        </w:r>
        <w:r>
          <w:rPr>
            <w:noProof/>
            <w:webHidden/>
          </w:rPr>
          <w:instrText xml:space="preserve"> PAGEREF _Toc86330891 \h </w:instrText>
        </w:r>
        <w:r>
          <w:rPr>
            <w:noProof/>
            <w:webHidden/>
          </w:rPr>
        </w:r>
        <w:r>
          <w:rPr>
            <w:noProof/>
            <w:webHidden/>
          </w:rPr>
          <w:fldChar w:fldCharType="separate"/>
        </w:r>
        <w:r w:rsidR="005C4007">
          <w:rPr>
            <w:noProof/>
            <w:webHidden/>
          </w:rPr>
          <w:t>45</w:t>
        </w:r>
        <w:r>
          <w:rPr>
            <w:noProof/>
            <w:webHidden/>
          </w:rPr>
          <w:fldChar w:fldCharType="end"/>
        </w:r>
      </w:hyperlink>
    </w:p>
    <w:p w14:paraId="38B1BE2C" w14:textId="0B16C122"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92" w:history="1">
        <w:r w:rsidRPr="00150E6F">
          <w:rPr>
            <w:rStyle w:val="Hyperlink"/>
            <w:noProof/>
          </w:rPr>
          <w:t xml:space="preserve">Abbildung 34 Implementierung FirmenServiceClient und Funktionsaufruf, Besucherservice guestController.java </w:t>
        </w:r>
        <w:r>
          <w:rPr>
            <w:noProof/>
            <w:webHidden/>
          </w:rPr>
          <w:tab/>
        </w:r>
        <w:r>
          <w:rPr>
            <w:noProof/>
            <w:webHidden/>
          </w:rPr>
          <w:fldChar w:fldCharType="begin"/>
        </w:r>
        <w:r>
          <w:rPr>
            <w:noProof/>
            <w:webHidden/>
          </w:rPr>
          <w:instrText xml:space="preserve"> PAGEREF _Toc86330892 \h </w:instrText>
        </w:r>
        <w:r>
          <w:rPr>
            <w:noProof/>
            <w:webHidden/>
          </w:rPr>
        </w:r>
        <w:r>
          <w:rPr>
            <w:noProof/>
            <w:webHidden/>
          </w:rPr>
          <w:fldChar w:fldCharType="separate"/>
        </w:r>
        <w:r w:rsidR="005C4007">
          <w:rPr>
            <w:noProof/>
            <w:webHidden/>
          </w:rPr>
          <w:t>46</w:t>
        </w:r>
        <w:r>
          <w:rPr>
            <w:noProof/>
            <w:webHidden/>
          </w:rPr>
          <w:fldChar w:fldCharType="end"/>
        </w:r>
      </w:hyperlink>
    </w:p>
    <w:p w14:paraId="15D97E0C" w14:textId="143CC8E8"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93" w:history="1">
        <w:r w:rsidRPr="00150E6F">
          <w:rPr>
            <w:rStyle w:val="Hyperlink"/>
            <w:noProof/>
          </w:rPr>
          <w:t xml:space="preserve">Abbildung 35 allCompanies Aufruf, Firmenservice Controller.java </w:t>
        </w:r>
        <w:r>
          <w:rPr>
            <w:noProof/>
            <w:webHidden/>
          </w:rPr>
          <w:tab/>
        </w:r>
        <w:r>
          <w:rPr>
            <w:noProof/>
            <w:webHidden/>
          </w:rPr>
          <w:fldChar w:fldCharType="begin"/>
        </w:r>
        <w:r>
          <w:rPr>
            <w:noProof/>
            <w:webHidden/>
          </w:rPr>
          <w:instrText xml:space="preserve"> PAGEREF _Toc86330893 \h </w:instrText>
        </w:r>
        <w:r>
          <w:rPr>
            <w:noProof/>
            <w:webHidden/>
          </w:rPr>
        </w:r>
        <w:r>
          <w:rPr>
            <w:noProof/>
            <w:webHidden/>
          </w:rPr>
          <w:fldChar w:fldCharType="separate"/>
        </w:r>
        <w:r w:rsidR="005C4007">
          <w:rPr>
            <w:noProof/>
            <w:webHidden/>
          </w:rPr>
          <w:t>46</w:t>
        </w:r>
        <w:r>
          <w:rPr>
            <w:noProof/>
            <w:webHidden/>
          </w:rPr>
          <w:fldChar w:fldCharType="end"/>
        </w:r>
      </w:hyperlink>
    </w:p>
    <w:p w14:paraId="53C54097" w14:textId="052DBEBB"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94" w:history="1">
        <w:r w:rsidRPr="00150E6F">
          <w:rPr>
            <w:rStyle w:val="Hyperlink"/>
            <w:noProof/>
          </w:rPr>
          <w:t xml:space="preserve">Abbildung 36 Circuit Breaker Konfiguration, Besucherservice guestController.java </w:t>
        </w:r>
        <w:r>
          <w:rPr>
            <w:noProof/>
            <w:webHidden/>
          </w:rPr>
          <w:tab/>
        </w:r>
        <w:r>
          <w:rPr>
            <w:noProof/>
            <w:webHidden/>
          </w:rPr>
          <w:fldChar w:fldCharType="begin"/>
        </w:r>
        <w:r>
          <w:rPr>
            <w:noProof/>
            <w:webHidden/>
          </w:rPr>
          <w:instrText xml:space="preserve"> PAGEREF _Toc86330894 \h </w:instrText>
        </w:r>
        <w:r>
          <w:rPr>
            <w:noProof/>
            <w:webHidden/>
          </w:rPr>
        </w:r>
        <w:r>
          <w:rPr>
            <w:noProof/>
            <w:webHidden/>
          </w:rPr>
          <w:fldChar w:fldCharType="separate"/>
        </w:r>
        <w:r w:rsidR="005C4007">
          <w:rPr>
            <w:noProof/>
            <w:webHidden/>
          </w:rPr>
          <w:t>47</w:t>
        </w:r>
        <w:r>
          <w:rPr>
            <w:noProof/>
            <w:webHidden/>
          </w:rPr>
          <w:fldChar w:fldCharType="end"/>
        </w:r>
      </w:hyperlink>
    </w:p>
    <w:p w14:paraId="514BBD77" w14:textId="1A888819"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95" w:history="1">
        <w:r w:rsidRPr="00150E6F">
          <w:rPr>
            <w:rStyle w:val="Hyperlink"/>
            <w:noProof/>
          </w:rPr>
          <w:t xml:space="preserve">Abbildung 37 Supplier mit Circuit Breaker dekoriert </w:t>
        </w:r>
        <w:r>
          <w:rPr>
            <w:noProof/>
            <w:webHidden/>
          </w:rPr>
          <w:tab/>
        </w:r>
        <w:r>
          <w:rPr>
            <w:noProof/>
            <w:webHidden/>
          </w:rPr>
          <w:fldChar w:fldCharType="begin"/>
        </w:r>
        <w:r>
          <w:rPr>
            <w:noProof/>
            <w:webHidden/>
          </w:rPr>
          <w:instrText xml:space="preserve"> PAGEREF _Toc86330895 \h </w:instrText>
        </w:r>
        <w:r>
          <w:rPr>
            <w:noProof/>
            <w:webHidden/>
          </w:rPr>
        </w:r>
        <w:r>
          <w:rPr>
            <w:noProof/>
            <w:webHidden/>
          </w:rPr>
          <w:fldChar w:fldCharType="separate"/>
        </w:r>
        <w:r w:rsidR="005C4007">
          <w:rPr>
            <w:noProof/>
            <w:webHidden/>
          </w:rPr>
          <w:t>47</w:t>
        </w:r>
        <w:r>
          <w:rPr>
            <w:noProof/>
            <w:webHidden/>
          </w:rPr>
          <w:fldChar w:fldCharType="end"/>
        </w:r>
      </w:hyperlink>
    </w:p>
    <w:p w14:paraId="61B06B8D" w14:textId="7C7F9C26"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96" w:history="1">
        <w:r w:rsidRPr="00150E6F">
          <w:rPr>
            <w:rStyle w:val="Hyperlink"/>
            <w:noProof/>
          </w:rPr>
          <w:t xml:space="preserve">Abbildung 38 Test des Circuit Breakers über eine for Schleife </w:t>
        </w:r>
        <w:r>
          <w:rPr>
            <w:noProof/>
            <w:webHidden/>
          </w:rPr>
          <w:tab/>
        </w:r>
        <w:r>
          <w:rPr>
            <w:noProof/>
            <w:webHidden/>
          </w:rPr>
          <w:fldChar w:fldCharType="begin"/>
        </w:r>
        <w:r>
          <w:rPr>
            <w:noProof/>
            <w:webHidden/>
          </w:rPr>
          <w:instrText xml:space="preserve"> PAGEREF _Toc86330896 \h </w:instrText>
        </w:r>
        <w:r>
          <w:rPr>
            <w:noProof/>
            <w:webHidden/>
          </w:rPr>
        </w:r>
        <w:r>
          <w:rPr>
            <w:noProof/>
            <w:webHidden/>
          </w:rPr>
          <w:fldChar w:fldCharType="separate"/>
        </w:r>
        <w:r w:rsidR="005C4007">
          <w:rPr>
            <w:noProof/>
            <w:webHidden/>
          </w:rPr>
          <w:t>48</w:t>
        </w:r>
        <w:r>
          <w:rPr>
            <w:noProof/>
            <w:webHidden/>
          </w:rPr>
          <w:fldChar w:fldCharType="end"/>
        </w:r>
      </w:hyperlink>
    </w:p>
    <w:p w14:paraId="481ADA96" w14:textId="1287510F"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97" w:history="1">
        <w:r w:rsidRPr="00150E6F">
          <w:rPr>
            <w:rStyle w:val="Hyperlink"/>
            <w:noProof/>
          </w:rPr>
          <w:t xml:space="preserve">Abbildung 39 Firmenservice Controller allCompanies (mit Thread.sleep) </w:t>
        </w:r>
        <w:r>
          <w:rPr>
            <w:noProof/>
            <w:webHidden/>
          </w:rPr>
          <w:tab/>
        </w:r>
        <w:r>
          <w:rPr>
            <w:noProof/>
            <w:webHidden/>
          </w:rPr>
          <w:fldChar w:fldCharType="begin"/>
        </w:r>
        <w:r>
          <w:rPr>
            <w:noProof/>
            <w:webHidden/>
          </w:rPr>
          <w:instrText xml:space="preserve"> PAGEREF _Toc86330897 \h </w:instrText>
        </w:r>
        <w:r>
          <w:rPr>
            <w:noProof/>
            <w:webHidden/>
          </w:rPr>
        </w:r>
        <w:r>
          <w:rPr>
            <w:noProof/>
            <w:webHidden/>
          </w:rPr>
          <w:fldChar w:fldCharType="separate"/>
        </w:r>
        <w:r w:rsidR="005C4007">
          <w:rPr>
            <w:noProof/>
            <w:webHidden/>
          </w:rPr>
          <w:t>48</w:t>
        </w:r>
        <w:r>
          <w:rPr>
            <w:noProof/>
            <w:webHidden/>
          </w:rPr>
          <w:fldChar w:fldCharType="end"/>
        </w:r>
      </w:hyperlink>
    </w:p>
    <w:p w14:paraId="49408894" w14:textId="0A7EAE4C"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98" w:history="1">
        <w:r w:rsidRPr="00150E6F">
          <w:rPr>
            <w:rStyle w:val="Hyperlink"/>
            <w:noProof/>
          </w:rPr>
          <w:t xml:space="preserve">Abbildung 40 Test des Circuit Breakers Konsolenausgabe </w:t>
        </w:r>
        <w:r>
          <w:rPr>
            <w:noProof/>
            <w:webHidden/>
          </w:rPr>
          <w:tab/>
        </w:r>
        <w:r>
          <w:rPr>
            <w:noProof/>
            <w:webHidden/>
          </w:rPr>
          <w:fldChar w:fldCharType="begin"/>
        </w:r>
        <w:r>
          <w:rPr>
            <w:noProof/>
            <w:webHidden/>
          </w:rPr>
          <w:instrText xml:space="preserve"> PAGEREF _Toc86330898 \h </w:instrText>
        </w:r>
        <w:r>
          <w:rPr>
            <w:noProof/>
            <w:webHidden/>
          </w:rPr>
        </w:r>
        <w:r>
          <w:rPr>
            <w:noProof/>
            <w:webHidden/>
          </w:rPr>
          <w:fldChar w:fldCharType="separate"/>
        </w:r>
        <w:r w:rsidR="005C4007">
          <w:rPr>
            <w:noProof/>
            <w:webHidden/>
          </w:rPr>
          <w:t>49</w:t>
        </w:r>
        <w:r>
          <w:rPr>
            <w:noProof/>
            <w:webHidden/>
          </w:rPr>
          <w:fldChar w:fldCharType="end"/>
        </w:r>
      </w:hyperlink>
    </w:p>
    <w:p w14:paraId="4BC478AC" w14:textId="1DD08387"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99" w:history="1">
        <w:r w:rsidRPr="00150E6F">
          <w:rPr>
            <w:rStyle w:val="Hyperlink"/>
            <w:noProof/>
          </w:rPr>
          <w:t xml:space="preserve">Abbildung 41 Besucherservice dockerfile </w:t>
        </w:r>
        <w:r>
          <w:rPr>
            <w:noProof/>
            <w:webHidden/>
          </w:rPr>
          <w:tab/>
        </w:r>
        <w:r>
          <w:rPr>
            <w:noProof/>
            <w:webHidden/>
          </w:rPr>
          <w:fldChar w:fldCharType="begin"/>
        </w:r>
        <w:r>
          <w:rPr>
            <w:noProof/>
            <w:webHidden/>
          </w:rPr>
          <w:instrText xml:space="preserve"> PAGEREF _Toc86330899 \h </w:instrText>
        </w:r>
        <w:r>
          <w:rPr>
            <w:noProof/>
            <w:webHidden/>
          </w:rPr>
        </w:r>
        <w:r>
          <w:rPr>
            <w:noProof/>
            <w:webHidden/>
          </w:rPr>
          <w:fldChar w:fldCharType="separate"/>
        </w:r>
        <w:r w:rsidR="005C4007">
          <w:rPr>
            <w:noProof/>
            <w:webHidden/>
          </w:rPr>
          <w:t>50</w:t>
        </w:r>
        <w:r>
          <w:rPr>
            <w:noProof/>
            <w:webHidden/>
          </w:rPr>
          <w:fldChar w:fldCharType="end"/>
        </w:r>
      </w:hyperlink>
    </w:p>
    <w:p w14:paraId="4B562F55" w14:textId="705D4B09"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900" w:history="1">
        <w:r w:rsidRPr="00150E6F">
          <w:rPr>
            <w:rStyle w:val="Hyperlink"/>
            <w:noProof/>
          </w:rPr>
          <w:t xml:space="preserve">Abbildung 42 docker Desktop Benutzeroberfläche </w:t>
        </w:r>
        <w:r>
          <w:rPr>
            <w:noProof/>
            <w:webHidden/>
          </w:rPr>
          <w:tab/>
        </w:r>
        <w:r>
          <w:rPr>
            <w:noProof/>
            <w:webHidden/>
          </w:rPr>
          <w:fldChar w:fldCharType="begin"/>
        </w:r>
        <w:r>
          <w:rPr>
            <w:noProof/>
            <w:webHidden/>
          </w:rPr>
          <w:instrText xml:space="preserve"> PAGEREF _Toc86330900 \h </w:instrText>
        </w:r>
        <w:r>
          <w:rPr>
            <w:noProof/>
            <w:webHidden/>
          </w:rPr>
        </w:r>
        <w:r>
          <w:rPr>
            <w:noProof/>
            <w:webHidden/>
          </w:rPr>
          <w:fldChar w:fldCharType="separate"/>
        </w:r>
        <w:r w:rsidR="005C4007">
          <w:rPr>
            <w:noProof/>
            <w:webHidden/>
          </w:rPr>
          <w:t>50</w:t>
        </w:r>
        <w:r>
          <w:rPr>
            <w:noProof/>
            <w:webHidden/>
          </w:rPr>
          <w:fldChar w:fldCharType="end"/>
        </w:r>
      </w:hyperlink>
    </w:p>
    <w:p w14:paraId="4462A958" w14:textId="1F6F289A"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901" w:history="1">
        <w:r w:rsidRPr="00150E6F">
          <w:rPr>
            <w:rStyle w:val="Hyperlink"/>
            <w:noProof/>
          </w:rPr>
          <w:t xml:space="preserve">Abbildung 43 JaegerConfig.java </w:t>
        </w:r>
        <w:r>
          <w:rPr>
            <w:noProof/>
            <w:webHidden/>
          </w:rPr>
          <w:tab/>
        </w:r>
        <w:r>
          <w:rPr>
            <w:noProof/>
            <w:webHidden/>
          </w:rPr>
          <w:fldChar w:fldCharType="begin"/>
        </w:r>
        <w:r>
          <w:rPr>
            <w:noProof/>
            <w:webHidden/>
          </w:rPr>
          <w:instrText xml:space="preserve"> PAGEREF _Toc86330901 \h </w:instrText>
        </w:r>
        <w:r>
          <w:rPr>
            <w:noProof/>
            <w:webHidden/>
          </w:rPr>
        </w:r>
        <w:r>
          <w:rPr>
            <w:noProof/>
            <w:webHidden/>
          </w:rPr>
          <w:fldChar w:fldCharType="separate"/>
        </w:r>
        <w:r w:rsidR="005C4007">
          <w:rPr>
            <w:noProof/>
            <w:webHidden/>
          </w:rPr>
          <w:t>52</w:t>
        </w:r>
        <w:r>
          <w:rPr>
            <w:noProof/>
            <w:webHidden/>
          </w:rPr>
          <w:fldChar w:fldCharType="end"/>
        </w:r>
      </w:hyperlink>
    </w:p>
    <w:p w14:paraId="18076A2A" w14:textId="60DBACB8"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902" w:history="1">
        <w:r w:rsidRPr="00150E6F">
          <w:rPr>
            <w:rStyle w:val="Hyperlink"/>
            <w:noProof/>
          </w:rPr>
          <w:t xml:space="preserve">Abbildung 44 Jaeger Benutzeroberfläche </w:t>
        </w:r>
        <w:r>
          <w:rPr>
            <w:noProof/>
            <w:webHidden/>
          </w:rPr>
          <w:tab/>
        </w:r>
        <w:r>
          <w:rPr>
            <w:noProof/>
            <w:webHidden/>
          </w:rPr>
          <w:fldChar w:fldCharType="begin"/>
        </w:r>
        <w:r>
          <w:rPr>
            <w:noProof/>
            <w:webHidden/>
          </w:rPr>
          <w:instrText xml:space="preserve"> PAGEREF _Toc86330902 \h </w:instrText>
        </w:r>
        <w:r>
          <w:rPr>
            <w:noProof/>
            <w:webHidden/>
          </w:rPr>
        </w:r>
        <w:r>
          <w:rPr>
            <w:noProof/>
            <w:webHidden/>
          </w:rPr>
          <w:fldChar w:fldCharType="separate"/>
        </w:r>
        <w:r w:rsidR="005C4007">
          <w:rPr>
            <w:noProof/>
            <w:webHidden/>
          </w:rPr>
          <w:t>52</w:t>
        </w:r>
        <w:r>
          <w:rPr>
            <w:noProof/>
            <w:webHidden/>
          </w:rPr>
          <w:fldChar w:fldCharType="end"/>
        </w:r>
      </w:hyperlink>
    </w:p>
    <w:p w14:paraId="6F8094E3" w14:textId="09DB1627"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903" w:history="1">
        <w:r w:rsidRPr="00150E6F">
          <w:rPr>
            <w:rStyle w:val="Hyperlink"/>
            <w:noProof/>
          </w:rPr>
          <w:t>Abbildung 45 Trace eines Funktionsaufrufes der Funktion allCompanies vom Besucherservice</w:t>
        </w:r>
        <w:r>
          <w:rPr>
            <w:noProof/>
            <w:webHidden/>
          </w:rPr>
          <w:tab/>
        </w:r>
        <w:r>
          <w:rPr>
            <w:noProof/>
            <w:webHidden/>
          </w:rPr>
          <w:fldChar w:fldCharType="begin"/>
        </w:r>
        <w:r>
          <w:rPr>
            <w:noProof/>
            <w:webHidden/>
          </w:rPr>
          <w:instrText xml:space="preserve"> PAGEREF _Toc86330903 \h </w:instrText>
        </w:r>
        <w:r>
          <w:rPr>
            <w:noProof/>
            <w:webHidden/>
          </w:rPr>
        </w:r>
        <w:r>
          <w:rPr>
            <w:noProof/>
            <w:webHidden/>
          </w:rPr>
          <w:fldChar w:fldCharType="separate"/>
        </w:r>
        <w:r w:rsidR="005C4007">
          <w:rPr>
            <w:noProof/>
            <w:webHidden/>
          </w:rPr>
          <w:t>53</w:t>
        </w:r>
        <w:r>
          <w:rPr>
            <w:noProof/>
            <w:webHidden/>
          </w:rPr>
          <w:fldChar w:fldCharType="end"/>
        </w:r>
      </w:hyperlink>
    </w:p>
    <w:p w14:paraId="32DCBB2E" w14:textId="16BAFCA5"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904" w:history="1">
        <w:r w:rsidRPr="00150E6F">
          <w:rPr>
            <w:rStyle w:val="Hyperlink"/>
            <w:noProof/>
          </w:rPr>
          <w:t xml:space="preserve">Abbildung 46 Firmenservice Adressangabe </w:t>
        </w:r>
        <w:r>
          <w:rPr>
            <w:noProof/>
            <w:webHidden/>
          </w:rPr>
          <w:tab/>
        </w:r>
        <w:r>
          <w:rPr>
            <w:noProof/>
            <w:webHidden/>
          </w:rPr>
          <w:fldChar w:fldCharType="begin"/>
        </w:r>
        <w:r>
          <w:rPr>
            <w:noProof/>
            <w:webHidden/>
          </w:rPr>
          <w:instrText xml:space="preserve"> PAGEREF _Toc86330904 \h </w:instrText>
        </w:r>
        <w:r>
          <w:rPr>
            <w:noProof/>
            <w:webHidden/>
          </w:rPr>
        </w:r>
        <w:r>
          <w:rPr>
            <w:noProof/>
            <w:webHidden/>
          </w:rPr>
          <w:fldChar w:fldCharType="separate"/>
        </w:r>
        <w:r w:rsidR="005C4007">
          <w:rPr>
            <w:noProof/>
            <w:webHidden/>
          </w:rPr>
          <w:t>54</w:t>
        </w:r>
        <w:r>
          <w:rPr>
            <w:noProof/>
            <w:webHidden/>
          </w:rPr>
          <w:fldChar w:fldCharType="end"/>
        </w:r>
      </w:hyperlink>
    </w:p>
    <w:p w14:paraId="7C2E59AF" w14:textId="5905B125" w:rsidR="005C1FAF" w:rsidRDefault="005C1FAF">
      <w:pPr>
        <w:sectPr w:rsidR="005C1FAF" w:rsidSect="001E120E">
          <w:headerReference w:type="default" r:id="rId16"/>
          <w:pgSz w:w="11906" w:h="16838" w:code="9"/>
          <w:pgMar w:top="1418" w:right="1701" w:bottom="1418" w:left="2268" w:header="709" w:footer="709" w:gutter="0"/>
          <w:pgNumType w:fmt="upperRoman"/>
          <w:cols w:space="708"/>
          <w:docGrid w:linePitch="360"/>
        </w:sectPr>
      </w:pPr>
      <w:r>
        <w:fldChar w:fldCharType="end"/>
      </w:r>
    </w:p>
    <w:p w14:paraId="35304972" w14:textId="78663DB8" w:rsidR="0093354E" w:rsidRDefault="008E5EAF" w:rsidP="0093354E">
      <w:pPr>
        <w:pStyle w:val="berschrift1"/>
      </w:pPr>
      <w:bookmarkStart w:id="4" w:name="_Toc86331782"/>
      <w:r>
        <w:lastRenderedPageBreak/>
        <w:t>Einleitung</w:t>
      </w:r>
      <w:bookmarkEnd w:id="4"/>
    </w:p>
    <w:p w14:paraId="055AB29C" w14:textId="77777777" w:rsidR="00223CB5" w:rsidRPr="00223CB5" w:rsidRDefault="00223CB5" w:rsidP="00223CB5"/>
    <w:p w14:paraId="481B469B" w14:textId="43A1ACD2" w:rsidR="000B640B" w:rsidRDefault="000C19DF" w:rsidP="000B640B">
      <w:pPr>
        <w:pStyle w:val="berschrift2"/>
      </w:pPr>
      <w:bookmarkStart w:id="5" w:name="_Toc86331783"/>
      <w:r>
        <w:t>Problemstellung</w:t>
      </w:r>
      <w:bookmarkEnd w:id="5"/>
    </w:p>
    <w:p w14:paraId="1C6F7BE2" w14:textId="321542F4" w:rsidR="006C3901" w:rsidRDefault="00EA4544" w:rsidP="00F6656D">
      <w:r>
        <w:t>Über Jahre hinweg wurden Softwaresystem</w:t>
      </w:r>
      <w:r w:rsidR="006F426D">
        <w:t>e</w:t>
      </w:r>
      <w:r>
        <w:t xml:space="preserve">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w:t>
      </w:r>
      <w:r w:rsidR="00691635">
        <w:t>u</w:t>
      </w:r>
      <w:r w:rsidR="00131E52">
        <w:t>ntrennbare Einheit.</w:t>
      </w:r>
      <w:r w:rsidR="00214903">
        <w:t xml:space="preserve"> </w:t>
      </w:r>
      <w:r w:rsidR="00100675">
        <w:rPr>
          <w:rStyle w:val="Funotenzeichen"/>
        </w:rPr>
        <w:footnoteReference w:id="1"/>
      </w:r>
      <w:r w:rsidR="00131E52">
        <w:t xml:space="preserve"> </w:t>
      </w:r>
      <w:r w:rsidR="006F426D">
        <w:t>Wenn</w:t>
      </w:r>
      <w:r>
        <w:t xml:space="preserve">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691635">
        <w:t>o</w:t>
      </w:r>
      <w:r w:rsidR="004449E7">
        <w:t>rganisatorische Probleme</w:t>
      </w:r>
      <w:r>
        <w:t>.</w:t>
      </w:r>
      <w:r w:rsidR="00214903">
        <w:t xml:space="preserve"> </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Diese Problemstellung kann bei </w:t>
      </w:r>
      <w:r w:rsidR="00676B07">
        <w:t xml:space="preserve">einem </w:t>
      </w:r>
      <w:r w:rsidR="00224C03">
        <w:t xml:space="preserve">großen System mit engen verzahnten Komponenten dazu führen, dass bei der Einführung einer neuen Technologie die gesamte Anwendung komplett neu geschrieben werden muss. </w:t>
      </w:r>
    </w:p>
    <w:p w14:paraId="2BFA34F0" w14:textId="6A4A30A8" w:rsidR="006C3901" w:rsidRDefault="00224C03" w:rsidP="00F6656D">
      <w:r>
        <w:t xml:space="preserve">Beansprucht eine einzelne Funktion zu viel </w:t>
      </w:r>
      <w:r w:rsidR="00691635">
        <w:t>R</w:t>
      </w:r>
      <w:r>
        <w:t>echenleistung</w:t>
      </w:r>
      <w:r w:rsidR="00691635">
        <w:t>,</w:t>
      </w:r>
      <w:r>
        <w:t xml:space="preserve"> dann kann die Performance der </w:t>
      </w:r>
      <w:r w:rsidR="00691635">
        <w:t>g</w:t>
      </w:r>
      <w:r>
        <w:t>esamten Anwendung darunter leiden. Der Ausfall einer einzelnen Komponente kann zum Ausfall der gesamten Anwendung führen</w:t>
      </w:r>
      <w:r w:rsidR="006F426D">
        <w:t>.</w:t>
      </w:r>
      <w:r w:rsidR="00EE74D3">
        <w:t xml:space="preserve"> </w:t>
      </w:r>
      <w:r w:rsidR="00DA1BE7">
        <w:t xml:space="preserve">Ein weiteres Problem </w:t>
      </w:r>
      <w:r w:rsidR="007D2FAC">
        <w:t xml:space="preserve">lässt sich gegenüber der </w:t>
      </w:r>
      <w:r w:rsidR="00DA1BE7">
        <w:t>Skalierbarkeit</w:t>
      </w:r>
      <w:r w:rsidR="007D2FAC">
        <w:t xml:space="preserve"> erkennen</w:t>
      </w:r>
      <w:r w:rsidR="00DA1BE7">
        <w:t>.</w:t>
      </w:r>
      <w:r>
        <w:t xml:space="preserve"> Skalierbarkeit bedeutet unter anderem die </w:t>
      </w:r>
      <w:r w:rsidR="00676B07">
        <w:t>Möglichkeit</w:t>
      </w:r>
      <w:r>
        <w:t xml:space="preserve"> zu schaffen, bei steigender Systemlast neue Instanzen der Anwendung</w:t>
      </w:r>
      <w:r w:rsidR="00676B07">
        <w:t xml:space="preserve"> (zum Beispiel auf verschiedenen Servern)</w:t>
      </w:r>
      <w:r>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710DD7">
        <w:t xml:space="preserve"> </w:t>
      </w:r>
      <w:r w:rsidR="009E7894">
        <w:rPr>
          <w:rStyle w:val="Funotenzeichen"/>
        </w:rPr>
        <w:footnoteReference w:id="3"/>
      </w:r>
      <w:r w:rsidR="00676B07">
        <w:t xml:space="preserve"> Stehen nur wenige Komponenten einer Anwendung unter hoher Last, dann ist es ineffizient Kopien der </w:t>
      </w:r>
      <w:r w:rsidR="00691635">
        <w:t>k</w:t>
      </w:r>
      <w:r w:rsidR="00676B07">
        <w:t xml:space="preserve">ompletten Anwendung zu erstellen. </w:t>
      </w:r>
    </w:p>
    <w:p w14:paraId="67183C35" w14:textId="2246EE03" w:rsidR="00ED1DDF" w:rsidRDefault="00676B07" w:rsidP="00F6656D">
      <w:r>
        <w:t xml:space="preserve">In diesem Fall müssen für jede Instanz die </w:t>
      </w:r>
      <w:r w:rsidR="00691635">
        <w:t>e</w:t>
      </w:r>
      <w:r>
        <w:t>ntsprechend hohen Ressourcen bereitgestellt werden.</w:t>
      </w:r>
      <w:r w:rsidR="005B4BA1">
        <w:t xml:space="preserve"> </w:t>
      </w:r>
      <w:r w:rsidR="005430F3">
        <w:t>Gegenüber diesen Nachteilen schafft eine Microservice Architektur Abhilfe.</w:t>
      </w:r>
      <w:r w:rsidR="002B664D">
        <w:t xml:space="preserve"> </w:t>
      </w:r>
      <w:r w:rsidR="005430F3">
        <w:br/>
      </w:r>
      <w:r w:rsidR="00EA4544">
        <w:t>Seit</w:t>
      </w:r>
      <w:r w:rsidR="002B664D">
        <w:t xml:space="preserve"> einigen Jahren erlebt dieses Architekturmuster einen </w:t>
      </w:r>
      <w:r w:rsidR="00691635">
        <w:t>r</w:t>
      </w:r>
      <w:r w:rsidR="002B664D">
        <w:t xml:space="preserve">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w:t>
      </w:r>
      <w:r w:rsidR="005B4BA1">
        <w:t>Verwirklichung</w:t>
      </w:r>
      <w:r w:rsidR="000A3FB4">
        <w:t xml:space="preserve">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710DD7">
        <w:t xml:space="preserve"> </w:t>
      </w:r>
      <w:r w:rsidR="00D3534A">
        <w:rPr>
          <w:rStyle w:val="Funotenzeichen"/>
        </w:rPr>
        <w:footnoteReference w:id="4"/>
      </w:r>
      <w:r w:rsidR="00F234A6">
        <w:t xml:space="preserve"> </w:t>
      </w:r>
    </w:p>
    <w:p w14:paraId="168F8A2A" w14:textId="01022FAF" w:rsidR="00C91C06" w:rsidRDefault="00C91C06" w:rsidP="00F6656D"/>
    <w:p w14:paraId="4BEBEF31" w14:textId="2E819820" w:rsidR="00096296" w:rsidRDefault="00096296" w:rsidP="00F6656D"/>
    <w:p w14:paraId="3CB5D2F9" w14:textId="04EEC223" w:rsidR="00096296" w:rsidRDefault="00096296" w:rsidP="00F6656D"/>
    <w:p w14:paraId="569A6765" w14:textId="77777777" w:rsidR="00096296" w:rsidRPr="0093354E" w:rsidRDefault="00096296" w:rsidP="00F6656D"/>
    <w:p w14:paraId="168DE05B" w14:textId="1C10B9BC" w:rsidR="000B640B" w:rsidRDefault="000B640B" w:rsidP="000B640B">
      <w:pPr>
        <w:pStyle w:val="berschrift2"/>
      </w:pPr>
      <w:bookmarkStart w:id="6" w:name="_Toc86331784"/>
      <w:r>
        <w:lastRenderedPageBreak/>
        <w:t>Ziel</w:t>
      </w:r>
      <w:bookmarkEnd w:id="6"/>
    </w:p>
    <w:p w14:paraId="48B2167F" w14:textId="4479DACA" w:rsidR="00F234A6" w:rsidRDefault="00F234A6" w:rsidP="00F234A6">
      <w:r>
        <w:t>Diese Wissenschaftliche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welchen 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nutzen diese bringe</w:t>
      </w:r>
      <w:r w:rsidR="00407374">
        <w:t>n und wie sie implementiert werden.</w:t>
      </w:r>
      <w:r w:rsidR="00C3465D">
        <w:t xml:space="preserve"> </w:t>
      </w:r>
    </w:p>
    <w:p w14:paraId="5B00D966" w14:textId="19844FB4" w:rsidR="00A5050D"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Unternehmen aus der Region stellen sich gegenüber den Studierenden an Messeständen vor und Präsentieren sich anhand eigener Vorträge. Das System soll den Firmen unter anderem die Möglichkeit bieten sich für die Messe zu 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w:t>
      </w:r>
      <w:r w:rsidR="00145FF1">
        <w:t xml:space="preserve"> Es wird die Architekturentscheidung begründet und</w:t>
      </w:r>
      <w:r w:rsidR="001C4AD9">
        <w:t xml:space="preserve"> </w:t>
      </w:r>
      <w:r w:rsidR="00145FF1">
        <w:t>es</w:t>
      </w:r>
      <w:r w:rsidR="001C4AD9">
        <w:t xml:space="preserve"> wird auf die </w:t>
      </w:r>
      <w:r w:rsidR="005204A2">
        <w:t>Nachteile</w:t>
      </w:r>
      <w:r w:rsidR="001C4AD9">
        <w:t xml:space="preserve"> eingegangen</w:t>
      </w:r>
      <w:r w:rsidR="00D53E96">
        <w:t xml:space="preserve">, welche bei der Entwicklung </w:t>
      </w:r>
      <w:r w:rsidR="00E75E95">
        <w:t>der Anwendung aufgrund d</w:t>
      </w:r>
      <w:r w:rsidR="00145FF1">
        <w:t>ieser</w:t>
      </w:r>
      <w:r w:rsidR="00E75E95">
        <w:t xml:space="preserve"> </w:t>
      </w:r>
      <w:r w:rsidR="00145FF1">
        <w:t>Entscheidung</w:t>
      </w:r>
      <w:r w:rsidR="00E75E95">
        <w:t xml:space="preserve">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 xml:space="preserve">Am Ende wird </w:t>
      </w:r>
      <w:r w:rsidR="00145FF1">
        <w:t xml:space="preserve">der Aufwand der Umsetzung </w:t>
      </w:r>
      <w:r w:rsidR="00E75E95">
        <w:t>ausgewertet</w:t>
      </w:r>
      <w:r w:rsidR="00096296">
        <w:t xml:space="preserve">. </w:t>
      </w:r>
      <w:r w:rsidR="005204A2">
        <w:t xml:space="preserve">Es werden Probleme genannt, die bei der Implementierung </w:t>
      </w:r>
      <w:r w:rsidR="005204A2" w:rsidRPr="003E6362">
        <w:t>auftraten</w:t>
      </w:r>
      <w:r w:rsidR="005204A2">
        <w:t>. Zusätzlich erfolgt eine Einschätzung, mit welcher Relevanz die einzelnen verwendeten Technologien zu einem Erfolgreichen Betrieb der Anwendung beitragen.</w:t>
      </w:r>
    </w:p>
    <w:p w14:paraId="44842E30" w14:textId="5A92FDF6" w:rsidR="000B640B" w:rsidRDefault="002B664D" w:rsidP="000B640B">
      <w:r>
        <w:br w:type="page"/>
      </w:r>
    </w:p>
    <w:p w14:paraId="15509B03" w14:textId="7D6976E6" w:rsidR="000B640B" w:rsidRDefault="000B640B" w:rsidP="000B640B">
      <w:pPr>
        <w:pStyle w:val="berschrift1"/>
      </w:pPr>
      <w:bookmarkStart w:id="7" w:name="_Toc86331785"/>
      <w:r>
        <w:lastRenderedPageBreak/>
        <w:t>Grundlagen</w:t>
      </w:r>
      <w:bookmarkEnd w:id="7"/>
    </w:p>
    <w:p w14:paraId="0557FC61" w14:textId="77777777" w:rsidR="003763DF" w:rsidRPr="00C10A9D" w:rsidRDefault="003763DF" w:rsidP="00C10A9D"/>
    <w:p w14:paraId="239E48E0" w14:textId="2BEEF93C" w:rsidR="00C10A9D" w:rsidRDefault="000B640B" w:rsidP="00C10A9D">
      <w:pPr>
        <w:pStyle w:val="berschrift2"/>
      </w:pPr>
      <w:bookmarkStart w:id="8" w:name="_Toc86331786"/>
      <w:r>
        <w:t>Microservices</w:t>
      </w:r>
      <w:bookmarkEnd w:id="8"/>
    </w:p>
    <w:p w14:paraId="2EA25396" w14:textId="4BA69679"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Procedure Calls, welche als eine der ersten Technologien zur Umsetzung von verteilten Systemen entwickelt wurden. Die ersten Einsätze von Microservices wurden von James Lewis und Martin Fowler im Jahr 2014 </w:t>
      </w:r>
      <w:r w:rsidR="006F426D">
        <w:t>b</w:t>
      </w:r>
      <w:r w:rsidR="005430F3">
        <w:t>eschrieben.</w:t>
      </w:r>
      <w:r w:rsidR="003E6362">
        <w:t xml:space="preserve"> </w:t>
      </w:r>
      <w:r w:rsidR="005430F3">
        <w:rPr>
          <w:rStyle w:val="Funotenzeichen"/>
        </w:rPr>
        <w:footnoteReference w:id="5"/>
      </w:r>
    </w:p>
    <w:p w14:paraId="2491B854" w14:textId="66E8F973" w:rsidR="00C10A9D" w:rsidRDefault="00C87003" w:rsidP="00C10A9D">
      <w:r>
        <w:t xml:space="preserve">Im Gegensatz zum Architekturansatz des Deployment-Monolithen, bei dem das System nur als Ganzes </w:t>
      </w:r>
      <w:r w:rsidR="002C3C61">
        <w:t>deployt</w:t>
      </w:r>
      <w:r>
        <w:t xml:space="preserve"> werden kann, gelten </w:t>
      </w:r>
      <w:r w:rsidR="00C10A9D">
        <w:t>Microservices laut Eberhard Wol</w:t>
      </w:r>
      <w:r w:rsidR="005E01A5">
        <w:t>ff</w:t>
      </w:r>
      <w:r w:rsidR="00C10A9D">
        <w:t xml:space="preserve"> als unabhängig </w:t>
      </w:r>
      <w:r w:rsidR="00380175">
        <w:t>f</w:t>
      </w:r>
      <w:r w:rsidR="00C3391E">
        <w:t>unktionsfähige</w:t>
      </w:r>
      <w:r w:rsidR="00C10A9D">
        <w:t xml:space="preserve"> Module. </w:t>
      </w:r>
      <w:r w:rsidR="001A23CE">
        <w:t>Die Größe der einzelnen Services hängt vom jeweiligen Anwendungsfall ab</w:t>
      </w:r>
      <w:r w:rsidR="009F43B0">
        <w:t>.</w:t>
      </w:r>
      <w:r w:rsidR="003E6362">
        <w:t xml:space="preserve"> </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 xml:space="preserve">anderer Systeme über das Netzwerk sind </w:t>
      </w:r>
      <w:r w:rsidR="00380175">
        <w:t>z</w:t>
      </w:r>
      <w:r w:rsidR="009E7A82">
        <w:t>eitaufwändiger als Aufrufe im selben Prozess. Um einer Erhöhung der Verzögerungszeit entgegenzuwirken, sollten die Services nach Möglichkeit nicht zu klein gehalten werden.</w:t>
      </w:r>
      <w:r w:rsidR="003E6362">
        <w:t xml:space="preserve"> </w:t>
      </w:r>
      <w:r w:rsidR="009F43B0">
        <w:rPr>
          <w:rStyle w:val="Funotenzeichen"/>
        </w:rPr>
        <w:footnoteReference w:id="7"/>
      </w:r>
      <w:r w:rsidR="005E01A5">
        <w:t xml:space="preserve"> </w:t>
      </w:r>
    </w:p>
    <w:p w14:paraId="5F907397" w14:textId="77777777" w:rsidR="00E85871" w:rsidRDefault="00E85871" w:rsidP="00C10A9D"/>
    <w:p w14:paraId="7B25B48B" w14:textId="53BE2564" w:rsidR="00521A43" w:rsidRDefault="00C10A9D" w:rsidP="00C10A9D">
      <w:pPr>
        <w:pStyle w:val="berschrift3"/>
      </w:pPr>
      <w:bookmarkStart w:id="9" w:name="_Toc86331787"/>
      <w:r>
        <w:t>Vorteile</w:t>
      </w:r>
      <w:bookmarkEnd w:id="9"/>
    </w:p>
    <w:p w14:paraId="5F3E0541" w14:textId="39102D55" w:rsidR="004408B8" w:rsidRDefault="003E6362" w:rsidP="00AA307B">
      <w:r>
        <w:t>Eine</w:t>
      </w:r>
      <w:r w:rsidR="005C4E82">
        <w:t xml:space="preserve"> Microservice-Architektur </w:t>
      </w:r>
      <w:r>
        <w:t>bildet</w:t>
      </w:r>
      <w:r w:rsidR="005C4E82">
        <w:t xml:space="preserve"> ein System bestehend aus kleinen einzelnen Programmen. Diese werden möglichst voneinander unabhängig gehalten. </w:t>
      </w:r>
      <w:r w:rsidR="006F426D">
        <w:t>D</w:t>
      </w:r>
      <w:r w:rsidR="00AA307B">
        <w:t>adurch</w:t>
      </w:r>
      <w:r w:rsidR="006F426D">
        <w:t xml:space="preserve"> ist</w:t>
      </w:r>
      <w:r w:rsidR="005C4E82">
        <w:t xml:space="preserve"> das gesamte System weniger anfällig </w:t>
      </w:r>
      <w:r w:rsidR="00AA307B">
        <w:t>gegen ungewolltes Einbauen</w:t>
      </w:r>
      <w:r w:rsidR="005C4E82">
        <w:t xml:space="preserve"> von Abhängigkeiten zwischen einzelnen Komponenten. </w:t>
      </w:r>
      <w:r w:rsidR="006F426D">
        <w:t xml:space="preserve">Aufgrund dessen bleibt das System </w:t>
      </w:r>
      <w:r w:rsidR="00AA307B">
        <w:t>übersichtlich</w:t>
      </w:r>
      <w:r w:rsidR="002C3C61">
        <w:t xml:space="preserve"> und wartbar</w:t>
      </w:r>
      <w:r w:rsidR="00AA307B">
        <w:t xml:space="preserve">. </w:t>
      </w:r>
      <w:r w:rsidR="006F426D">
        <w:t>Durch die</w:t>
      </w:r>
      <w:r w:rsidR="00AA307B">
        <w:t xml:space="preserve"> Aufteilung von </w:t>
      </w:r>
      <w:r w:rsidR="00380175">
        <w:t>Fachlichkeit</w:t>
      </w:r>
      <w:r w:rsidR="00AA307B">
        <w:t xml:space="preserve"> bei einer Microservices-Architektur, ist die Logik für Entwickler einfacher zu verstehen. Entwickler müssen nicht die Funktionalitäten der gesamten Anwendung verstehen, sondern nur die, des für sie zugewiesenen Microservice</w:t>
      </w:r>
      <w:r w:rsidR="006F426D">
        <w:t>s</w:t>
      </w:r>
      <w:r w:rsidR="00062E36">
        <w:t>.</w:t>
      </w:r>
      <w:r w:rsidR="00AA307B">
        <w:t xml:space="preserve"> Die </w:t>
      </w:r>
      <w:r w:rsidR="00380175">
        <w:t>e</w:t>
      </w:r>
      <w:r w:rsidR="00AA307B">
        <w:t xml:space="preserve">inzelnen Microservices sind unabhängig voneinander </w:t>
      </w:r>
      <w:r w:rsidR="00950DC0">
        <w:t>skalierbar</w:t>
      </w:r>
      <w:r w:rsidR="00AA307B">
        <w:t>. Dadurch werden Ressourcen gespart. Bei der hohen Auslastung eines Teilsystems</w:t>
      </w:r>
      <w:r w:rsidR="002C3C61">
        <w:t xml:space="preserve"> werden zum Beispiel</w:t>
      </w:r>
      <w:r w:rsidR="00AA307B">
        <w:t xml:space="preserve"> nur</w:t>
      </w:r>
      <w:r w:rsidR="002C3C61">
        <w:t xml:space="preserve"> weitere</w:t>
      </w:r>
      <w:r w:rsidR="00AA307B">
        <w:t xml:space="preserve"> </w:t>
      </w:r>
      <w:r w:rsidR="002C3C61">
        <w:t>Instanzen</w:t>
      </w:r>
      <w:r w:rsidR="00AA307B">
        <w:t xml:space="preserve"> für d</w:t>
      </w:r>
      <w:r w:rsidR="002C3C61">
        <w:t>ie</w:t>
      </w:r>
      <w:r w:rsidR="00AA307B">
        <w:t xml:space="preserve"> betroffene</w:t>
      </w:r>
      <w:r w:rsidR="002C3C61">
        <w:t>n</w:t>
      </w:r>
      <w:r w:rsidR="00AA307B">
        <w:t xml:space="preserve"> </w:t>
      </w:r>
      <w:r w:rsidR="002C3C61">
        <w:t>Services</w:t>
      </w:r>
      <w:r w:rsidR="00AA307B">
        <w:t xml:space="preserve"> </w:t>
      </w:r>
      <w:r w:rsidR="002C3C61">
        <w:t>erstellt</w:t>
      </w:r>
      <w:r w:rsidR="00AA307B">
        <w:t xml:space="preserve">. </w:t>
      </w:r>
      <w:r w:rsidR="002C3C61">
        <w:t>Die Duplizierung des gesamten Systems ist nicht notwendig.</w:t>
      </w:r>
      <w:r w:rsidR="00AA307B">
        <w:t xml:space="preserve"> </w:t>
      </w:r>
      <w:r w:rsidR="002C3C61">
        <w:t xml:space="preserve">Das Gesamtsystem ist </w:t>
      </w:r>
      <w:r w:rsidR="00950DC0">
        <w:t>robust</w:t>
      </w:r>
      <w:r w:rsidR="002C3C61">
        <w:t xml:space="preserve">, weil </w:t>
      </w:r>
      <w:r w:rsidR="00380175">
        <w:t>A</w:t>
      </w:r>
      <w:r w:rsidR="002C3C61">
        <w:t>usfälle einzelner Services nicht das gesamte System lahmlegen.</w:t>
      </w:r>
      <w:r w:rsidR="00062E36">
        <w:rPr>
          <w:rStyle w:val="Funotenzeichen"/>
        </w:rPr>
        <w:footnoteReference w:id="8"/>
      </w:r>
      <w:r w:rsidR="004408B8">
        <w:t xml:space="preserve"> </w:t>
      </w:r>
    </w:p>
    <w:p w14:paraId="67B4796B" w14:textId="77777777" w:rsidR="00E85871" w:rsidRDefault="00E85871" w:rsidP="00AA307B"/>
    <w:p w14:paraId="6F27FDBE" w14:textId="04B1D004" w:rsidR="00C10A9D" w:rsidRPr="00C10A9D" w:rsidRDefault="00C10A9D" w:rsidP="00C10A9D">
      <w:pPr>
        <w:pStyle w:val="berschrift3"/>
      </w:pPr>
      <w:bookmarkStart w:id="10" w:name="_Toc86331788"/>
      <w:r>
        <w:t>Nachteile</w:t>
      </w:r>
      <w:bookmarkEnd w:id="10"/>
    </w:p>
    <w:p w14:paraId="6E6FCEAD" w14:textId="2CFE43BA" w:rsidR="00521A43" w:rsidRDefault="007C7D46" w:rsidP="00521A43">
      <w:r>
        <w:t xml:space="preserve">Microservices sind verteilte Systeme. Diese Systeme haben den Nachteil, dass jedes </w:t>
      </w:r>
      <w:r w:rsidR="006F426D">
        <w:t xml:space="preserve">einzelne </w:t>
      </w:r>
      <w:r>
        <w:t xml:space="preserve">Teilsystem einen Knotenpunkt in einem Netzwerk darstellt. Weil ein solches Netzwerk entsprechend viele </w:t>
      </w:r>
      <w:r w:rsidR="00380175">
        <w:t>K</w:t>
      </w:r>
      <w:r>
        <w:t>noten besitzt, hat es eine relativ hohe Latenzzeit.</w:t>
      </w:r>
      <w:r w:rsidR="00145FF1">
        <w:t xml:space="preserve"> Darüber hinaus</w:t>
      </w:r>
      <w:r w:rsidR="0035059F">
        <w:t xml:space="preserve"> benötigt</w:t>
      </w:r>
      <w:r w:rsidR="00145FF1">
        <w:t xml:space="preserve"> jeder einzelne Microservice einen eigenen </w:t>
      </w:r>
      <w:r w:rsidR="0035059F">
        <w:t>D</w:t>
      </w:r>
      <w:r w:rsidR="00145FF1">
        <w:t>eploymentprozess</w:t>
      </w:r>
      <w:r w:rsidR="0035059F">
        <w:t>.</w:t>
      </w:r>
      <w:r>
        <w:t xml:space="preserve"> </w:t>
      </w:r>
      <w:r w:rsidR="002C553C">
        <w:t xml:space="preserve">Durch die Verteilung der einzelnen Systeme gestaltet sich auch das Testen </w:t>
      </w:r>
      <w:r w:rsidR="00C76958">
        <w:t>schwieriger</w:t>
      </w:r>
      <w:r w:rsidR="00A0543C">
        <w:t>.</w:t>
      </w:r>
      <w:r w:rsidR="002C553C">
        <w:t xml:space="preserve"> </w:t>
      </w:r>
      <w:r w:rsidR="00A0543C">
        <w:t>D</w:t>
      </w:r>
      <w:r w:rsidR="002C553C">
        <w:t>ie Services</w:t>
      </w:r>
      <w:r w:rsidR="00A0543C">
        <w:t xml:space="preserve"> müssen</w:t>
      </w:r>
      <w:r w:rsidR="002C553C">
        <w:t xml:space="preserve"> einzeln und</w:t>
      </w:r>
      <w:r w:rsidR="00A0543C">
        <w:t xml:space="preserve"> zusätzlich</w:t>
      </w:r>
      <w:r w:rsidR="002C553C">
        <w:t xml:space="preserve"> als Gesamtsystem getestet werden. Weiterhin besteht in eine</w:t>
      </w:r>
      <w:r w:rsidR="00A0543C">
        <w:t>r</w:t>
      </w:r>
      <w:r w:rsidR="002C553C">
        <w:t xml:space="preserve"> </w:t>
      </w:r>
      <w:r w:rsidR="00A0543C">
        <w:t>Anwendung</w:t>
      </w:r>
      <w:r w:rsidR="002C553C">
        <w:t xml:space="preserve"> welche aus einer Vielzahl einzelner Services besteht</w:t>
      </w:r>
      <w:r w:rsidR="001332D1">
        <w:t>,</w:t>
      </w:r>
      <w:r w:rsidR="002C553C">
        <w:t xml:space="preserve"> eine relativ hohe </w:t>
      </w:r>
      <w:r w:rsidR="001332D1">
        <w:t>Wahrscheinlichkeit,</w:t>
      </w:r>
      <w:r w:rsidR="002C553C">
        <w:t xml:space="preserve"> das</w:t>
      </w:r>
      <w:r w:rsidR="00380175">
        <w:t>s</w:t>
      </w:r>
      <w:r w:rsidR="002C553C">
        <w:t xml:space="preserve"> einzelne Services ausfallen.</w:t>
      </w:r>
      <w:r w:rsidR="00C76958">
        <w:t xml:space="preserve"> Microservices sollten daher mit dem </w:t>
      </w:r>
      <w:r w:rsidR="00C76958">
        <w:lastRenderedPageBreak/>
        <w:t xml:space="preserve">Ausfallen anderer Services umgehen können, ohne dabei selbst auszufallen. Logging und Monitoring lässt sich nur mit relativ hohem Aufwand umsetzen, weil mehrere Systeme daran involviert sind. Darüber hinaus kann es nicht ohne weiteres von zentraler Stelle aus durchgeführt werden. Weil die Daten im System über verschiedene Services verteilt sind, </w:t>
      </w:r>
      <w:r w:rsidR="00A0543C">
        <w:t>kann</w:t>
      </w:r>
      <w:r w:rsidR="00C76958">
        <w:t xml:space="preserve"> sich die Aufrechterhaltung der Konsistenz als schw</w:t>
      </w:r>
      <w:r w:rsidR="00A0543C">
        <w:t>ierig erweisen</w:t>
      </w:r>
      <w:r w:rsidR="00C76958">
        <w:t>.</w:t>
      </w:r>
      <w:r w:rsidR="00145FF1">
        <w:t xml:space="preserve"> </w:t>
      </w:r>
      <w:r w:rsidR="00582834">
        <w:rPr>
          <w:rStyle w:val="Funotenzeichen"/>
        </w:rPr>
        <w:footnoteReference w:id="9"/>
      </w:r>
      <w:r w:rsidR="00582834">
        <w:t xml:space="preserve">, </w:t>
      </w:r>
      <w:r w:rsidR="00582834">
        <w:rPr>
          <w:rStyle w:val="Funotenzeichen"/>
        </w:rPr>
        <w:footnoteReference w:id="10"/>
      </w:r>
    </w:p>
    <w:p w14:paraId="5B98F449" w14:textId="77777777" w:rsidR="00080919" w:rsidRPr="00521A43" w:rsidRDefault="00080919" w:rsidP="00521A43"/>
    <w:p w14:paraId="293B73E8" w14:textId="6F120819" w:rsidR="00625B8C" w:rsidRDefault="00D3346A" w:rsidP="000B640B">
      <w:pPr>
        <w:pStyle w:val="berschrift2"/>
      </w:pPr>
      <w:bookmarkStart w:id="11" w:name="_Toc86331789"/>
      <w:r>
        <w:t>Frameworks</w:t>
      </w:r>
      <w:bookmarkEnd w:id="11"/>
    </w:p>
    <w:p w14:paraId="3528A506" w14:textId="3ACC408C" w:rsidR="004C2825" w:rsidRDefault="00D3346A" w:rsidP="00D3346A">
      <w:r>
        <w:t>Laut Stephan Augsten</w:t>
      </w:r>
      <w:r w:rsidR="00A3189E">
        <w:t xml:space="preserve"> schafft ein Framework einen Ordnungsrahmen durch Basisbausteine für d</w:t>
      </w:r>
      <w:r w:rsidR="005F5E4C">
        <w:t>ie</w:t>
      </w:r>
      <w:r w:rsidR="00A3189E">
        <w:t xml:space="preserve"> Entwickler. Die</w:t>
      </w:r>
      <w:r w:rsidR="00E85871">
        <w:t>se</w:t>
      </w:r>
      <w:r w:rsidR="00A3189E">
        <w:t xml:space="preserve"> Basisbausteine</w:t>
      </w:r>
      <w:r w:rsidR="000D5599">
        <w:t xml:space="preserve"> sind unterteilt in abstrakte und konkrete Klassen. Diese werden dem Entwickler direkt zur Verfügung gestellt und </w:t>
      </w:r>
      <w:r w:rsidR="00214B32">
        <w:t>u</w:t>
      </w:r>
      <w:r w:rsidR="000D5599">
        <w:t xml:space="preserve">nterstützen mit </w:t>
      </w:r>
      <w:r w:rsidR="00A64DBE">
        <w:t>einer Vielzahl von</w:t>
      </w:r>
      <w:r w:rsidR="00A3189E">
        <w:t xml:space="preserve"> Entwurfsmustern</w:t>
      </w:r>
      <w:r w:rsidR="00A64DBE">
        <w:t>. Ein Framework besteht aus</w:t>
      </w:r>
      <w:r w:rsidR="000D5599">
        <w:t xml:space="preserve"> Bibliotheken</w:t>
      </w:r>
      <w:r w:rsidR="00214B32">
        <w:t>,</w:t>
      </w:r>
      <w:r w:rsidR="000D5599">
        <w:t xml:space="preserve"> Laufzeitumgebung und weitere</w:t>
      </w:r>
      <w:r w:rsidR="00A64DBE">
        <w:t>n</w:t>
      </w:r>
      <w:r w:rsidR="000D5599">
        <w:t xml:space="preserve"> Komponenten</w:t>
      </w:r>
      <w:r w:rsidR="00A3189E">
        <w:t xml:space="preserve">. </w:t>
      </w:r>
      <w:r w:rsidR="00A64DBE">
        <w:t>Frameworks bilden</w:t>
      </w:r>
      <w:r w:rsidR="00A3189E">
        <w:t xml:space="preserve"> ein Programmiergerüst</w:t>
      </w:r>
      <w:r w:rsidR="00727FC7">
        <w:t>,</w:t>
      </w:r>
      <w:r w:rsidR="00A3189E">
        <w:t xml:space="preserve"> </w:t>
      </w:r>
      <w:r w:rsidR="00A64DBE">
        <w:t>mit de</w:t>
      </w:r>
      <w:r w:rsidR="00C96798">
        <w:t>m</w:t>
      </w:r>
      <w:r w:rsidR="00A64DBE">
        <w:t xml:space="preserve"> Entwicklungszeit</w:t>
      </w:r>
      <w:r w:rsidR="00A3189E">
        <w:t xml:space="preserve"> eingespart und damit </w:t>
      </w:r>
      <w:r w:rsidR="00975CBD">
        <w:t>Entwicklungsk</w:t>
      </w:r>
      <w:r w:rsidR="00A3189E">
        <w:t>osten reduziert werden können.</w:t>
      </w:r>
      <w:r w:rsidR="007902D4">
        <w:t xml:space="preserve"> </w:t>
      </w:r>
      <w:r w:rsidR="00975CBD">
        <w:rPr>
          <w:rStyle w:val="Funotenzeichen"/>
        </w:rPr>
        <w:footnoteReference w:id="11"/>
      </w:r>
    </w:p>
    <w:p w14:paraId="191C37E6" w14:textId="3BD42C48" w:rsidR="00D3346A" w:rsidRPr="00D3346A" w:rsidRDefault="00D3346A" w:rsidP="00D3346A">
      <w:pPr>
        <w:rPr>
          <w:b/>
          <w:bCs/>
        </w:rPr>
      </w:pPr>
      <w:r>
        <w:rPr>
          <w:b/>
          <w:bCs/>
        </w:rPr>
        <w:t>Microservice Frameworks</w:t>
      </w:r>
    </w:p>
    <w:p w14:paraId="5B4B165D" w14:textId="5718330B" w:rsidR="002C6D1A" w:rsidRDefault="00ED5908" w:rsidP="00D3346A">
      <w:r>
        <w:t>Microservice Frameworks</w:t>
      </w:r>
      <w:r w:rsidR="007902D4">
        <w:t xml:space="preserve"> erleichtern</w:t>
      </w:r>
      <w:r>
        <w:t xml:space="preserve"> die Implementierung von Features, welche ein Microservice</w:t>
      </w:r>
      <w:r w:rsidR="00AC4E01">
        <w:t xml:space="preserve"> </w:t>
      </w:r>
      <w:r>
        <w:t xml:space="preserve">anbieten sollte. Beispiele dafür sind Sicherheit, </w:t>
      </w:r>
      <w:r w:rsidR="002C6D1A">
        <w:t>Tracing</w:t>
      </w:r>
      <w:r w:rsidR="006A2522">
        <w:t>,</w:t>
      </w:r>
      <w:r w:rsidR="002C6D1A">
        <w:t xml:space="preserve"> Service Discovery</w:t>
      </w:r>
      <w:r w:rsidR="006A2522">
        <w:t xml:space="preserve"> </w:t>
      </w:r>
      <w:r>
        <w:t xml:space="preserve">und </w:t>
      </w:r>
      <w:r w:rsidR="006A2522">
        <w:t>Konfigurierbarkeit.</w:t>
      </w:r>
    </w:p>
    <w:p w14:paraId="6F0D4A18" w14:textId="04431DFA" w:rsidR="006A2522" w:rsidRDefault="002C6D1A" w:rsidP="00D3346A">
      <w:r>
        <w:t xml:space="preserve">Bei der Entscheidung </w:t>
      </w:r>
      <w:r w:rsidR="008E3593">
        <w:t xml:space="preserve">über den Einsatz eines Microservice Frameworks </w:t>
      </w:r>
      <w:r w:rsidR="006A2522">
        <w:t>sollten Vor</w:t>
      </w:r>
      <w:r w:rsidR="008E3593">
        <w:t>-</w:t>
      </w:r>
      <w:r w:rsidR="006A2522">
        <w:t xml:space="preserve"> und Nachteile abgewogen werden. Folgende Vor</w:t>
      </w:r>
      <w:r w:rsidR="008E3593">
        <w:t>-</w:t>
      </w:r>
      <w:r w:rsidR="006A2522">
        <w:t xml:space="preserve">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0EFA5731" w:rsidR="004C2825" w:rsidRDefault="004C2825" w:rsidP="004C2825">
      <w:pPr>
        <w:pStyle w:val="Listenabsatz"/>
        <w:numPr>
          <w:ilvl w:val="0"/>
          <w:numId w:val="16"/>
        </w:numPr>
      </w:pPr>
      <w:r>
        <w:t>Entwickler benötigen Einarbeitungszeit zum Verständnis der Framework</w:t>
      </w:r>
      <w:r w:rsidR="00214B32">
        <w:t>-</w:t>
      </w:r>
      <w:r>
        <w:t>Konzepte</w:t>
      </w:r>
    </w:p>
    <w:p w14:paraId="2295FB59" w14:textId="5D4E31C2" w:rsidR="004C2825" w:rsidRDefault="004C2825" w:rsidP="004C2825">
      <w:pPr>
        <w:pStyle w:val="Listenabsatz"/>
        <w:numPr>
          <w:ilvl w:val="0"/>
          <w:numId w:val="16"/>
        </w:numPr>
      </w:pPr>
      <w:r>
        <w:t xml:space="preserve">Entwickler geben Kontrolle ab und wissen unter </w:t>
      </w:r>
      <w:r w:rsidR="002C6D1A">
        <w:t>Umständen</w:t>
      </w:r>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2"/>
      </w:r>
    </w:p>
    <w:p w14:paraId="59434E23" w14:textId="3051803C" w:rsidR="00D117D0" w:rsidRDefault="00727FC7" w:rsidP="008827DD">
      <w:r>
        <w:t>Populäre Microservice Frameworks sind Springboot mit Spring Cloud, Eclipse Vert.X, Oracle Helidon, GoMicro, Molekular und Quarkus.</w:t>
      </w:r>
      <w:r w:rsidR="002A29BD">
        <w:t xml:space="preserve"> </w:t>
      </w:r>
      <w:r w:rsidR="00E733FF">
        <w:rPr>
          <w:rStyle w:val="Funotenzeichen"/>
        </w:rPr>
        <w:footnoteReference w:id="13"/>
      </w:r>
    </w:p>
    <w:p w14:paraId="3CEEFA2B" w14:textId="39C0D34B" w:rsidR="00D117D0" w:rsidRPr="008827DD" w:rsidRDefault="00C64C6F" w:rsidP="00C64C6F">
      <w:pPr>
        <w:spacing w:line="259" w:lineRule="auto"/>
        <w:jc w:val="left"/>
      </w:pPr>
      <w:r>
        <w:br w:type="page"/>
      </w:r>
    </w:p>
    <w:p w14:paraId="04D7615D" w14:textId="77777777" w:rsidR="00C64C6F" w:rsidRPr="00C64C6F" w:rsidRDefault="00C64C6F" w:rsidP="00C64C6F">
      <w:pPr>
        <w:pStyle w:val="berschrift2"/>
      </w:pPr>
      <w:bookmarkStart w:id="12" w:name="_Toc86331790"/>
      <w:r>
        <w:lastRenderedPageBreak/>
        <w:t>Kommunikation zwischen Microservices</w:t>
      </w:r>
      <w:bookmarkEnd w:id="12"/>
    </w:p>
    <w:p w14:paraId="55BEEE6C" w14:textId="09D56ED0"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r w:rsidR="0079285F">
        <w:rPr>
          <w:rStyle w:val="Funotenzeichen"/>
        </w:rPr>
        <w:footnoteReference w:id="14"/>
      </w:r>
    </w:p>
    <w:p w14:paraId="5C08C5D4" w14:textId="77777777" w:rsidR="00BB0B6B" w:rsidRDefault="00BB0B6B" w:rsidP="00C64C6F"/>
    <w:p w14:paraId="0CAC2B3C" w14:textId="77777777" w:rsidR="00C64C6F" w:rsidRPr="00713074" w:rsidRDefault="00C64C6F" w:rsidP="00C64C6F">
      <w:pPr>
        <w:pStyle w:val="berschrift3"/>
      </w:pPr>
      <w:bookmarkStart w:id="13" w:name="_Toc86331791"/>
      <w:r>
        <w:t>Synchrone Kommunikation</w:t>
      </w:r>
      <w:bookmarkEnd w:id="13"/>
    </w:p>
    <w:p w14:paraId="44035B23" w14:textId="18CF39BD" w:rsidR="00C64C6F" w:rsidRDefault="00C64C6F" w:rsidP="00C64C6F">
      <w:r>
        <w:t>Bei einer Synchronen Kommunikation wird eine Antwort geschickt und anschließend auf eine Antwort gewartet. Es handelt sich dabei um eine relativ simple Herangehensweise. Die Ausführung erfolgt in der Regel per Rest-Schnittstelle über HTTP.</w:t>
      </w:r>
      <w:r w:rsidR="0084587B">
        <w:rPr>
          <w:rStyle w:val="Funotenzeichen"/>
        </w:rPr>
        <w:footnoteReference w:id="15"/>
      </w:r>
    </w:p>
    <w:p w14:paraId="4FCC2C59" w14:textId="77777777" w:rsidR="00C64C6F" w:rsidRDefault="00C64C6F" w:rsidP="00C64C6F"/>
    <w:p w14:paraId="4858969E" w14:textId="4C0864D7" w:rsidR="00C64C6F" w:rsidRDefault="00C64C6F" w:rsidP="00C64C6F">
      <w:pPr>
        <w:rPr>
          <w:b/>
          <w:bCs/>
        </w:rPr>
      </w:pPr>
      <w:r w:rsidRPr="0060652A">
        <w:rPr>
          <w:b/>
          <w:bCs/>
        </w:rPr>
        <w:t xml:space="preserve">Hypertext Transfer Protocol </w:t>
      </w:r>
      <w:r>
        <w:rPr>
          <w:b/>
          <w:bCs/>
        </w:rPr>
        <w:t>(HTTP</w:t>
      </w:r>
      <w:r w:rsidR="00BB0B6B">
        <w:rPr>
          <w:b/>
          <w:bCs/>
        </w:rPr>
        <w:fldChar w:fldCharType="begin"/>
      </w:r>
      <w:r w:rsidR="00BB0B6B">
        <w:instrText xml:space="preserve"> XE "</w:instrText>
      </w:r>
      <w:r w:rsidR="00BB0B6B" w:rsidRPr="0008535A">
        <w:rPr>
          <w:b/>
          <w:bCs/>
        </w:rPr>
        <w:instrText>HTTP</w:instrText>
      </w:r>
      <w:r w:rsidR="00BB0B6B">
        <w:instrText>" \t "</w:instrText>
      </w:r>
      <w:r w:rsidR="00BB0B6B" w:rsidRPr="00AC4DA8">
        <w:instrText>Hypertext Transfer Protocol</w:instrText>
      </w:r>
      <w:r w:rsidR="00BB0B6B">
        <w:instrText xml:space="preserve">" </w:instrText>
      </w:r>
      <w:r w:rsidR="00BB0B6B">
        <w:rPr>
          <w:b/>
          <w:bCs/>
        </w:rPr>
        <w:fldChar w:fldCharType="end"/>
      </w:r>
      <w:r>
        <w:rPr>
          <w:b/>
          <w:bCs/>
        </w:rPr>
        <w:t>)</w:t>
      </w:r>
    </w:p>
    <w:p w14:paraId="0997065D" w14:textId="0A1AA5AA" w:rsidR="00C64C6F" w:rsidRDefault="00C64C6F" w:rsidP="00C64C6F">
      <w:r>
        <w:t>HTTP ist ein Protokoll welches die Kommunikation in einem IP-Netzwerk (zum Beispiel zwischen Web</w:t>
      </w:r>
      <w:r w:rsidR="00D511A4">
        <w:t>s</w:t>
      </w:r>
      <w:r>
        <w:t>erver und Web</w:t>
      </w:r>
      <w:r w:rsidR="00D511A4">
        <w:t>b</w:t>
      </w:r>
      <w:r>
        <w:t>rowser)</w:t>
      </w:r>
      <w:r w:rsidR="005F5E4C">
        <w:t xml:space="preserve"> realisiert</w:t>
      </w:r>
      <w:r>
        <w:t xml:space="preserve">. Im Falle einer Webanwendung fungiert der Webserver als HTTP-Server und der Client als Browser. Der Client sendet einen Request an den Port des Servers (in der Regel Port 80) und erhält von diesem eine Response-Nachricht. Die Adressierung der </w:t>
      </w:r>
      <w:r w:rsidR="005F5E4C">
        <w:t>Ressourcen</w:t>
      </w:r>
      <w:r>
        <w:t xml:space="preserve"> erfolgt per URI. Folgende Aktionen können per HTTP auf </w:t>
      </w:r>
      <w:r w:rsidR="00D511A4">
        <w:t>Ressourcen</w:t>
      </w:r>
      <w:r>
        <w:t xml:space="preserve"> umgesetzt werden</w:t>
      </w:r>
    </w:p>
    <w:p w14:paraId="01DBE4E5" w14:textId="665DC3C4" w:rsidR="00C64C6F" w:rsidRDefault="00C64C6F" w:rsidP="00C64C6F">
      <w:pPr>
        <w:pStyle w:val="Listenabsatz"/>
        <w:numPr>
          <w:ilvl w:val="0"/>
          <w:numId w:val="21"/>
        </w:numPr>
      </w:pPr>
      <w:r>
        <w:t xml:space="preserve">GET (Ruft </w:t>
      </w:r>
      <w:r w:rsidR="00D511A4">
        <w:t>Ressourcen</w:t>
      </w:r>
      <w:r>
        <w:t xml:space="preserve"> auf)</w:t>
      </w:r>
    </w:p>
    <w:p w14:paraId="6BE8E720" w14:textId="4525F463" w:rsidR="00C64C6F" w:rsidRDefault="00C64C6F" w:rsidP="00C64C6F">
      <w:pPr>
        <w:pStyle w:val="Listenabsatz"/>
        <w:numPr>
          <w:ilvl w:val="0"/>
          <w:numId w:val="21"/>
        </w:numPr>
      </w:pPr>
      <w:r>
        <w:t xml:space="preserve">POST (Erstellt eine neue Instanz einer </w:t>
      </w:r>
      <w:r w:rsidR="00D511A4">
        <w:t>Ressource</w:t>
      </w:r>
      <w:r>
        <w:t>)</w:t>
      </w:r>
    </w:p>
    <w:p w14:paraId="60F7B0D5" w14:textId="7515A848" w:rsidR="00C64C6F" w:rsidRDefault="00C64C6F" w:rsidP="00C64C6F">
      <w:pPr>
        <w:pStyle w:val="Listenabsatz"/>
        <w:numPr>
          <w:ilvl w:val="0"/>
          <w:numId w:val="21"/>
        </w:numPr>
      </w:pPr>
      <w:r>
        <w:t xml:space="preserve">PUT (ändert eine </w:t>
      </w:r>
      <w:r w:rsidR="00D511A4">
        <w:t>Ressource</w:t>
      </w:r>
      <w:r>
        <w:t>)</w:t>
      </w:r>
    </w:p>
    <w:p w14:paraId="1899E007" w14:textId="238580B3" w:rsidR="00C64C6F" w:rsidRDefault="00C64C6F" w:rsidP="00C64C6F">
      <w:pPr>
        <w:pStyle w:val="Listenabsatz"/>
        <w:numPr>
          <w:ilvl w:val="0"/>
          <w:numId w:val="21"/>
        </w:numPr>
      </w:pPr>
      <w:r>
        <w:t xml:space="preserve">DELETE (löscht die Instanz einer </w:t>
      </w:r>
      <w:r w:rsidR="00D511A4">
        <w:t>Ressource</w:t>
      </w:r>
    </w:p>
    <w:p w14:paraId="1FDF2208" w14:textId="3F077086" w:rsidR="00E733FF" w:rsidRDefault="00E733FF" w:rsidP="00E733FF">
      <w:r>
        <w:rPr>
          <w:rStyle w:val="Funotenzeichen"/>
        </w:rPr>
        <w:footnoteReference w:id="16"/>
      </w:r>
      <w:r>
        <w:t xml:space="preserve">, </w:t>
      </w:r>
      <w:r w:rsidR="0079285F">
        <w:rPr>
          <w:rStyle w:val="Funotenzeichen"/>
        </w:rPr>
        <w:footnoteReference w:id="17"/>
      </w:r>
      <w:r w:rsidR="0079285F">
        <w:t xml:space="preserve">, </w:t>
      </w:r>
      <w:r w:rsidR="0079285F">
        <w:rPr>
          <w:rStyle w:val="Funotenzeichen"/>
        </w:rPr>
        <w:footnoteReference w:id="18"/>
      </w:r>
    </w:p>
    <w:p w14:paraId="550D5B8E" w14:textId="77777777" w:rsidR="00080919" w:rsidRDefault="00080919" w:rsidP="00080919"/>
    <w:p w14:paraId="5162DF31" w14:textId="5C996A1F" w:rsidR="008E3593" w:rsidRDefault="008E3593" w:rsidP="008E3593">
      <w:pPr>
        <w:rPr>
          <w:b/>
          <w:bCs/>
        </w:rPr>
      </w:pPr>
      <w:r w:rsidRPr="0003335B">
        <w:rPr>
          <w:b/>
          <w:bCs/>
        </w:rPr>
        <w:t>Uniform Resource Identifier (URI</w:t>
      </w:r>
      <w:r w:rsidR="00BB0B6B">
        <w:rPr>
          <w:b/>
          <w:bCs/>
        </w:rPr>
        <w:fldChar w:fldCharType="begin"/>
      </w:r>
      <w:r w:rsidR="00BB0B6B">
        <w:instrText xml:space="preserve"> XE "</w:instrText>
      </w:r>
      <w:r w:rsidR="00BB0B6B" w:rsidRPr="00140EB8">
        <w:rPr>
          <w:b/>
          <w:bCs/>
        </w:rPr>
        <w:instrText>URI</w:instrText>
      </w:r>
      <w:r w:rsidR="00BB0B6B">
        <w:instrText>" \t "</w:instrText>
      </w:r>
      <w:r w:rsidR="00BB0B6B" w:rsidRPr="0037006E">
        <w:instrText>Uniform Resource Identifier</w:instrText>
      </w:r>
      <w:r w:rsidR="00BB0B6B">
        <w:instrText xml:space="preserve">" </w:instrText>
      </w:r>
      <w:r w:rsidR="00BB0B6B">
        <w:rPr>
          <w:b/>
          <w:bCs/>
        </w:rPr>
        <w:fldChar w:fldCharType="end"/>
      </w:r>
      <w:r w:rsidRPr="0003335B">
        <w:rPr>
          <w:b/>
          <w:bCs/>
        </w:rPr>
        <w:t>)</w:t>
      </w:r>
    </w:p>
    <w:p w14:paraId="591938FC" w14:textId="5D71A120" w:rsidR="008E3593" w:rsidRDefault="008E3593" w:rsidP="008E3593">
      <w:r>
        <w:t>Mit einem URI lassen sich abstrakte oder physische Ressourcen wie zum Beispiel Webseiten</w:t>
      </w:r>
      <w:r w:rsidR="005F5E4C">
        <w:t xml:space="preserve"> oder</w:t>
      </w:r>
      <w:r>
        <w:t xml:space="preserve"> Sender</w:t>
      </w:r>
      <w:r w:rsidR="005F5E4C">
        <w:t>/</w:t>
      </w:r>
      <w:r>
        <w:t xml:space="preserve">Empfänger von E-Mails ansprechen. </w:t>
      </w:r>
      <w:r w:rsidR="005F5E4C">
        <w:t>Der</w:t>
      </w:r>
      <w:r>
        <w:t xml:space="preserve"> Anwendung wird dadurch eine eindeutige Identifikation für die Abfrage </w:t>
      </w:r>
      <w:r w:rsidR="005F5E4C">
        <w:t>von</w:t>
      </w:r>
      <w:r>
        <w:t xml:space="preserve"> Ressourcen ermöglicht. Die Syntax einer URI besteht laut IONOS höchstens aus folgenden Komponenten.</w:t>
      </w:r>
    </w:p>
    <w:p w14:paraId="37AC01C0" w14:textId="7355C0EE" w:rsidR="008E3593" w:rsidRDefault="008E3593" w:rsidP="008E3593">
      <w:pPr>
        <w:pStyle w:val="Listenabsatz"/>
        <w:numPr>
          <w:ilvl w:val="0"/>
          <w:numId w:val="20"/>
        </w:numPr>
      </w:pPr>
      <w:r>
        <w:t>Schem</w:t>
      </w:r>
      <w:r w:rsidR="00D511A4">
        <w:t>e</w:t>
      </w:r>
      <w:r>
        <w:t xml:space="preserve"> (gibt Auskunft über das verwendete Protokoll wie zum Beispiel http)</w:t>
      </w:r>
    </w:p>
    <w:p w14:paraId="5CCBF34C" w14:textId="77777777" w:rsidR="008E3593" w:rsidRDefault="008E3593" w:rsidP="008E3593">
      <w:pPr>
        <w:pStyle w:val="Listenabsatz"/>
        <w:numPr>
          <w:ilvl w:val="0"/>
          <w:numId w:val="20"/>
        </w:numPr>
      </w:pPr>
      <w:r>
        <w:t>Authority (kennzeichnet die Domäne)</w:t>
      </w:r>
    </w:p>
    <w:p w14:paraId="17418E91" w14:textId="18756D35" w:rsidR="008E3593" w:rsidRDefault="008E3593" w:rsidP="008E3593">
      <w:pPr>
        <w:pStyle w:val="Listenabsatz"/>
        <w:numPr>
          <w:ilvl w:val="0"/>
          <w:numId w:val="20"/>
        </w:numPr>
      </w:pPr>
      <w:r>
        <w:t xml:space="preserve">Path (zeigt den genauen Pfad zur </w:t>
      </w:r>
      <w:r w:rsidR="005F5E4C">
        <w:t>Ressource</w:t>
      </w:r>
      <w:r>
        <w:t>)</w:t>
      </w:r>
    </w:p>
    <w:p w14:paraId="49070FFD" w14:textId="77777777" w:rsidR="008E3593" w:rsidRDefault="008E3593" w:rsidP="008E3593">
      <w:pPr>
        <w:pStyle w:val="Listenabsatz"/>
        <w:numPr>
          <w:ilvl w:val="0"/>
          <w:numId w:val="20"/>
        </w:numPr>
      </w:pPr>
      <w:r>
        <w:t>Query (bietet die Möglichkeit für Abfragen)</w:t>
      </w:r>
    </w:p>
    <w:p w14:paraId="2EFD4968" w14:textId="4A066251" w:rsidR="008E3593" w:rsidRDefault="008E3593" w:rsidP="008E3593">
      <w:pPr>
        <w:pStyle w:val="Listenabsatz"/>
        <w:numPr>
          <w:ilvl w:val="0"/>
          <w:numId w:val="20"/>
        </w:numPr>
      </w:pPr>
      <w:r>
        <w:t xml:space="preserve">Fragment (kennzeichnet einen Teilaspekt einer </w:t>
      </w:r>
      <w:r w:rsidR="005F5E4C">
        <w:t>Ressource</w:t>
      </w:r>
      <w:r>
        <w:t>)</w:t>
      </w:r>
    </w:p>
    <w:p w14:paraId="07CD4867" w14:textId="4F106310" w:rsidR="008E3593" w:rsidRPr="00A47AD5" w:rsidRDefault="008E3593" w:rsidP="008E3593">
      <w:r w:rsidRPr="009B6B52">
        <w:rPr>
          <w:i/>
          <w:iCs/>
        </w:rPr>
        <w:t xml:space="preserve">scheme://authorithy path ? query # fragment  </w:t>
      </w:r>
    </w:p>
    <w:p w14:paraId="2BCAAFC5" w14:textId="7BD12A59" w:rsidR="00A47AD5" w:rsidRPr="00A47AD5" w:rsidRDefault="008E3593" w:rsidP="008E3593">
      <w:pPr>
        <w:rPr>
          <w:i/>
          <w:iCs/>
        </w:rPr>
      </w:pPr>
      <w:r>
        <w:t xml:space="preserve">Ein Beispiel URI wäre </w:t>
      </w:r>
      <w:r w:rsidR="00A47AD5" w:rsidRPr="00A47AD5">
        <w:rPr>
          <w:i/>
          <w:iCs/>
        </w:rPr>
        <w:t>ldap://[2001:db8::7]/c=GB?objectClass?one</w:t>
      </w:r>
      <w:r w:rsidR="00A47AD5">
        <w:rPr>
          <w:i/>
          <w:iCs/>
        </w:rPr>
        <w:t xml:space="preserve">. </w:t>
      </w:r>
      <w:r w:rsidR="00A47AD5">
        <w:t xml:space="preserve">Eine Teilmenge aller URI´s bilden </w:t>
      </w:r>
      <w:r w:rsidR="00A47AD5" w:rsidRPr="00A47AD5">
        <w:t>Uniform Resource Locator (URL)</w:t>
      </w:r>
      <w:r w:rsidR="00A47AD5">
        <w:t xml:space="preserve">. Diese dienen zum </w:t>
      </w:r>
      <w:r w:rsidR="00D511A4">
        <w:t>Lokalisieren</w:t>
      </w:r>
      <w:r w:rsidR="00A47AD5">
        <w:t xml:space="preserve"> </w:t>
      </w:r>
      <w:r w:rsidR="00F26BC0">
        <w:t xml:space="preserve">von </w:t>
      </w:r>
      <w:r w:rsidR="00F26BC0">
        <w:lastRenderedPageBreak/>
        <w:t>Ressourcen und ermöglichen es mit ihnen zu interagieren. Dazu wird bei einer URL immer ein Scheme angegeben wie zum Beispiel http oder ftp</w:t>
      </w:r>
      <w:r w:rsidR="00980DC3">
        <w:t>.</w:t>
      </w:r>
      <w:r w:rsidR="00FC25D6">
        <w:rPr>
          <w:rStyle w:val="Funotenzeichen"/>
        </w:rPr>
        <w:footnoteReference w:id="19"/>
      </w:r>
      <w:r w:rsidR="00981A7D">
        <w:t xml:space="preserve">, </w:t>
      </w:r>
      <w:r w:rsidR="00981A7D">
        <w:rPr>
          <w:rStyle w:val="Funotenzeichen"/>
        </w:rPr>
        <w:footnoteReference w:id="20"/>
      </w:r>
    </w:p>
    <w:p w14:paraId="3B7B156B" w14:textId="77777777" w:rsidR="00B83CFD" w:rsidRDefault="00B83CFD" w:rsidP="00C64C6F">
      <w:pPr>
        <w:rPr>
          <w:b/>
          <w:bCs/>
        </w:rPr>
      </w:pPr>
    </w:p>
    <w:p w14:paraId="73EAFE5E" w14:textId="45952113" w:rsidR="00C64C6F" w:rsidRPr="0060652A" w:rsidRDefault="00C64C6F" w:rsidP="00C64C6F">
      <w:pPr>
        <w:rPr>
          <w:b/>
          <w:bCs/>
        </w:rPr>
      </w:pPr>
      <w:r w:rsidRPr="0060652A">
        <w:rPr>
          <w:b/>
          <w:bCs/>
        </w:rPr>
        <w:t>Representational State Transfer (Rest</w:t>
      </w:r>
      <w:r w:rsidR="00E9066D">
        <w:rPr>
          <w:b/>
          <w:bCs/>
        </w:rPr>
        <w:fldChar w:fldCharType="begin"/>
      </w:r>
      <w:r w:rsidR="00E9066D">
        <w:instrText xml:space="preserve"> XE "</w:instrText>
      </w:r>
      <w:r w:rsidR="00E9066D" w:rsidRPr="00320E36">
        <w:rPr>
          <w:b/>
          <w:bCs/>
        </w:rPr>
        <w:instrText>Rest</w:instrText>
      </w:r>
      <w:r w:rsidR="00E9066D">
        <w:instrText>" \t "</w:instrText>
      </w:r>
      <w:r w:rsidR="00E9066D" w:rsidRPr="002D21FB">
        <w:instrText>Representational State Transfer</w:instrText>
      </w:r>
      <w:r w:rsidR="00E9066D">
        <w:instrText xml:space="preserve">" </w:instrText>
      </w:r>
      <w:r w:rsidR="00E9066D">
        <w:rPr>
          <w:b/>
          <w:bCs/>
        </w:rPr>
        <w:fldChar w:fldCharType="end"/>
      </w:r>
      <w:r w:rsidRPr="0060652A">
        <w:rPr>
          <w:b/>
          <w:bCs/>
        </w:rPr>
        <w:t>)</w:t>
      </w:r>
    </w:p>
    <w:p w14:paraId="1450A043" w14:textId="143762E6" w:rsidR="00B71DCA" w:rsidRDefault="00C64C6F" w:rsidP="00C64C6F">
      <w:r>
        <w:t>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w:t>
      </w:r>
      <w:r w:rsidR="00980DC3">
        <w:t xml:space="preserve">. Der </w:t>
      </w:r>
      <w:r>
        <w:t>Aufbau einer Sitzung ist dabei nicht notwendig. Dieses Verhalten wird als zustandslos bezeichnet. Für Rest gibt es kein festgelegtes Übertragungsprotokoll. In der Praxis kommt in der Regel HTTP zum Einsatz.</w:t>
      </w:r>
      <w:r w:rsidR="00510783">
        <w:rPr>
          <w:rStyle w:val="Funotenzeichen"/>
        </w:rPr>
        <w:footnoteReference w:id="21"/>
      </w:r>
      <w:r w:rsidR="00510783">
        <w:t xml:space="preserve">, </w:t>
      </w:r>
      <w:r w:rsidR="00510783">
        <w:rPr>
          <w:rStyle w:val="Funotenzeichen"/>
        </w:rPr>
        <w:footnoteReference w:id="22"/>
      </w:r>
    </w:p>
    <w:p w14:paraId="2BD9BBF7" w14:textId="77777777" w:rsidR="00BB0B6B" w:rsidRDefault="00BB0B6B" w:rsidP="00C64C6F"/>
    <w:p w14:paraId="77FC24E7" w14:textId="77777777" w:rsidR="00C64C6F" w:rsidRDefault="00C64C6F" w:rsidP="00C64C6F">
      <w:pPr>
        <w:pStyle w:val="berschrift3"/>
      </w:pPr>
      <w:bookmarkStart w:id="14" w:name="_Toc86331792"/>
      <w:r>
        <w:t>Asynchrone Kommunikation</w:t>
      </w:r>
      <w:bookmarkEnd w:id="14"/>
    </w:p>
    <w:p w14:paraId="285E7C99" w14:textId="561EBE3F" w:rsidR="00B83CFD" w:rsidRDefault="00C64C6F" w:rsidP="00C64C6F">
      <w:r>
        <w:t>Asynchrone Kommunikation wird</w:t>
      </w:r>
      <w:r w:rsidR="00980DC3">
        <w:t xml:space="preserve"> bei einer Microservice-Architektur</w:t>
      </w:r>
      <w:r>
        <w:t xml:space="preserve"> eingesetzt, wenn</w:t>
      </w:r>
      <w:r w:rsidR="00980DC3">
        <w:t xml:space="preserve"> ein Aufruf die</w:t>
      </w:r>
      <w:r>
        <w:t xml:space="preserve"> Änderung</w:t>
      </w:r>
      <w:r w:rsidR="00980DC3">
        <w:t>en</w:t>
      </w:r>
      <w:r>
        <w:t xml:space="preserve"> </w:t>
      </w:r>
      <w:r w:rsidR="00980DC3">
        <w:t>von Datenbankeinträgen</w:t>
      </w:r>
      <w:r>
        <w:t xml:space="preserve"> </w:t>
      </w:r>
      <w:r w:rsidR="00980DC3">
        <w:t>über mehrere Microservices hinweg verursacht.</w:t>
      </w:r>
      <w:r>
        <w:t xml:space="preserve"> </w:t>
      </w:r>
      <w:r w:rsidR="00980DC3">
        <w:t>Ein solcher Aufruf</w:t>
      </w:r>
      <w:r>
        <w:t xml:space="preserve"> wird über</w:t>
      </w:r>
      <w:r w:rsidR="002A2F29">
        <w:t xml:space="preserve"> eine</w:t>
      </w:r>
      <w:r>
        <w:t xml:space="preserve"> ereignisgesteuerte Kommunikation realisiert.</w:t>
      </w:r>
      <w:r w:rsidR="002A2F29">
        <w:t xml:space="preserve"> </w:t>
      </w:r>
      <w:r>
        <w:t>Microservices können dabei einen Ereignisbus abonnieren, um Benachrichtigungen zu empfangen. Die Benachrichtigungen werden versendet, wenn ein Microservice Ereignisse auf einem Ereignisbus veröffentlicht. Ein Protokoll</w:t>
      </w:r>
      <w:r w:rsidR="00F1592B">
        <w:t>,</w:t>
      </w:r>
      <w:r>
        <w:t xml:space="preserve"> welches eine zuverlässige Kommunikation gewährleistet ist das Advanced Message Queuing Protocol</w:t>
      </w:r>
      <w:r w:rsidR="00E9066D">
        <w:t xml:space="preserve"> (AMQP</w:t>
      </w:r>
      <w:r w:rsidR="00E9066D">
        <w:fldChar w:fldCharType="begin"/>
      </w:r>
      <w:r w:rsidR="00E9066D">
        <w:instrText xml:space="preserve"> XE "</w:instrText>
      </w:r>
      <w:r w:rsidR="00E9066D" w:rsidRPr="000651D1">
        <w:instrText>AMQP</w:instrText>
      </w:r>
      <w:r w:rsidR="00E9066D">
        <w:instrText>" \t "</w:instrText>
      </w:r>
      <w:r w:rsidR="00E9066D" w:rsidRPr="009C28FA">
        <w:instrText>Advanced Message Queuing Protocol</w:instrText>
      </w:r>
      <w:r w:rsidR="00E9066D">
        <w:instrText xml:space="preserve">" </w:instrText>
      </w:r>
      <w:r w:rsidR="00E9066D">
        <w:fldChar w:fldCharType="end"/>
      </w:r>
      <w:r w:rsidR="00E9066D">
        <w:t>)</w:t>
      </w:r>
      <w:r>
        <w:t xml:space="preserve">. Dieses </w:t>
      </w:r>
      <w:r w:rsidR="00F1592B">
        <w:t>a</w:t>
      </w:r>
      <w:r>
        <w:t xml:space="preserve">rbeitet auf der Anwendungsschicht und orientiert sich an dem Transmission Control </w:t>
      </w:r>
      <w:r w:rsidR="00B669C0">
        <w:t>Protokoll</w:t>
      </w:r>
      <w:r>
        <w:t xml:space="preserve"> (</w:t>
      </w:r>
      <w:bookmarkStart w:id="15" w:name="_Hlk86267904"/>
      <w:r>
        <w:t>TCP</w:t>
      </w:r>
      <w:bookmarkEnd w:id="15"/>
      <w:r w:rsidR="00E9066D">
        <w:fldChar w:fldCharType="begin"/>
      </w:r>
      <w:r w:rsidR="00E9066D">
        <w:instrText xml:space="preserve"> XE "</w:instrText>
      </w:r>
      <w:r w:rsidR="00E9066D" w:rsidRPr="007172C9">
        <w:instrText>TCP</w:instrText>
      </w:r>
      <w:r w:rsidR="00E9066D">
        <w:instrText>" \t "</w:instrText>
      </w:r>
      <w:r w:rsidR="00E9066D" w:rsidRPr="00DE2C38">
        <w:instrText>Transmission Control Protocol</w:instrText>
      </w:r>
      <w:r w:rsidR="00E9066D">
        <w:instrText xml:space="preserve">" </w:instrText>
      </w:r>
      <w:r w:rsidR="00E9066D">
        <w:fldChar w:fldCharType="end"/>
      </w:r>
      <w:r>
        <w:t>).</w:t>
      </w:r>
      <w:r w:rsidR="005C1FAF">
        <w:rPr>
          <w:rStyle w:val="Funotenzeichen"/>
        </w:rPr>
        <w:footnoteReference w:id="23"/>
      </w:r>
    </w:p>
    <w:p w14:paraId="71C0BA56" w14:textId="11A542AF" w:rsidR="00C64C6F" w:rsidRDefault="00C64C6F" w:rsidP="00C64C6F">
      <w:r>
        <w:t xml:space="preserve">AMQP realisiert eine schnelle und </w:t>
      </w:r>
      <w:r w:rsidR="00F1592B">
        <w:t>r</w:t>
      </w:r>
      <w:r>
        <w:t>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w:t>
      </w:r>
      <w:r w:rsidR="00F1592B">
        <w:t>,</w:t>
      </w:r>
      <w:r>
        <w:t xml:space="preserve"> wird die Nachricht aus der Warteschlange geholt, verarbeitet und bestätigt. Die Kompatibilität zwischen verschiedenen Systemen wird gewährleistet, weil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r>
        <w:t>Exactly-once (Einmalige garantierte Auslieferung)</w:t>
      </w:r>
    </w:p>
    <w:p w14:paraId="61AAF978" w14:textId="77777777" w:rsidR="00C64C6F" w:rsidRDefault="00C64C6F" w:rsidP="00C64C6F">
      <w:pPr>
        <w:pStyle w:val="Listenabsatz"/>
        <w:numPr>
          <w:ilvl w:val="0"/>
          <w:numId w:val="26"/>
        </w:numPr>
      </w:pPr>
      <w:r>
        <w:t>At-least-once (Dopplungen beim Nachrichtenaustausch möglich, garantierte Auslieferung)</w:t>
      </w:r>
    </w:p>
    <w:p w14:paraId="7731604F" w14:textId="77777777" w:rsidR="00C64C6F" w:rsidRDefault="00C64C6F" w:rsidP="00C64C6F">
      <w:pPr>
        <w:pStyle w:val="Listenabsatz"/>
        <w:numPr>
          <w:ilvl w:val="0"/>
          <w:numId w:val="26"/>
        </w:numPr>
      </w:pPr>
      <w:r>
        <w:t xml:space="preserve">At-most-once (Die Nachricht wird einmalig gesendet und kann verloren gehen) </w:t>
      </w:r>
    </w:p>
    <w:p w14:paraId="3C48B03C" w14:textId="7D5062D9" w:rsidR="00C64C6F" w:rsidRDefault="0052661E" w:rsidP="0052661E">
      <w:r>
        <w:rPr>
          <w:rStyle w:val="Funotenzeichen"/>
        </w:rPr>
        <w:footnoteReference w:id="24"/>
      </w:r>
      <w:r>
        <w:t xml:space="preserve">, </w:t>
      </w:r>
      <w:r>
        <w:rPr>
          <w:rStyle w:val="Funotenzeichen"/>
        </w:rPr>
        <w:footnoteReference w:id="25"/>
      </w:r>
    </w:p>
    <w:p w14:paraId="4B9DB940" w14:textId="4C01A887" w:rsidR="00C64C6F" w:rsidRDefault="00C64C6F" w:rsidP="00C64C6F">
      <w:r>
        <w:lastRenderedPageBreak/>
        <w:t xml:space="preserve">Abbildung </w:t>
      </w:r>
      <w:r w:rsidR="005C1FAF">
        <w:t>1</w:t>
      </w:r>
      <w:r>
        <w:t xml:space="preserve"> zeigt eine </w:t>
      </w:r>
      <w:r w:rsidR="00F1592B">
        <w:t>e</w:t>
      </w:r>
      <w:r w:rsidR="005C1FAF">
        <w:t>reignisgesteuerte</w:t>
      </w:r>
      <w:r>
        <w:t xml:space="preserve"> Kommunikation zwischen 3 Microservices über einen Ereignisbus</w:t>
      </w:r>
    </w:p>
    <w:p w14:paraId="49B0B840" w14:textId="77777777" w:rsidR="005C1FAF" w:rsidRDefault="00C64C6F" w:rsidP="005C1FAF">
      <w:pPr>
        <w:keepNext/>
      </w:pPr>
      <w:r>
        <w:rPr>
          <w:noProof/>
        </w:rPr>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0EDF639B" w14:textId="765AC140" w:rsidR="009C3E30" w:rsidRDefault="005C1FAF" w:rsidP="005C1FAF">
      <w:pPr>
        <w:pStyle w:val="Beschriftung"/>
      </w:pPr>
      <w:bookmarkStart w:id="16" w:name="_Toc86330859"/>
      <w:r>
        <w:t xml:space="preserve">Abbildung </w:t>
      </w:r>
      <w:r w:rsidR="00A06354">
        <w:fldChar w:fldCharType="begin"/>
      </w:r>
      <w:r w:rsidR="00A06354">
        <w:instrText xml:space="preserve"> SEQ Abbildung \* ARABIC </w:instrText>
      </w:r>
      <w:r w:rsidR="00A06354">
        <w:fldChar w:fldCharType="separate"/>
      </w:r>
      <w:r w:rsidR="005C4007">
        <w:rPr>
          <w:noProof/>
        </w:rPr>
        <w:t>1</w:t>
      </w:r>
      <w:r w:rsidR="00A06354">
        <w:rPr>
          <w:noProof/>
        </w:rPr>
        <w:fldChar w:fldCharType="end"/>
      </w:r>
      <w:r>
        <w:t xml:space="preserve"> </w:t>
      </w:r>
      <w:r w:rsidR="00F22D9D">
        <w:t>e</w:t>
      </w:r>
      <w:r>
        <w:t>reignisgesteuerte Kommunikation</w:t>
      </w:r>
      <w:r w:rsidR="000012CF">
        <w:t xml:space="preserve"> </w:t>
      </w:r>
      <w:r>
        <w:rPr>
          <w:rStyle w:val="Funotenzeichen"/>
        </w:rPr>
        <w:footnoteReference w:id="26"/>
      </w:r>
      <w:bookmarkEnd w:id="16"/>
    </w:p>
    <w:p w14:paraId="4FB165CF" w14:textId="77777777" w:rsidR="00851F89" w:rsidRDefault="00851F89" w:rsidP="00851F89"/>
    <w:p w14:paraId="639B9189" w14:textId="77777777" w:rsidR="00851F89" w:rsidRDefault="00851F89" w:rsidP="00851F89">
      <w:pPr>
        <w:pStyle w:val="berschrift2"/>
      </w:pPr>
      <w:bookmarkStart w:id="17" w:name="_Toc86331793"/>
      <w:r>
        <w:t>Load Balancer</w:t>
      </w:r>
      <w:bookmarkEnd w:id="17"/>
    </w:p>
    <w:p w14:paraId="0AE7263F" w14:textId="1D3A8721" w:rsidR="00DF65E6" w:rsidRDefault="00851F89" w:rsidP="00851F89">
      <w:r>
        <w:t>Ein Load</w:t>
      </w:r>
      <w:r w:rsidR="00F1592B">
        <w:t xml:space="preserve"> </w:t>
      </w:r>
      <w:r>
        <w:t xml:space="preserve">Balancer welcher </w:t>
      </w:r>
      <w:r w:rsidR="003B7FFE">
        <w:t>als Software- oder Hardware-Load</w:t>
      </w:r>
      <w:r w:rsidR="00F1592B">
        <w:t xml:space="preserve"> B</w:t>
      </w:r>
      <w:r w:rsidR="003B7FFE">
        <w:t>alancer angeboten wird</w:t>
      </w:r>
      <w:r>
        <w:t xml:space="preserve">, setzt die Lastverteilung in einem Netzwerk um. Ziel ist es </w:t>
      </w:r>
      <w:r w:rsidR="00F1592B">
        <w:t>Arbeitsbelastung</w:t>
      </w:r>
      <w:r>
        <w:t xml:space="preserve"> auf Rechenressourcen wie zum Beispiel Servern gleichmäßig zu verteilen</w:t>
      </w:r>
      <w:r w:rsidR="00F1592B">
        <w:t>,</w:t>
      </w:r>
      <w:r>
        <w:t xml:space="preserve"> um dadurch die Zuverlässigkeit, Effizienz und Kapazität des Netzwerkes zu optimieren. </w:t>
      </w:r>
      <w:r w:rsidR="003B7FFE">
        <w:t>Hardware Load</w:t>
      </w:r>
      <w:r w:rsidR="00F1592B">
        <w:t xml:space="preserve"> B</w:t>
      </w:r>
      <w:r w:rsidR="003B7FFE">
        <w:t>al</w:t>
      </w:r>
      <w:r w:rsidR="0069301E">
        <w:t>ancer können als physische Maschine, welche in der Regel mit speziellen Prozessoren ausgestattet ist, erworben werden.</w:t>
      </w:r>
      <w:r w:rsidR="00DF65E6">
        <w:t xml:space="preserve"> Hardware Load</w:t>
      </w:r>
      <w:r w:rsidR="00F1592B">
        <w:t xml:space="preserve"> B</w:t>
      </w:r>
      <w:r w:rsidR="00DF65E6">
        <w:t>alancer können leistungsfähiger sein als Software Load</w:t>
      </w:r>
      <w:r w:rsidR="00F1592B">
        <w:t xml:space="preserve"> B</w:t>
      </w:r>
      <w:r w:rsidR="00DF65E6">
        <w:t xml:space="preserve">alancer. Dem gegenüber </w:t>
      </w:r>
      <w:r w:rsidR="0069301E">
        <w:t>laufen</w:t>
      </w:r>
      <w:r w:rsidR="00DF65E6">
        <w:t xml:space="preserve"> Software Load</w:t>
      </w:r>
      <w:r w:rsidR="00F1592B">
        <w:t xml:space="preserve"> B</w:t>
      </w:r>
      <w:r w:rsidR="00DF65E6">
        <w:t>alancer</w:t>
      </w:r>
      <w:r w:rsidR="0069301E">
        <w:t xml:space="preserve"> virtuell auf handelsüblicher Hardware, sie sind preiswerter als Hardware Load</w:t>
      </w:r>
      <w:r w:rsidR="00F1592B">
        <w:t xml:space="preserve"> B</w:t>
      </w:r>
      <w:r w:rsidR="0069301E">
        <w:t xml:space="preserve">alancer und flexibel einsetzbar. </w:t>
      </w:r>
    </w:p>
    <w:p w14:paraId="622B1EB7" w14:textId="7972B6FC" w:rsidR="00851F89" w:rsidRDefault="0069301E" w:rsidP="00851F89">
      <w:r>
        <w:t xml:space="preserve">Ein </w:t>
      </w:r>
      <w:r w:rsidR="00851F89">
        <w:t>Load-Balancer ermittelt in Echtzeit</w:t>
      </w:r>
      <w:r w:rsidR="00F1592B">
        <w:t>,</w:t>
      </w:r>
      <w:r w:rsidR="00851F89">
        <w:t xml:space="preserve">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w:t>
      </w:r>
      <w:r w:rsidR="00DF65E6">
        <w:t xml:space="preserve"> und dadurch die Last gleichmäßig verteilt</w:t>
      </w:r>
      <w:r w:rsidR="00851F89">
        <w:t>. Weitere Möglichkeiten bieten unter anderem der Hash</w:t>
      </w:r>
      <w:r w:rsidR="00F1592B">
        <w:t xml:space="preserve"> </w:t>
      </w:r>
      <w:r w:rsidR="00851F89">
        <w:t>basierte Ansatz, der Least-time-Algorithmus und die Least-Connection-Methode.</w:t>
      </w:r>
      <w:r w:rsidR="00A77C5D" w:rsidRPr="00A77C5D">
        <w:rPr>
          <w:rStyle w:val="Funotenzeichen"/>
        </w:rPr>
        <w:t xml:space="preserve"> </w:t>
      </w:r>
      <w:r w:rsidR="00A77C5D">
        <w:rPr>
          <w:rStyle w:val="Funotenzeichen"/>
        </w:rPr>
        <w:footnoteReference w:id="27"/>
      </w:r>
      <w:r w:rsidR="00A77C5D">
        <w:t>,</w:t>
      </w:r>
      <w:r w:rsidR="00A77C5D">
        <w:rPr>
          <w:rStyle w:val="Funotenzeichen"/>
        </w:rPr>
        <w:footnoteReference w:id="28"/>
      </w:r>
      <w:r w:rsidR="00851F89">
        <w:t xml:space="preserve"> Eine Veranschaulichung des Load</w:t>
      </w:r>
      <w:r w:rsidR="00F1592B">
        <w:t>b</w:t>
      </w:r>
      <w:r w:rsidR="00851F89">
        <w:t xml:space="preserve">alancings wird mit Abbildung </w:t>
      </w:r>
      <w:r w:rsidR="006C3901">
        <w:t>2</w:t>
      </w:r>
      <w:r w:rsidR="00851F89">
        <w:t xml:space="preserve"> dargestellt.</w:t>
      </w:r>
    </w:p>
    <w:p w14:paraId="2B464C8A" w14:textId="77777777" w:rsidR="00851F89" w:rsidRPr="009110D0" w:rsidRDefault="00851F89" w:rsidP="00851F89"/>
    <w:p w14:paraId="42F31FDA" w14:textId="77777777" w:rsidR="00851F89" w:rsidRDefault="00851F89" w:rsidP="00851F89">
      <w:pPr>
        <w:pStyle w:val="berschrift2"/>
        <w:numPr>
          <w:ilvl w:val="0"/>
          <w:numId w:val="0"/>
        </w:numPr>
        <w:ind w:left="576"/>
      </w:pPr>
    </w:p>
    <w:p w14:paraId="5ED66F49" w14:textId="77777777" w:rsidR="00771EB6" w:rsidRDefault="00851F89" w:rsidP="00771EB6">
      <w:pPr>
        <w:keepNext/>
      </w:pPr>
      <w:r>
        <w:rPr>
          <w:noProof/>
        </w:rPr>
        <w:drawing>
          <wp:inline distT="0" distB="0" distL="0" distR="0" wp14:anchorId="73E58670" wp14:editId="1FDD7862">
            <wp:extent cx="4051300" cy="1989261"/>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9707" cy="1993389"/>
                    </a:xfrm>
                    <a:prstGeom prst="rect">
                      <a:avLst/>
                    </a:prstGeom>
                    <a:noFill/>
                    <a:ln>
                      <a:noFill/>
                    </a:ln>
                  </pic:spPr>
                </pic:pic>
              </a:graphicData>
            </a:graphic>
          </wp:inline>
        </w:drawing>
      </w:r>
    </w:p>
    <w:p w14:paraId="0419C03F" w14:textId="7F636BD2" w:rsidR="00851F89" w:rsidRDefault="00771EB6" w:rsidP="00771EB6">
      <w:pPr>
        <w:pStyle w:val="Beschriftung"/>
      </w:pPr>
      <w:bookmarkStart w:id="18" w:name="_Toc86330860"/>
      <w:r>
        <w:t xml:space="preserve">Abbildung </w:t>
      </w:r>
      <w:r w:rsidR="00A06354">
        <w:fldChar w:fldCharType="begin"/>
      </w:r>
      <w:r w:rsidR="00A06354">
        <w:instrText xml:space="preserve"> SEQ Abbildung \* </w:instrText>
      </w:r>
      <w:r w:rsidR="00A06354">
        <w:instrText xml:space="preserve">ARABIC </w:instrText>
      </w:r>
      <w:r w:rsidR="00A06354">
        <w:fldChar w:fldCharType="separate"/>
      </w:r>
      <w:r w:rsidR="005C4007">
        <w:rPr>
          <w:noProof/>
        </w:rPr>
        <w:t>2</w:t>
      </w:r>
      <w:r w:rsidR="00A06354">
        <w:rPr>
          <w:noProof/>
        </w:rPr>
        <w:fldChar w:fldCharType="end"/>
      </w:r>
      <w:r>
        <w:t xml:space="preserve"> Loadbalancin</w:t>
      </w:r>
      <w:r w:rsidR="000012CF">
        <w:t xml:space="preserve">g  </w:t>
      </w:r>
      <w:r>
        <w:rPr>
          <w:rStyle w:val="Funotenzeichen"/>
        </w:rPr>
        <w:footnoteReference w:id="29"/>
      </w:r>
      <w:bookmarkEnd w:id="18"/>
    </w:p>
    <w:p w14:paraId="035F96C4" w14:textId="77777777" w:rsidR="00851F89" w:rsidRDefault="00851F89" w:rsidP="00851F89"/>
    <w:p w14:paraId="05279E8B" w14:textId="77777777" w:rsidR="00851F89" w:rsidRPr="005E2504" w:rsidRDefault="00851F89" w:rsidP="00851F89">
      <w:pPr>
        <w:pStyle w:val="berschrift2"/>
      </w:pPr>
      <w:bookmarkStart w:id="19" w:name="_Toc86331794"/>
      <w:r>
        <w:t>Service Discovery</w:t>
      </w:r>
      <w:bookmarkEnd w:id="19"/>
    </w:p>
    <w:p w14:paraId="5BF9FCF5" w14:textId="5EFF0580" w:rsidR="00851F89" w:rsidRDefault="00851F89" w:rsidP="00851F89">
      <w:r>
        <w:t xml:space="preserve">Zur Umsetzung von Skalierbarkeit und Wartbarkeit werden in einer Microservice-Architektur instanziierten Diensten dynamisch Netzwerkstandorte zugewiesen. In einem Netzwerk können sich diese Dienste jedoch nicht ohne weiteres gegenseitig finden. Laut Alexander S. Gillis </w:t>
      </w:r>
      <w:r w:rsidR="00A23FF5">
        <w:t>i</w:t>
      </w:r>
      <w:r>
        <w:t>dentifiziert die Service Discovery Geräte und Dienste in einem verteilten Netzwerk</w:t>
      </w:r>
      <w:r w:rsidR="00DF65E6">
        <w:t>.</w:t>
      </w:r>
      <w:r>
        <w:t xml:space="preserve"> Die Umsetzung erfolgt auf Basis eines gemeinsamen Netzwerkprotokolls wie zum Beispiel </w:t>
      </w:r>
      <w:r w:rsidR="004C0D32">
        <w:t xml:space="preserve">der </w:t>
      </w:r>
      <w:r>
        <w:t>Domain Name System Service Discovery oder</w:t>
      </w:r>
      <w:r w:rsidR="004C0D32">
        <w:t xml:space="preserve"> dem</w:t>
      </w:r>
      <w:r>
        <w:t xml:space="preserve"> Dynamic Host Configuration Protocol.</w:t>
      </w:r>
      <w:r>
        <w:rPr>
          <w:rStyle w:val="Funotenzeichen"/>
        </w:rPr>
        <w:footnoteReference w:id="30"/>
      </w:r>
      <w:r>
        <w:t xml:space="preserve"> </w:t>
      </w:r>
    </w:p>
    <w:p w14:paraId="206A2144" w14:textId="490E6957" w:rsidR="00851F89" w:rsidRDefault="00851F89" w:rsidP="00851F89">
      <w:r>
        <w:t>Service Discovery wir</w:t>
      </w:r>
      <w:r w:rsidR="004C0D32">
        <w:t>d</w:t>
      </w:r>
      <w:r>
        <w:t xml:space="preserve"> als Software realisiert, </w:t>
      </w:r>
      <w:r w:rsidR="004C0D32">
        <w:t xml:space="preserve">welche die Registrierung von </w:t>
      </w:r>
      <w:r>
        <w:t xml:space="preserve">Service-Instanzen </w:t>
      </w:r>
      <w:r w:rsidR="004C0D32">
        <w:t xml:space="preserve">in einem </w:t>
      </w:r>
      <w:r>
        <w:t xml:space="preserve">System </w:t>
      </w:r>
      <w:r w:rsidR="004C0D32">
        <w:t>ermöglicht</w:t>
      </w:r>
      <w:r>
        <w:t>. Bei Anfragen werden alle verfügbaren Ziele aus einer Liste mit den registrierten Instanzen abgerufen. Diese Liste, welche Adressen und Ports der Services beinhaltet</w:t>
      </w:r>
      <w:r w:rsidR="00A23FF5">
        <w:t>,</w:t>
      </w:r>
      <w:r>
        <w:t xml:space="preserve"> wird als Service Registry bezeichnet. Service Discovery ermöglicht es, Service Adressen über den Namen des</w:t>
      </w:r>
      <w:r w:rsidR="004C0D32">
        <w:t xml:space="preserve"> aufgerufenen</w:t>
      </w:r>
      <w:r>
        <w:t xml:space="preserve"> Service</w:t>
      </w:r>
      <w:r w:rsidR="004C0D32">
        <w:t xml:space="preserve"> für den Client</w:t>
      </w:r>
      <w:r>
        <w:t xml:space="preserve"> aufzulösen. Service-Adresse und Port </w:t>
      </w:r>
      <w:r w:rsidR="004C0D32">
        <w:t>werden dazu</w:t>
      </w:r>
      <w:r>
        <w:t xml:space="preserve"> aus der Service Registry</w:t>
      </w:r>
      <w:r w:rsidR="004C0D32">
        <w:t xml:space="preserve"> übermittelt.</w:t>
      </w:r>
      <w:r>
        <w:rPr>
          <w:rStyle w:val="Funotenzeichen"/>
        </w:rPr>
        <w:footnoteReference w:id="31"/>
      </w:r>
      <w:r>
        <w:t xml:space="preserve"> Für die Umsetzung von Service Discovery gibt es unter anderem folgende Möglichkeiten.</w:t>
      </w:r>
    </w:p>
    <w:p w14:paraId="48EC0ED0" w14:textId="77777777" w:rsidR="00B006C4" w:rsidRDefault="00B006C4" w:rsidP="00851F89"/>
    <w:p w14:paraId="47D31204" w14:textId="77777777" w:rsidR="00851F89" w:rsidRDefault="00851F89" w:rsidP="00851F89">
      <w:pPr>
        <w:rPr>
          <w:b/>
          <w:bCs/>
        </w:rPr>
      </w:pPr>
      <w:r w:rsidRPr="00460113">
        <w:rPr>
          <w:b/>
          <w:bCs/>
        </w:rPr>
        <w:t>Clientseitig Erkennung</w:t>
      </w:r>
    </w:p>
    <w:p w14:paraId="076707C9" w14:textId="6B00B781" w:rsidR="00851F89" w:rsidRDefault="00851F89" w:rsidP="00851F89">
      <w:r>
        <w:t xml:space="preserve">Beim Clientseitigen Erkennungsmuster ist der Client für die Erkennung der Netzwerkstandorte </w:t>
      </w:r>
      <w:r w:rsidR="004C0D32">
        <w:t>von</w:t>
      </w:r>
      <w:r>
        <w:t xml:space="preserve"> Dienstinstanzen verantwortlich </w:t>
      </w:r>
      <w:r w:rsidR="00E14E19">
        <w:t xml:space="preserve">und </w:t>
      </w:r>
      <w:r w:rsidR="00A23FF5">
        <w:t>kontaktiert</w:t>
      </w:r>
      <w:r w:rsidR="00E14E19">
        <w:t xml:space="preserve"> diese über einen Lastenausgleichsalgorithmus</w:t>
      </w:r>
      <w:r>
        <w:t xml:space="preserve">. Der Client fragt die verfügbaren Dienstinstanzen aus der Service Registry ab. Netzwerk Instanzen werden beim Starten an der Registry angemeldet und beim Herunterfahren wieder abgemeldet. Die Registrierung wird in regelmäßigen Abständen automatisch </w:t>
      </w:r>
      <w:r w:rsidR="004C0D32">
        <w:t>überprüft</w:t>
      </w:r>
      <w:r>
        <w:t>. Die Client Side Discovery ist relativ unkompliziert. Sie hat jedoch den Nachteil, dass es den Client mit der Dienstregistrierung koppelt. Dadurch wird für jedes Framework und jede Programmiersprache die Implementierung einer Logik für die Diensterkenn</w:t>
      </w:r>
      <w:r w:rsidR="004C0D32">
        <w:t>un</w:t>
      </w:r>
      <w:r>
        <w:t>g erforderlich. Lösungen für Clientseitige Erkennung liefern zum Beispiel Netflix Eureka und Zookeeper.</w:t>
      </w:r>
    </w:p>
    <w:p w14:paraId="16A265D1" w14:textId="77777777" w:rsidR="00851F89" w:rsidRDefault="00851F89" w:rsidP="00851F89"/>
    <w:p w14:paraId="44749632" w14:textId="77777777" w:rsidR="00602F12" w:rsidRDefault="00851F89" w:rsidP="00602F12">
      <w:pPr>
        <w:keepNext/>
      </w:pPr>
      <w:r>
        <w:rPr>
          <w:noProof/>
        </w:rPr>
        <w:drawing>
          <wp:inline distT="0" distB="0" distL="0" distR="0" wp14:anchorId="4D424118" wp14:editId="01C82178">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6F28B473" w14:textId="3E87A5F8" w:rsidR="00851F89" w:rsidRPr="0090135B" w:rsidRDefault="00602F12" w:rsidP="00602F12">
      <w:pPr>
        <w:pStyle w:val="Beschriftung"/>
      </w:pPr>
      <w:bookmarkStart w:id="20" w:name="_Toc86330861"/>
      <w:r>
        <w:t xml:space="preserve">Abbildung </w:t>
      </w:r>
      <w:r w:rsidR="00A06354">
        <w:fldChar w:fldCharType="begin"/>
      </w:r>
      <w:r w:rsidR="00A06354">
        <w:instrText xml:space="preserve"> SEQ Abbildung \* ARABIC </w:instrText>
      </w:r>
      <w:r w:rsidR="00A06354">
        <w:fldChar w:fldCharType="separate"/>
      </w:r>
      <w:r w:rsidR="005C4007">
        <w:rPr>
          <w:noProof/>
        </w:rPr>
        <w:t>3</w:t>
      </w:r>
      <w:r w:rsidR="00A06354">
        <w:rPr>
          <w:noProof/>
        </w:rPr>
        <w:fldChar w:fldCharType="end"/>
      </w:r>
      <w:r>
        <w:t xml:space="preserve"> Clientseitige Erkennung</w:t>
      </w:r>
      <w:r w:rsidR="000012CF">
        <w:t xml:space="preserve"> </w:t>
      </w:r>
      <w:r>
        <w:rPr>
          <w:rStyle w:val="Funotenzeichen"/>
        </w:rPr>
        <w:footnoteReference w:id="32"/>
      </w:r>
      <w:bookmarkEnd w:id="20"/>
    </w:p>
    <w:p w14:paraId="259E1E58" w14:textId="77777777" w:rsidR="00851F89" w:rsidRDefault="00851F89" w:rsidP="00851F89">
      <w:pPr>
        <w:rPr>
          <w:b/>
          <w:bCs/>
        </w:rPr>
      </w:pPr>
    </w:p>
    <w:p w14:paraId="3DFECA32" w14:textId="77777777" w:rsidR="00851F89" w:rsidRPr="00460113" w:rsidRDefault="00851F89" w:rsidP="00851F89">
      <w:pPr>
        <w:rPr>
          <w:b/>
          <w:bCs/>
        </w:rPr>
      </w:pPr>
      <w:r>
        <w:rPr>
          <w:b/>
          <w:bCs/>
        </w:rPr>
        <w:t>Serverseitige Erkennung</w:t>
      </w:r>
    </w:p>
    <w:p w14:paraId="729FAACA" w14:textId="18DFAD69" w:rsidR="00851F89" w:rsidRDefault="00851F89" w:rsidP="00851F89">
      <w:r>
        <w:t xml:space="preserve">Bei der </w:t>
      </w:r>
      <w:r w:rsidR="00A23FF5">
        <w:t>s</w:t>
      </w:r>
      <w:r>
        <w:t xml:space="preserve">erverseitigen Erkennung nimmt ein Load Balancer die Anfragen entgegen und leitet diese an den </w:t>
      </w:r>
      <w:r w:rsidR="00A23FF5">
        <w:t>e</w:t>
      </w:r>
      <w:r>
        <w:t>ntsprechenden Dienst weiter. Der Load Balancer fragt dazu die Service Registry ab. Serverside Discovery hat den Nachteil, dass der Load</w:t>
      </w:r>
      <w:r w:rsidR="00F1592B">
        <w:t xml:space="preserve"> B</w:t>
      </w:r>
      <w:r>
        <w:t xml:space="preserve">alancer bei einem Ausfall das ganze System lahmlegen kann. Darüber hinaus stellt dieser eine weitere Komponente im Netzwerk dar. Dadurch entsteht bei der Kommunikation ein weiterer Hopp, was eine Verlangsamung zur Folge hat. Serverseitige Erkennung bietet den Vorteil, dass Abfragen für Clients vereinfacht werden. Lösungen für </w:t>
      </w:r>
      <w:r w:rsidR="00A23FF5">
        <w:t>s</w:t>
      </w:r>
      <w:r>
        <w:t xml:space="preserve">erverseitige Service Discovery liefern NGINX und AWS. Abbildung </w:t>
      </w:r>
      <w:r w:rsidR="00A23FF5">
        <w:t>4</w:t>
      </w:r>
      <w:r>
        <w:t xml:space="preserve"> zeigt den Ablauf einer Serverseitigen Erkennung.</w:t>
      </w:r>
    </w:p>
    <w:p w14:paraId="72680449" w14:textId="61DC422E" w:rsidR="00851F89" w:rsidRDefault="005B2BDC" w:rsidP="00851F89">
      <w:r>
        <w:rPr>
          <w:rStyle w:val="Funotenzeichen"/>
        </w:rPr>
        <w:footnoteReference w:id="33"/>
      </w:r>
      <w:r>
        <w:t xml:space="preserve">, </w:t>
      </w:r>
      <w:r>
        <w:rPr>
          <w:rStyle w:val="Funotenzeichen"/>
        </w:rPr>
        <w:footnoteReference w:id="34"/>
      </w:r>
      <w:r w:rsidR="00E14E19">
        <w:t xml:space="preserve">, </w:t>
      </w:r>
      <w:r w:rsidR="00E14E19">
        <w:rPr>
          <w:rStyle w:val="Funotenzeichen"/>
        </w:rPr>
        <w:footnoteReference w:id="35"/>
      </w:r>
    </w:p>
    <w:p w14:paraId="57F5A916" w14:textId="77777777" w:rsidR="00602F12" w:rsidRDefault="00851F89" w:rsidP="00602F12">
      <w:pPr>
        <w:keepNext/>
      </w:pPr>
      <w:r>
        <w:rPr>
          <w:noProof/>
        </w:rPr>
        <w:lastRenderedPageBreak/>
        <w:drawing>
          <wp:inline distT="0" distB="0" distL="0" distR="0" wp14:anchorId="75B8B3B6" wp14:editId="49D33306">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1B795CEF" w14:textId="2C402B57" w:rsidR="00851F89" w:rsidRDefault="00602F12" w:rsidP="00602F12">
      <w:pPr>
        <w:pStyle w:val="Beschriftung"/>
      </w:pPr>
      <w:bookmarkStart w:id="21" w:name="_Toc86330862"/>
      <w:r>
        <w:t xml:space="preserve">Abbildung </w:t>
      </w:r>
      <w:r w:rsidR="00A06354">
        <w:fldChar w:fldCharType="begin"/>
      </w:r>
      <w:r w:rsidR="00A06354">
        <w:instrText xml:space="preserve"> SEQ Abbildung \* ARABIC </w:instrText>
      </w:r>
      <w:r w:rsidR="00A06354">
        <w:fldChar w:fldCharType="separate"/>
      </w:r>
      <w:r w:rsidR="005C4007">
        <w:rPr>
          <w:noProof/>
        </w:rPr>
        <w:t>4</w:t>
      </w:r>
      <w:r w:rsidR="00A06354">
        <w:rPr>
          <w:noProof/>
        </w:rPr>
        <w:fldChar w:fldCharType="end"/>
      </w:r>
      <w:r>
        <w:t xml:space="preserve"> Serverseitige Erkennung</w:t>
      </w:r>
      <w:r>
        <w:rPr>
          <w:rStyle w:val="Funotenzeichen"/>
        </w:rPr>
        <w:footnoteReference w:id="36"/>
      </w:r>
      <w:bookmarkEnd w:id="21"/>
    </w:p>
    <w:p w14:paraId="19EEEC68" w14:textId="77777777" w:rsidR="00851F89" w:rsidRDefault="00851F89" w:rsidP="00851F89"/>
    <w:p w14:paraId="7DF0125E" w14:textId="77777777" w:rsidR="00851F89" w:rsidRDefault="00851F89" w:rsidP="00851F89">
      <w:pPr>
        <w:pStyle w:val="berschrift2"/>
      </w:pPr>
      <w:bookmarkStart w:id="22" w:name="_Toc86331795"/>
      <w:r>
        <w:t>API Gateway</w:t>
      </w:r>
      <w:bookmarkEnd w:id="22"/>
    </w:p>
    <w:p w14:paraId="7DFD9003" w14:textId="77777777" w:rsidR="00851F89" w:rsidRDefault="00851F89" w:rsidP="00851F89">
      <w:r>
        <w:t>Bei einer Mikroservice-Architektur kann es sich als problematisch erweisen, wenn der Client direkt mit den einzelnen Services kommuniziert. Dabei können unter anderem folgende Komplikationen auftreten</w:t>
      </w:r>
    </w:p>
    <w:p w14:paraId="038ACAA4" w14:textId="77777777" w:rsidR="00851F89" w:rsidRDefault="00851F89" w:rsidP="00851F89">
      <w:pPr>
        <w:pStyle w:val="Listenabsatz"/>
        <w:numPr>
          <w:ilvl w:val="0"/>
          <w:numId w:val="9"/>
        </w:numPr>
      </w:pPr>
      <w:r>
        <w:t xml:space="preserve">Sicherheitsprobleme: </w:t>
      </w:r>
    </w:p>
    <w:p w14:paraId="7E8C9951" w14:textId="50C5781C" w:rsidR="00851F89" w:rsidRDefault="00851F89" w:rsidP="00851F89">
      <w:pPr>
        <w:pStyle w:val="Listenabsatz"/>
      </w:pPr>
      <w:r>
        <w:t>Für eine direkte Kommunikation müssen alle Microservices für den Client offengelegt werden. Dieser muss die Adressen aller Services kennen. Es wird zum Beispiel eine große Angriffsfläche geboten</w:t>
      </w:r>
      <w:r w:rsidR="00A23FF5">
        <w:t>,</w:t>
      </w:r>
      <w:r>
        <w:t xml:space="preserve"> wenn auch Endpunkte für eine interne Kommunikation zwischen den Microservices (wie auf Abbildung </w:t>
      </w:r>
      <w:r w:rsidR="00A23FF5">
        <w:t>5</w:t>
      </w:r>
      <w:r>
        <w:t xml:space="preserve"> zwischen </w:t>
      </w:r>
      <w:r w:rsidR="00335FB7">
        <w:t>Microservice 1 und Microservice 2</w:t>
      </w:r>
      <w:r>
        <w:t>) für den Client bekannt gemacht werden.</w:t>
      </w:r>
    </w:p>
    <w:p w14:paraId="72E2AAEA" w14:textId="77777777" w:rsidR="00851F89" w:rsidRDefault="00851F89" w:rsidP="00851F89">
      <w:pPr>
        <w:pStyle w:val="Listenabsatz"/>
      </w:pPr>
    </w:p>
    <w:p w14:paraId="7CC3C1D3" w14:textId="77777777" w:rsidR="00851F89" w:rsidRDefault="00851F89" w:rsidP="00851F89">
      <w:pPr>
        <w:pStyle w:val="Listenabsatz"/>
        <w:numPr>
          <w:ilvl w:val="0"/>
          <w:numId w:val="9"/>
        </w:numPr>
      </w:pPr>
      <w:r>
        <w:t xml:space="preserve">Enge Kopplung: </w:t>
      </w:r>
    </w:p>
    <w:p w14:paraId="7CEFAE5D" w14:textId="395806CD" w:rsidR="00851F89" w:rsidRDefault="00851F89" w:rsidP="00851F89">
      <w:pPr>
        <w:pStyle w:val="Listenabsatz"/>
      </w:pPr>
      <w:r>
        <w:t>direkte Verweise zwischen Client und Microservices führen zu einer engen Kopplung, aufgrund einer Vielzahl von Kommunikationsverbindungen. Dadurch verschlechtert sich die Wartbarkeit des Systems. Wenn zum Beispiel ein Service in zwei kleinere Services zerlegt wird, müssen alle Kommunikationsverbindungen beim Client angepasst werden.</w:t>
      </w:r>
    </w:p>
    <w:p w14:paraId="12012996" w14:textId="5B3450C5" w:rsidR="00851F89" w:rsidRDefault="00851F89" w:rsidP="00851F89">
      <w:r>
        <w:t xml:space="preserve">Abbildung </w:t>
      </w:r>
      <w:r w:rsidR="00A23FF5">
        <w:t>5</w:t>
      </w:r>
      <w:r>
        <w:t xml:space="preserve"> veranschaulicht die direkte Kommunikation zwischen Client und mehreren Microservices</w:t>
      </w:r>
    </w:p>
    <w:p w14:paraId="5CF93C9E" w14:textId="77777777" w:rsidR="00602F12" w:rsidRDefault="00335FB7" w:rsidP="00602F12">
      <w:pPr>
        <w:keepNext/>
      </w:pPr>
      <w:r>
        <w:rPr>
          <w:noProof/>
        </w:rPr>
        <w:lastRenderedPageBreak/>
        <w:drawing>
          <wp:inline distT="0" distB="0" distL="0" distR="0" wp14:anchorId="0433A266" wp14:editId="5FA2EC91">
            <wp:extent cx="5039995" cy="2227580"/>
            <wp:effectExtent l="0" t="0" r="8255"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2227580"/>
                    </a:xfrm>
                    <a:prstGeom prst="rect">
                      <a:avLst/>
                    </a:prstGeom>
                    <a:noFill/>
                    <a:ln>
                      <a:noFill/>
                    </a:ln>
                  </pic:spPr>
                </pic:pic>
              </a:graphicData>
            </a:graphic>
          </wp:inline>
        </w:drawing>
      </w:r>
    </w:p>
    <w:p w14:paraId="60976392" w14:textId="116240F0" w:rsidR="00602F12" w:rsidRDefault="00602F12" w:rsidP="00602F12">
      <w:pPr>
        <w:pStyle w:val="Beschriftung"/>
      </w:pPr>
      <w:bookmarkStart w:id="23" w:name="_Toc86330863"/>
      <w:r>
        <w:t xml:space="preserve">Abbildung </w:t>
      </w:r>
      <w:r w:rsidR="00A06354">
        <w:fldChar w:fldCharType="begin"/>
      </w:r>
      <w:r w:rsidR="00A06354">
        <w:instrText xml:space="preserve"> SEQ Abbildung \* ARABIC </w:instrText>
      </w:r>
      <w:r w:rsidR="00A06354">
        <w:fldChar w:fldCharType="separate"/>
      </w:r>
      <w:r w:rsidR="005C4007">
        <w:rPr>
          <w:noProof/>
        </w:rPr>
        <w:t>5</w:t>
      </w:r>
      <w:r w:rsidR="00A06354">
        <w:rPr>
          <w:noProof/>
        </w:rPr>
        <w:fldChar w:fldCharType="end"/>
      </w:r>
      <w:r>
        <w:t xml:space="preserve"> Kommunikation ohne Gateway</w:t>
      </w:r>
      <w:r w:rsidR="000012CF">
        <w:t xml:space="preserve"> </w:t>
      </w:r>
      <w:r>
        <w:rPr>
          <w:rStyle w:val="Funotenzeichen"/>
        </w:rPr>
        <w:footnoteReference w:id="37"/>
      </w:r>
      <w:bookmarkEnd w:id="23"/>
    </w:p>
    <w:p w14:paraId="47C0E424" w14:textId="132C5510" w:rsidR="00851F89" w:rsidRDefault="00851F89" w:rsidP="00851F89">
      <w:r>
        <w:t xml:space="preserve"> </w:t>
      </w:r>
    </w:p>
    <w:p w14:paraId="4DFD152A" w14:textId="6821180C" w:rsidR="00851F89" w:rsidRDefault="00851F89" w:rsidP="00851F89">
      <w:r>
        <w:t xml:space="preserve">Ein API-Gateway schafft dem gegenüber Lösungsmöglichkeiten. Dieses gleicht bezüglich seiner Funktionalitäten einem Reverse Proxy. </w:t>
      </w:r>
      <w:r w:rsidR="00B83B56">
        <w:t>Es</w:t>
      </w:r>
      <w:r>
        <w:t xml:space="preserve"> stellt jeweils einen Kontaktpunkt für ein- und ausgehen Netzwerkverkehr bereit. Es bietet dazu ein vereinheitlichtes Interface, welches mit dem Client interagiert. Dementsprechend werden Gruppen interner Microservices unter einer einzigen URL bereitgestellt. Eine einzelne Clientanfrage kann mehrere Microservices </w:t>
      </w:r>
      <w:r w:rsidR="00A23FF5">
        <w:t>a</w:t>
      </w:r>
      <w:r>
        <w:t>ggregieren. Dadurch kann der Datenaustausch zwischen Backend und Client reduziert werden.</w:t>
      </w:r>
    </w:p>
    <w:p w14:paraId="09154F1C" w14:textId="6A0A3F8B" w:rsidR="00851F89" w:rsidRDefault="00851F89" w:rsidP="00851F89">
      <w:r>
        <w:t xml:space="preserve">Zur Gewährleistung der Systemsicherheit bietet ein API-Gateway die Möglichkeit der Umsetzung von Autorisierung und Authentifizierung an zentraler </w:t>
      </w:r>
      <w:r w:rsidR="00335FB7">
        <w:t>Stelle</w:t>
      </w:r>
      <w:r>
        <w:t xml:space="preserve">. Zusätzlich bietet es die Möglichkeit ein </w:t>
      </w:r>
      <w:r w:rsidR="00A23FF5">
        <w:t>z</w:t>
      </w:r>
      <w:r>
        <w:t xml:space="preserve">entrales Logging für Requests durchzuführen. </w:t>
      </w:r>
    </w:p>
    <w:p w14:paraId="40469620" w14:textId="77777777" w:rsidR="00851F89" w:rsidRDefault="00851F89" w:rsidP="00851F89">
      <w:pPr>
        <w:rPr>
          <w:b/>
          <w:bCs/>
        </w:rPr>
      </w:pPr>
    </w:p>
    <w:p w14:paraId="68C9EE76" w14:textId="77777777" w:rsidR="00A704D8" w:rsidRDefault="00335FB7" w:rsidP="00A704D8">
      <w:pPr>
        <w:keepNext/>
      </w:pPr>
      <w:r>
        <w:rPr>
          <w:noProof/>
        </w:rPr>
        <w:lastRenderedPageBreak/>
        <w:drawing>
          <wp:inline distT="0" distB="0" distL="0" distR="0" wp14:anchorId="4B9EC170" wp14:editId="67D7AE70">
            <wp:extent cx="5039995" cy="2995295"/>
            <wp:effectExtent l="0" t="0" r="825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9995" cy="2995295"/>
                    </a:xfrm>
                    <a:prstGeom prst="rect">
                      <a:avLst/>
                    </a:prstGeom>
                    <a:noFill/>
                    <a:ln>
                      <a:noFill/>
                    </a:ln>
                  </pic:spPr>
                </pic:pic>
              </a:graphicData>
            </a:graphic>
          </wp:inline>
        </w:drawing>
      </w:r>
    </w:p>
    <w:p w14:paraId="6EFA1FE7" w14:textId="7C20347A" w:rsidR="00851F89" w:rsidRDefault="00A704D8" w:rsidP="00A704D8">
      <w:pPr>
        <w:pStyle w:val="Beschriftung"/>
      </w:pPr>
      <w:bookmarkStart w:id="24" w:name="_Toc86330864"/>
      <w:r>
        <w:t xml:space="preserve">Abbildung </w:t>
      </w:r>
      <w:r w:rsidR="00A06354">
        <w:fldChar w:fldCharType="begin"/>
      </w:r>
      <w:r w:rsidR="00A06354">
        <w:instrText xml:space="preserve"> SEQ Abbildung \* ARABIC </w:instrText>
      </w:r>
      <w:r w:rsidR="00A06354">
        <w:fldChar w:fldCharType="separate"/>
      </w:r>
      <w:r w:rsidR="005C4007">
        <w:rPr>
          <w:noProof/>
        </w:rPr>
        <w:t>6</w:t>
      </w:r>
      <w:r w:rsidR="00A06354">
        <w:rPr>
          <w:noProof/>
        </w:rPr>
        <w:fldChar w:fldCharType="end"/>
      </w:r>
      <w:r>
        <w:t xml:space="preserve"> Kommunikation mit Gateway</w:t>
      </w:r>
      <w:r w:rsidR="000012CF">
        <w:t xml:space="preserve"> </w:t>
      </w:r>
      <w:r>
        <w:rPr>
          <w:rStyle w:val="Funotenzeichen"/>
        </w:rPr>
        <w:footnoteReference w:id="38"/>
      </w:r>
      <w:bookmarkEnd w:id="24"/>
    </w:p>
    <w:p w14:paraId="7509C044" w14:textId="77777777" w:rsidR="00E9066D" w:rsidRPr="00E9066D" w:rsidRDefault="00E9066D" w:rsidP="00E9066D"/>
    <w:p w14:paraId="77202A90" w14:textId="2B96975B" w:rsidR="00851F89" w:rsidRDefault="00851F89" w:rsidP="00851F89">
      <w:r>
        <w:t>Der größte Nachteil beim Einsatz ein</w:t>
      </w:r>
      <w:r w:rsidR="00335FB7">
        <w:t>e</w:t>
      </w:r>
      <w:r>
        <w:t xml:space="preserve">s Api-Gateways ist, dass ein Ausfall das </w:t>
      </w:r>
      <w:r w:rsidR="00685CFF">
        <w:t>g</w:t>
      </w:r>
      <w:r>
        <w:t>esamte System lahmgeleg</w:t>
      </w:r>
      <w:r w:rsidR="00335FB7">
        <w:t>t</w:t>
      </w:r>
      <w:r w:rsidR="00685CFF">
        <w:t>,</w:t>
      </w:r>
      <w:r>
        <w:t xml:space="preserve"> weil alle Clientanfragen das Gateway passieren müssen. Daher muss es mindestens die gleiche Verfügbarkeit aufweisen wie die Services dahinter.</w:t>
      </w:r>
    </w:p>
    <w:p w14:paraId="34B205DF" w14:textId="021FC671" w:rsidR="00851F89" w:rsidRDefault="00851F89" w:rsidP="00851F89">
      <w:r>
        <w:t>Lösungen für ein Api-Gateway bieten zum Beispiel Netflix Zuul, Spring-Cloud Api-Gateway, Ocelot und KrakenD. Weil sich der Austausch einer Gateway-Technologie als relativ unkompliziert gestaltet, bietet es sich an</w:t>
      </w:r>
      <w:r w:rsidR="00685CFF">
        <w:t>,</w:t>
      </w:r>
      <w:r>
        <w:t xml:space="preserve"> vorerst ein möglichst leicht zu implementierendes Gateway zu verwenden</w:t>
      </w:r>
      <w:r w:rsidR="00335FB7">
        <w:t>.</w:t>
      </w:r>
      <w:r>
        <w:t xml:space="preserve"> </w:t>
      </w:r>
      <w:r w:rsidR="00335FB7">
        <w:t>A</w:t>
      </w:r>
      <w:r>
        <w:t xml:space="preserve">uf eine </w:t>
      </w:r>
      <w:r w:rsidR="00685CFF">
        <w:t>k</w:t>
      </w:r>
      <w:r>
        <w:t xml:space="preserve">omplexere Lösung </w:t>
      </w:r>
      <w:r w:rsidR="00335FB7">
        <w:t>kann gewechselt werden</w:t>
      </w:r>
      <w:r>
        <w:t>, wenn alle Anforderung festgelegt wurden und diese den Einsatz eines Gateways mit größerem Funktionsumfang erfordern.</w:t>
      </w:r>
      <w:r w:rsidR="000012CF">
        <w:t xml:space="preserve"> </w:t>
      </w:r>
      <w:r w:rsidR="00E14E19">
        <w:rPr>
          <w:rStyle w:val="Funotenzeichen"/>
        </w:rPr>
        <w:footnoteReference w:id="39"/>
      </w:r>
      <w:r w:rsidR="009838D1">
        <w:t xml:space="preserve">, </w:t>
      </w:r>
      <w:r w:rsidR="009838D1">
        <w:rPr>
          <w:rStyle w:val="Funotenzeichen"/>
        </w:rPr>
        <w:footnoteReference w:id="40"/>
      </w:r>
    </w:p>
    <w:p w14:paraId="6F910FFA" w14:textId="77777777" w:rsidR="00B006C4" w:rsidRPr="008467F8" w:rsidRDefault="00B006C4" w:rsidP="00851F89"/>
    <w:p w14:paraId="68A5CB73" w14:textId="77BE512A" w:rsidR="005641B3" w:rsidRDefault="00851F89" w:rsidP="00296DE9">
      <w:pPr>
        <w:pStyle w:val="berschrift2"/>
      </w:pPr>
      <w:bookmarkStart w:id="25" w:name="_Toc86331796"/>
      <w:r>
        <w:t>Autorisierung und Authentifizierung</w:t>
      </w:r>
      <w:bookmarkEnd w:id="25"/>
    </w:p>
    <w:p w14:paraId="43F05621" w14:textId="44643A06" w:rsidR="00296DE9" w:rsidRDefault="005641B3" w:rsidP="00296DE9">
      <w:r>
        <w:t>Damit in einer Anwendung</w:t>
      </w:r>
      <w:r w:rsidR="009E131A">
        <w:t>,</w:t>
      </w:r>
      <w:r>
        <w:t xml:space="preserve"> einem Nutzer die Möglichkeit geboten wird</w:t>
      </w:r>
      <w:r w:rsidR="00411EA8">
        <w:t>,</w:t>
      </w:r>
      <w:r>
        <w:t xml:space="preserve"> seine </w:t>
      </w:r>
      <w:r w:rsidR="003B6BC8">
        <w:t>Identität nachzuweisen und dem Nutzer nur die Daten zur Verfügung zu ste</w:t>
      </w:r>
      <w:r w:rsidR="009E131A">
        <w:t>hen</w:t>
      </w:r>
      <w:r w:rsidR="003B6BC8">
        <w:t xml:space="preserve">, für deren Verwendung er berechtigt ist, bedarf es </w:t>
      </w:r>
      <w:r w:rsidR="009E131A">
        <w:t xml:space="preserve">der </w:t>
      </w:r>
      <w:r w:rsidR="003B6BC8">
        <w:t>Authentifizierung und Autorisierung. Diese Begriffe werden im folgenden Abschnitt erklärt.</w:t>
      </w:r>
    </w:p>
    <w:p w14:paraId="115746C0" w14:textId="77777777" w:rsidR="005641B3" w:rsidRDefault="005641B3" w:rsidP="005641B3">
      <w:r w:rsidRPr="002F5CE9">
        <w:rPr>
          <w:b/>
          <w:bCs/>
        </w:rPr>
        <w:t>Authentifizierung</w:t>
      </w:r>
      <w:r>
        <w:t xml:space="preserve"> </w:t>
      </w:r>
      <w:r>
        <w:br/>
        <w:t xml:space="preserve">Authentifizierung beschreibt die Art und Weise, wie ein Benutzer oder ein System seine Identität nachweist. Die Umsetzung von Authentifizierung kann unter anderem über die Abfrage von biometrischen Daten oder Passwörtern durchgeführt werden. </w:t>
      </w:r>
    </w:p>
    <w:p w14:paraId="3E127C00" w14:textId="77777777" w:rsidR="005641B3" w:rsidRPr="00296DE9" w:rsidRDefault="005641B3" w:rsidP="00296DE9"/>
    <w:p w14:paraId="3FA78667" w14:textId="421FC8BC" w:rsidR="009838D1" w:rsidRDefault="00851F89" w:rsidP="00851F89">
      <w:r w:rsidRPr="002F5CE9">
        <w:rPr>
          <w:b/>
          <w:bCs/>
        </w:rPr>
        <w:t>Autorisierung</w:t>
      </w:r>
      <w:r>
        <w:rPr>
          <w:b/>
          <w:bCs/>
        </w:rPr>
        <w:br/>
      </w:r>
      <w:r>
        <w:t>Autorisierung bedeutet</w:t>
      </w:r>
      <w:r w:rsidR="008A04C2">
        <w:t xml:space="preserve"> zu </w:t>
      </w:r>
      <w:r w:rsidR="003B6BC8">
        <w:t>prüfen,</w:t>
      </w:r>
      <w:r w:rsidR="008A04C2">
        <w:t xml:space="preserve"> ob eine Entität</w:t>
      </w:r>
      <w:r>
        <w:t xml:space="preserve"> für </w:t>
      </w:r>
      <w:r w:rsidR="008A04C2">
        <w:t xml:space="preserve">den Zugriff auf </w:t>
      </w:r>
      <w:r>
        <w:t xml:space="preserve">eine bestimmte </w:t>
      </w:r>
      <w:r>
        <w:lastRenderedPageBreak/>
        <w:t xml:space="preserve">Ressource oder Funktion </w:t>
      </w:r>
      <w:r w:rsidR="008A04C2">
        <w:t>berechtigt ist</w:t>
      </w:r>
      <w:r>
        <w:t xml:space="preserve">. Die Autorisierung kann unter anderem </w:t>
      </w:r>
      <w:r w:rsidR="00685CFF">
        <w:t>r</w:t>
      </w:r>
      <w:r>
        <w:t xml:space="preserve">ollenbasiert erfolgen. Bei einer </w:t>
      </w:r>
      <w:r w:rsidR="00411EA8">
        <w:t>r</w:t>
      </w:r>
      <w:r>
        <w:t xml:space="preserve">ollenbasierten Implementierung werden dem Benutzer Rollen zugewiesen wie zum Beispiel Dozent, Redakteur oder Administrator. Einem Service können ebenfalls Rollen als Voraussetzungen für dessen Ausführung zugewiesen werden. Der Benutzer kann einen Service nur aufrufen, wenn diesem die vom Service geforderten Rollen zugewiesen wurden. Ein Redakteur kann zum Beispiel dafür autorisiert sein, bestimmte Textinhalte einer Anwendung zu ändern. </w:t>
      </w:r>
    </w:p>
    <w:p w14:paraId="2D8AAABC" w14:textId="77777777" w:rsidR="009E131A" w:rsidRDefault="009E131A" w:rsidP="00851F89"/>
    <w:p w14:paraId="4EC261ED" w14:textId="3B48BB93" w:rsidR="00851F89" w:rsidRDefault="00851F89" w:rsidP="00851F89">
      <w:pPr>
        <w:rPr>
          <w:b/>
          <w:bCs/>
        </w:rPr>
      </w:pPr>
      <w:r>
        <w:rPr>
          <w:b/>
          <w:bCs/>
        </w:rPr>
        <w:t>OAuth2</w:t>
      </w:r>
      <w:r w:rsidR="003B6BC8">
        <w:rPr>
          <w:b/>
          <w:bCs/>
        </w:rPr>
        <w:t xml:space="preserve"> und </w:t>
      </w:r>
      <w:r w:rsidR="003B6BC8" w:rsidRPr="001F5DC9">
        <w:rPr>
          <w:b/>
          <w:bCs/>
        </w:rPr>
        <w:t>OpenId</w:t>
      </w:r>
      <w:r w:rsidR="003B6BC8">
        <w:rPr>
          <w:b/>
          <w:bCs/>
        </w:rPr>
        <w:t xml:space="preserve"> </w:t>
      </w:r>
      <w:r w:rsidR="003B6BC8" w:rsidRPr="001F5DC9">
        <w:rPr>
          <w:b/>
          <w:bCs/>
        </w:rPr>
        <w:t>Connect</w:t>
      </w:r>
      <w:r w:rsidR="003B6BC8">
        <w:rPr>
          <w:b/>
          <w:bCs/>
        </w:rPr>
        <w:t xml:space="preserve"> </w:t>
      </w:r>
    </w:p>
    <w:p w14:paraId="0721919D" w14:textId="77777777" w:rsidR="005F221E" w:rsidRDefault="005641B3" w:rsidP="005641B3">
      <w:r>
        <w:t>Bei einer Microservice Architektur bedarf es</w:t>
      </w:r>
      <w:r w:rsidR="003B6BC8">
        <w:t xml:space="preserve"> bei der Authentifizierung und Autorisierung</w:t>
      </w:r>
      <w:r>
        <w:t xml:space="preserve"> einer anderen Herangehensweise als wie bei einer monolithischen Architektur. Bei Monolithen werden häufig Sitzungen eingesetzt, welche auf dem Server gespeichert werden. Der Client erhält in diesem Fall eine Sitzungs-Id, welche bei Anfragen der Sitzung zugeordnet wird. Unter verteilten Anwendungen können Sitzungen jedoch nicht gemeinsam genutzt werden. Es ist auch nicht sinnvoll für jeden Service eine eigene Sitzung zu erstellen. In diesem Fall müsste sich der Benutzer dann zum Beispiel vor der Benutzung jedes Services Einloggen, um eine Sitzung zu speichern. </w:t>
      </w:r>
    </w:p>
    <w:p w14:paraId="72B46453" w14:textId="19AE59A9" w:rsidR="005641B3" w:rsidRPr="005F221E" w:rsidRDefault="005641B3" w:rsidP="00851F89">
      <w:r>
        <w:t>Der Einsatz eines Autorisierungsservers bietet unter Verwendung des OAuth2 Protokolls eine</w:t>
      </w:r>
      <w:r w:rsidR="005F221E">
        <w:t xml:space="preserve"> </w:t>
      </w:r>
      <w:r>
        <w:t>Lösung</w:t>
      </w:r>
      <w:r w:rsidR="005F221E">
        <w:t xml:space="preserve"> zur Umsetzung von Autorisierung in einem verteilten System</w:t>
      </w:r>
      <w:r>
        <w:t>. Dadurch kann eine Authentifizierung für die Verwendung mehrerer Microservices mit nur einem Login ermöglicht werden.</w:t>
      </w:r>
    </w:p>
    <w:p w14:paraId="12338F53" w14:textId="36E647DA" w:rsidR="00851F89" w:rsidRDefault="00795798" w:rsidP="00851F89">
      <w:r>
        <w:t xml:space="preserve">Unter </w:t>
      </w:r>
      <w:r w:rsidR="005E4D26">
        <w:t>Verwendung</w:t>
      </w:r>
      <w:r>
        <w:t xml:space="preserve"> von</w:t>
      </w:r>
      <w:r w:rsidR="00851F89">
        <w:t xml:space="preserve"> OAuth2</w:t>
      </w:r>
      <w:r>
        <w:t xml:space="preserve"> können</w:t>
      </w:r>
      <w:r w:rsidR="00851F89">
        <w:t xml:space="preserve"> folgende Rollen</w:t>
      </w:r>
      <w:r>
        <w:t xml:space="preserve"> definiert werden</w:t>
      </w:r>
      <w:r w:rsidR="00851F89">
        <w:t>:</w:t>
      </w:r>
    </w:p>
    <w:p w14:paraId="5F0E2EE7" w14:textId="77777777" w:rsidR="00851F89" w:rsidRDefault="00851F89" w:rsidP="00851F89">
      <w:pPr>
        <w:pStyle w:val="Listenabsatz"/>
        <w:numPr>
          <w:ilvl w:val="0"/>
          <w:numId w:val="12"/>
        </w:numPr>
      </w:pPr>
      <w:r>
        <w:t>Client – Die Anwendung, welche auf das Benutzerkonto zugreifen möchte</w:t>
      </w:r>
    </w:p>
    <w:p w14:paraId="3E2A4642" w14:textId="77777777" w:rsidR="00851F89" w:rsidRDefault="00851F89" w:rsidP="00851F89">
      <w:pPr>
        <w:pStyle w:val="Listenabsatz"/>
        <w:numPr>
          <w:ilvl w:val="0"/>
          <w:numId w:val="12"/>
        </w:numPr>
      </w:pPr>
      <w:r>
        <w:t>Ressourcen Besitzer – Der Benutzer dem die Ressource gehört</w:t>
      </w:r>
    </w:p>
    <w:p w14:paraId="76D632DB" w14:textId="18CA8883" w:rsidR="00851F89" w:rsidRDefault="00851F89" w:rsidP="00851F89">
      <w:pPr>
        <w:pStyle w:val="Listenabsatz"/>
        <w:numPr>
          <w:ilvl w:val="0"/>
          <w:numId w:val="12"/>
        </w:numPr>
      </w:pPr>
      <w:r>
        <w:t>Ressourcen Server – verwaltet die geschützten Ressourcen und gewährt mit Hilfe ein</w:t>
      </w:r>
      <w:r w:rsidR="00CE52ED">
        <w:t>es</w:t>
      </w:r>
      <w:r>
        <w:t xml:space="preserve"> Zugriff</w:t>
      </w:r>
      <w:r w:rsidR="00685CFF">
        <w:t>s</w:t>
      </w:r>
      <w:r>
        <w:t>tokens den Zugriff</w:t>
      </w:r>
      <w:r w:rsidR="00CE52ED">
        <w:t xml:space="preserve">. </w:t>
      </w:r>
    </w:p>
    <w:p w14:paraId="1269F672" w14:textId="77777777" w:rsidR="00851F89" w:rsidRDefault="00851F89" w:rsidP="00851F89">
      <w:pPr>
        <w:pStyle w:val="Listenabsatz"/>
        <w:numPr>
          <w:ilvl w:val="0"/>
          <w:numId w:val="12"/>
        </w:numPr>
      </w:pPr>
      <w:r>
        <w:t>Autorisierungsserver – stellt nach einer erfolgreichen Identitätsprüfung ein Zugriffstoken an den Client aus</w:t>
      </w:r>
    </w:p>
    <w:p w14:paraId="062022B3" w14:textId="77777777" w:rsidR="00851F89" w:rsidRDefault="00851F89" w:rsidP="00851F89">
      <w:pPr>
        <w:pStyle w:val="Listenabsatz"/>
      </w:pPr>
    </w:p>
    <w:p w14:paraId="19DFD1BF" w14:textId="77777777" w:rsidR="00851F89" w:rsidRDefault="00851F89" w:rsidP="00851F89">
      <w:r>
        <w:t>Auf einer hohen Abstraktionsebene lässt sich der Ablauf von OAuth2 wie folgt beschreiben:</w:t>
      </w:r>
    </w:p>
    <w:p w14:paraId="3A7E4003" w14:textId="77777777" w:rsidR="00851F89" w:rsidRDefault="00851F89" w:rsidP="00851F89">
      <w:pPr>
        <w:pStyle w:val="Listenabsatz"/>
      </w:pPr>
    </w:p>
    <w:p w14:paraId="186A92B3" w14:textId="77777777" w:rsidR="00851F89" w:rsidRDefault="00851F89" w:rsidP="00851F89">
      <w:pPr>
        <w:pStyle w:val="Listenabsatz"/>
        <w:numPr>
          <w:ilvl w:val="0"/>
          <w:numId w:val="14"/>
        </w:numPr>
      </w:pPr>
      <w:r>
        <w:t>Der Benutzer erhält von dem Client eine Anfrage auf die Zugriffsberechtigung der entsprechenden Dienstressourcen</w:t>
      </w:r>
    </w:p>
    <w:p w14:paraId="4B8AAE2D" w14:textId="77777777" w:rsidR="00851F89" w:rsidRDefault="00851F89" w:rsidP="00851F89">
      <w:pPr>
        <w:pStyle w:val="Listenabsatz"/>
        <w:numPr>
          <w:ilvl w:val="0"/>
          <w:numId w:val="14"/>
        </w:numPr>
      </w:pPr>
      <w:r>
        <w:t>Die Anfrage wird an den Autorisierungsserver weitergeleitet, welcher nach erfolgreicher Authentifizierung ein Zugriffstoken ausstellt</w:t>
      </w:r>
    </w:p>
    <w:p w14:paraId="2248C353" w14:textId="77777777" w:rsidR="00851F89" w:rsidRDefault="00851F89" w:rsidP="00851F89">
      <w:pPr>
        <w:pStyle w:val="Listenabsatz"/>
        <w:numPr>
          <w:ilvl w:val="0"/>
          <w:numId w:val="14"/>
        </w:numPr>
      </w:pPr>
      <w:r>
        <w:t>Der Client fordert die Ressource vom Ressourcenserver an. Die Authentifizierung erfolgt über das Zugriffstoken.</w:t>
      </w:r>
    </w:p>
    <w:p w14:paraId="5C7A0BDC" w14:textId="13C89316" w:rsidR="00851F89" w:rsidRDefault="00851F89" w:rsidP="00851F89">
      <w:pPr>
        <w:pStyle w:val="Listenabsatz"/>
        <w:numPr>
          <w:ilvl w:val="0"/>
          <w:numId w:val="14"/>
        </w:numPr>
      </w:pPr>
      <w:r>
        <w:t>Bei der Gültigkeit des Tokens erhält die Anwendung vom Ressourcenserver die Ressource.</w:t>
      </w:r>
    </w:p>
    <w:p w14:paraId="43C60027" w14:textId="77777777" w:rsidR="00B006C4" w:rsidRDefault="00B006C4" w:rsidP="00851F89">
      <w:pPr>
        <w:ind w:left="360"/>
      </w:pPr>
    </w:p>
    <w:p w14:paraId="7804EEC5" w14:textId="77777777" w:rsidR="00B006C4" w:rsidRDefault="00B006C4" w:rsidP="00851F89">
      <w:pPr>
        <w:ind w:left="360"/>
      </w:pPr>
    </w:p>
    <w:p w14:paraId="14075C01" w14:textId="595243E2" w:rsidR="00795798" w:rsidRDefault="00851F89" w:rsidP="000012CF">
      <w:pPr>
        <w:ind w:left="360"/>
      </w:pPr>
      <w:r w:rsidRPr="001F5DC9">
        <w:t xml:space="preserve">OpenId Connect </w:t>
      </w:r>
      <w:r w:rsidR="005F221E">
        <w:t>ist ein Authentifizierung</w:t>
      </w:r>
      <w:r w:rsidR="009E131A">
        <w:t>sp</w:t>
      </w:r>
      <w:r w:rsidR="005F221E">
        <w:t>rotokoll</w:t>
      </w:r>
      <w:r>
        <w:t xml:space="preserve"> </w:t>
      </w:r>
      <w:r w:rsidR="009E131A">
        <w:t>welches auf</w:t>
      </w:r>
      <w:r>
        <w:t xml:space="preserve"> OAuth</w:t>
      </w:r>
      <w:r w:rsidR="005F221E">
        <w:t xml:space="preserve">2 </w:t>
      </w:r>
      <w:r>
        <w:t>auf</w:t>
      </w:r>
      <w:r w:rsidR="009E131A">
        <w:t>setzt</w:t>
      </w:r>
      <w:r>
        <w:t xml:space="preserve">. </w:t>
      </w:r>
      <w:r w:rsidR="009E131A">
        <w:t>Dadurch wird bei der Verwendung von OAuth2</w:t>
      </w:r>
      <w:r>
        <w:t xml:space="preserve">  </w:t>
      </w:r>
      <w:r w:rsidR="00277C69">
        <w:t>zusätzlich</w:t>
      </w:r>
      <w:r>
        <w:t xml:space="preserve"> </w:t>
      </w:r>
      <w:r w:rsidR="009E131A">
        <w:t>das Feature geboten</w:t>
      </w:r>
      <w:r>
        <w:t xml:space="preserve">, </w:t>
      </w:r>
      <w:r w:rsidR="009E131A">
        <w:t>einen Login über</w:t>
      </w:r>
      <w:r>
        <w:t xml:space="preserve"> mehrere Anwendungen hinweg zu </w:t>
      </w:r>
      <w:r w:rsidR="009E131A">
        <w:t>ermöglichen</w:t>
      </w:r>
      <w:r w:rsidR="00CE52ED">
        <w:t>. Dieses Verfahren</w:t>
      </w:r>
      <w:r>
        <w:t xml:space="preserve"> w</w:t>
      </w:r>
      <w:r w:rsidR="00CE52ED">
        <w:t>ird</w:t>
      </w:r>
      <w:r>
        <w:t xml:space="preserve"> als </w:t>
      </w:r>
      <w:r>
        <w:lastRenderedPageBreak/>
        <w:t xml:space="preserve">Single Sign-On bezeichnet. Mit signle Sign-On ist es möglich, sich von sozialen Netzwerkdiensten wie zum Beispiel </w:t>
      </w:r>
      <w:r w:rsidR="00685CFF">
        <w:t>Facebook, Twitter</w:t>
      </w:r>
      <w:r>
        <w:t xml:space="preserve"> oder Xing aus, auf einer anderen Anwendung anzumelden.</w:t>
      </w:r>
      <w:r w:rsidR="000012CF">
        <w:t xml:space="preserve"> </w:t>
      </w:r>
      <w:r w:rsidR="00795798">
        <w:rPr>
          <w:rStyle w:val="Funotenzeichen"/>
        </w:rPr>
        <w:footnoteReference w:id="41"/>
      </w:r>
      <w:r w:rsidR="00795798">
        <w:t xml:space="preserve">, </w:t>
      </w:r>
      <w:r w:rsidR="00795798">
        <w:rPr>
          <w:rStyle w:val="Funotenzeichen"/>
        </w:rPr>
        <w:footnoteReference w:id="42"/>
      </w:r>
      <w:r w:rsidR="00795798">
        <w:t xml:space="preserve">, </w:t>
      </w:r>
      <w:r w:rsidR="00795798">
        <w:rPr>
          <w:rStyle w:val="Funotenzeichen"/>
        </w:rPr>
        <w:footnoteReference w:id="43"/>
      </w:r>
      <w:r w:rsidR="00795798">
        <w:t xml:space="preserve">, </w:t>
      </w:r>
      <w:r w:rsidR="00795798">
        <w:rPr>
          <w:rStyle w:val="Funotenzeichen"/>
        </w:rPr>
        <w:footnoteReference w:id="44"/>
      </w:r>
    </w:p>
    <w:p w14:paraId="1B56DDAC" w14:textId="77777777" w:rsidR="00B006C4" w:rsidRDefault="00B006C4" w:rsidP="00795798"/>
    <w:p w14:paraId="54A55489" w14:textId="77777777" w:rsidR="00851F89" w:rsidRDefault="00851F89" w:rsidP="00851F89">
      <w:pPr>
        <w:pStyle w:val="berschrift2"/>
      </w:pPr>
      <w:bookmarkStart w:id="26" w:name="_Toc86331797"/>
      <w:r>
        <w:t>Circuit Breaker Pattern</w:t>
      </w:r>
      <w:bookmarkEnd w:id="26"/>
    </w:p>
    <w:p w14:paraId="65A8F57E" w14:textId="0A207F0F" w:rsidR="00851F89" w:rsidRDefault="00851F89" w:rsidP="00851F89">
      <w:r>
        <w:t>In einer Microservice-Architektur sind in der Regel</w:t>
      </w:r>
      <w:r w:rsidR="00CE52ED">
        <w:t xml:space="preserve"> unter der synchronen Kommunikation</w:t>
      </w:r>
      <w:r>
        <w:t xml:space="preserve"> mehrere Services voneinander abhängig. Fällt einer dieser Services aus, dann warten abhängige Microservices nach Anfragen an diesen Service auf dessen Antwort. Während der Wartezeit können weitere Anfragen in das System eintreffen. Dieses Verhalten kann dazu führen, dass sich die Anfragen anstauen. Im schlimmsten Fall kann dadurch das gesamte System lahmgelegt werden. Das Circuit Breaker Pattern dient zur Vermeidung einer solchen Problemstellung. Die Funktionalität kann, mit der einer Sicherung in einem elektrischen Stromkreis verglichen werden. Fließt in einem Stromkreis ein zu hoher elektrischer Strom</w:t>
      </w:r>
      <w:r w:rsidR="00F44AB0">
        <w:t>,</w:t>
      </w:r>
      <w:r>
        <w:t xml:space="preserve"> dann unterbricht die Sicherung den Stromfluss</w:t>
      </w:r>
      <w:r w:rsidR="00F44AB0">
        <w:t>,</w:t>
      </w:r>
      <w:r>
        <w:t xml:space="preserve"> bevor weitere Komponenten des Systems Schaden nehmen können.</w:t>
      </w:r>
      <w:r w:rsidR="00D94E0B">
        <w:t xml:space="preserve"> </w:t>
      </w:r>
      <w:r>
        <w:t xml:space="preserve"> </w:t>
      </w:r>
    </w:p>
    <w:p w14:paraId="1DD6A367" w14:textId="305C2901" w:rsidR="00D94E0B" w:rsidRDefault="00CE52ED" w:rsidP="00851F89">
      <w:r>
        <w:t xml:space="preserve">Ein Circuit Breaker kann </w:t>
      </w:r>
      <w:r w:rsidR="005727DB">
        <w:t>z</w:t>
      </w:r>
      <w:r w:rsidR="009513A9">
        <w:t>w</w:t>
      </w:r>
      <w:r w:rsidR="005727DB">
        <w:t>ischen den</w:t>
      </w:r>
      <w:r>
        <w:t xml:space="preserve"> Zustände</w:t>
      </w:r>
      <w:r w:rsidR="005727DB">
        <w:t>n</w:t>
      </w:r>
      <w:r>
        <w:t xml:space="preserve"> </w:t>
      </w:r>
      <w:r w:rsidR="00F44AB0">
        <w:t>o</w:t>
      </w:r>
      <w:r>
        <w:t xml:space="preserve">ffen, </w:t>
      </w:r>
      <w:r w:rsidR="00F44AB0">
        <w:t>g</w:t>
      </w:r>
      <w:r>
        <w:t xml:space="preserve">eschlossen oder </w:t>
      </w:r>
      <w:r w:rsidR="00F44AB0">
        <w:t>h</w:t>
      </w:r>
      <w:r>
        <w:t>alb offen</w:t>
      </w:r>
      <w:r w:rsidR="00532DD4">
        <w:t xml:space="preserve"> </w:t>
      </w:r>
      <w:r w:rsidR="005727DB">
        <w:t>wechseln</w:t>
      </w:r>
      <w:r w:rsidR="00532DD4">
        <w:t>. Wird bei</w:t>
      </w:r>
      <w:r w:rsidR="005727DB">
        <w:t xml:space="preserve"> dem Aufruf einer Ressource</w:t>
      </w:r>
      <w:r w:rsidR="00851F89">
        <w:t xml:space="preserve"> eine bestimmte Fehlerrate</w:t>
      </w:r>
      <w:r w:rsidR="005727DB">
        <w:t xml:space="preserve"> aufgrund eines </w:t>
      </w:r>
      <w:r w:rsidR="009513A9">
        <w:t>ausgefallenen Services</w:t>
      </w:r>
      <w:r w:rsidR="00851F89">
        <w:t xml:space="preserve"> überschr</w:t>
      </w:r>
      <w:r w:rsidR="005727DB">
        <w:t>itten</w:t>
      </w:r>
      <w:r w:rsidR="00F44AB0">
        <w:t>,</w:t>
      </w:r>
      <w:r w:rsidR="005727DB">
        <w:t xml:space="preserve"> dann nimmt der Circuit Breaker den Zustand Offen an</w:t>
      </w:r>
      <w:r w:rsidR="00851F89">
        <w:t xml:space="preserve">. </w:t>
      </w:r>
      <w:r w:rsidR="0030073E">
        <w:t xml:space="preserve">In diesem Zustand blockiert der Circuit Breaker die </w:t>
      </w:r>
      <w:r w:rsidR="00F44AB0">
        <w:t>e</w:t>
      </w:r>
      <w:r w:rsidR="0030073E">
        <w:t>ntsprechenden Aufrufe. Der</w:t>
      </w:r>
      <w:r w:rsidR="00851F89">
        <w:t xml:space="preserve"> </w:t>
      </w:r>
      <w:r w:rsidR="00F44AB0">
        <w:t>a</w:t>
      </w:r>
      <w:r w:rsidR="00851F89">
        <w:t xml:space="preserve">usgefallene Service soll dadurch die Möglichkeit erhalten, in einen fehlerfreien Zustand </w:t>
      </w:r>
      <w:r w:rsidR="00F44AB0">
        <w:t>zurückzukehren,</w:t>
      </w:r>
      <w:r w:rsidR="00D94E0B">
        <w:t xml:space="preserve"> ohne dabei durch weitere Aufrufe blockiert zu werden</w:t>
      </w:r>
      <w:r w:rsidR="00851F89">
        <w:t>.</w:t>
      </w:r>
      <w:r w:rsidR="00D94E0B">
        <w:t xml:space="preserve"> </w:t>
      </w:r>
      <w:r w:rsidR="00851F89">
        <w:t>Tritt kein Fehler mehr auf, dann werden alle Anfragen wieder weitergeleitet und der Service ist verfügbar. Der Circuit Breaker ist in diesem Fall geschlossen. Einen Übergang zwischen den Zuständen offen und geschlossen bietet der Zustand halb offen, welcher nach einer gewissen Zeit im Zustand offen aktiviert wird. In diesem Zustand werden Anfragen teilweise weitergeleitet. Nach erfolgreichen Anfragen wird der Circuit Breaker wieder geschlossen. Sollten bei Anfragen weiterhin Fehler</w:t>
      </w:r>
      <w:r w:rsidR="0030073E">
        <w:t xml:space="preserve"> </w:t>
      </w:r>
      <w:r w:rsidR="00851F89">
        <w:t>auftreten</w:t>
      </w:r>
      <w:r w:rsidR="00F44AB0">
        <w:t>,</w:t>
      </w:r>
      <w:r w:rsidR="00851F89">
        <w:t xml:space="preserve"> ändert sich der Zustand wieder auf offen. Dieser Prozess wiederholt sich in regelmäßigen Abständen, bis Anfragen wieder erfolgreich weitergeleitet werden.</w:t>
      </w:r>
    </w:p>
    <w:p w14:paraId="4827ACF9" w14:textId="1AE160AF" w:rsidR="00795798" w:rsidRDefault="00D94E0B" w:rsidP="00851F89">
      <w:r>
        <w:t xml:space="preserve">Der Einsatz eines Circuit Breakers bietet gute Möglichkeiten zur Überwachung des Systems. Jeder Zustandswechsel kann geloggt werden. Dadurch entsteht die Möglichkeit </w:t>
      </w:r>
      <w:r w:rsidR="00F44AB0">
        <w:t>t</w:t>
      </w:r>
      <w:r>
        <w:t>iefgreifende Fehlerquellen aufzuspüren.</w:t>
      </w:r>
      <w:r w:rsidR="000012CF">
        <w:t xml:space="preserve"> </w:t>
      </w:r>
      <w:r w:rsidR="004E1A6C">
        <w:rPr>
          <w:rStyle w:val="Funotenzeichen"/>
        </w:rPr>
        <w:footnoteReference w:id="45"/>
      </w:r>
      <w:r w:rsidR="004E1A6C">
        <w:t>,</w:t>
      </w:r>
      <w:r w:rsidR="004E1A6C">
        <w:rPr>
          <w:rStyle w:val="Funotenzeichen"/>
        </w:rPr>
        <w:footnoteReference w:id="46"/>
      </w:r>
      <w:r w:rsidR="00851F89">
        <w:t xml:space="preserve"> </w:t>
      </w:r>
    </w:p>
    <w:p w14:paraId="378A2290" w14:textId="09496389" w:rsidR="00B006C4" w:rsidRDefault="00B006C4" w:rsidP="00851F89"/>
    <w:p w14:paraId="5F7C43A1" w14:textId="77777777" w:rsidR="00B006C4" w:rsidRDefault="00B006C4" w:rsidP="00851F89"/>
    <w:p w14:paraId="1DDEC7EE" w14:textId="1C71787A" w:rsidR="00851F89" w:rsidRDefault="00851F89" w:rsidP="00851F89">
      <w:r>
        <w:t>D</w:t>
      </w:r>
      <w:r w:rsidR="00C52802">
        <w:t>ie</w:t>
      </w:r>
      <w:r>
        <w:t xml:space="preserve"> </w:t>
      </w:r>
      <w:r w:rsidR="00C52802">
        <w:t>Funktionsweise</w:t>
      </w:r>
      <w:r>
        <w:t xml:space="preserve"> des Circuit Breaker Pattern</w:t>
      </w:r>
      <w:r w:rsidR="00C52802">
        <w:t>s</w:t>
      </w:r>
      <w:r>
        <w:t xml:space="preserve"> wird mit Abbildung</w:t>
      </w:r>
      <w:r w:rsidR="00C52802">
        <w:t xml:space="preserve"> 7</w:t>
      </w:r>
      <w:r>
        <w:t xml:space="preserve"> dargestellt.</w:t>
      </w:r>
    </w:p>
    <w:p w14:paraId="66AC9F33" w14:textId="77777777" w:rsidR="00C52802" w:rsidRDefault="00C52802" w:rsidP="00C52802">
      <w:pPr>
        <w:keepNext/>
      </w:pPr>
      <w:r>
        <w:rPr>
          <w:noProof/>
        </w:rPr>
        <w:lastRenderedPageBreak/>
        <w:drawing>
          <wp:inline distT="0" distB="0" distL="0" distR="0" wp14:anchorId="3050EB31" wp14:editId="5BB4D795">
            <wp:extent cx="5036185" cy="27774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6185" cy="2777490"/>
                    </a:xfrm>
                    <a:prstGeom prst="rect">
                      <a:avLst/>
                    </a:prstGeom>
                    <a:noFill/>
                    <a:ln>
                      <a:noFill/>
                    </a:ln>
                  </pic:spPr>
                </pic:pic>
              </a:graphicData>
            </a:graphic>
          </wp:inline>
        </w:drawing>
      </w:r>
    </w:p>
    <w:p w14:paraId="07644258" w14:textId="3C1164D1" w:rsidR="00C52802" w:rsidRDefault="00C52802" w:rsidP="00C52802">
      <w:pPr>
        <w:pStyle w:val="Beschriftung"/>
      </w:pPr>
      <w:bookmarkStart w:id="27" w:name="_Toc86330865"/>
      <w:r>
        <w:t xml:space="preserve">Abbildung </w:t>
      </w:r>
      <w:r w:rsidR="00A06354">
        <w:fldChar w:fldCharType="begin"/>
      </w:r>
      <w:r w:rsidR="00A06354">
        <w:instrText xml:space="preserve"> SEQ Abbildung \* ARABIC </w:instrText>
      </w:r>
      <w:r w:rsidR="00A06354">
        <w:fldChar w:fldCharType="separate"/>
      </w:r>
      <w:r w:rsidR="005C4007">
        <w:rPr>
          <w:noProof/>
        </w:rPr>
        <w:t>7</w:t>
      </w:r>
      <w:r w:rsidR="00A06354">
        <w:rPr>
          <w:noProof/>
        </w:rPr>
        <w:fldChar w:fldCharType="end"/>
      </w:r>
      <w:r>
        <w:t xml:space="preserve"> Circuit Breaker </w:t>
      </w:r>
      <w:r w:rsidRPr="00AD5739">
        <w:t>Funktionsweise</w:t>
      </w:r>
      <w:r w:rsidR="004E1A6C">
        <w:rPr>
          <w:rStyle w:val="Funotenzeichen"/>
        </w:rPr>
        <w:footnoteReference w:id="47"/>
      </w:r>
      <w:bookmarkEnd w:id="27"/>
    </w:p>
    <w:p w14:paraId="324BE149" w14:textId="5469E825" w:rsidR="00851F89" w:rsidRDefault="00851F89" w:rsidP="00851F89">
      <w:r>
        <w:t xml:space="preserve"> </w:t>
      </w:r>
    </w:p>
    <w:p w14:paraId="240E7E98" w14:textId="77777777" w:rsidR="00851F89" w:rsidRDefault="00851F89" w:rsidP="00851F89">
      <w:pPr>
        <w:pStyle w:val="berschrift2"/>
      </w:pPr>
      <w:bookmarkStart w:id="28" w:name="_Toc86331798"/>
      <w:r>
        <w:t>Distributed Tracing</w:t>
      </w:r>
      <w:bookmarkEnd w:id="28"/>
    </w:p>
    <w:p w14:paraId="5B1B5539" w14:textId="77E5ECF6" w:rsidR="00851F89" w:rsidRDefault="00851F89" w:rsidP="00851F89">
      <w:r>
        <w:t xml:space="preserve">In einer Microservice-Architektur können jederzeit neue Instanzen eines Service erstellt oder gelöscht werden. </w:t>
      </w:r>
      <w:r w:rsidR="002D6B8B">
        <w:t>Aufgrund dessen</w:t>
      </w:r>
      <w:r>
        <w:t xml:space="preserve"> lassen sich Logs nicht zuverlässig nachverfolgen. Anfragen eines Clients können über eine Vielzahl von Microservices hinweg ausgeführt werden. Die Dauer für die einzelnen Aufrufe unter den Services lässt sich nicht ohne weiteres feststellen. Engpässe lassen sich dementsprechend kaum nachvollziehen. Bei einer Entwicklung mit einzelnen Entwicklerteams pro Microservice kann es sich als aufwendig erweisen herauszufinden</w:t>
      </w:r>
      <w:r w:rsidR="00F44AB0">
        <w:t>,</w:t>
      </w:r>
      <w:r>
        <w:t xml:space="preserve"> welches Entwicklerteam für einen Fehlerfall verantwortlich ist.</w:t>
      </w:r>
    </w:p>
    <w:p w14:paraId="42A15AE7" w14:textId="58D82FC9" w:rsidR="00851F89" w:rsidRDefault="00851F89" w:rsidP="00851F89">
      <w:r>
        <w:t>Distributed Tracing ist ein Verfahren welches zum Profilieren, Überwachen und Debuggen von verteilten Anwendungen eingesetzt wird.  Funktionen, welche die App verlangsamen oder einen Ausfall verursachen</w:t>
      </w:r>
      <w:r w:rsidR="00F44AB0">
        <w:t>,</w:t>
      </w:r>
      <w:r>
        <w:t xml:space="preserve"> können anhand dieses Verfahrens ermittelt werden. Weiterhin kann das Distribute</w:t>
      </w:r>
      <w:r w:rsidR="00F44AB0">
        <w:t xml:space="preserve">d </w:t>
      </w:r>
      <w:r>
        <w:t>Tracing zum Optimieren von Code eingesetzt werden. Das Verfahren nutzt ein Konzept, bei dem Daten zwischen den Aufrufen unter den Microservices mitgeliefert werden. Diese werden als Span bezeichnet. Ein Span wird mit einer eindeutigen ID versehen. Verschachtelte Aufrufe unter den Microservices erhalten zusätzlich eine Parent Span ID, welche an die betreffenden Microservices übergeben wird. Zu Identifikation der übergeordneten Operationen generiert der erste Aufruf eine Root Trace ID. Der Fluss der Microservice Aufrufe wird also über Trace, Span und Parent Span ID beschrieben.</w:t>
      </w:r>
    </w:p>
    <w:p w14:paraId="432918AC" w14:textId="77777777" w:rsidR="00851F89" w:rsidRDefault="00851F89" w:rsidP="00851F89">
      <w:r>
        <w:t>In einem Span werden folgende Informationen gespeichert:</w:t>
      </w:r>
    </w:p>
    <w:p w14:paraId="1AA466A3" w14:textId="77777777" w:rsidR="00851F89" w:rsidRDefault="00851F89" w:rsidP="00851F89">
      <w:pPr>
        <w:pStyle w:val="Listenabsatz"/>
        <w:numPr>
          <w:ilvl w:val="0"/>
          <w:numId w:val="23"/>
        </w:numPr>
      </w:pPr>
      <w:r>
        <w:t>Zeitstempel für den Abschluss eines Zwischenschrittes</w:t>
      </w:r>
    </w:p>
    <w:p w14:paraId="30024120" w14:textId="77777777" w:rsidR="00851F89" w:rsidRDefault="00851F89" w:rsidP="00851F89">
      <w:pPr>
        <w:pStyle w:val="Listenabsatz"/>
        <w:numPr>
          <w:ilvl w:val="0"/>
          <w:numId w:val="23"/>
        </w:numPr>
      </w:pPr>
      <w:r>
        <w:t>Tags zur Klassifizierung per Schlüssel- / Wertpaar</w:t>
      </w:r>
    </w:p>
    <w:p w14:paraId="61892E28" w14:textId="77777777" w:rsidR="00851F89" w:rsidRDefault="00851F89" w:rsidP="00851F89">
      <w:pPr>
        <w:pStyle w:val="Listenabsatz"/>
        <w:numPr>
          <w:ilvl w:val="0"/>
          <w:numId w:val="23"/>
        </w:numPr>
      </w:pPr>
      <w:r>
        <w:t>Textbasierte Anmerkungen zum Beispiel über Fehlermeldungen oder Informationen über die Beeinflussung des Flusses</w:t>
      </w:r>
    </w:p>
    <w:p w14:paraId="5C045327" w14:textId="525BD0EB" w:rsidR="001012E6" w:rsidRDefault="00851F89" w:rsidP="001012E6">
      <w:r>
        <w:lastRenderedPageBreak/>
        <w:t>In einer Web-UI werden die zeitlichen Abläufe der Aufrufe dargestellt. Diese können dann anhand der Informationen wie zum Beispiel Begin</w:t>
      </w:r>
      <w:r w:rsidR="00F44AB0">
        <w:t>n</w:t>
      </w:r>
      <w:r>
        <w:t xml:space="preserve"> und Dauer der einzelnen Spans ausgewertet werden. Dadurch entsteht die Möglichkeit, die Anwendung als Gesamtsystem zu überwachen.</w:t>
      </w:r>
      <w:r w:rsidR="000012CF">
        <w:t xml:space="preserve"> </w:t>
      </w:r>
      <w:r w:rsidR="00B669C0">
        <w:rPr>
          <w:rStyle w:val="Funotenzeichen"/>
        </w:rPr>
        <w:footnoteReference w:id="48"/>
      </w:r>
      <w:r w:rsidR="001012E6">
        <w:t>,</w:t>
      </w:r>
      <w:r w:rsidR="001012E6">
        <w:rPr>
          <w:rStyle w:val="Funotenzeichen"/>
        </w:rPr>
        <w:footnoteReference w:id="49"/>
      </w:r>
      <w:r w:rsidR="001012E6">
        <w:t xml:space="preserve">, </w:t>
      </w:r>
      <w:r w:rsidR="001012E6">
        <w:rPr>
          <w:rStyle w:val="Funotenzeichen"/>
        </w:rPr>
        <w:footnoteReference w:id="50"/>
      </w:r>
    </w:p>
    <w:p w14:paraId="581498F9" w14:textId="2CF6F7BB" w:rsidR="00851F89" w:rsidRPr="00B555DF" w:rsidRDefault="00851F89" w:rsidP="00851F89"/>
    <w:p w14:paraId="293D75EE" w14:textId="77777777" w:rsidR="00851F89" w:rsidRDefault="00851F89" w:rsidP="00851F89">
      <w:pPr>
        <w:pStyle w:val="berschrift2"/>
      </w:pPr>
      <w:bookmarkStart w:id="29" w:name="_Toc86331799"/>
      <w:r>
        <w:t>User Interface</w:t>
      </w:r>
      <w:bookmarkEnd w:id="29"/>
    </w:p>
    <w:p w14:paraId="35E1ED66" w14:textId="77777777" w:rsidR="00851F89" w:rsidRPr="00942D3B" w:rsidRDefault="00851F89" w:rsidP="00851F89"/>
    <w:p w14:paraId="375D35E6" w14:textId="77777777" w:rsidR="00851F89" w:rsidRPr="00296DE9" w:rsidRDefault="00851F89" w:rsidP="00296DE9">
      <w:pPr>
        <w:rPr>
          <w:b/>
          <w:bCs/>
        </w:rPr>
      </w:pPr>
      <w:r w:rsidRPr="00296DE9">
        <w:rPr>
          <w:b/>
          <w:bCs/>
        </w:rPr>
        <w:t>Frontend Monolith</w:t>
      </w:r>
    </w:p>
    <w:p w14:paraId="0DE99C36" w14:textId="5C5AB2AC" w:rsidR="00851F89" w:rsidRDefault="00CF2744" w:rsidP="00851F89">
      <w:r>
        <w:t>Be</w:t>
      </w:r>
      <w:r w:rsidR="002A11DA">
        <w:t>i</w:t>
      </w:r>
      <w:r>
        <w:t xml:space="preserve"> einem</w:t>
      </w:r>
      <w:r w:rsidR="002A11DA">
        <w:t xml:space="preserve"> Fontend Monolith</w:t>
      </w:r>
      <w:r>
        <w:t>en</w:t>
      </w:r>
      <w:r w:rsidR="002A11DA">
        <w:t xml:space="preserve"> teilen sich die Microservices einer Anwendung ein einzelne</w:t>
      </w:r>
      <w:r>
        <w:t>s</w:t>
      </w:r>
      <w:r w:rsidR="002A11DA">
        <w:t xml:space="preserve"> Frontend. </w:t>
      </w:r>
      <w:r w:rsidR="00851F89">
        <w:t>Laut Eberhard Wolff sollte der Einsatz eines Frontend Monolithen bei einer Microservice Architektur stets hinterfragt werden, weil das Userinterface bei vielen fachlichen Änderungen verschiedener Microservices angepasst werden muss. Dadurch kann ein Frontend Monolith zu einem Änderungsschwerpunkt werden. Es kann jedoch Gründe geben, die für eine Umsetzung eines Monolithen im Frontend sprechen. Unter folgenden Voraussetzungen ist ein Monolithisches Frontend die richtige Wahl:</w:t>
      </w:r>
    </w:p>
    <w:p w14:paraId="561A8D6C" w14:textId="77777777" w:rsidR="00851F89" w:rsidRDefault="00851F89" w:rsidP="00851F89">
      <w:pPr>
        <w:pStyle w:val="Listenabsatz"/>
        <w:numPr>
          <w:ilvl w:val="0"/>
          <w:numId w:val="25"/>
        </w:numPr>
      </w:pPr>
      <w:r>
        <w:t>Single Page App</w:t>
      </w:r>
    </w:p>
    <w:p w14:paraId="53B03EDA" w14:textId="651E52F0" w:rsidR="00851F89" w:rsidRDefault="00851F89" w:rsidP="00851F89">
      <w:pPr>
        <w:pStyle w:val="Listenabsatz"/>
      </w:pPr>
      <w:r>
        <w:t>Diese Anwendungen sind heutzutage sehr populär und bieten die Möglichkeit für eine Modularisierung. Laut Eberhard Wolff führen sie allerdings mit der Zeit zu einem Monolithischen Frontend.</w:t>
      </w:r>
    </w:p>
    <w:p w14:paraId="2B680A23" w14:textId="77777777" w:rsidR="00851F89" w:rsidRDefault="00851F89" w:rsidP="00851F89">
      <w:pPr>
        <w:pStyle w:val="Listenabsatz"/>
        <w:numPr>
          <w:ilvl w:val="0"/>
          <w:numId w:val="25"/>
        </w:numPr>
      </w:pPr>
      <w:r>
        <w:t>Native mobile Anwendung</w:t>
      </w:r>
    </w:p>
    <w:p w14:paraId="5159AB7E" w14:textId="77777777" w:rsidR="00851F89" w:rsidRDefault="00851F89" w:rsidP="00851F89">
      <w:pPr>
        <w:pStyle w:val="Listenabsatz"/>
      </w:pPr>
      <w:r>
        <w:t>Diese Anwendungen können nur als Ganzes deployt werden.</w:t>
      </w:r>
    </w:p>
    <w:p w14:paraId="7814E540" w14:textId="77777777" w:rsidR="00851F89" w:rsidRDefault="00851F89" w:rsidP="00851F89">
      <w:pPr>
        <w:pStyle w:val="Listenabsatz"/>
        <w:numPr>
          <w:ilvl w:val="0"/>
          <w:numId w:val="25"/>
        </w:numPr>
      </w:pPr>
      <w:r>
        <w:t>Frontend Entwicklerteam</w:t>
      </w:r>
    </w:p>
    <w:p w14:paraId="54ABB857" w14:textId="5908ACCE" w:rsidR="00851F89" w:rsidRDefault="00851F89" w:rsidP="00851F89">
      <w:pPr>
        <w:pStyle w:val="Listenabsatz"/>
      </w:pPr>
      <w:r>
        <w:t>Beim Einsatz eines Teams</w:t>
      </w:r>
      <w:r w:rsidR="00F44AB0">
        <w:t>,</w:t>
      </w:r>
      <w:r>
        <w:t xml:space="preserve"> welches speziell für die Frontendentwicklung spezialisiert ist bietet sich die Umsetzung eines Monolithen an. Dadurch kann das Team in gewohnter Arbeitsumgebung agieren. </w:t>
      </w:r>
    </w:p>
    <w:p w14:paraId="7BE7A5E5" w14:textId="503ADBE5" w:rsidR="003458C5" w:rsidRDefault="003458C5" w:rsidP="003458C5">
      <w:r>
        <w:rPr>
          <w:rStyle w:val="Funotenzeichen"/>
        </w:rPr>
        <w:footnoteReference w:id="51"/>
      </w:r>
    </w:p>
    <w:p w14:paraId="5ACBD79E" w14:textId="7F61A27A" w:rsidR="00851F89" w:rsidRDefault="00851F89" w:rsidP="00851F89">
      <w:r>
        <w:t xml:space="preserve">Abbildung </w:t>
      </w:r>
      <w:r w:rsidR="00604826">
        <w:t>8</w:t>
      </w:r>
      <w:r>
        <w:t xml:space="preserve"> zeigt eine Microservice Architektur mit einem </w:t>
      </w:r>
      <w:r w:rsidR="00F44AB0">
        <w:t>m</w:t>
      </w:r>
      <w:r>
        <w:t>onolithischen Frontend.</w:t>
      </w:r>
    </w:p>
    <w:p w14:paraId="06BDFB96" w14:textId="77777777" w:rsidR="00C52802" w:rsidRDefault="00851F89" w:rsidP="00C52802">
      <w:pPr>
        <w:keepNext/>
      </w:pPr>
      <w:r>
        <w:rPr>
          <w:noProof/>
        </w:rPr>
        <w:drawing>
          <wp:inline distT="0" distB="0" distL="0" distR="0" wp14:anchorId="129AEAD9" wp14:editId="5C304E16">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4C8F8783" w14:textId="311D821E" w:rsidR="00851F89" w:rsidRDefault="00C52802" w:rsidP="00C52802">
      <w:pPr>
        <w:pStyle w:val="Beschriftung"/>
      </w:pPr>
      <w:bookmarkStart w:id="30" w:name="_Toc86330866"/>
      <w:r>
        <w:t xml:space="preserve">Abbildung </w:t>
      </w:r>
      <w:r w:rsidR="00A06354">
        <w:fldChar w:fldCharType="begin"/>
      </w:r>
      <w:r w:rsidR="00A06354">
        <w:instrText xml:space="preserve"> SEQ Abbildung \* ARABIC </w:instrText>
      </w:r>
      <w:r w:rsidR="00A06354">
        <w:fldChar w:fldCharType="separate"/>
      </w:r>
      <w:r w:rsidR="005C4007">
        <w:rPr>
          <w:noProof/>
        </w:rPr>
        <w:t>8</w:t>
      </w:r>
      <w:r w:rsidR="00A06354">
        <w:rPr>
          <w:noProof/>
        </w:rPr>
        <w:fldChar w:fldCharType="end"/>
      </w:r>
      <w:r>
        <w:t xml:space="preserve"> </w:t>
      </w:r>
      <w:r w:rsidR="00652CE6">
        <w:t>Frontend</w:t>
      </w:r>
      <w:r w:rsidR="005676FD">
        <w:t xml:space="preserve"> Monolith</w:t>
      </w:r>
      <w:r>
        <w:rPr>
          <w:rStyle w:val="Funotenzeichen"/>
        </w:rPr>
        <w:footnoteReference w:id="52"/>
      </w:r>
      <w:bookmarkEnd w:id="30"/>
    </w:p>
    <w:p w14:paraId="32A1CC44" w14:textId="77777777" w:rsidR="002C12AB" w:rsidRDefault="002C12AB" w:rsidP="00851F89"/>
    <w:p w14:paraId="394E7A71" w14:textId="77777777" w:rsidR="00851F89" w:rsidRPr="00296DE9" w:rsidRDefault="00851F89" w:rsidP="00296DE9">
      <w:pPr>
        <w:rPr>
          <w:b/>
          <w:bCs/>
        </w:rPr>
      </w:pPr>
      <w:r w:rsidRPr="00296DE9">
        <w:rPr>
          <w:b/>
          <w:bCs/>
        </w:rPr>
        <w:lastRenderedPageBreak/>
        <w:t>Modularisiertes Frontend</w:t>
      </w:r>
    </w:p>
    <w:p w14:paraId="12480839" w14:textId="181451AA" w:rsidR="003458C5" w:rsidRDefault="00851F89" w:rsidP="00851F89">
      <w:r>
        <w:t xml:space="preserve">Bei einem modularisierten Frontend erhält jeder Microservice sein eigenes Frontend. Dadurch </w:t>
      </w:r>
      <w:r w:rsidR="00954BFF">
        <w:t>können</w:t>
      </w:r>
      <w:r>
        <w:t xml:space="preserve"> die Microservices fachlich unabhängig gehalten</w:t>
      </w:r>
      <w:r w:rsidR="00954BFF">
        <w:t xml:space="preserve"> werden</w:t>
      </w:r>
      <w:r>
        <w:t xml:space="preserve">. Weiterhin entstehen bei </w:t>
      </w:r>
      <w:r w:rsidR="00604826">
        <w:t>m</w:t>
      </w:r>
      <w:r>
        <w:t>odularisierte</w:t>
      </w:r>
      <w:r w:rsidR="00954BFF">
        <w:t>n</w:t>
      </w:r>
      <w:r>
        <w:t xml:space="preserve"> Frontends keine Einschränkungen bei</w:t>
      </w:r>
      <w:r w:rsidR="00954BFF">
        <w:t xml:space="preserve"> der</w:t>
      </w:r>
      <w:r>
        <w:t xml:space="preserve"> </w:t>
      </w:r>
      <w:r w:rsidR="00954BFF">
        <w:t xml:space="preserve">Wahl von </w:t>
      </w:r>
      <w:r>
        <w:t xml:space="preserve">Technologie Entscheidungen. Ein </w:t>
      </w:r>
      <w:r w:rsidR="00604826">
        <w:t>m</w:t>
      </w:r>
      <w:r>
        <w:t>odularisiertes Frontend droht nicht zu einem Änderungsschwerpunkt zu werden. Der Wechsel unter den einzelnen Anwendungen wird durch Verlinkungen umgesetzt. Der Benutzer wechselt über Verlinkungen zwischen de</w:t>
      </w:r>
      <w:r w:rsidR="00954BFF">
        <w:t>n</w:t>
      </w:r>
      <w:r>
        <w:t xml:space="preserve"> einzelnen System</w:t>
      </w:r>
      <w:r w:rsidR="00954BFF">
        <w:t>en.</w:t>
      </w:r>
      <w:r>
        <w:t xml:space="preserve"> </w:t>
      </w:r>
      <w:r w:rsidR="00954BFF">
        <w:t xml:space="preserve">Unter der Verwendung eines </w:t>
      </w:r>
      <w:r>
        <w:t>einheitlich gehalten</w:t>
      </w:r>
      <w:r w:rsidR="00954BFF">
        <w:t>en</w:t>
      </w:r>
      <w:r>
        <w:t xml:space="preserve"> Designs</w:t>
      </w:r>
      <w:r w:rsidR="00954BFF">
        <w:t xml:space="preserve"> bemerkt dieser</w:t>
      </w:r>
      <w:r>
        <w:t xml:space="preserve"> nichts von einem Wechsel. </w:t>
      </w:r>
      <w:r w:rsidR="003458C5">
        <w:rPr>
          <w:rStyle w:val="Funotenzeichen"/>
        </w:rPr>
        <w:footnoteReference w:id="53"/>
      </w:r>
    </w:p>
    <w:p w14:paraId="4770EFBF" w14:textId="77777777" w:rsidR="00C52802" w:rsidRDefault="00851F89" w:rsidP="00C52802">
      <w:pPr>
        <w:keepNext/>
      </w:pPr>
      <w:r>
        <w:rPr>
          <w:noProof/>
        </w:rPr>
        <w:drawing>
          <wp:inline distT="0" distB="0" distL="0" distR="0" wp14:anchorId="4430983B" wp14:editId="174CDB0A">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53CB20BC" w14:textId="6E65E6AD" w:rsidR="00851F89" w:rsidRDefault="00C52802" w:rsidP="00C52802">
      <w:pPr>
        <w:pStyle w:val="Beschriftung"/>
      </w:pPr>
      <w:bookmarkStart w:id="31" w:name="_Toc86330867"/>
      <w:r>
        <w:t xml:space="preserve">Abbildung </w:t>
      </w:r>
      <w:r w:rsidR="00A06354">
        <w:fldChar w:fldCharType="begin"/>
      </w:r>
      <w:r w:rsidR="00A06354">
        <w:instrText xml:space="preserve"> SEQ Abbildung \* ARABIC </w:instrText>
      </w:r>
      <w:r w:rsidR="00A06354">
        <w:fldChar w:fldCharType="separate"/>
      </w:r>
      <w:r w:rsidR="005C4007">
        <w:rPr>
          <w:noProof/>
        </w:rPr>
        <w:t>9</w:t>
      </w:r>
      <w:r w:rsidR="00A06354">
        <w:rPr>
          <w:noProof/>
        </w:rPr>
        <w:fldChar w:fldCharType="end"/>
      </w:r>
      <w:r>
        <w:t xml:space="preserve"> </w:t>
      </w:r>
      <w:r w:rsidR="005676FD">
        <w:t>Modulares Frontend</w:t>
      </w:r>
      <w:r>
        <w:rPr>
          <w:rStyle w:val="Funotenzeichen"/>
        </w:rPr>
        <w:footnoteReference w:id="54"/>
      </w:r>
      <w:bookmarkEnd w:id="31"/>
    </w:p>
    <w:p w14:paraId="77EC52E8" w14:textId="77777777" w:rsidR="00B006C4" w:rsidRPr="00B006C4" w:rsidRDefault="00B006C4" w:rsidP="00B006C4"/>
    <w:p w14:paraId="61521548" w14:textId="60B3571C" w:rsidR="00CC189D" w:rsidRPr="00CC189D" w:rsidRDefault="00851F89" w:rsidP="00CC189D">
      <w:pPr>
        <w:pStyle w:val="berschrift2"/>
      </w:pPr>
      <w:bookmarkStart w:id="32" w:name="_Toc86331800"/>
      <w:r>
        <w:t>Container</w:t>
      </w:r>
      <w:bookmarkEnd w:id="32"/>
      <w:r>
        <w:t xml:space="preserve"> </w:t>
      </w:r>
    </w:p>
    <w:p w14:paraId="6E45971A" w14:textId="747DF31D" w:rsidR="00851F89" w:rsidRDefault="00851F89" w:rsidP="00851F89">
      <w:r>
        <w:t>Damit die Vorteile von Microservices ausgenutzt werden können, müssen diese laut Eberhard Wolff mindestens getrennte Prozesse sein. Es soll</w:t>
      </w:r>
      <w:r w:rsidR="00CC189D">
        <w:t xml:space="preserve"> dadurch</w:t>
      </w:r>
      <w:r>
        <w:t xml:space="preserve"> vermieden werden, dass ein Absturz eines Microservices zum Absturz weiterer Microservices führt. Das System</w:t>
      </w:r>
      <w:r w:rsidR="0024541F">
        <w:t xml:space="preserve"> bleibt dabei robust</w:t>
      </w:r>
      <w:r>
        <w:t>. Für die Gewährleistung der Skalierbarkeit eines Systems ist diese Trennung allerdings nicht ausreichend. Laufen mehrere Prozesse auf eine</w:t>
      </w:r>
      <w:r w:rsidR="00604826">
        <w:t>m</w:t>
      </w:r>
      <w:r>
        <w:t xml:space="preserve"> Server</w:t>
      </w:r>
      <w:r w:rsidR="00604826">
        <w:t>,</w:t>
      </w:r>
      <w:r>
        <w:t xml:space="preserve"> dann steht nur eine begrenzte Menge an Hardwarekapazität zur Verfügung. Kompatibilitätsprobleme mehrerer Bibliotheken auf nur einem Betriebssystem führen zu weiteren Hindernissen. </w:t>
      </w:r>
      <w:r w:rsidR="00977AF1">
        <w:rPr>
          <w:rStyle w:val="Funotenzeichen"/>
        </w:rPr>
        <w:footnoteReference w:id="55"/>
      </w:r>
    </w:p>
    <w:p w14:paraId="711D80A7" w14:textId="1A2A5689" w:rsidR="00A63636" w:rsidRDefault="00851F89" w:rsidP="00851F89">
      <w:r>
        <w:br/>
        <w:t xml:space="preserve">Eine Möglichkeit zur Lösung dieser Probleme bieten </w:t>
      </w:r>
      <w:r w:rsidR="00604826">
        <w:t>v</w:t>
      </w:r>
      <w:r>
        <w:t>irtuelle Maschinen. Diese ermöglichen es</w:t>
      </w:r>
      <w:r w:rsidR="00604826">
        <w:t>,</w:t>
      </w:r>
      <w:r>
        <w:t xml:space="preserve"> auf einem Rechner mehrere Betriebssysteme wie zum Beispiel Windows und Linux zur gleichen Zeit laufen zu lassen. Die Aufteilung der Microservices auf </w:t>
      </w:r>
      <w:r w:rsidR="00604826">
        <w:t>v</w:t>
      </w:r>
      <w:r>
        <w:t xml:space="preserve">irtuellen Maschinen beanspruchen allerdings viel Speicher, weil dementsprechend jeder Microservice die Instanz eines Betriebssystems besitzt. Eine effizientere Lösung bietet der Einsatz von Containern. Diese bieten einen universellen Paketierungsansatz, bei dem alle Anwendungsabhängigkeiten in einem Container gebündelt werden. Container bringen gegenüber Virtuellen Maschinen mehrere Vorteile mit sich. Beim Einsatz von Containern wird kein ganzes Betriebssystem installiert, sondern nur alle </w:t>
      </w:r>
      <w:r w:rsidR="00604826">
        <w:t>zum Ausführen</w:t>
      </w:r>
      <w:r>
        <w:t xml:space="preserve"> notwendigen Pakete einer Anwendung</w:t>
      </w:r>
      <w:r w:rsidR="0024541F">
        <w:t>.</w:t>
      </w:r>
      <w:r>
        <w:t xml:space="preserve"> Dadurch bleibt ein Microservice so leichtgewichtig wie ein Prozess. Dementsprechend wird die Erzeugung des Overheads vermieden welcher zum</w:t>
      </w:r>
      <w:r w:rsidR="0024541F">
        <w:t xml:space="preserve"> </w:t>
      </w:r>
      <w:r>
        <w:t xml:space="preserve">Beispiel beim Ausführen von Softwarekomponenten wie Webserver oder Datenbanken bei </w:t>
      </w:r>
      <w:r>
        <w:lastRenderedPageBreak/>
        <w:t xml:space="preserve">einer </w:t>
      </w:r>
      <w:r w:rsidR="00604826">
        <w:t>v</w:t>
      </w:r>
      <w:r>
        <w:t xml:space="preserve">irtuellen </w:t>
      </w:r>
      <w:r w:rsidR="0024541F">
        <w:t>Maschine</w:t>
      </w:r>
      <w:r>
        <w:t xml:space="preserve"> entsteht. Darüber hinaus lässt sich ein Cont</w:t>
      </w:r>
      <w:r w:rsidR="0024541F">
        <w:t>a</w:t>
      </w:r>
      <w:r>
        <w:t xml:space="preserve">iner auch deutlich schneller starten als eine </w:t>
      </w:r>
      <w:r w:rsidR="00604826">
        <w:t>v</w:t>
      </w:r>
      <w:r>
        <w:t xml:space="preserve">irtuelle </w:t>
      </w:r>
      <w:r w:rsidR="0024541F">
        <w:t>Maschine.</w:t>
      </w:r>
      <w:r>
        <w:t xml:space="preserve"> </w:t>
      </w:r>
      <w:r w:rsidR="0024541F">
        <w:t>Bei dieser</w:t>
      </w:r>
      <w:r>
        <w:t xml:space="preserve"> </w:t>
      </w:r>
      <w:r w:rsidR="0024541F">
        <w:t>muss erst</w:t>
      </w:r>
      <w:r>
        <w:t xml:space="preserve"> das </w:t>
      </w:r>
      <w:r w:rsidR="004A4C5B">
        <w:t>k</w:t>
      </w:r>
      <w:r>
        <w:t xml:space="preserve">omplette Betriebssystem hochgefahren werden. </w:t>
      </w:r>
      <w:r w:rsidR="0024541F">
        <w:t>Container</w:t>
      </w:r>
      <w:r>
        <w:t xml:space="preserve"> lassen sich </w:t>
      </w:r>
      <w:r w:rsidR="0024541F">
        <w:t>daher</w:t>
      </w:r>
      <w:r>
        <w:t xml:space="preserve"> schneller aufsetzen als </w:t>
      </w:r>
      <w:r w:rsidR="004A4C5B">
        <w:t>v</w:t>
      </w:r>
      <w:r>
        <w:t>irtuelle Maschinen</w:t>
      </w:r>
      <w:r w:rsidR="0024541F">
        <w:t xml:space="preserve"> und</w:t>
      </w:r>
      <w:r>
        <w:t xml:space="preserve"> Entwicklern werden neue Möglichkeiten im Deployment geboten. Container können zum Beispiel im System für einen Lastenausgleich sorgen, indem diese je nach Systemlast Instanzen eines Services zu- oder abschalten. Dieser Vorgang lässt sich automatisieren, wodurch der IT-Betrieb auf lange Sicht entlastet wird.</w:t>
      </w:r>
      <w:r w:rsidR="00A63636">
        <w:br/>
      </w:r>
      <w:r w:rsidR="00A63636">
        <w:rPr>
          <w:rStyle w:val="Funotenzeichen"/>
        </w:rPr>
        <w:footnoteReference w:id="56"/>
      </w:r>
      <w:r w:rsidR="00A63636">
        <w:t xml:space="preserve">, </w:t>
      </w:r>
      <w:r w:rsidR="00A63636">
        <w:rPr>
          <w:rStyle w:val="Funotenzeichen"/>
        </w:rPr>
        <w:footnoteReference w:id="57"/>
      </w:r>
      <w:r w:rsidR="00A63636">
        <w:t xml:space="preserve">, </w:t>
      </w:r>
      <w:r w:rsidR="00A63636">
        <w:rPr>
          <w:rStyle w:val="Funotenzeichen"/>
        </w:rPr>
        <w:footnoteReference w:id="58"/>
      </w:r>
    </w:p>
    <w:p w14:paraId="2524BCD5" w14:textId="6BFA2BC3" w:rsidR="000B640B" w:rsidRDefault="00D43922" w:rsidP="00D43922">
      <w:pPr>
        <w:spacing w:line="259" w:lineRule="auto"/>
        <w:jc w:val="left"/>
      </w:pPr>
      <w:r>
        <w:br w:type="page"/>
      </w:r>
    </w:p>
    <w:p w14:paraId="04BFCF0F" w14:textId="56F4CBC6" w:rsidR="0058003D" w:rsidRDefault="0058003D" w:rsidP="0058003D">
      <w:pPr>
        <w:pStyle w:val="berschrift1"/>
      </w:pPr>
      <w:bookmarkStart w:id="33" w:name="_Toc86331801"/>
      <w:r>
        <w:lastRenderedPageBreak/>
        <w:t>Anforderun</w:t>
      </w:r>
      <w:r w:rsidR="00D30B36">
        <w:t>gsanalyse</w:t>
      </w:r>
      <w:bookmarkEnd w:id="33"/>
    </w:p>
    <w:p w14:paraId="083A5DA6" w14:textId="77777777" w:rsidR="009B6B52" w:rsidRPr="009B6B52" w:rsidRDefault="009B6B52" w:rsidP="009B6B52"/>
    <w:p w14:paraId="281DF7AA" w14:textId="24042D9E" w:rsidR="00F234A6" w:rsidRDefault="00F234A6" w:rsidP="00F234A6">
      <w:pPr>
        <w:pStyle w:val="berschrift2"/>
      </w:pPr>
      <w:bookmarkStart w:id="34" w:name="_Toc86331802"/>
      <w:r>
        <w:t>Aufgabenstellung</w:t>
      </w:r>
      <w:bookmarkEnd w:id="34"/>
    </w:p>
    <w:p w14:paraId="4F56CD21" w14:textId="02271F08" w:rsidR="00DD4DFE" w:rsidRDefault="00B52A3A" w:rsidP="00A4272D">
      <w:r>
        <w:t xml:space="preserve">Für die Fachhochschule Erfurt soll ein System zur Verwaltung der jährlichen IT-Kontaktmesse an der Fachhochschule Erfurt </w:t>
      </w:r>
      <w:r w:rsidR="006A31A7">
        <w:t>umgesetzt</w:t>
      </w:r>
      <w:r>
        <w:t xml:space="preserve"> werden. Das System </w:t>
      </w:r>
      <w:r w:rsidR="006A31A7">
        <w:t>wird</w:t>
      </w:r>
      <w:r w:rsidR="00A4272D">
        <w:t xml:space="preserve"> unter dem Namen </w:t>
      </w:r>
      <w:r w:rsidR="00A4272D" w:rsidRPr="00A4272D">
        <w:rPr>
          <w:i/>
          <w:iCs/>
        </w:rPr>
        <w:t>IT-K</w:t>
      </w:r>
      <w:r w:rsidR="00A4272D">
        <w:rPr>
          <w:i/>
          <w:iCs/>
        </w:rPr>
        <w:t xml:space="preserve">oM </w:t>
      </w:r>
      <w:r w:rsidR="00A4272D" w:rsidRPr="00A4272D">
        <w:rPr>
          <w:i/>
          <w:iCs/>
        </w:rPr>
        <w:t>Verwaltung</w:t>
      </w:r>
      <w:r w:rsidR="00A4272D">
        <w:t>,</w:t>
      </w:r>
      <w:r w:rsidR="006A31A7">
        <w:t xml:space="preserve">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C5B1020" w:rsidR="002F7EBF" w:rsidRDefault="002F7EBF" w:rsidP="002F7EBF">
      <w:pPr>
        <w:pStyle w:val="Listenabsatz"/>
        <w:numPr>
          <w:ilvl w:val="0"/>
          <w:numId w:val="7"/>
        </w:numPr>
      </w:pPr>
      <w:r>
        <w:t>Anmeldung / Abmeldung für die Teilnahme als Messeaus</w:t>
      </w:r>
      <w:r w:rsidR="004A4C5B">
        <w:t>s</w:t>
      </w:r>
      <w:r>
        <w:t>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7F348084" w14:textId="3D922FA5" w:rsidR="00B81405" w:rsidRDefault="002F7EBF" w:rsidP="00C47588">
      <w:pPr>
        <w:pStyle w:val="Listenabsatz"/>
        <w:numPr>
          <w:ilvl w:val="0"/>
          <w:numId w:val="7"/>
        </w:numPr>
      </w:pPr>
      <w:r>
        <w:t>Information</w:t>
      </w:r>
      <w:r w:rsidR="00A4272D">
        <w:t>s</w:t>
      </w:r>
      <w:r w:rsidR="004A4C5B">
        <w:t>b</w:t>
      </w:r>
      <w:r w:rsidR="00A4272D">
        <w:t>ereitstellung</w:t>
      </w:r>
      <w:r>
        <w:t xml:space="preserve"> für Besucher (Firmenbeschreibung, Link zur Webseite, Ansprechpartne</w:t>
      </w:r>
      <w:r w:rsidR="00A84DEC">
        <w:t>r, Vorträge</w:t>
      </w:r>
      <w:r>
        <w:t>)</w:t>
      </w:r>
    </w:p>
    <w:p w14:paraId="30B9A599" w14:textId="77777777" w:rsidR="00C47588" w:rsidRDefault="00C47588" w:rsidP="00C47588">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6B07B83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 xml:space="preserve">werden </w:t>
      </w:r>
      <w:r w:rsidR="00A84DEC">
        <w:t>gegeben</w:t>
      </w:r>
      <w:r w:rsidR="00813CFC">
        <w:t>:</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2D0837E9" w:rsidR="00813CFC" w:rsidRDefault="00813CFC" w:rsidP="00813CFC">
      <w:pPr>
        <w:pStyle w:val="Listenabsatz"/>
        <w:numPr>
          <w:ilvl w:val="0"/>
          <w:numId w:val="8"/>
        </w:numPr>
      </w:pPr>
      <w:r>
        <w:t>An / Abmeldung der Messeaus</w:t>
      </w:r>
      <w:r w:rsidR="004A4C5B">
        <w:t>s</w:t>
      </w:r>
      <w:r>
        <w:t xml:space="preserve">teller </w:t>
      </w:r>
    </w:p>
    <w:p w14:paraId="56DB61D9" w14:textId="516B54BD" w:rsidR="00813CFC" w:rsidRDefault="00813CFC" w:rsidP="00813CFC">
      <w:pPr>
        <w:pStyle w:val="Listenabsatz"/>
        <w:numPr>
          <w:ilvl w:val="0"/>
          <w:numId w:val="8"/>
        </w:numPr>
      </w:pPr>
      <w:r>
        <w:t xml:space="preserve">Anlegen von Zeitslots für Vorträge (Zeitslot für </w:t>
      </w:r>
      <w:r w:rsidR="004A4C5B">
        <w:t>z</w:t>
      </w:r>
      <w:r>
        <w:t>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366EA13C" w:rsidR="00813CFC" w:rsidRDefault="00813CFC" w:rsidP="00813CFC">
      <w:pPr>
        <w:pStyle w:val="Listenabsatz"/>
        <w:numPr>
          <w:ilvl w:val="0"/>
          <w:numId w:val="8"/>
        </w:numPr>
      </w:pPr>
      <w:r>
        <w:t xml:space="preserve">Löschen </w:t>
      </w:r>
      <w:r w:rsidR="004A4C5B">
        <w:t>r</w:t>
      </w:r>
      <w:r>
        <w:t>egistrierter Firmenaccounts</w:t>
      </w:r>
    </w:p>
    <w:p w14:paraId="318CE8BF" w14:textId="2F144A64" w:rsidR="00FA17C7" w:rsidRPr="00105AED" w:rsidRDefault="00FA17C7" w:rsidP="00C47588">
      <w:pPr>
        <w:pStyle w:val="Listenabsatz"/>
      </w:pP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35" w:name="_Toc86331803"/>
      <w:r>
        <w:lastRenderedPageBreak/>
        <w:t>Qualitäts</w:t>
      </w:r>
      <w:r w:rsidR="00CE26C3">
        <w:t>ziele</w:t>
      </w:r>
      <w:bookmarkEnd w:id="35"/>
    </w:p>
    <w:p w14:paraId="6F57E93D" w14:textId="24DCC454" w:rsidR="00CD3034" w:rsidRPr="006E2244" w:rsidRDefault="000038D3" w:rsidP="000038D3">
      <w:r>
        <w:t xml:space="preserve">Laut Dr. </w:t>
      </w:r>
      <w:r w:rsidR="00DC2456">
        <w:t xml:space="preserve">Peter Hruschka und Dr. Gernot Starke beeinflusst die Ernennung der für die Stakehholder wichtigsten Qualitätsziele, </w:t>
      </w:r>
      <w:r w:rsidR="006763C4">
        <w:t>die Softwarearchitektur</w:t>
      </w:r>
      <w:r w:rsidR="00DC2456">
        <w:t xml:space="preserve"> maßgebend.</w:t>
      </w:r>
      <w:r w:rsidR="00D56E22">
        <w:rPr>
          <w:rStyle w:val="Funotenzeichen"/>
        </w:rPr>
        <w:footnoteReference w:id="59"/>
      </w:r>
      <w:r w:rsidR="00DC2456">
        <w:t xml:space="preserve"> </w:t>
      </w:r>
      <w:r w:rsidR="000012CF">
        <w:br/>
      </w:r>
      <w:r w:rsidR="00DC2456">
        <w:t>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BD8F08F"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Damit die genannten Beispiele vermieden werden</w:t>
      </w:r>
      <w:r w:rsidR="004A4C5B">
        <w:t>,</w:t>
      </w:r>
      <w:r w:rsidR="003D3044">
        <w:t xml:space="preserve"> </w:t>
      </w:r>
      <w:r w:rsidR="00DC5249">
        <w:t>wird die Bedienbarkeit als sehr wichtig betrachtet.</w:t>
      </w:r>
      <w:r w:rsidR="004D298A">
        <w:t xml:space="preserve"> Zusätzlich wird Wert </w:t>
      </w:r>
      <w:r w:rsidR="00A84DEC">
        <w:t>daraufgelegt</w:t>
      </w:r>
      <w:r w:rsidR="004D298A">
        <w:t>, dass auch Benutzer mit</w:t>
      </w:r>
      <w:r w:rsidR="00A84DEC">
        <w:t xml:space="preserve"> körperlichen</w:t>
      </w:r>
      <w:r w:rsidR="004D298A">
        <w:t xml:space="preserve"> Einschränkungen das System verwenden können</w:t>
      </w:r>
      <w:r w:rsidR="00A84DEC">
        <w:t>.</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18F95D2D"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w:t>
      </w:r>
      <w:r w:rsidR="004A4C5B">
        <w:t>,</w:t>
      </w:r>
      <w:r>
        <w:t xml:space="preserve"> wir</w:t>
      </w:r>
      <w:r w:rsidR="004A4C5B">
        <w:t>d</w:t>
      </w:r>
      <w:r>
        <w:t xml:space="preserve">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64B53C4C" w:rsidR="008B4EC5" w:rsidRDefault="00436118" w:rsidP="005C77DC">
      <w:r>
        <w:t xml:space="preserve">Sollten zwischen der Fachhochschule Erfurt, den </w:t>
      </w:r>
      <w:r w:rsidR="004A4C5B">
        <w:t>t</w:t>
      </w:r>
      <w:r>
        <w:t>eilnehmenden Firmen und Studierenden Missverständnisse entstehen könnte</w:t>
      </w:r>
      <w:r w:rsidR="0075148F">
        <w:t xml:space="preserve"> im schlimmsten Fall die</w:t>
      </w:r>
      <w:r>
        <w:t xml:space="preserve"> </w:t>
      </w:r>
      <w:r w:rsidR="004A4C5B">
        <w:t>g</w:t>
      </w:r>
      <w:r w:rsidR="0075148F">
        <w:t>esamte Messe scheitern.</w:t>
      </w:r>
      <w:r>
        <w:t xml:space="preserve"> Beispielsweise </w:t>
      </w:r>
      <w:r w:rsidR="0075148F">
        <w:t>würden die Messeaus</w:t>
      </w:r>
      <w:r w:rsidR="004A4C5B">
        <w:t>s</w:t>
      </w:r>
      <w:r w:rsidR="0075148F">
        <w:t xml:space="preserve">teller an einer Messe ohne Besucher </w:t>
      </w:r>
      <w:r w:rsidR="004A4C5B">
        <w:t>t</w:t>
      </w:r>
      <w:r w:rsidR="00D30B36">
        <w: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36" w:name="_Toc86331804"/>
      <w:r>
        <w:lastRenderedPageBreak/>
        <w:t>Stakeholder</w:t>
      </w:r>
      <w:bookmarkEnd w:id="36"/>
    </w:p>
    <w:p w14:paraId="194FC250" w14:textId="7643CC59"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w:t>
      </w:r>
      <w:r w:rsidR="00A84DEC">
        <w:t xml:space="preserve">erkennen und zu </w:t>
      </w:r>
      <w:r w:rsidR="004D22C9">
        <w:t xml:space="preserve">lösen. </w:t>
      </w:r>
      <w:r w:rsidR="005B698B">
        <w:t>In der Tabelle … werden alle Stakeholder für das Projekt abgebildet.</w:t>
      </w:r>
    </w:p>
    <w:tbl>
      <w:tblPr>
        <w:tblStyle w:val="Tabellenraster"/>
        <w:tblW w:w="0" w:type="auto"/>
        <w:tblLook w:val="04A0" w:firstRow="1" w:lastRow="0" w:firstColumn="1" w:lastColumn="0" w:noHBand="0" w:noVBand="1"/>
      </w:tblPr>
      <w:tblGrid>
        <w:gridCol w:w="1585"/>
        <w:gridCol w:w="3104"/>
        <w:gridCol w:w="3238"/>
      </w:tblGrid>
      <w:tr w:rsidR="00F86718" w14:paraId="4D351C76" w14:textId="77777777" w:rsidTr="00F86718">
        <w:tc>
          <w:tcPr>
            <w:tcW w:w="2263" w:type="dxa"/>
          </w:tcPr>
          <w:p w14:paraId="7234340E" w14:textId="4D52D706" w:rsidR="00F86718" w:rsidRDefault="00F86718" w:rsidP="00A84DEC">
            <w:pPr>
              <w:jc w:val="left"/>
            </w:pPr>
            <w:r>
              <w:t>Rolle</w:t>
            </w:r>
          </w:p>
        </w:tc>
        <w:tc>
          <w:tcPr>
            <w:tcW w:w="2899" w:type="dxa"/>
          </w:tcPr>
          <w:p w14:paraId="57BDE84F" w14:textId="69E51FC1" w:rsidR="00F86718" w:rsidRDefault="00F86718" w:rsidP="00A84DEC">
            <w:pPr>
              <w:jc w:val="left"/>
            </w:pPr>
            <w:r>
              <w:t>Beschreibung</w:t>
            </w:r>
          </w:p>
        </w:tc>
        <w:tc>
          <w:tcPr>
            <w:tcW w:w="2765" w:type="dxa"/>
          </w:tcPr>
          <w:p w14:paraId="2B85F5D8" w14:textId="082A5CF0" w:rsidR="00F86718" w:rsidRDefault="00F86718" w:rsidP="00A84DEC">
            <w:pPr>
              <w:jc w:val="left"/>
            </w:pPr>
            <w:r>
              <w:t>Erwartungshaltung</w:t>
            </w:r>
          </w:p>
        </w:tc>
      </w:tr>
      <w:tr w:rsidR="00F86718" w14:paraId="35707359" w14:textId="37D8236F" w:rsidTr="00F05CB5">
        <w:trPr>
          <w:trHeight w:val="1018"/>
        </w:trPr>
        <w:tc>
          <w:tcPr>
            <w:tcW w:w="2263" w:type="dxa"/>
          </w:tcPr>
          <w:p w14:paraId="624620E1" w14:textId="496D67DA" w:rsidR="00F86718" w:rsidRDefault="00F86718" w:rsidP="00A84DEC">
            <w:pPr>
              <w:jc w:val="left"/>
            </w:pPr>
            <w:r>
              <w:t>FH-Sekretariat</w:t>
            </w:r>
          </w:p>
        </w:tc>
        <w:tc>
          <w:tcPr>
            <w:tcW w:w="2899" w:type="dxa"/>
          </w:tcPr>
          <w:p w14:paraId="49B41C61" w14:textId="77777777" w:rsidR="00872E0F" w:rsidRDefault="00F86718" w:rsidP="00872E0F">
            <w:pPr>
              <w:pStyle w:val="Listenabsatz"/>
              <w:numPr>
                <w:ilvl w:val="0"/>
                <w:numId w:val="31"/>
              </w:numPr>
              <w:jc w:val="left"/>
            </w:pPr>
            <w:r>
              <w:t>Anlaufstelle für Studierende</w:t>
            </w:r>
            <w:r w:rsidR="00F05CB5">
              <w:t xml:space="preserve"> und StudiumsbewerberInnen </w:t>
            </w:r>
          </w:p>
          <w:p w14:paraId="3768401D" w14:textId="5D34B296" w:rsidR="00F86718" w:rsidRDefault="00F05CB5" w:rsidP="00872E0F">
            <w:pPr>
              <w:pStyle w:val="Listenabsatz"/>
              <w:numPr>
                <w:ilvl w:val="0"/>
                <w:numId w:val="31"/>
              </w:numPr>
              <w:jc w:val="left"/>
            </w:pPr>
            <w:r>
              <w:t>Verwalten die Studierenden und beantworten deren Fragen</w:t>
            </w:r>
          </w:p>
        </w:tc>
        <w:tc>
          <w:tcPr>
            <w:tcW w:w="2765" w:type="dxa"/>
          </w:tcPr>
          <w:p w14:paraId="79D42719" w14:textId="2D70B304" w:rsidR="00F86718" w:rsidRDefault="00FD1439" w:rsidP="00872E0F">
            <w:pPr>
              <w:pStyle w:val="Listenabsatz"/>
              <w:numPr>
                <w:ilvl w:val="0"/>
                <w:numId w:val="31"/>
              </w:numPr>
              <w:jc w:val="left"/>
            </w:pPr>
            <w:r>
              <w:t xml:space="preserve">Möchte </w:t>
            </w:r>
            <w:r w:rsidR="00C8253C">
              <w:t xml:space="preserve">eine leicht zu bedienende Administrationsoberfläche zur </w:t>
            </w:r>
            <w:r w:rsidR="00872E0F">
              <w:t>Verwaltung</w:t>
            </w:r>
            <w:r w:rsidR="00C8253C">
              <w:t xml:space="preserve"> der IT-Kontaktmesse</w:t>
            </w:r>
          </w:p>
        </w:tc>
      </w:tr>
      <w:tr w:rsidR="00A84DEC" w14:paraId="2ABA8A1D" w14:textId="5AECD8C0" w:rsidTr="00F86718">
        <w:tc>
          <w:tcPr>
            <w:tcW w:w="2263" w:type="dxa"/>
          </w:tcPr>
          <w:p w14:paraId="3605FCDE" w14:textId="1D530FF8" w:rsidR="00A84DEC" w:rsidRDefault="00A84DEC" w:rsidP="00A84DEC">
            <w:pPr>
              <w:jc w:val="left"/>
            </w:pPr>
            <w:r>
              <w:t>Dozenten</w:t>
            </w:r>
          </w:p>
        </w:tc>
        <w:tc>
          <w:tcPr>
            <w:tcW w:w="2899" w:type="dxa"/>
          </w:tcPr>
          <w:p w14:paraId="1EC29AD4" w14:textId="3FFC49D4" w:rsidR="00A84DEC" w:rsidRDefault="00A84DEC" w:rsidP="00872E0F">
            <w:pPr>
              <w:pStyle w:val="Listenabsatz"/>
              <w:numPr>
                <w:ilvl w:val="0"/>
                <w:numId w:val="32"/>
              </w:numPr>
              <w:jc w:val="left"/>
            </w:pPr>
            <w:r>
              <w:t>Halten Lehrveranstaltungen</w:t>
            </w:r>
            <w:r w:rsidR="00872E0F">
              <w:t xml:space="preserve"> an der Hochschule</w:t>
            </w:r>
          </w:p>
        </w:tc>
        <w:tc>
          <w:tcPr>
            <w:tcW w:w="2765" w:type="dxa"/>
          </w:tcPr>
          <w:p w14:paraId="4B442287" w14:textId="7644E84B" w:rsidR="00A84DEC" w:rsidRDefault="00A84DEC" w:rsidP="00872E0F">
            <w:pPr>
              <w:pStyle w:val="Listenabsatz"/>
              <w:numPr>
                <w:ilvl w:val="0"/>
                <w:numId w:val="32"/>
              </w:numPr>
              <w:jc w:val="left"/>
            </w:pPr>
            <w:r>
              <w:t xml:space="preserve">Möchte eine leicht zu bedienende Administrationsoberfläche zur </w:t>
            </w:r>
            <w:r w:rsidR="00872E0F">
              <w:t>Verwaltung</w:t>
            </w:r>
            <w:r>
              <w:t xml:space="preserve"> der IT-Kontaktmesse</w:t>
            </w:r>
          </w:p>
        </w:tc>
      </w:tr>
      <w:tr w:rsidR="00A84DEC" w14:paraId="6CA9F5A0" w14:textId="0FED7AA6" w:rsidTr="00F86718">
        <w:tc>
          <w:tcPr>
            <w:tcW w:w="2263" w:type="dxa"/>
          </w:tcPr>
          <w:p w14:paraId="51513EDE" w14:textId="3F99B3E0" w:rsidR="00A84DEC" w:rsidRDefault="00A84DEC" w:rsidP="00A84DEC">
            <w:pPr>
              <w:jc w:val="left"/>
            </w:pPr>
            <w:r>
              <w:t>Studenten</w:t>
            </w:r>
          </w:p>
        </w:tc>
        <w:tc>
          <w:tcPr>
            <w:tcW w:w="2899" w:type="dxa"/>
          </w:tcPr>
          <w:p w14:paraId="34E5BDAA" w14:textId="3A3AED76" w:rsidR="00A84DEC" w:rsidRDefault="00A84DEC" w:rsidP="00872E0F">
            <w:pPr>
              <w:pStyle w:val="Listenabsatz"/>
              <w:numPr>
                <w:ilvl w:val="0"/>
                <w:numId w:val="33"/>
              </w:numPr>
              <w:jc w:val="left"/>
            </w:pPr>
            <w:r>
              <w:t xml:space="preserve">Studieren an der </w:t>
            </w:r>
            <w:r w:rsidR="002E370D">
              <w:t>Hochschule</w:t>
            </w:r>
            <w:r>
              <w:t xml:space="preserve"> </w:t>
            </w:r>
          </w:p>
        </w:tc>
        <w:tc>
          <w:tcPr>
            <w:tcW w:w="2765" w:type="dxa"/>
          </w:tcPr>
          <w:p w14:paraId="181C4AC3" w14:textId="302C9989" w:rsidR="002E370D" w:rsidRDefault="00A84DEC" w:rsidP="002E370D">
            <w:pPr>
              <w:pStyle w:val="Listenabsatz"/>
              <w:numPr>
                <w:ilvl w:val="0"/>
                <w:numId w:val="33"/>
              </w:numPr>
              <w:jc w:val="left"/>
            </w:pPr>
            <w:r>
              <w:t xml:space="preserve">Möchten sich möglichst unkompliziert mit wenigen Klicks über Ort und Zeitpunkt der Messe, </w:t>
            </w:r>
            <w:r w:rsidR="004A4C5B">
              <w:t>t</w:t>
            </w:r>
            <w:r>
              <w:t>eilnehmende Firmen und deren Jobangebote informieren</w:t>
            </w:r>
          </w:p>
          <w:p w14:paraId="2486F179" w14:textId="680B6486" w:rsidR="00A84DEC" w:rsidRDefault="00A84DEC" w:rsidP="002E370D">
            <w:pPr>
              <w:pStyle w:val="Listenabsatz"/>
              <w:numPr>
                <w:ilvl w:val="0"/>
                <w:numId w:val="33"/>
              </w:numPr>
              <w:jc w:val="left"/>
            </w:pPr>
            <w:r>
              <w:t xml:space="preserve"> Möchten anhand der Messe Jobangebote von den ausstellenden Firmen erhalten.</w:t>
            </w:r>
          </w:p>
        </w:tc>
      </w:tr>
      <w:tr w:rsidR="00A84DEC" w14:paraId="4302D82E" w14:textId="67EA6727" w:rsidTr="00F86718">
        <w:tc>
          <w:tcPr>
            <w:tcW w:w="2263" w:type="dxa"/>
          </w:tcPr>
          <w:p w14:paraId="031D664B" w14:textId="42E1CADD" w:rsidR="00A84DEC" w:rsidRDefault="00A84DEC" w:rsidP="00A84DEC">
            <w:pPr>
              <w:jc w:val="left"/>
            </w:pPr>
            <w:r>
              <w:t>Studiums</w:t>
            </w:r>
            <w:r w:rsidR="002E370D">
              <w:t>-</w:t>
            </w:r>
            <w:r>
              <w:t>interessenten</w:t>
            </w:r>
          </w:p>
        </w:tc>
        <w:tc>
          <w:tcPr>
            <w:tcW w:w="2899" w:type="dxa"/>
          </w:tcPr>
          <w:p w14:paraId="19EA0D09" w14:textId="50047943" w:rsidR="00A84DEC" w:rsidRDefault="00A84DEC" w:rsidP="002E370D">
            <w:pPr>
              <w:pStyle w:val="Listenabsatz"/>
              <w:numPr>
                <w:ilvl w:val="0"/>
                <w:numId w:val="34"/>
              </w:numPr>
              <w:jc w:val="left"/>
            </w:pPr>
            <w:r>
              <w:t>Sind an einem Studium der Angewandten Informatik an der Fachhochschule Erfurt interessiert</w:t>
            </w:r>
          </w:p>
        </w:tc>
        <w:tc>
          <w:tcPr>
            <w:tcW w:w="2765" w:type="dxa"/>
          </w:tcPr>
          <w:p w14:paraId="40A9C0F9" w14:textId="49D4E05C" w:rsidR="002E370D" w:rsidRDefault="00A84DEC" w:rsidP="002E370D">
            <w:pPr>
              <w:pStyle w:val="Listenabsatz"/>
              <w:numPr>
                <w:ilvl w:val="0"/>
                <w:numId w:val="34"/>
              </w:numPr>
              <w:jc w:val="left"/>
            </w:pPr>
            <w:r>
              <w:t xml:space="preserve">Möchten sich möglichst unkompliziert mit wenigen Klicks über Ort und Zeitpunkt der Messe, </w:t>
            </w:r>
            <w:r w:rsidR="004A4C5B">
              <w:t>t</w:t>
            </w:r>
            <w:r>
              <w:t xml:space="preserve">eilnehmende Firmen und deren Jobangebote informieren </w:t>
            </w:r>
          </w:p>
          <w:p w14:paraId="268425DA" w14:textId="1E40E1FD" w:rsidR="00A84DEC" w:rsidRDefault="00A84DEC" w:rsidP="002E370D">
            <w:pPr>
              <w:pStyle w:val="Listenabsatz"/>
              <w:numPr>
                <w:ilvl w:val="0"/>
                <w:numId w:val="34"/>
              </w:numPr>
              <w:jc w:val="left"/>
            </w:pPr>
            <w:r>
              <w:t xml:space="preserve">Erwarten eine gut </w:t>
            </w:r>
            <w:r w:rsidR="004A4C5B">
              <w:t>o</w:t>
            </w:r>
            <w:r>
              <w:t xml:space="preserve">rganisierte Messe, um sich zu vergewissern, dass ein Studium an der Fachhochschule Erfurt die richtige Entscheidung ist. </w:t>
            </w:r>
          </w:p>
        </w:tc>
      </w:tr>
      <w:tr w:rsidR="00A84DEC" w14:paraId="6E3B6F99" w14:textId="36ACD824" w:rsidTr="00F86718">
        <w:tc>
          <w:tcPr>
            <w:tcW w:w="2263" w:type="dxa"/>
          </w:tcPr>
          <w:p w14:paraId="4F40F748" w14:textId="1ED164A7" w:rsidR="00A84DEC" w:rsidRDefault="00A84DEC" w:rsidP="00A84DEC">
            <w:pPr>
              <w:jc w:val="left"/>
            </w:pPr>
            <w:r>
              <w:t>Firmenvertreter</w:t>
            </w:r>
          </w:p>
        </w:tc>
        <w:tc>
          <w:tcPr>
            <w:tcW w:w="2899" w:type="dxa"/>
          </w:tcPr>
          <w:p w14:paraId="0A5B5E40" w14:textId="1E9F7A5A" w:rsidR="00A84DEC" w:rsidRDefault="00A84DEC" w:rsidP="002E370D">
            <w:pPr>
              <w:pStyle w:val="Listenabsatz"/>
              <w:numPr>
                <w:ilvl w:val="0"/>
                <w:numId w:val="35"/>
              </w:numPr>
              <w:jc w:val="left"/>
            </w:pPr>
            <w:r>
              <w:t xml:space="preserve">Nehmen als Ansprechpartner Ihres Unternehmens an den Firmeneigenen Messeständen Teil. </w:t>
            </w:r>
          </w:p>
        </w:tc>
        <w:tc>
          <w:tcPr>
            <w:tcW w:w="2765" w:type="dxa"/>
          </w:tcPr>
          <w:p w14:paraId="68A0D56D" w14:textId="0E7D0B6A" w:rsidR="002E370D" w:rsidRDefault="00A84DEC" w:rsidP="002E370D">
            <w:pPr>
              <w:pStyle w:val="Listenabsatz"/>
              <w:numPr>
                <w:ilvl w:val="0"/>
                <w:numId w:val="35"/>
              </w:numPr>
              <w:jc w:val="left"/>
            </w:pPr>
            <w:r>
              <w:t xml:space="preserve">Möchten möglichst unkompliziert mit wenigen Klicks </w:t>
            </w:r>
            <w:r w:rsidR="002E370D">
              <w:t>i</w:t>
            </w:r>
            <w:r>
              <w:t xml:space="preserve">hre Messeteilnahme verwalten und Studenten / Studiumsinteressenten </w:t>
            </w:r>
            <w:r>
              <w:lastRenderedPageBreak/>
              <w:t xml:space="preserve">Informationen bereitstellen  </w:t>
            </w:r>
          </w:p>
          <w:p w14:paraId="1FEC9C8B" w14:textId="46C6FF59" w:rsidR="00A84DEC" w:rsidRDefault="00A84DEC" w:rsidP="002E370D">
            <w:pPr>
              <w:pStyle w:val="Listenabsatz"/>
              <w:numPr>
                <w:ilvl w:val="0"/>
                <w:numId w:val="35"/>
              </w:numPr>
              <w:jc w:val="left"/>
            </w:pPr>
            <w:r>
              <w:t xml:space="preserve">Möchten frühestmöglich über den </w:t>
            </w:r>
            <w:r w:rsidR="00CF0A33">
              <w:t>o</w:t>
            </w:r>
            <w:r>
              <w:t>rganisatorischen Ablauf der Messe informiert werden. Dabei sollen keine Unklarheiten entstehen.</w:t>
            </w:r>
          </w:p>
        </w:tc>
      </w:tr>
      <w:tr w:rsidR="00A84DEC" w14:paraId="5D3FEC23" w14:textId="533E5491" w:rsidTr="00F86718">
        <w:tc>
          <w:tcPr>
            <w:tcW w:w="2263" w:type="dxa"/>
          </w:tcPr>
          <w:p w14:paraId="7935432E" w14:textId="2056DC7F" w:rsidR="00A84DEC" w:rsidRDefault="00A84DEC" w:rsidP="00A84DEC">
            <w:pPr>
              <w:jc w:val="left"/>
            </w:pPr>
            <w:r>
              <w:lastRenderedPageBreak/>
              <w:t>Präsentatoren</w:t>
            </w:r>
          </w:p>
        </w:tc>
        <w:tc>
          <w:tcPr>
            <w:tcW w:w="2899" w:type="dxa"/>
          </w:tcPr>
          <w:p w14:paraId="0B5F2CA2" w14:textId="0DA2518F" w:rsidR="00A84DEC" w:rsidRDefault="00A84DEC" w:rsidP="002E370D">
            <w:pPr>
              <w:pStyle w:val="Listenabsatz"/>
              <w:numPr>
                <w:ilvl w:val="0"/>
                <w:numId w:val="36"/>
              </w:numPr>
              <w:jc w:val="left"/>
            </w:pPr>
            <w:r>
              <w:t>Halten Vorträge für die Besucher der Messe</w:t>
            </w:r>
          </w:p>
        </w:tc>
        <w:tc>
          <w:tcPr>
            <w:tcW w:w="2765" w:type="dxa"/>
          </w:tcPr>
          <w:p w14:paraId="359CCBB8" w14:textId="77777777" w:rsidR="002E370D" w:rsidRDefault="00A84DEC" w:rsidP="002E370D">
            <w:pPr>
              <w:pStyle w:val="Listenabsatz"/>
              <w:numPr>
                <w:ilvl w:val="0"/>
                <w:numId w:val="36"/>
              </w:numPr>
              <w:jc w:val="left"/>
            </w:pPr>
            <w:r>
              <w:t xml:space="preserve">Möchten möglichst unkompliziert mit wenigen Klicks </w:t>
            </w:r>
            <w:r w:rsidR="002E370D">
              <w:t>i</w:t>
            </w:r>
            <w:r>
              <w:t xml:space="preserve">hre Präsentationen verwalten und Studenten / Studiumsinteresssenten Informationen über die Vorträge bereitstellen </w:t>
            </w:r>
          </w:p>
          <w:p w14:paraId="193F10E0" w14:textId="1A425C2B" w:rsidR="00A84DEC" w:rsidRDefault="00A84DEC" w:rsidP="002E370D">
            <w:pPr>
              <w:pStyle w:val="Listenabsatz"/>
              <w:numPr>
                <w:ilvl w:val="0"/>
                <w:numId w:val="36"/>
              </w:numPr>
              <w:jc w:val="left"/>
            </w:pPr>
            <w:r>
              <w:t xml:space="preserve">Möchten frühestmöglich über den </w:t>
            </w:r>
            <w:r w:rsidR="00CF0A33">
              <w:t>o</w:t>
            </w:r>
            <w:r>
              <w:t>rganisatorischen Ablauf der Messe informiert werden. Dabei sollen keine Unklarheiten entstehen.</w:t>
            </w:r>
          </w:p>
        </w:tc>
      </w:tr>
      <w:tr w:rsidR="00A84DEC" w14:paraId="57900FBD" w14:textId="23771ED1" w:rsidTr="00F86718">
        <w:tc>
          <w:tcPr>
            <w:tcW w:w="2263" w:type="dxa"/>
          </w:tcPr>
          <w:p w14:paraId="7852D7C6" w14:textId="45A87E62" w:rsidR="00A84DEC" w:rsidRDefault="00872E0F" w:rsidP="00A84DEC">
            <w:r>
              <w:t>Entwickler</w:t>
            </w:r>
          </w:p>
        </w:tc>
        <w:tc>
          <w:tcPr>
            <w:tcW w:w="2899" w:type="dxa"/>
          </w:tcPr>
          <w:p w14:paraId="1D2CB7B3" w14:textId="6F122D72" w:rsidR="00A84DEC" w:rsidRDefault="002E370D" w:rsidP="002E370D">
            <w:pPr>
              <w:pStyle w:val="Listenabsatz"/>
              <w:numPr>
                <w:ilvl w:val="0"/>
                <w:numId w:val="37"/>
              </w:numPr>
              <w:jc w:val="left"/>
            </w:pPr>
            <w:r>
              <w:t>Entwickeln die Anwendung</w:t>
            </w:r>
          </w:p>
        </w:tc>
        <w:tc>
          <w:tcPr>
            <w:tcW w:w="2765" w:type="dxa"/>
          </w:tcPr>
          <w:p w14:paraId="2BE60FAB" w14:textId="43BC7F3D" w:rsidR="00A84DEC" w:rsidRDefault="002E370D" w:rsidP="002E370D">
            <w:pPr>
              <w:pStyle w:val="Listenabsatz"/>
              <w:numPr>
                <w:ilvl w:val="0"/>
                <w:numId w:val="37"/>
              </w:numPr>
              <w:jc w:val="left"/>
            </w:pPr>
            <w:r>
              <w:t>Wollen möglichst klar definiert Arbeitsaufgaben</w:t>
            </w:r>
          </w:p>
        </w:tc>
      </w:tr>
    </w:tbl>
    <w:p w14:paraId="705FECBB" w14:textId="6D6EB833" w:rsidR="00D43922" w:rsidRDefault="00D43922" w:rsidP="00290009"/>
    <w:p w14:paraId="4C0855C6" w14:textId="506C9F27" w:rsidR="008467F8" w:rsidRDefault="00D43922" w:rsidP="00B006C4">
      <w:pPr>
        <w:spacing w:line="259" w:lineRule="auto"/>
        <w:jc w:val="left"/>
      </w:pPr>
      <w:r>
        <w:br w:type="page"/>
      </w:r>
    </w:p>
    <w:p w14:paraId="1E45A9F3" w14:textId="3BA57C49" w:rsidR="00F311ED" w:rsidRDefault="000B640B" w:rsidP="00851F89">
      <w:pPr>
        <w:pStyle w:val="berschrift1"/>
      </w:pPr>
      <w:bookmarkStart w:id="37" w:name="_Toc86331805"/>
      <w:r>
        <w:lastRenderedPageBreak/>
        <w:t>Architektur</w:t>
      </w:r>
      <w:r w:rsidR="00B43D17">
        <w:t>entwurf</w:t>
      </w:r>
      <w:bookmarkEnd w:id="37"/>
    </w:p>
    <w:p w14:paraId="015E2073" w14:textId="2B7CE461" w:rsidR="00F33EB8" w:rsidRPr="00F33EB8" w:rsidRDefault="00F33EB8" w:rsidP="00F33EB8"/>
    <w:p w14:paraId="3ABD0634" w14:textId="56902E48" w:rsidR="00F33EB8" w:rsidRDefault="00F33EB8" w:rsidP="00F33EB8">
      <w:pPr>
        <w:pStyle w:val="berschrift2"/>
      </w:pPr>
      <w:bookmarkStart w:id="38" w:name="_Toc86331806"/>
      <w:r>
        <w:t>Lösungsstrategie</w:t>
      </w:r>
      <w:bookmarkEnd w:id="38"/>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6751488E" w:rsidR="00CE4291" w:rsidRDefault="00F33EB8" w:rsidP="00F33EB8">
      <w:r>
        <w:t>Die Anwendung IT-Ko</w:t>
      </w:r>
      <w:r w:rsidR="002E370D">
        <w:t xml:space="preserve">M </w:t>
      </w:r>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 xml:space="preserve">Bei einem </w:t>
      </w:r>
      <w:r w:rsidR="00CF0A33">
        <w:t>m</w:t>
      </w:r>
      <w:r w:rsidR="003763DF">
        <w:t>onolithischen System wäre die Wartung im Laufe der Zeit immer schwieriger zu handhaben.</w:t>
      </w:r>
      <w:r w:rsidR="004062B0">
        <w:t xml:space="preserve"> </w:t>
      </w:r>
      <w:r w:rsidR="008E6E9D">
        <w:t>Daher wird eine</w:t>
      </w:r>
      <w:r w:rsidR="004062B0">
        <w:t xml:space="preserve"> </w:t>
      </w:r>
      <w:r w:rsidR="00CF0A33">
        <w:t>Microservice-Architektur,</w:t>
      </w:r>
      <w:r w:rsidR="004062B0">
        <w:t xml:space="preserve"> welche aus einzelnen möglichst unabhängigen System</w:t>
      </w:r>
      <w:r w:rsidR="00CF0A33">
        <w:t>en</w:t>
      </w:r>
      <w:r w:rsidR="004062B0">
        <w:t xml:space="preserve"> besteht </w:t>
      </w:r>
      <w:r w:rsidR="008E6E9D">
        <w:t>umgesetzt</w:t>
      </w:r>
      <w:r w:rsidR="004062B0">
        <w:t>. Neue Features</w:t>
      </w:r>
      <w:r w:rsidR="00CF0A33">
        <w:t>,</w:t>
      </w:r>
      <w:r w:rsidR="004062B0">
        <w:t xml:space="preserve"> wie zum Beispiel ein Chat zwischen Hochschule und einzelnen Firmen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13CB158B" w14:textId="3FAE450F" w:rsidR="00B607F2" w:rsidRDefault="00C22452" w:rsidP="00F33EB8">
      <w:r>
        <w:t xml:space="preserve">Die </w:t>
      </w:r>
      <w:r w:rsidR="007E1F80">
        <w:t>e</w:t>
      </w:r>
      <w:r>
        <w:t>inzelnen Microservices werden</w:t>
      </w:r>
      <w:r w:rsidR="007E1F80">
        <w:t xml:space="preserve"> möglichst</w:t>
      </w:r>
      <w:r>
        <w:t xml:space="preserve"> nach den Richtlinien von self-contained-systems </w:t>
      </w:r>
      <w:r w:rsidR="007E1F80">
        <w:t>entworfen</w:t>
      </w:r>
      <w:r>
        <w:t>.</w:t>
      </w:r>
      <w:r w:rsidR="00ED1193">
        <w:t xml:space="preserve"> Diese stellen einen Architekturansatz dar, welcher sich auf eine Trennung der Funktionalitäten in viele unabhängige Teilsysteme konzentriert (unter anderem mit jeweils eigenem User Interface).</w:t>
      </w:r>
      <w:r>
        <w:t xml:space="preserve"> Dadurch soll es möglich sein bei Ausfällen eines Services den Rest des Systems in Betrieb zu halten ohne das</w:t>
      </w:r>
      <w:r w:rsidR="00CF0A33">
        <w:t>s</w:t>
      </w:r>
      <w:r>
        <w:t xml:space="preserve"> der Nutzer beim verwenden Anderer Services beeinträchtigt wird. Stehen zum Beispiel gerade keine Vorträge aufgrund eines Ausfalls zur Verfügung, dann soll der Nutzer den Rest des Systems wie zum Beispiel Informationen über </w:t>
      </w:r>
      <w:r w:rsidR="00CF0A33">
        <w:t>t</w:t>
      </w:r>
      <w:r>
        <w:t>eilnehmende Firmen abrufen können.</w:t>
      </w:r>
      <w:r w:rsidR="00CE4291">
        <w:t xml:space="preserve"> Weiterhin könnte zum Beispiel die Möglichkeit </w:t>
      </w:r>
      <w:r w:rsidR="00B607F2">
        <w:t>zum Versenden</w:t>
      </w:r>
      <w:r w:rsidR="00CE4291">
        <w:t xml:space="preserve"> des Newsletters gerade nicht zur Verfügung stehen</w:t>
      </w:r>
      <w:r w:rsidR="00CF0A33">
        <w:t>,</w:t>
      </w:r>
      <w:r w:rsidR="00CE4291">
        <w:t xml:space="preserve"> weil der </w:t>
      </w:r>
      <w:r w:rsidR="00CF0A33">
        <w:t>e</w:t>
      </w:r>
      <w:r w:rsidR="00CE4291">
        <w:t>ntsprechende Microservice aufgrund von Wartungsarbeiten</w:t>
      </w:r>
      <w:r w:rsidR="00B607F2">
        <w:t xml:space="preserve"> im Frontend</w:t>
      </w:r>
      <w:r w:rsidR="00CE4291">
        <w:t xml:space="preserve"> neu gestartet wird. In diesem Fall wäre der Rest des Systems noch immer voll funktionsfähig.</w:t>
      </w:r>
      <w:r w:rsidR="00A63636">
        <w:t xml:space="preserve"> </w:t>
      </w:r>
      <w:r w:rsidR="00A63636">
        <w:rPr>
          <w:rStyle w:val="Funotenzeichen"/>
        </w:rPr>
        <w:footnoteReference w:id="60"/>
      </w:r>
    </w:p>
    <w:p w14:paraId="07B7B198" w14:textId="77777777" w:rsidR="00ED1193" w:rsidRDefault="00ED1193" w:rsidP="00F33EB8"/>
    <w:p w14:paraId="13E39A03" w14:textId="6A062E17" w:rsidR="000B1ECD" w:rsidRDefault="00C22452" w:rsidP="00F33EB8">
      <w:r>
        <w:t xml:space="preserve">Zum deployen der Microservices kommt eine Containerengine zum Einsatz. </w:t>
      </w:r>
      <w:r w:rsidR="00475A38">
        <w:t>D</w:t>
      </w:r>
      <w:r>
        <w:t>adurch</w:t>
      </w:r>
      <w:r w:rsidR="00475A38">
        <w:t xml:space="preserve"> </w:t>
      </w:r>
      <w:r>
        <w:t xml:space="preserve">können </w:t>
      </w:r>
      <w:r w:rsidR="00475A38">
        <w:t xml:space="preserve">die Microservices relativ schnell und einfach deployt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Container</w:t>
      </w:r>
      <w:r w:rsidR="00CF0A33">
        <w:t>e</w:t>
      </w:r>
      <w:r w:rsidR="005D68CA">
        <w:t>ngine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1710CBBB" w14:textId="777CD0ED" w:rsidR="007970C0" w:rsidRDefault="00325174" w:rsidP="00F33EB8">
      <w:r>
        <w:t xml:space="preserve">Das Frontend steht als reine Webapp zur Verfügung. Die Entwicklung einer </w:t>
      </w:r>
      <w:r w:rsidR="00CF0A33">
        <w:t>n</w:t>
      </w:r>
      <w:r>
        <w:t>ativen App (welche speziell für mobile Geräte umgesetzt wird) ist</w:t>
      </w:r>
      <w:r w:rsidR="00F45DB2">
        <w:t xml:space="preserve"> für einen Prototyp</w:t>
      </w:r>
      <w:r w:rsidR="00ED1193">
        <w:t xml:space="preserve"> vorerst</w:t>
      </w:r>
      <w:r>
        <w:t xml:space="preserve"> nicht erforderlich.</w:t>
      </w:r>
      <w:r w:rsidR="00F45DB2">
        <w:t xml:space="preserve"> In einer späteren Erweiterung könnte</w:t>
      </w:r>
      <w:r w:rsidR="009F22F0">
        <w:t xml:space="preserve"> eine</w:t>
      </w:r>
      <w:r w:rsidR="00F45DB2">
        <w:t xml:space="preserve"> native App entwickelt werden. </w:t>
      </w:r>
      <w:r w:rsidR="000B1ECD">
        <w:t xml:space="preserve">Damit die Bedienbarkeit der Benutzeroberfläche für die </w:t>
      </w:r>
      <w:r w:rsidR="00CF0A33">
        <w:t>z</w:t>
      </w:r>
      <w:r w:rsidR="000B1ECD">
        <w:t xml:space="preserve">ugehörigen Services optimiert werden kann, wird das Frontend </w:t>
      </w:r>
      <w:r w:rsidR="00CF0A33">
        <w:t>m</w:t>
      </w:r>
      <w:r w:rsidR="000B1ECD">
        <w:t>odular entwickelt. Das bedeutet jeder Microservice wird zusammen mit einem eigenen Frontend deployt.</w:t>
      </w:r>
      <w:r w:rsidR="00B55E33">
        <w:t xml:space="preserve"> Dadurch wird auch die Wartbarkeit auf Dauer verbessert, weil es kaum Abhängigkeiten unter den </w:t>
      </w:r>
      <w:r w:rsidR="00CF0A33">
        <w:t>e</w:t>
      </w:r>
      <w:r w:rsidR="00B55E33">
        <w:t>inzelnen Frontends gibt.</w:t>
      </w:r>
      <w:r w:rsidR="00595C43">
        <w:t xml:space="preserve"> </w:t>
      </w:r>
      <w:r w:rsidR="00C66A21">
        <w:lastRenderedPageBreak/>
        <w:t xml:space="preserve">Dadurch können die Microservices nach den </w:t>
      </w:r>
      <w:r w:rsidR="00CF0A33">
        <w:t>Standards</w:t>
      </w:r>
      <w:r w:rsidR="00C66A21">
        <w:t xml:space="preserve"> von self contained systems entwickelt werden.</w:t>
      </w:r>
      <w:r w:rsidR="0065798D">
        <w:t xml:space="preserve"> </w:t>
      </w:r>
    </w:p>
    <w:p w14:paraId="490D590C" w14:textId="7F7A41BC" w:rsidR="00D145EF" w:rsidRDefault="0065798D" w:rsidP="00F33EB8">
      <w:r>
        <w:t xml:space="preserve">Für das Frontend wird eine </w:t>
      </w:r>
      <w:r w:rsidR="00CF0A33">
        <w:t>s</w:t>
      </w:r>
      <w:r>
        <w:t>erverseitige Template-Engine ei</w:t>
      </w:r>
      <w:r w:rsidR="00CF0A33">
        <w:t>n</w:t>
      </w:r>
      <w:r>
        <w:t xml:space="preserve">gesetzt. </w:t>
      </w:r>
      <w:r w:rsidR="00D145EF">
        <w:t xml:space="preserve">Es wird unterschieden zwischen </w:t>
      </w:r>
      <w:r w:rsidR="00CF0A33">
        <w:t>s</w:t>
      </w:r>
      <w:r w:rsidR="00D145EF">
        <w:t xml:space="preserve">erverseitigen- und </w:t>
      </w:r>
      <w:r w:rsidR="00A47762">
        <w:t>c</w:t>
      </w:r>
      <w:r w:rsidR="00D145EF">
        <w:t xml:space="preserve">lientseitigen </w:t>
      </w:r>
      <w:r w:rsidR="00A47762">
        <w:t>R</w:t>
      </w:r>
      <w:r w:rsidR="00D145EF">
        <w:t xml:space="preserve">endern. Serverseitiges </w:t>
      </w:r>
      <w:r w:rsidR="00A47762">
        <w:t>R</w:t>
      </w:r>
      <w:r w:rsidR="00D145EF">
        <w:t>endern bietet den Vorteil da</w:t>
      </w:r>
      <w:r w:rsidR="00A47762">
        <w:t>s</w:t>
      </w:r>
      <w:r w:rsidR="00D145EF">
        <w:t xml:space="preserve">s die Seite </w:t>
      </w:r>
      <w:r w:rsidR="00B607F2">
        <w:t>beim ersten Laden</w:t>
      </w:r>
      <w:r w:rsidR="00D145EF">
        <w:t xml:space="preserve"> schneller zur Verfügung steht.</w:t>
      </w:r>
      <w:r w:rsidR="007970C0">
        <w:t xml:space="preserve"> </w:t>
      </w:r>
      <w:r w:rsidR="00D10D2C">
        <w:t xml:space="preserve">Bei </w:t>
      </w:r>
      <w:r w:rsidR="00A47762">
        <w:t>c</w:t>
      </w:r>
      <w:r w:rsidR="00D10D2C">
        <w:t>lientseiteigen</w:t>
      </w:r>
      <w:r w:rsidR="007970C0">
        <w:t xml:space="preserve"> R</w:t>
      </w:r>
      <w:r w:rsidR="00D10D2C">
        <w:t>endern entstehen Nachteile bezüglich der</w:t>
      </w:r>
      <w:r w:rsidR="003D433A">
        <w:t xml:space="preserve"> </w:t>
      </w:r>
      <w:r w:rsidR="00D145EF">
        <w:t>Suchma</w:t>
      </w:r>
      <w:r w:rsidR="007970C0">
        <w:t>s</w:t>
      </w:r>
      <w:r w:rsidR="00D145EF">
        <w:t>chinen</w:t>
      </w:r>
      <w:r w:rsidR="003D433A">
        <w:t>-</w:t>
      </w:r>
      <w:r w:rsidR="00D145EF">
        <w:t>op</w:t>
      </w:r>
      <w:r w:rsidR="003D433A">
        <w:t>t</w:t>
      </w:r>
      <w:r w:rsidR="00D145EF">
        <w:t>imierung.</w:t>
      </w:r>
      <w:r w:rsidR="007970C0">
        <w:t xml:space="preserve"> Suchmaschinen</w:t>
      </w:r>
      <w:r w:rsidR="00D10D2C">
        <w:t xml:space="preserve"> können</w:t>
      </w:r>
      <w:r w:rsidR="008A1EB9">
        <w:t xml:space="preserve"> ohne weiteres keine Inhalte </w:t>
      </w:r>
      <w:r w:rsidR="007970C0">
        <w:t>erkennen,</w:t>
      </w:r>
      <w:r w:rsidR="008A1EB9">
        <w:t xml:space="preserve"> welche über </w:t>
      </w:r>
      <w:r w:rsidR="003D433A">
        <w:t>J</w:t>
      </w:r>
      <w:r w:rsidR="008A1EB9">
        <w:t>ava</w:t>
      </w:r>
      <w:r w:rsidR="003D433A">
        <w:t>S</w:t>
      </w:r>
      <w:r w:rsidR="008A1EB9">
        <w:t xml:space="preserve">cript dynamisch generiert werden. Daher wird ohne entsprechenden Konfigurationsaufwand eine Clientseitig gerenderte Webseite von einer </w:t>
      </w:r>
      <w:r w:rsidR="007970C0">
        <w:t>Suchmaschine</w:t>
      </w:r>
      <w:r w:rsidR="008A1EB9">
        <w:t xml:space="preserve"> schlechter gerankt als eine serverseitig gerenderte. Damit möglichst viele Interessenten der Messe die Besucherwebseite über eine </w:t>
      </w:r>
      <w:r w:rsidR="007970C0">
        <w:t>Suchmaschine</w:t>
      </w:r>
      <w:r w:rsidR="008A1EB9">
        <w:t xml:space="preserve"> finden können</w:t>
      </w:r>
      <w:r w:rsidR="00A47762">
        <w:t>,</w:t>
      </w:r>
      <w:r w:rsidR="008A1EB9">
        <w:t xml:space="preserve"> ist ein serverseitiges</w:t>
      </w:r>
      <w:r w:rsidR="007970C0">
        <w:t xml:space="preserve"> R</w:t>
      </w:r>
      <w:r w:rsidR="008A1EB9">
        <w:t xml:space="preserve">endering zu bevorzugen. </w:t>
      </w:r>
      <w:r w:rsidR="00256F0C">
        <w:t xml:space="preserve">Serverseitiges Rendern ist ein ausgefeiltes Konzept und daher relativ leicht umzusetzen. Der hohe Konfigurationsaufwand beim Einsatz einer serverseitigen Single-Page-Application wird vermieden. Serverseitiges Rendern hat den Nachteil, </w:t>
      </w:r>
      <w:r w:rsidR="007970C0">
        <w:t>dass</w:t>
      </w:r>
      <w:r w:rsidR="00256F0C">
        <w:t xml:space="preserve"> es bei weiteren Seitenaufrufen </w:t>
      </w:r>
      <w:r w:rsidR="007970C0">
        <w:t>jedes Mal</w:t>
      </w:r>
      <w:r w:rsidR="00256F0C">
        <w:t xml:space="preserve">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xml:space="preserve">. Viele Seitenaufrufe wie zum Beispiel bei einem Bestellprozess eines Onlineshops sind nicht notwendig. Daher wird das Rendering des Frontends </w:t>
      </w:r>
      <w:r w:rsidR="007970C0">
        <w:t>s</w:t>
      </w:r>
      <w:r w:rsidR="00282321">
        <w:t>erverseitig umgesetzt.</w:t>
      </w:r>
      <w:r w:rsidR="00A63636">
        <w:t xml:space="preserve"> </w:t>
      </w:r>
      <w:r w:rsidR="00A63636">
        <w:rPr>
          <w:rStyle w:val="Funotenzeichen"/>
        </w:rPr>
        <w:footnoteReference w:id="61"/>
      </w:r>
      <w:r w:rsidR="00A63636">
        <w:t xml:space="preserve">, </w:t>
      </w:r>
      <w:r w:rsidR="00725529">
        <w:rPr>
          <w:rStyle w:val="Funotenzeichen"/>
        </w:rPr>
        <w:footnoteReference w:id="62"/>
      </w:r>
    </w:p>
    <w:p w14:paraId="1038C010" w14:textId="77777777" w:rsidR="00B006C4" w:rsidRDefault="00B006C4" w:rsidP="00F33EB8"/>
    <w:p w14:paraId="47CDB1DD" w14:textId="02FA0550" w:rsidR="00EE2717" w:rsidRDefault="00FA2529" w:rsidP="00F33EB8">
      <w:r>
        <w:t xml:space="preserve">Für die Benutzer teilt sich die Oberfläche in drei Bereiche ein. Diese sind eine </w:t>
      </w:r>
      <w:r w:rsidR="00A47762">
        <w:t>ö</w:t>
      </w:r>
      <w:r>
        <w:t>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Stylekonventionen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w:t>
      </w:r>
      <w:r w:rsidR="007970C0">
        <w:t>entschieden,</w:t>
      </w:r>
      <w:r w:rsidR="00595C43">
        <w:t xml:space="preserve"> weil</w:t>
      </w:r>
      <w:r w:rsidR="0065798D">
        <w:t xml:space="preserve"> auch</w:t>
      </w:r>
      <w:r w:rsidR="00595C43">
        <w:t xml:space="preserve"> dadurch im System eine Art Flaschenhals </w:t>
      </w:r>
      <w:r w:rsidR="00A63636">
        <w:t>entsteht,</w:t>
      </w:r>
      <w:r w:rsidR="00595C43">
        <w:t xml:space="preserve"> was der Idee von Microservices </w:t>
      </w:r>
      <w:r w:rsidR="00725529">
        <w:t>widerspricht</w:t>
      </w:r>
      <w:r w:rsidR="00595C43">
        <w:t>.</w:t>
      </w:r>
      <w:r w:rsidR="0065798D">
        <w:t xml:space="preserve"> </w:t>
      </w:r>
    </w:p>
    <w:p w14:paraId="4CAA6FEF" w14:textId="77777777" w:rsidR="00B006C4" w:rsidRDefault="00B006C4" w:rsidP="00F33EB8"/>
    <w:p w14:paraId="7DDF3E21" w14:textId="5FDF4047" w:rsidR="00A536A4" w:rsidRDefault="00A536A4" w:rsidP="00F33EB8">
      <w:r>
        <w:rPr>
          <w:b/>
          <w:bCs/>
        </w:rPr>
        <w:t>Backend</w:t>
      </w:r>
    </w:p>
    <w:p w14:paraId="7A3EB564" w14:textId="7830D09A" w:rsidR="0081467D" w:rsidRDefault="00A536A4" w:rsidP="00F33EB8">
      <w:r>
        <w:t xml:space="preserve">Die </w:t>
      </w:r>
      <w:r w:rsidR="00A47762">
        <w:t>e</w:t>
      </w:r>
      <w:r>
        <w:t xml:space="preserve">inzelnen Backend Komponenten werden in Kapitel 5.3 aufgelistet. Diese </w:t>
      </w:r>
      <w:r w:rsidR="007970C0">
        <w:t>k</w:t>
      </w:r>
      <w:r>
        <w:t xml:space="preserve">ommunizieren untereinander </w:t>
      </w:r>
      <w:r w:rsidR="0081467D">
        <w:t xml:space="preserve">synchron </w:t>
      </w:r>
      <w:r>
        <w:t xml:space="preserve">per </w:t>
      </w:r>
      <w:r w:rsidR="0081467D">
        <w:t>Rest</w:t>
      </w:r>
      <w:r>
        <w:t xml:space="preserve"> über </w:t>
      </w:r>
      <w:r w:rsidR="0081467D">
        <w:t>http</w:t>
      </w:r>
      <w:r>
        <w:t xml:space="preserve">. Die </w:t>
      </w:r>
      <w:r w:rsidR="00A47762">
        <w:t>e</w:t>
      </w:r>
      <w:r>
        <w:t>inzelnen Microse</w:t>
      </w:r>
      <w:r w:rsidR="001F5607">
        <w:t>r</w:t>
      </w:r>
      <w:r>
        <w:t>vices werden als Container deployt.</w:t>
      </w:r>
      <w:r w:rsidR="001F5607">
        <w:t xml:space="preserve"> Dadurch bleiben diese skalierbar. Weiterhin </w:t>
      </w:r>
      <w:r w:rsidR="00A47762">
        <w:t>können sie</w:t>
      </w:r>
      <w:r w:rsidR="001F5607">
        <w:t xml:space="preserve"> schnell und Ressourcenschonend bereitgestellt werden. </w:t>
      </w:r>
      <w:r w:rsidR="00BF623B">
        <w:t>Außer dem Besucherservice</w:t>
      </w:r>
      <w:r w:rsidR="00B607F2">
        <w:t xml:space="preserve"> und dem Administrationsservice</w:t>
      </w:r>
      <w:r w:rsidR="00BF623B">
        <w:t xml:space="preserve"> enthält jeder </w:t>
      </w:r>
      <w:r>
        <w:t xml:space="preserve">Microservice eine </w:t>
      </w:r>
      <w:r w:rsidR="00BF623B">
        <w:t>e</w:t>
      </w:r>
      <w:r>
        <w:t>igene Datenbank</w:t>
      </w:r>
      <w:r w:rsidR="00B607F2">
        <w:t>. Abhängigkeiten unter der Logik zwischen den Mikroservices w</w:t>
      </w:r>
      <w:r w:rsidR="0081467D">
        <w:t>erden</w:t>
      </w:r>
      <w:r w:rsidR="00B607F2">
        <w:t xml:space="preserve"> vermieden. </w:t>
      </w:r>
      <w:r w:rsidR="00A763C4">
        <w:t>Die Datenbank wird unter anderem anhand der Use</w:t>
      </w:r>
      <w:r w:rsidR="0081467D">
        <w:t xml:space="preserve"> </w:t>
      </w:r>
      <w:r w:rsidR="00A763C4">
        <w:t>Cases</w:t>
      </w:r>
      <w:r w:rsidR="00DA7748">
        <w:t xml:space="preserve"> und</w:t>
      </w:r>
      <w:r w:rsidR="00A763C4">
        <w:t xml:space="preserve"> technischen </w:t>
      </w:r>
      <w:r w:rsidR="00DA7748">
        <w:t>Gegebenheiten</w:t>
      </w:r>
      <w:r w:rsidR="00A763C4">
        <w:t xml:space="preserve"> für jeden Microservice individuell gewählt. </w:t>
      </w:r>
      <w:r w:rsidR="00017584">
        <w:t xml:space="preserve">Es können im System zum Beispiel </w:t>
      </w:r>
      <w:r w:rsidR="00A47762">
        <w:t>r</w:t>
      </w:r>
      <w:r w:rsidR="00017584">
        <w:t>elationale und nicht-</w:t>
      </w:r>
      <w:r w:rsidR="00A47762">
        <w:t>r</w:t>
      </w:r>
      <w:r w:rsidR="00017584">
        <w:t>elationale Datenbanken</w:t>
      </w:r>
      <w:r w:rsidR="00DA7748">
        <w:t xml:space="preserve"> für verschiedene Microservices</w:t>
      </w:r>
      <w:r w:rsidR="00017584">
        <w:t xml:space="preserve"> zum Einsatz kommen. Die Entwicklerteams stehen bei der Wahl der Datenbanken im engen Kontakt, damit der Einsatz von zu vielen verschiedenen Datenbanken vermieden wird. D</w:t>
      </w:r>
      <w:r w:rsidR="00DA7748">
        <w:t xml:space="preserve">urch den Einsatz von </w:t>
      </w:r>
      <w:r w:rsidR="00DA7748">
        <w:lastRenderedPageBreak/>
        <w:t>zu vielen Datenbanktechnologien würde das System für Entwickler unnötig komplex gehalten werden, weil diese sich in zu viele Technologien einarbeiten müssten.</w:t>
      </w:r>
      <w:r w:rsidR="00017584">
        <w:t xml:space="preserve"> </w:t>
      </w:r>
    </w:p>
    <w:p w14:paraId="3B00D7B0" w14:textId="1A473727" w:rsidR="00690187" w:rsidRDefault="00690187" w:rsidP="00F33EB8">
      <w:r>
        <w:t xml:space="preserve">Als Programmiersprache unter den Microservices ist Go auf dem Vormarsch. Es bietet eine besonders hohe Performance für nicht allzu komplexe Use Cases. Es bietet </w:t>
      </w:r>
      <w:r w:rsidR="0081467D">
        <w:t xml:space="preserve">das </w:t>
      </w:r>
      <w:r>
        <w:t xml:space="preserve">hochkommunikative Kommunikationsframework gRPC und eignet sich deshalb </w:t>
      </w:r>
      <w:r w:rsidR="00E42720">
        <w:t xml:space="preserve">zur Umsetzung von massiver </w:t>
      </w:r>
      <w:r w:rsidR="00401C44">
        <w:t>Skalierbarkeit</w:t>
      </w:r>
      <w:r w:rsidR="00E42720">
        <w:t>.</w:t>
      </w:r>
    </w:p>
    <w:p w14:paraId="72487779" w14:textId="361F527C" w:rsidR="00E42720" w:rsidRPr="00401C44" w:rsidRDefault="00E42720" w:rsidP="00F33EB8">
      <w:pPr>
        <w:rPr>
          <w:caps/>
        </w:rPr>
      </w:pPr>
      <w:r>
        <w:t xml:space="preserve">Eine weitere sehr verbreitete Sprache ist Java. </w:t>
      </w:r>
      <w:r w:rsidR="00401C44">
        <w:t xml:space="preserve">Diese bietet teilweise eine schlechtere Datenverarbeitung als Go. Dafür werden Entwicklern mehr Möglichkeiten in Form von vielfältigen Tools geboten. Deshalb wird als Programmiersprache Java gewählt. Auf die </w:t>
      </w:r>
      <w:r w:rsidR="00D85C4C">
        <w:t>Vorteile</w:t>
      </w:r>
      <w:r w:rsidR="00401C44">
        <w:t xml:space="preserve"> von Go wird verzichtet, weil die Anwendung keine extrem hohen Zeitanforderungen wie</w:t>
      </w:r>
      <w:r w:rsidR="0081467D">
        <w:t xml:space="preserve"> zum Beispiel bei</w:t>
      </w:r>
      <w:r w:rsidR="00401C44">
        <w:t xml:space="preserve"> ein</w:t>
      </w:r>
      <w:r w:rsidR="0081467D">
        <w:t>em</w:t>
      </w:r>
      <w:r w:rsidR="00401C44">
        <w:t xml:space="preserve"> Echtzeitsystem voraussetzt</w:t>
      </w:r>
      <w:r w:rsidR="0002312A">
        <w:t>.</w:t>
      </w:r>
      <w:r w:rsidR="000012CF">
        <w:t xml:space="preserve"> </w:t>
      </w:r>
      <w:r w:rsidR="00953817">
        <w:rPr>
          <w:rStyle w:val="Funotenzeichen"/>
        </w:rPr>
        <w:footnoteReference w:id="63"/>
      </w:r>
      <w:r w:rsidR="00953817">
        <w:t xml:space="preserve">, </w:t>
      </w:r>
      <w:r w:rsidR="00953817">
        <w:rPr>
          <w:rStyle w:val="Funotenzeichen"/>
        </w:rPr>
        <w:footnoteReference w:id="64"/>
      </w:r>
    </w:p>
    <w:p w14:paraId="21F1C152" w14:textId="77777777" w:rsidR="00F33EB8" w:rsidRPr="00F33EB8" w:rsidRDefault="00F33EB8" w:rsidP="00F33EB8"/>
    <w:p w14:paraId="6780539F" w14:textId="6CD0E61D" w:rsidR="0058003D" w:rsidRDefault="00F74E3A" w:rsidP="00F74E3A">
      <w:pPr>
        <w:pStyle w:val="berschrift2"/>
      </w:pPr>
      <w:bookmarkStart w:id="39" w:name="_Toc86331807"/>
      <w:r>
        <w:t>Systemkontext</w:t>
      </w:r>
      <w:r w:rsidR="00FD1BF4">
        <w:t xml:space="preserve"> (Ebene 0)</w:t>
      </w:r>
      <w:bookmarkEnd w:id="39"/>
    </w:p>
    <w:p w14:paraId="0BBF742D" w14:textId="3EC23ED9" w:rsidR="00FA6670" w:rsidRDefault="00FA6670" w:rsidP="00FA6670">
      <w:r>
        <w:t>Im folgenden Abschnitt w</w:t>
      </w:r>
      <w:r w:rsidR="007D1E2D">
        <w:t>erden</w:t>
      </w:r>
      <w:r>
        <w:t xml:space="preserve"> das Umfeld des Systems</w:t>
      </w:r>
      <w:r w:rsidR="007D1E2D">
        <w:t xml:space="preserve">, </w:t>
      </w:r>
      <w:r>
        <w:t>Nutzer des Systems werden, sowie die Fremdsysteme welche mit dem System interagieren</w:t>
      </w:r>
      <w:r w:rsidR="007D1E2D">
        <w:t xml:space="preserve"> beschrieben</w:t>
      </w:r>
      <w:r>
        <w:t>.</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77887E1D" w:rsidR="00337A68" w:rsidRDefault="00337A68" w:rsidP="00337A68">
      <w:pPr>
        <w:pStyle w:val="Listenabsatz"/>
      </w:pPr>
      <w:r>
        <w:t xml:space="preserve">Vertreter von Firmen nutzen das System, um sich für die Teilnahme an der Messe zu registrieren, den </w:t>
      </w:r>
      <w:r w:rsidR="00A47762">
        <w:t>e</w:t>
      </w:r>
      <w:r>
        <w:t>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315B5926" w:rsidR="00D47514" w:rsidRDefault="00337A68" w:rsidP="00D47514">
      <w:pPr>
        <w:pStyle w:val="Listenabsatz"/>
      </w:pPr>
      <w:r>
        <w:t>Zu den FHE-Mitarbeitern zählen Sekretariat</w:t>
      </w:r>
      <w:r w:rsidR="00D47514">
        <w:t>-</w:t>
      </w:r>
      <w:r>
        <w:t>Mitarbeiter und Dozenten.</w:t>
      </w:r>
      <w:r w:rsidR="00D47514">
        <w:t xml:space="preserve"> Diese verwalten die Messedaten</w:t>
      </w:r>
      <w:r w:rsidR="00036EC1">
        <w:t xml:space="preserve">, </w:t>
      </w:r>
      <w:r w:rsidR="00D47514">
        <w:t>teilnehmende Firmen</w:t>
      </w:r>
      <w:r w:rsidR="00036EC1">
        <w:t xml:space="preserve"> und Vorträge</w:t>
      </w:r>
      <w:r w:rsidR="00D47514">
        <w:t xml:space="preserve">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73B9B238" w:rsidR="00D47514" w:rsidRDefault="00D47514" w:rsidP="00D47514">
      <w:pPr>
        <w:pStyle w:val="Listenabsatz"/>
      </w:pPr>
      <w:r>
        <w:t>Zu den Besuchern gehören Personen, die sich auf de</w:t>
      </w:r>
      <w:r w:rsidR="007778C2">
        <w:t>m</w:t>
      </w:r>
      <w:r>
        <w:t xml:space="preserve"> </w:t>
      </w:r>
      <w:r w:rsidR="00A47762">
        <w:t>ö</w:t>
      </w:r>
      <w:r>
        <w:t>ffentlichen</w:t>
      </w:r>
      <w:r w:rsidR="007778C2">
        <w:t xml:space="preserve"> Bereich der</w:t>
      </w:r>
      <w:r>
        <w:t xml:space="preserve">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31581DBE" w:rsidR="001B25CA" w:rsidRDefault="001B25CA" w:rsidP="001B25CA">
      <w:pPr>
        <w:pStyle w:val="Listenabsatz"/>
      </w:pPr>
      <w:r>
        <w:t>Der Newsletter für die Messe wird über den Mailserver der Fachhochschule Erfurt versende</w:t>
      </w:r>
      <w:r w:rsidR="007778C2">
        <w:t>t</w:t>
      </w:r>
      <w:r>
        <w:t>. Das System sendet die Newsletter per Broadcast an alle Firmen, die den Newsletter abonniert haben.</w:t>
      </w:r>
    </w:p>
    <w:p w14:paraId="24591652" w14:textId="10BAE589" w:rsidR="00D47514" w:rsidRDefault="00D47514" w:rsidP="00D47514">
      <w:pPr>
        <w:pStyle w:val="Listenabsatz"/>
      </w:pPr>
    </w:p>
    <w:p w14:paraId="6D04784E" w14:textId="289500FF" w:rsidR="00D47514" w:rsidRPr="00FA6670" w:rsidRDefault="00D47514" w:rsidP="00D47514">
      <w:pPr>
        <w:pStyle w:val="Listenabsatz"/>
      </w:pPr>
      <w:r>
        <w:t xml:space="preserve">Der Systemkontext wird auf Abbildung </w:t>
      </w:r>
      <w:r w:rsidR="00AA5BC8">
        <w:t xml:space="preserve">10 </w:t>
      </w:r>
      <w:r>
        <w:t>dargestellt.</w:t>
      </w:r>
    </w:p>
    <w:p w14:paraId="75F4CA90" w14:textId="77777777" w:rsidR="00AA5BC8" w:rsidRDefault="004C0881" w:rsidP="00AA5BC8">
      <w:pPr>
        <w:keepNext/>
      </w:pPr>
      <w:r>
        <w:rPr>
          <w:noProof/>
        </w:rPr>
        <w:drawing>
          <wp:inline distT="0" distB="0" distL="0" distR="0" wp14:anchorId="26C7097C" wp14:editId="7A01C123">
            <wp:extent cx="5039995" cy="3402965"/>
            <wp:effectExtent l="0" t="0" r="8255"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39995" cy="3402965"/>
                    </a:xfrm>
                    <a:prstGeom prst="rect">
                      <a:avLst/>
                    </a:prstGeom>
                    <a:noFill/>
                    <a:ln>
                      <a:noFill/>
                    </a:ln>
                  </pic:spPr>
                </pic:pic>
              </a:graphicData>
            </a:graphic>
          </wp:inline>
        </w:drawing>
      </w:r>
    </w:p>
    <w:p w14:paraId="155874C0" w14:textId="5E062410" w:rsidR="00B71DCA" w:rsidRDefault="00AA5BC8" w:rsidP="00AA5BC8">
      <w:pPr>
        <w:pStyle w:val="Beschriftung"/>
      </w:pPr>
      <w:bookmarkStart w:id="40" w:name="_Toc86330868"/>
      <w:r>
        <w:t xml:space="preserve">Abbildung </w:t>
      </w:r>
      <w:r w:rsidR="00A06354">
        <w:fldChar w:fldCharType="begin"/>
      </w:r>
      <w:r w:rsidR="00A06354">
        <w:instrText xml:space="preserve"> SEQ Abbildung \* ARABIC </w:instrText>
      </w:r>
      <w:r w:rsidR="00A06354">
        <w:fldChar w:fldCharType="separate"/>
      </w:r>
      <w:r w:rsidR="005C4007">
        <w:rPr>
          <w:noProof/>
        </w:rPr>
        <w:t>10</w:t>
      </w:r>
      <w:r w:rsidR="00A06354">
        <w:rPr>
          <w:noProof/>
        </w:rPr>
        <w:fldChar w:fldCharType="end"/>
      </w:r>
      <w:r>
        <w:t xml:space="preserve"> Systemkontext</w:t>
      </w:r>
      <w:r w:rsidR="000012CF">
        <w:t xml:space="preserve"> </w:t>
      </w:r>
      <w:r>
        <w:rPr>
          <w:rStyle w:val="Funotenzeichen"/>
        </w:rPr>
        <w:footnoteReference w:id="65"/>
      </w:r>
      <w:bookmarkEnd w:id="40"/>
    </w:p>
    <w:p w14:paraId="73CF1408" w14:textId="77777777" w:rsidR="00BC42F0" w:rsidRDefault="00BC42F0" w:rsidP="00CD132F"/>
    <w:p w14:paraId="7C404C85" w14:textId="77777777" w:rsidR="00BC42F0" w:rsidRDefault="00BC42F0" w:rsidP="00BC42F0">
      <w:pPr>
        <w:pStyle w:val="berschrift2"/>
      </w:pPr>
      <w:bookmarkStart w:id="41" w:name="_Toc86331808"/>
      <w:r>
        <w:t>Domain Driven Design</w:t>
      </w:r>
      <w:bookmarkEnd w:id="41"/>
    </w:p>
    <w:p w14:paraId="15D1AD2B" w14:textId="65FB93BB" w:rsidR="00BC42F0" w:rsidRDefault="00BC42F0" w:rsidP="00BC42F0">
      <w:r>
        <w:t xml:space="preserve">Domain Driven Design ist eine Sammlung von </w:t>
      </w:r>
      <w:r w:rsidR="00A47762">
        <w:t>z</w:t>
      </w:r>
      <w:r>
        <w:t>usammenhängenden Entwurfsmustern, welche im gleichnamigen Buch Domain-Driven Design von Eric Evans beschrieben werden. Laut Eberhard Wolff hilft Domain Driven Design dabei</w:t>
      </w:r>
      <w:r w:rsidR="00A47762">
        <w:t>,</w:t>
      </w:r>
      <w:r>
        <w:t xml:space="preserve"> Microservices zu verstehen, weil es dabei um die Strukturierung größerer Systeme nach Fachlichkeit geht. Es wird anhand von Strategic Design beschrieben</w:t>
      </w:r>
      <w:r w:rsidR="00A47762">
        <w:t>,</w:t>
      </w:r>
      <w:r>
        <w:t xml:space="preserve"> wie komplexe Systeme aufgebaut werden können und Domänenmodelle miteinander interagieren. Bounded Context stellt dabei einen zentralen Punkt des Strategic Designs dar. Bounded Context beschreibt den gültigen Einsatzbereich für ein Domänenmodell und stellt einen in sich geschlossenen Fachbereich dar. Zum Beispiel steht ein Artikel für die Versandabteilung eines Onlineshops in einem anderen Kontext als für die Buchhaltung des Shops. Die Versandabteilung betrachtet unter anderem die Maße des Artikels. Für die Buchhaltung sind zum Beispiel Preise und Steuersätze von Bedeutung.</w:t>
      </w:r>
      <w:r w:rsidR="000012CF">
        <w:t xml:space="preserve"> </w:t>
      </w:r>
      <w:r>
        <w:rPr>
          <w:rStyle w:val="Funotenzeichen"/>
        </w:rPr>
        <w:footnoteReference w:id="66"/>
      </w:r>
      <w:r>
        <w:t xml:space="preserve"> Laut Arne Limburg und Lars Röwekamp sollte ein Microservice einen Bounded Context abbilden. Dieser führt bei einer Einteilung nach Domänenobjekt selten zum Ziel. Eine bessere Lösung bietet die Einteilung nach Anwendungsfällen.</w:t>
      </w:r>
      <w:r w:rsidR="000012CF">
        <w:t xml:space="preserve"> </w:t>
      </w:r>
      <w:r>
        <w:rPr>
          <w:rStyle w:val="Funotenzeichen"/>
        </w:rPr>
        <w:footnoteReference w:id="67"/>
      </w:r>
      <w:r>
        <w:t xml:space="preserve"> Für die Erstellung des Verwaltungsprogramms der IT-Kontaktmesse an der Fachhochschule Erfurt, lassen sich unter anderem Bounded Contexts</w:t>
      </w:r>
      <w:r w:rsidR="00AA5BC8">
        <w:t xml:space="preserve"> wie auf Abbildung 11</w:t>
      </w:r>
      <w:r>
        <w:t xml:space="preserve"> darstellen: </w:t>
      </w:r>
    </w:p>
    <w:p w14:paraId="52C1BE8B" w14:textId="77777777" w:rsidR="00AA5BC8" w:rsidRDefault="00BC42F0" w:rsidP="00AA5BC8">
      <w:pPr>
        <w:keepNext/>
      </w:pPr>
      <w:r>
        <w:rPr>
          <w:noProof/>
        </w:rPr>
        <w:lastRenderedPageBreak/>
        <w:drawing>
          <wp:inline distT="0" distB="0" distL="0" distR="0" wp14:anchorId="34E81ED0" wp14:editId="47F2CEC7">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27ED18B3" w14:textId="7BD74A1D" w:rsidR="00BC42F0" w:rsidRDefault="00AA5BC8" w:rsidP="00AA5BC8">
      <w:pPr>
        <w:pStyle w:val="Beschriftung"/>
      </w:pPr>
      <w:bookmarkStart w:id="42" w:name="_Toc86330869"/>
      <w:r>
        <w:t xml:space="preserve">Abbildung </w:t>
      </w:r>
      <w:r w:rsidR="00A06354">
        <w:fldChar w:fldCharType="begin"/>
      </w:r>
      <w:r w:rsidR="00A06354">
        <w:instrText xml:space="preserve"> SEQ Abbildung \* ARABIC </w:instrText>
      </w:r>
      <w:r w:rsidR="00A06354">
        <w:fldChar w:fldCharType="separate"/>
      </w:r>
      <w:r w:rsidR="005C4007">
        <w:rPr>
          <w:noProof/>
        </w:rPr>
        <w:t>11</w:t>
      </w:r>
      <w:r w:rsidR="00A06354">
        <w:rPr>
          <w:noProof/>
        </w:rPr>
        <w:fldChar w:fldCharType="end"/>
      </w:r>
      <w:r>
        <w:t xml:space="preserve"> Bounded Contexts</w:t>
      </w:r>
      <w:r w:rsidR="000012CF">
        <w:t xml:space="preserve"> </w:t>
      </w:r>
      <w:r>
        <w:rPr>
          <w:rStyle w:val="Funotenzeichen"/>
        </w:rPr>
        <w:footnoteReference w:id="68"/>
      </w:r>
      <w:bookmarkEnd w:id="42"/>
    </w:p>
    <w:p w14:paraId="4DD948D8" w14:textId="714A2F08" w:rsidR="00BC42F0" w:rsidRDefault="00BC42F0" w:rsidP="00BC42F0">
      <w:r>
        <w:t>Daraus könn</w:t>
      </w:r>
      <w:r w:rsidR="004C0881">
        <w:t>en</w:t>
      </w:r>
      <w:r>
        <w:t xml:space="preserve"> folgende Microservices abgeleitet werden:</w:t>
      </w:r>
    </w:p>
    <w:p w14:paraId="23CC5AB1" w14:textId="77777777" w:rsidR="00BC42F0" w:rsidRDefault="00BC42F0" w:rsidP="00BC42F0">
      <w:pPr>
        <w:pStyle w:val="Listenabsatz"/>
        <w:numPr>
          <w:ilvl w:val="0"/>
          <w:numId w:val="30"/>
        </w:numPr>
      </w:pPr>
      <w:r>
        <w:t>Accountservice</w:t>
      </w:r>
    </w:p>
    <w:p w14:paraId="71BFF211" w14:textId="77777777" w:rsidR="00BC42F0" w:rsidRDefault="00BC42F0" w:rsidP="00BC42F0">
      <w:pPr>
        <w:pStyle w:val="Listenabsatz"/>
        <w:numPr>
          <w:ilvl w:val="0"/>
          <w:numId w:val="30"/>
        </w:numPr>
      </w:pPr>
      <w:r>
        <w:t>Messestammdatenservice</w:t>
      </w:r>
    </w:p>
    <w:p w14:paraId="6BB67819" w14:textId="77777777" w:rsidR="00BC42F0" w:rsidRDefault="00BC42F0" w:rsidP="00BC42F0">
      <w:pPr>
        <w:pStyle w:val="Listenabsatz"/>
        <w:numPr>
          <w:ilvl w:val="0"/>
          <w:numId w:val="30"/>
        </w:numPr>
      </w:pPr>
      <w:r>
        <w:t>Besucherservice</w:t>
      </w:r>
    </w:p>
    <w:p w14:paraId="522A5616" w14:textId="77777777" w:rsidR="00BC42F0" w:rsidRDefault="00BC42F0" w:rsidP="00BC42F0">
      <w:pPr>
        <w:pStyle w:val="Listenabsatz"/>
        <w:numPr>
          <w:ilvl w:val="0"/>
          <w:numId w:val="30"/>
        </w:numPr>
      </w:pPr>
      <w:r>
        <w:t>Firmenservice</w:t>
      </w:r>
    </w:p>
    <w:p w14:paraId="3D355F56" w14:textId="77777777" w:rsidR="00BC42F0" w:rsidRDefault="00BC42F0" w:rsidP="00BC42F0">
      <w:pPr>
        <w:pStyle w:val="Listenabsatz"/>
        <w:numPr>
          <w:ilvl w:val="0"/>
          <w:numId w:val="30"/>
        </w:numPr>
      </w:pPr>
      <w:r>
        <w:t>Vortragsservice</w:t>
      </w:r>
    </w:p>
    <w:p w14:paraId="43973BCF" w14:textId="77777777" w:rsidR="00BC42F0" w:rsidRDefault="00BC42F0" w:rsidP="00BC42F0">
      <w:pPr>
        <w:pStyle w:val="Listenabsatz"/>
        <w:numPr>
          <w:ilvl w:val="0"/>
          <w:numId w:val="30"/>
        </w:numPr>
      </w:pPr>
      <w:r>
        <w:t>Newsletterservice</w:t>
      </w:r>
    </w:p>
    <w:p w14:paraId="1BDE5EAD" w14:textId="77777777" w:rsidR="00BC42F0" w:rsidRDefault="00BC42F0" w:rsidP="00BC42F0"/>
    <w:p w14:paraId="63830873" w14:textId="4F9369C2" w:rsidR="00BC42F0" w:rsidRDefault="00BC42F0" w:rsidP="00BC42F0">
      <w:r>
        <w:t>Für die Interaktion zwischen den Bounded Contexts sorgt im besten Fall ein Eventsystem.</w:t>
      </w:r>
      <w:r>
        <w:rPr>
          <w:rStyle w:val="Funotenzeichen"/>
        </w:rPr>
        <w:footnoteReference w:id="69"/>
      </w:r>
      <w:r w:rsidR="004C0881">
        <w:t xml:space="preserve"> </w:t>
      </w:r>
      <w:r>
        <w:t>Im Idealfall sollte ein Microservice nur aus einem Bounded Context bestehen. Dadurch wird das Ziel erreicht, das</w:t>
      </w:r>
      <w:r w:rsidR="00A47762">
        <w:t>s</w:t>
      </w:r>
      <w:r>
        <w:t xml:space="preserve"> ein Team an einem Microservice unabhängig arbeiten kann.</w:t>
      </w:r>
      <w:r w:rsidR="000012CF">
        <w:t xml:space="preserve"> </w:t>
      </w:r>
      <w:r>
        <w:rPr>
          <w:rStyle w:val="Funotenzeichen"/>
        </w:rPr>
        <w:footnoteReference w:id="70"/>
      </w:r>
    </w:p>
    <w:p w14:paraId="3579A9F1" w14:textId="77777777" w:rsidR="00BC42F0" w:rsidRPr="00CD132F" w:rsidRDefault="00BC42F0" w:rsidP="00CD132F"/>
    <w:p w14:paraId="1CE4B00B" w14:textId="5BCC13EC" w:rsidR="00CC7F27" w:rsidRDefault="00CC7F27" w:rsidP="00CC7F27">
      <w:pPr>
        <w:pStyle w:val="berschrift2"/>
      </w:pPr>
      <w:bookmarkStart w:id="43" w:name="_Toc86331809"/>
      <w:r>
        <w:t xml:space="preserve">Bausteinsicht </w:t>
      </w:r>
      <w:r w:rsidR="00FD1BF4">
        <w:t>(</w:t>
      </w:r>
      <w:r>
        <w:t>Ebene</w:t>
      </w:r>
      <w:r w:rsidR="00FD1BF4">
        <w:t xml:space="preserve"> </w:t>
      </w:r>
      <w:r>
        <w:t>1</w:t>
      </w:r>
      <w:r w:rsidR="00FD1BF4">
        <w:t>)</w:t>
      </w:r>
      <w:bookmarkEnd w:id="43"/>
    </w:p>
    <w:p w14:paraId="7172B51A" w14:textId="1F796B75"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Bounded Contexts (siehe Kapitel</w:t>
      </w:r>
      <w:r w:rsidR="00AA5BC8">
        <w:t xml:space="preserve"> 4.3</w:t>
      </w:r>
      <w:r w:rsidR="003646A2">
        <w:t>, Abbildung</w:t>
      </w:r>
      <w:r w:rsidR="00AA5BC8">
        <w:t xml:space="preserve"> 11</w:t>
      </w:r>
      <w:r w:rsidR="003646A2">
        <w:t>) bestimmt.</w:t>
      </w:r>
      <w:r w:rsidR="000A5479">
        <w:t xml:space="preserve"> Diese werden als Container deployt.</w:t>
      </w:r>
      <w:r w:rsidR="000A5479">
        <w:br/>
      </w:r>
      <w:r w:rsidR="00FC4B9C">
        <w:t xml:space="preserve">Die Kommunikation unter den Microservices erfolgt per HTTP über Restschnittstellen.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53C91335" w:rsidR="00D93B52" w:rsidRDefault="00D93B52" w:rsidP="00D93B52">
      <w:pPr>
        <w:pStyle w:val="Listenabsatz"/>
      </w:pPr>
      <w:r>
        <w:t xml:space="preserve">Leitet </w:t>
      </w:r>
      <w:r w:rsidR="005B216E">
        <w:t>Anfragen,</w:t>
      </w:r>
      <w:r>
        <w:t xml:space="preserve"> welche in das System eintreffen von zentraler Stelle aus an entsprechende Services weiter.</w:t>
      </w:r>
      <w:r w:rsidR="003646A2">
        <w:t xml:space="preserve"> Aufrufe unter den Microservices werden ebenfalls über das Gateway weitergeleitet.</w:t>
      </w:r>
      <w:r>
        <w:t xml:space="preserve"> </w:t>
      </w:r>
      <w:r w:rsidR="004C0881">
        <w:t>Ein</w:t>
      </w:r>
      <w:r w:rsidR="0077627B">
        <w:t xml:space="preserve"> integrierte</w:t>
      </w:r>
      <w:r w:rsidR="004C0881">
        <w:t>r</w:t>
      </w:r>
      <w:r>
        <w:t xml:space="preserve"> Load</w:t>
      </w:r>
      <w:r w:rsidR="00F1592B">
        <w:t xml:space="preserve"> B</w:t>
      </w:r>
      <w:r>
        <w:t xml:space="preserve">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lastRenderedPageBreak/>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084303B9" w:rsidR="00D46C8C" w:rsidRDefault="00142E2B" w:rsidP="00D46C8C">
      <w:pPr>
        <w:pStyle w:val="Listenabsatz"/>
        <w:numPr>
          <w:ilvl w:val="0"/>
          <w:numId w:val="27"/>
        </w:numPr>
        <w:rPr>
          <w:b/>
          <w:bCs/>
        </w:rPr>
      </w:pPr>
      <w:r>
        <w:rPr>
          <w:b/>
          <w:bCs/>
        </w:rPr>
        <w:t>Autorisierungsserver</w:t>
      </w:r>
    </w:p>
    <w:p w14:paraId="440315D3" w14:textId="2CF3AF38" w:rsidR="00D46C8C" w:rsidRDefault="00840D7D" w:rsidP="00D46C8C">
      <w:pPr>
        <w:pStyle w:val="Listenabsatz"/>
      </w:pPr>
      <w:r>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6F024F8F" w:rsidR="0077627B" w:rsidRDefault="006C42A7" w:rsidP="0077627B">
      <w:pPr>
        <w:pStyle w:val="Listenabsatz"/>
      </w:pPr>
      <w:r>
        <w:t xml:space="preserve">Wird </w:t>
      </w:r>
      <w:r w:rsidR="006405EE">
        <w:t xml:space="preserve">von </w:t>
      </w:r>
      <w:r>
        <w:t>Microservice</w:t>
      </w:r>
      <w:r w:rsidR="006405EE">
        <w:t>s</w:t>
      </w:r>
      <w:r>
        <w:t xml:space="preserve"> </w:t>
      </w:r>
      <w:r w:rsidR="00AA5BC8">
        <w:t>implementiert,</w:t>
      </w:r>
      <w:r w:rsidR="006405EE">
        <w:t xml:space="preserve"> die mit anderen Microservices synchron kommunizieren</w:t>
      </w:r>
      <w:r>
        <w:t xml:space="preserve">. </w:t>
      </w:r>
      <w:r w:rsidR="006405EE">
        <w:t>Der Circuit Breaker</w:t>
      </w:r>
      <w:r>
        <w:t xml:space="preserve">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777021F9" w:rsidR="003646A2" w:rsidRDefault="007744A0" w:rsidP="00A94B57">
      <w:pPr>
        <w:pStyle w:val="Listenabsatz"/>
      </w:pPr>
      <w:r>
        <w:t>Enthält Methoden</w:t>
      </w:r>
      <w:r w:rsidR="00A47762">
        <w:t>,</w:t>
      </w:r>
      <w:r>
        <w:t xml:space="preserve"> Datenstrukturen </w:t>
      </w:r>
      <w:r w:rsidR="008553FE">
        <w:t>und</w:t>
      </w:r>
      <w:r w:rsidR="006405EE">
        <w:t xml:space="preserve"> ein</w:t>
      </w:r>
      <w:r w:rsidR="008553FE">
        <w:t xml:space="preserve">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71346A02" w:rsidR="0077627B" w:rsidRDefault="0077627B" w:rsidP="0077627B">
      <w:pPr>
        <w:pStyle w:val="Listenabsatz"/>
      </w:pPr>
      <w:r>
        <w:t>Enthält Methoden</w:t>
      </w:r>
      <w:r w:rsidR="00A47762">
        <w:t>,</w:t>
      </w:r>
      <w:r>
        <w:t xml:space="preserve"> Datenstrukturen </w:t>
      </w:r>
      <w:r w:rsidR="008553FE">
        <w:t>und</w:t>
      </w:r>
      <w:r w:rsidR="006405EE">
        <w:t xml:space="preserve"> ein</w:t>
      </w:r>
      <w:r w:rsidR="008553FE">
        <w:t xml:space="preserve">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r>
        <w:rPr>
          <w:b/>
          <w:bCs/>
        </w:rPr>
        <w:t>Newsletter</w:t>
      </w:r>
      <w:r w:rsidRPr="00A361D1">
        <w:rPr>
          <w:b/>
          <w:bCs/>
        </w:rPr>
        <w:t>service</w:t>
      </w:r>
    </w:p>
    <w:p w14:paraId="02A74914" w14:textId="225CDB95" w:rsidR="0077627B" w:rsidRDefault="0077627B" w:rsidP="0077627B">
      <w:pPr>
        <w:pStyle w:val="Listenabsatz"/>
      </w:pPr>
      <w:r>
        <w:t>Enthält Methoden</w:t>
      </w:r>
      <w:r w:rsidR="00A47762">
        <w:t>,</w:t>
      </w:r>
      <w:r>
        <w:t xml:space="preserve"> Datenstrukturen</w:t>
      </w:r>
      <w:r w:rsidR="008553FE">
        <w:t xml:space="preserve"> und</w:t>
      </w:r>
      <w:r w:rsidR="006405EE">
        <w:t xml:space="preserve"> ein</w:t>
      </w:r>
      <w:r w:rsidR="008553FE">
        <w:t xml:space="preserve"> User Interface</w:t>
      </w:r>
      <w:r>
        <w:t xml:space="preserve"> zur Verwaltung des Newsletters.</w:t>
      </w:r>
    </w:p>
    <w:p w14:paraId="247E0827" w14:textId="77777777" w:rsidR="0077627B" w:rsidRDefault="0077627B" w:rsidP="0077627B">
      <w:pPr>
        <w:pStyle w:val="Listenabsatz"/>
      </w:pPr>
    </w:p>
    <w:p w14:paraId="73267649" w14:textId="38C6D1DC" w:rsidR="0077627B" w:rsidRDefault="0077627B" w:rsidP="0077627B">
      <w:pPr>
        <w:pStyle w:val="Listenabsatz"/>
        <w:numPr>
          <w:ilvl w:val="0"/>
          <w:numId w:val="27"/>
        </w:numPr>
        <w:rPr>
          <w:b/>
          <w:bCs/>
        </w:rPr>
      </w:pPr>
      <w:r>
        <w:rPr>
          <w:b/>
          <w:bCs/>
        </w:rPr>
        <w:t>Vortrag</w:t>
      </w:r>
      <w:r w:rsidR="00EE519A">
        <w:rPr>
          <w:b/>
          <w:bCs/>
        </w:rPr>
        <w:t>s</w:t>
      </w:r>
      <w:r w:rsidRPr="00A361D1">
        <w:rPr>
          <w:b/>
          <w:bCs/>
        </w:rPr>
        <w:t>service</w:t>
      </w:r>
    </w:p>
    <w:p w14:paraId="2594C7E8" w14:textId="3F9F755F" w:rsidR="0077627B" w:rsidRDefault="0077627B" w:rsidP="0077627B">
      <w:pPr>
        <w:pStyle w:val="Listenabsatz"/>
      </w:pPr>
      <w:r>
        <w:t>Enthält Methoden</w:t>
      </w:r>
      <w:r w:rsidR="008553FE">
        <w:t xml:space="preserve">, </w:t>
      </w:r>
      <w:r>
        <w:t>Datenstrukturen</w:t>
      </w:r>
      <w:r w:rsidR="008553FE">
        <w:t xml:space="preserve"> und</w:t>
      </w:r>
      <w:r w:rsidR="006405EE">
        <w:t xml:space="preserve"> ein</w:t>
      </w:r>
      <w:r w:rsidR="008553FE">
        <w:t xml:space="preserve">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698864F6" w14:textId="1E515219" w:rsidR="00F311ED" w:rsidRDefault="0077627B" w:rsidP="00FC4B9C">
      <w:pPr>
        <w:pStyle w:val="Listenabsatz"/>
      </w:pPr>
      <w:r>
        <w:t xml:space="preserve">Enthält Methoden zum Aufrufen der Daten von den Microservices Messestammdatenservice, Firmenservice und Vortragservice. </w:t>
      </w:r>
      <w:r w:rsidR="00F167EE">
        <w:t>Der Service wird verwendet, um die Daten mehrerer Microservices</w:t>
      </w:r>
      <w:r w:rsidR="009E6875">
        <w:t xml:space="preserve"> wie zum Beispiel Firmen- und Vortragsdaten</w:t>
      </w:r>
      <w:r w:rsidR="00F167EE">
        <w:t xml:space="preserve"> auf einer View auszugeben. </w:t>
      </w:r>
      <w:r w:rsidR="00EE519A">
        <w:t>Er dient dazu um</w:t>
      </w:r>
      <w:r w:rsidR="00F167EE">
        <w:t xml:space="preserve"> die synchrone Kommunikation zwischen den Microservices </w:t>
      </w:r>
      <w:r w:rsidR="00EE519A">
        <w:t>zu demonstrieren</w:t>
      </w:r>
      <w:r w:rsidR="00F167EE">
        <w:t>.</w:t>
      </w:r>
      <w:r w:rsidR="00EE519A">
        <w:t xml:space="preserve"> </w:t>
      </w:r>
    </w:p>
    <w:p w14:paraId="53EABA79" w14:textId="0537F758" w:rsidR="00FC4B9C" w:rsidRDefault="00FC4B9C" w:rsidP="00FC4B9C">
      <w:pPr>
        <w:pStyle w:val="Listenabsatz"/>
      </w:pPr>
    </w:p>
    <w:p w14:paraId="4B31FD9E" w14:textId="3BF2FA3A" w:rsidR="00FC4B9C" w:rsidRDefault="00FC4B9C" w:rsidP="00FC4B9C">
      <w:pPr>
        <w:pStyle w:val="Listenabsatz"/>
        <w:numPr>
          <w:ilvl w:val="0"/>
          <w:numId w:val="27"/>
        </w:numPr>
        <w:rPr>
          <w:b/>
          <w:bCs/>
        </w:rPr>
      </w:pPr>
      <w:r>
        <w:rPr>
          <w:b/>
          <w:bCs/>
        </w:rPr>
        <w:t>Administration</w:t>
      </w:r>
      <w:r w:rsidR="00EE519A">
        <w:rPr>
          <w:b/>
          <w:bCs/>
        </w:rPr>
        <w:t>s</w:t>
      </w:r>
      <w:r w:rsidRPr="00A361D1">
        <w:rPr>
          <w:b/>
          <w:bCs/>
        </w:rPr>
        <w:t>service</w:t>
      </w:r>
    </w:p>
    <w:p w14:paraId="57DB7794" w14:textId="06DD8E67" w:rsidR="00FC4B9C" w:rsidRDefault="00FC4B9C" w:rsidP="00FC4B9C">
      <w:pPr>
        <w:pStyle w:val="Listenabsatz"/>
      </w:pPr>
      <w:r>
        <w:t>Enthält Methoden zum Aufrufen</w:t>
      </w:r>
      <w:r w:rsidR="000A5479">
        <w:t xml:space="preserve"> und Ändern</w:t>
      </w:r>
      <w:r>
        <w:t xml:space="preserve"> der Daten von den Microservices Messestammdatenservice, Firmenservice</w:t>
      </w:r>
      <w:r w:rsidR="000A5479">
        <w:t>,</w:t>
      </w:r>
      <w:r>
        <w:t xml:space="preserve"> Vortragservice</w:t>
      </w:r>
      <w:r w:rsidR="000A5479">
        <w:t xml:space="preserve"> und Newsletterservice</w:t>
      </w:r>
      <w:r>
        <w:t xml:space="preserve">. </w:t>
      </w:r>
      <w:r w:rsidR="00B217EB">
        <w:t xml:space="preserve">Der Service wird </w:t>
      </w:r>
      <w:r w:rsidR="00A47762">
        <w:t>verwendet,</w:t>
      </w:r>
      <w:r w:rsidR="00B217EB">
        <w:t xml:space="preserve"> wenn die Daten mehrerer Microservices im Administrations- oder Firmenverwaltungsbereich über eine View ausgegeben werden.</w:t>
      </w:r>
    </w:p>
    <w:p w14:paraId="4F188D49" w14:textId="77777777" w:rsidR="00FC4B9C" w:rsidRDefault="00FC4B9C" w:rsidP="00FC4B9C">
      <w:pPr>
        <w:pStyle w:val="Listenabsatz"/>
      </w:pPr>
    </w:p>
    <w:p w14:paraId="78DE9222" w14:textId="14B02D4D" w:rsidR="00FC4B9C" w:rsidRDefault="00FC4B9C" w:rsidP="00FE29C1"/>
    <w:p w14:paraId="73FB007F" w14:textId="43980B46" w:rsidR="00AA5BC8" w:rsidRDefault="00142E2B" w:rsidP="00AA5BC8">
      <w:pPr>
        <w:keepNext/>
      </w:pPr>
      <w:r>
        <w:rPr>
          <w:noProof/>
        </w:rPr>
        <w:lastRenderedPageBreak/>
        <w:drawing>
          <wp:inline distT="0" distB="0" distL="0" distR="0" wp14:anchorId="70018CC6" wp14:editId="5A401158">
            <wp:extent cx="5039995" cy="4488815"/>
            <wp:effectExtent l="0" t="0" r="8255" b="69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9995" cy="4488815"/>
                    </a:xfrm>
                    <a:prstGeom prst="rect">
                      <a:avLst/>
                    </a:prstGeom>
                    <a:noFill/>
                    <a:ln>
                      <a:noFill/>
                    </a:ln>
                  </pic:spPr>
                </pic:pic>
              </a:graphicData>
            </a:graphic>
          </wp:inline>
        </w:drawing>
      </w:r>
    </w:p>
    <w:p w14:paraId="5B2BE896" w14:textId="541EDD94" w:rsidR="0021448B" w:rsidRDefault="00AA5BC8" w:rsidP="00AA5BC8">
      <w:pPr>
        <w:pStyle w:val="Beschriftung"/>
      </w:pPr>
      <w:bookmarkStart w:id="44" w:name="_Toc86330870"/>
      <w:r>
        <w:t xml:space="preserve">Abbildung </w:t>
      </w:r>
      <w:r w:rsidR="00A06354">
        <w:fldChar w:fldCharType="begin"/>
      </w:r>
      <w:r w:rsidR="00A06354">
        <w:instrText xml:space="preserve"> SEQ Abbildung \* ARABIC </w:instrText>
      </w:r>
      <w:r w:rsidR="00A06354">
        <w:fldChar w:fldCharType="separate"/>
      </w:r>
      <w:r w:rsidR="005C4007">
        <w:rPr>
          <w:noProof/>
        </w:rPr>
        <w:t>12</w:t>
      </w:r>
      <w:r w:rsidR="00A06354">
        <w:rPr>
          <w:noProof/>
        </w:rPr>
        <w:fldChar w:fldCharType="end"/>
      </w:r>
      <w:r>
        <w:t xml:space="preserve"> Bausteinsicht Ebene 1</w:t>
      </w:r>
      <w:r w:rsidR="000012CF">
        <w:t xml:space="preserve"> </w:t>
      </w:r>
      <w:r>
        <w:rPr>
          <w:rStyle w:val="Funotenzeichen"/>
        </w:rPr>
        <w:footnoteReference w:id="71"/>
      </w:r>
      <w:bookmarkEnd w:id="44"/>
    </w:p>
    <w:p w14:paraId="55F485A3" w14:textId="77777777" w:rsidR="0021448B" w:rsidRDefault="0021448B" w:rsidP="00FE29C1"/>
    <w:p w14:paraId="5DF678BB" w14:textId="4115F2D2" w:rsidR="00222014" w:rsidRDefault="00CC7F27" w:rsidP="00222014">
      <w:pPr>
        <w:pStyle w:val="berschrift2"/>
      </w:pPr>
      <w:bookmarkStart w:id="45" w:name="_Toc86331810"/>
      <w:r>
        <w:t xml:space="preserve">Bausteinsicht </w:t>
      </w:r>
      <w:r w:rsidR="00004827">
        <w:t>(</w:t>
      </w:r>
      <w:r>
        <w:t>Ebene2</w:t>
      </w:r>
      <w:r w:rsidR="00004827">
        <w:t>)</w:t>
      </w:r>
      <w:bookmarkEnd w:id="45"/>
    </w:p>
    <w:p w14:paraId="0211426D" w14:textId="5A6E05E3" w:rsidR="00004827" w:rsidRDefault="00004827" w:rsidP="00004827">
      <w:r>
        <w:t>Im folgenden Abschnitt werden die Module der Microservices Messestammdatenservice, Firmenservice, Newsletterservice, Vortragservice,</w:t>
      </w:r>
      <w:r w:rsidR="006405EE">
        <w:t xml:space="preserve"> Administrationservice</w:t>
      </w:r>
      <w:r>
        <w:t xml:space="preserve"> und Besucherservice vorgestellt</w:t>
      </w:r>
      <w:r w:rsidR="00731037">
        <w:t>. Diese enthalten folgende Module:</w:t>
      </w:r>
    </w:p>
    <w:p w14:paraId="5ECA6CF8" w14:textId="7E5538DC" w:rsidR="00CB7E46" w:rsidRPr="006405EE" w:rsidRDefault="00CB7E46" w:rsidP="00691372">
      <w:pPr>
        <w:pStyle w:val="Listenabsatz"/>
        <w:numPr>
          <w:ilvl w:val="0"/>
          <w:numId w:val="27"/>
        </w:numPr>
        <w:rPr>
          <w:b/>
          <w:bCs/>
        </w:rPr>
      </w:pPr>
      <w:r w:rsidRPr="00CB7E46">
        <w:rPr>
          <w:b/>
          <w:bCs/>
        </w:rPr>
        <w:t>Controller</w:t>
      </w:r>
      <w:r>
        <w:rPr>
          <w:b/>
          <w:bCs/>
        </w:rPr>
        <w:br/>
      </w:r>
      <w:r w:rsidR="00F167EE">
        <w:t xml:space="preserve">Ein Controller </w:t>
      </w:r>
      <w:r w:rsidR="00C23F66">
        <w:t>stellt</w:t>
      </w:r>
      <w:r>
        <w:t xml:space="preserve"> eine Rest-API bereit</w:t>
      </w:r>
      <w:r w:rsidR="00691372">
        <w:t xml:space="preserve">. Dabei werden Anfragen von der Benutzeroberfläche entgegengenommen und verarbeitet. </w:t>
      </w:r>
      <w:r w:rsidR="006405EE">
        <w:t xml:space="preserve">Die Microservices </w:t>
      </w:r>
      <w:r w:rsidR="00691372">
        <w:t>kommunizieren untereinander über die API.</w:t>
      </w:r>
      <w:r w:rsidR="006A2A7E">
        <w:t xml:space="preserve"> </w:t>
      </w:r>
    </w:p>
    <w:p w14:paraId="64EFD026" w14:textId="77777777" w:rsidR="006405EE" w:rsidRPr="00691372" w:rsidRDefault="006405EE" w:rsidP="006405EE">
      <w:pPr>
        <w:pStyle w:val="Listenabsatz"/>
        <w:rPr>
          <w:b/>
          <w:bCs/>
        </w:rPr>
      </w:pPr>
    </w:p>
    <w:p w14:paraId="1FF1B96F" w14:textId="7B99D3D4" w:rsidR="00731037" w:rsidRPr="006405EE" w:rsidRDefault="00677872" w:rsidP="00731037">
      <w:pPr>
        <w:pStyle w:val="Listenabsatz"/>
        <w:numPr>
          <w:ilvl w:val="0"/>
          <w:numId w:val="27"/>
        </w:numPr>
        <w:rPr>
          <w:b/>
          <w:bCs/>
        </w:rPr>
      </w:pPr>
      <w:r>
        <w:rPr>
          <w:b/>
          <w:bCs/>
        </w:rPr>
        <w:t>Resources</w:t>
      </w:r>
      <w:r w:rsidR="00731037">
        <w:rPr>
          <w:b/>
          <w:bCs/>
        </w:rPr>
        <w:br/>
      </w:r>
      <w:r w:rsidR="00731037">
        <w:t>Hier lagern die Frontendelemente wie zum Beispiel HTML-, CSS- und Javascriptdateien</w:t>
      </w:r>
      <w:r>
        <w:t xml:space="preserve">. Zusätzlich beinhaltet das Modul die </w:t>
      </w:r>
      <w:r w:rsidR="00C23F66">
        <w:t>Konfigurationsdateien,</w:t>
      </w:r>
      <w:r>
        <w:t xml:space="preserve"> </w:t>
      </w:r>
      <w:r w:rsidR="00691372">
        <w:t>in denen</w:t>
      </w:r>
      <w:r>
        <w:t xml:space="preserve"> unter anderem </w:t>
      </w:r>
      <w:r w:rsidR="00691372">
        <w:t>der</w:t>
      </w:r>
      <w:r>
        <w:t xml:space="preserve"> Appli</w:t>
      </w:r>
      <w:r w:rsidR="000A78C5">
        <w:t>k</w:t>
      </w:r>
      <w:r>
        <w:t>ation</w:t>
      </w:r>
      <w:r w:rsidR="00691372">
        <w:t>sname</w:t>
      </w:r>
      <w:r>
        <w:t xml:space="preserve"> und Server-Port definiert werden</w:t>
      </w:r>
      <w:r w:rsidR="007556CD">
        <w:t>. Diese dienen zum Beispiel für die Umsetzung der Service Discovery</w:t>
      </w:r>
      <w:r>
        <w:t xml:space="preserve">. </w:t>
      </w:r>
    </w:p>
    <w:p w14:paraId="51364D68" w14:textId="77777777" w:rsidR="00CF048D" w:rsidRDefault="00CF048D" w:rsidP="00CF048D">
      <w:pPr>
        <w:pStyle w:val="Listenabsatz"/>
        <w:rPr>
          <w:b/>
          <w:bCs/>
        </w:rPr>
      </w:pPr>
    </w:p>
    <w:p w14:paraId="05F9BD52" w14:textId="77777777" w:rsidR="006405EE" w:rsidRPr="006405EE" w:rsidRDefault="006405EE" w:rsidP="006405EE">
      <w:pPr>
        <w:pStyle w:val="Listenabsatz"/>
        <w:rPr>
          <w:b/>
          <w:bCs/>
        </w:rPr>
      </w:pPr>
    </w:p>
    <w:p w14:paraId="485F8C2E" w14:textId="57D0C792" w:rsidR="006405EE" w:rsidRDefault="006405EE" w:rsidP="006405EE">
      <w:pPr>
        <w:pStyle w:val="Listenabsatz"/>
        <w:rPr>
          <w:b/>
          <w:bCs/>
        </w:rPr>
      </w:pPr>
    </w:p>
    <w:p w14:paraId="7F8519A8" w14:textId="77777777" w:rsidR="00B006C4" w:rsidRPr="00691372" w:rsidRDefault="00B006C4" w:rsidP="006405EE">
      <w:pPr>
        <w:pStyle w:val="Listenabsatz"/>
        <w:rPr>
          <w:b/>
          <w:bCs/>
        </w:rPr>
      </w:pPr>
    </w:p>
    <w:p w14:paraId="5576B634" w14:textId="76A4A0E8" w:rsidR="00691372" w:rsidRDefault="00691372" w:rsidP="00731037">
      <w:pPr>
        <w:pStyle w:val="Listenabsatz"/>
        <w:numPr>
          <w:ilvl w:val="0"/>
          <w:numId w:val="27"/>
        </w:numPr>
        <w:rPr>
          <w:b/>
          <w:bCs/>
        </w:rPr>
      </w:pPr>
      <w:r>
        <w:rPr>
          <w:b/>
          <w:bCs/>
        </w:rPr>
        <w:lastRenderedPageBreak/>
        <w:t>Model</w:t>
      </w:r>
    </w:p>
    <w:p w14:paraId="24BDD07B" w14:textId="774CA68A" w:rsidR="00691372" w:rsidRDefault="00F167EE" w:rsidP="00691372">
      <w:pPr>
        <w:pStyle w:val="Listenabsatz"/>
      </w:pPr>
      <w:r>
        <w:t xml:space="preserve">Ein Model </w:t>
      </w:r>
      <w:r w:rsidR="00C23F66">
        <w:t>enthält</w:t>
      </w:r>
      <w:r w:rsidR="00691372">
        <w:t xml:space="preserve"> die jeweiligen Datenmodelle eines Microservices</w:t>
      </w:r>
      <w:r w:rsidR="000334D7">
        <w:t>. Ein Beispiel dafür ist die Klasse CompanyData im Firmenverwaltungsservice welche zum Erstellen, Lesen und Bearbeiten von Firmendaten verwendet wird.</w:t>
      </w:r>
    </w:p>
    <w:p w14:paraId="45469653" w14:textId="77777777" w:rsidR="006405EE" w:rsidRDefault="006405EE" w:rsidP="00691372">
      <w:pPr>
        <w:pStyle w:val="Listenabsatz"/>
      </w:pPr>
    </w:p>
    <w:p w14:paraId="57E0FF0C" w14:textId="410C68F2" w:rsidR="000334D7" w:rsidRDefault="000334D7" w:rsidP="000334D7">
      <w:pPr>
        <w:pStyle w:val="Listenabsatz"/>
        <w:numPr>
          <w:ilvl w:val="0"/>
          <w:numId w:val="27"/>
        </w:numPr>
        <w:rPr>
          <w:b/>
          <w:bCs/>
        </w:rPr>
      </w:pPr>
      <w:r w:rsidRPr="000334D7">
        <w:rPr>
          <w:b/>
          <w:bCs/>
        </w:rPr>
        <w:t>Repository</w:t>
      </w:r>
    </w:p>
    <w:p w14:paraId="1422E827" w14:textId="2CDA9B6A" w:rsidR="000334D7" w:rsidRDefault="000334D7" w:rsidP="000334D7">
      <w:pPr>
        <w:pStyle w:val="Listenabsatz"/>
      </w:pPr>
      <w:r>
        <w:t>Setzt die Datenbankzugriffe um</w:t>
      </w:r>
    </w:p>
    <w:p w14:paraId="59890161" w14:textId="77777777" w:rsidR="006405EE" w:rsidRDefault="006405EE" w:rsidP="000334D7">
      <w:pPr>
        <w:pStyle w:val="Listenabsatz"/>
      </w:pPr>
    </w:p>
    <w:p w14:paraId="675D7417" w14:textId="6FDFD1CC" w:rsidR="000334D7" w:rsidRPr="00D466EE" w:rsidRDefault="000334D7" w:rsidP="000334D7">
      <w:pPr>
        <w:pStyle w:val="Listenabsatz"/>
        <w:numPr>
          <w:ilvl w:val="0"/>
          <w:numId w:val="27"/>
        </w:numPr>
      </w:pPr>
      <w:r>
        <w:rPr>
          <w:b/>
          <w:bCs/>
        </w:rPr>
        <w:t>Datenbank</w:t>
      </w:r>
      <w:r w:rsidR="00D466EE">
        <w:rPr>
          <w:b/>
          <w:bCs/>
        </w:rPr>
        <w:t xml:space="preserve"> (nicht im Besucherservice</w:t>
      </w:r>
      <w:r w:rsidR="007918D5">
        <w:rPr>
          <w:b/>
          <w:bCs/>
        </w:rPr>
        <w:t xml:space="preserve"> und Administration</w:t>
      </w:r>
      <w:r w:rsidR="00C23F66">
        <w:rPr>
          <w:b/>
          <w:bCs/>
        </w:rPr>
        <w:t>s</w:t>
      </w:r>
      <w:r w:rsidR="007918D5">
        <w:rPr>
          <w:b/>
          <w:bCs/>
        </w:rPr>
        <w:t>service</w:t>
      </w:r>
      <w:r w:rsidR="00D466EE">
        <w:rPr>
          <w:b/>
          <w:bCs/>
        </w:rPr>
        <w:t>)</w:t>
      </w:r>
    </w:p>
    <w:p w14:paraId="243F4F54" w14:textId="2C13DFFB" w:rsidR="00D466EE" w:rsidRPr="00D466EE" w:rsidRDefault="00D466EE" w:rsidP="00D466EE">
      <w:pPr>
        <w:pStyle w:val="Listenabsatz"/>
      </w:pPr>
      <w:r>
        <w:t>Speichert die Daten des Services. Die Wahl der Datenbank hängt von den Anforderungen an den jeweiligen Service ab. Je nach Anwendungsfall könnte zum Beispiel eine Relationale Datenbank oder eine NoSQ</w:t>
      </w:r>
      <w:r w:rsidR="00FD227D">
        <w:t>L</w:t>
      </w:r>
      <w:r>
        <w:t xml:space="preserve"> Datenbank (welche einen nicht-Relationalen Ansatz verfolgt) verwendet werden. Für den Prototyp wird jeweils eine H2 Datenbank verwendet. Es handelt sich dabei um eine in Memory </w:t>
      </w:r>
      <w:r w:rsidR="00C23F66">
        <w:t>Datenbank,</w:t>
      </w:r>
      <w:r>
        <w:t xml:space="preserve"> welche </w:t>
      </w:r>
      <w:r w:rsidR="002F708E">
        <w:t>sich besonders leicht einrichten lässt und daher für die Implementierung eines Prototyp</w:t>
      </w:r>
      <w:r w:rsidR="00C23F66">
        <w:t>s</w:t>
      </w:r>
      <w:r w:rsidR="002F708E">
        <w:t xml:space="preserve"> geeignet ist.</w:t>
      </w:r>
      <w:r w:rsidR="007918D5">
        <w:t xml:space="preserve"> </w:t>
      </w:r>
      <w:r w:rsidR="002F708E">
        <w:t>Besucherservice</w:t>
      </w:r>
      <w:r w:rsidR="007918D5">
        <w:t xml:space="preserve"> und Administrations</w:t>
      </w:r>
      <w:r w:rsidR="00B17304">
        <w:t>s</w:t>
      </w:r>
      <w:r w:rsidR="007918D5">
        <w:t xml:space="preserve">ervice </w:t>
      </w:r>
      <w:r w:rsidR="002F708E">
        <w:t>enth</w:t>
      </w:r>
      <w:r w:rsidR="007918D5">
        <w:t>alten</w:t>
      </w:r>
      <w:r w:rsidR="002F708E">
        <w:t xml:space="preserve"> keine eigene Datenbank, weil </w:t>
      </w:r>
      <w:r w:rsidR="007918D5">
        <w:t xml:space="preserve">diese </w:t>
      </w:r>
      <w:r w:rsidR="00693E7A">
        <w:t>nur</w:t>
      </w:r>
      <w:r w:rsidR="002F708E">
        <w:t xml:space="preserve"> Daten </w:t>
      </w:r>
      <w:r w:rsidR="00693E7A">
        <w:t>anderer Services verwenden</w:t>
      </w:r>
      <w:r w:rsidR="002F708E">
        <w:t xml:space="preserve">. </w:t>
      </w:r>
      <w:r w:rsidR="00693E7A">
        <w:t>Der Besucherservice</w:t>
      </w:r>
      <w:r w:rsidR="002F708E">
        <w:t xml:space="preserve"> dient lediglich dazu, die Daten anderer Microservices den Besuchern auf der von ihm bereitgestellten Besucherwebseite</w:t>
      </w:r>
      <w:r w:rsidR="009263C1">
        <w:t xml:space="preserve"> gebündelt</w:t>
      </w:r>
      <w:r w:rsidR="002F708E">
        <w:t xml:space="preserve"> anzuzeigen.</w:t>
      </w:r>
      <w:r w:rsidR="00693E7A">
        <w:t xml:space="preserve"> Der Administrationsservice bietet Mitarbeitern der Hochschule die Möglichkeit</w:t>
      </w:r>
      <w:r w:rsidR="00C23F66">
        <w:t>,</w:t>
      </w:r>
      <w:r w:rsidR="00693E7A">
        <w:t xml:space="preserve"> die Daten anderer Microservices über eine Administrationsoberfläche</w:t>
      </w:r>
      <w:r w:rsidR="009263C1">
        <w:t xml:space="preserve"> gebündelt</w:t>
      </w:r>
      <w:r w:rsidR="00693E7A">
        <w:t xml:space="preserve"> zu lesen oder anzupassen.</w:t>
      </w:r>
    </w:p>
    <w:p w14:paraId="319E1745" w14:textId="1E8A6A6E" w:rsidR="001F4839" w:rsidRDefault="004F43A1" w:rsidP="001F4839">
      <w:r>
        <w:t>D</w:t>
      </w:r>
      <w:r w:rsidR="00B17304">
        <w:t>er Aufbau der einzelnen Microservices wird</w:t>
      </w:r>
      <w:r>
        <w:t xml:space="preserve"> auf Abbildung </w:t>
      </w:r>
      <w:r w:rsidR="00B17304">
        <w:t>13</w:t>
      </w:r>
      <w:r>
        <w:t xml:space="preserve"> dargestellt</w:t>
      </w:r>
      <w:r w:rsidR="00B17304">
        <w:t>.</w:t>
      </w:r>
    </w:p>
    <w:p w14:paraId="08C282A4" w14:textId="77777777" w:rsidR="00AA5BC8" w:rsidRDefault="00FB3EC7" w:rsidP="00AA5BC8">
      <w:pPr>
        <w:keepNext/>
      </w:pPr>
      <w:r>
        <w:rPr>
          <w:noProof/>
        </w:rPr>
        <w:drawing>
          <wp:inline distT="0" distB="0" distL="0" distR="0" wp14:anchorId="1592F687" wp14:editId="1E74CA66">
            <wp:extent cx="5039995" cy="3896995"/>
            <wp:effectExtent l="0" t="0" r="8255" b="825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3896995"/>
                    </a:xfrm>
                    <a:prstGeom prst="rect">
                      <a:avLst/>
                    </a:prstGeom>
                    <a:noFill/>
                    <a:ln>
                      <a:noFill/>
                    </a:ln>
                  </pic:spPr>
                </pic:pic>
              </a:graphicData>
            </a:graphic>
          </wp:inline>
        </w:drawing>
      </w:r>
    </w:p>
    <w:p w14:paraId="59DBBCE6" w14:textId="5566B1D5" w:rsidR="00851F89" w:rsidRDefault="00AA5BC8" w:rsidP="00B006C4">
      <w:pPr>
        <w:pStyle w:val="Beschriftung"/>
      </w:pPr>
      <w:bookmarkStart w:id="46" w:name="_Toc86330871"/>
      <w:r>
        <w:t xml:space="preserve">Abbildung </w:t>
      </w:r>
      <w:r w:rsidR="00A06354">
        <w:fldChar w:fldCharType="begin"/>
      </w:r>
      <w:r w:rsidR="00A06354">
        <w:instrText xml:space="preserve"> SEQ Abbildung \* ARABIC </w:instrText>
      </w:r>
      <w:r w:rsidR="00A06354">
        <w:fldChar w:fldCharType="separate"/>
      </w:r>
      <w:r w:rsidR="005C4007">
        <w:rPr>
          <w:noProof/>
        </w:rPr>
        <w:t>13</w:t>
      </w:r>
      <w:r w:rsidR="00A06354">
        <w:rPr>
          <w:noProof/>
        </w:rPr>
        <w:fldChar w:fldCharType="end"/>
      </w:r>
      <w:r>
        <w:t xml:space="preserve"> Bausteinsicht Ebene</w:t>
      </w:r>
      <w:r w:rsidR="000012CF">
        <w:t xml:space="preserve"> </w:t>
      </w:r>
      <w:r>
        <w:t>2</w:t>
      </w:r>
      <w:r w:rsidR="000012CF">
        <w:t xml:space="preserve"> </w:t>
      </w:r>
      <w:r>
        <w:rPr>
          <w:rStyle w:val="Funotenzeichen"/>
        </w:rPr>
        <w:footnoteReference w:id="72"/>
      </w:r>
      <w:bookmarkEnd w:id="46"/>
    </w:p>
    <w:p w14:paraId="5F1FB7DB" w14:textId="214F7520" w:rsidR="00872D3D" w:rsidRDefault="00872D3D" w:rsidP="00872D3D">
      <w:pPr>
        <w:pStyle w:val="berschrift2"/>
      </w:pPr>
      <w:bookmarkStart w:id="47" w:name="_Toc86331811"/>
      <w:r>
        <w:lastRenderedPageBreak/>
        <w:t>Domainmodell</w:t>
      </w:r>
      <w:bookmarkEnd w:id="47"/>
    </w:p>
    <w:p w14:paraId="004D0653" w14:textId="4520BA3D" w:rsidR="00851F89" w:rsidRDefault="000A78C5" w:rsidP="00851F89">
      <w:r>
        <w:t xml:space="preserve">Das </w:t>
      </w:r>
      <w:r w:rsidR="00C23F66">
        <w:t>f</w:t>
      </w:r>
      <w:r>
        <w:t xml:space="preserve">olgende Kapitel soll einen </w:t>
      </w:r>
      <w:r w:rsidR="00A972C0">
        <w:t>Überblick</w:t>
      </w:r>
      <w:r>
        <w:t xml:space="preserve"> über </w:t>
      </w:r>
      <w:r w:rsidR="000A7887">
        <w:t>die Entitäten und deren Attribute</w:t>
      </w:r>
      <w:r w:rsidR="00A972C0">
        <w:t xml:space="preserve"> für die jeweiligen Microservices</w:t>
      </w:r>
      <w:r w:rsidR="000A7887">
        <w:t xml:space="preserve"> </w:t>
      </w:r>
      <w:r>
        <w:t>geben</w:t>
      </w:r>
      <w:r w:rsidR="00A972C0">
        <w:t>.</w:t>
      </w:r>
    </w:p>
    <w:p w14:paraId="01DE1774" w14:textId="77777777" w:rsidR="00296DE9" w:rsidRPr="00851F89" w:rsidRDefault="00296DE9" w:rsidP="00851F89"/>
    <w:p w14:paraId="0302BA9C" w14:textId="4F3312BC" w:rsidR="00A972C0" w:rsidRPr="00A972C0" w:rsidRDefault="00E202A9" w:rsidP="00A972C0">
      <w:pPr>
        <w:pStyle w:val="berschrift3"/>
      </w:pPr>
      <w:bookmarkStart w:id="48" w:name="_Toc86331812"/>
      <w:r>
        <w:t>Messestammdatenservice</w:t>
      </w:r>
      <w:bookmarkEnd w:id="48"/>
    </w:p>
    <w:p w14:paraId="2BB1935B" w14:textId="25C6A531" w:rsidR="000A78C5" w:rsidRPr="000A78C5" w:rsidRDefault="000A78C5" w:rsidP="000A78C5">
      <w:r>
        <w:t xml:space="preserve">Für die Messe können Stammdaten wie zum Beispiel Veranstaltungsort- und Zeitpunkt festgelegt werden. Für eine </w:t>
      </w:r>
      <w:r w:rsidR="00C23F66">
        <w:t>Bildergalerie</w:t>
      </w:r>
      <w:r>
        <w:t xml:space="preserve"> können Bilder bereitgestellt werden. Zusätzlich können Daten von Ansprechpartner</w:t>
      </w:r>
      <w:r w:rsidR="00C47588">
        <w:t>n</w:t>
      </w:r>
      <w:r>
        <w:t xml:space="preserve"> bereitgestellt werden.</w:t>
      </w:r>
    </w:p>
    <w:p w14:paraId="50BE6BE4" w14:textId="77777777" w:rsidR="00AA5BC8" w:rsidRDefault="00566893" w:rsidP="00AA5BC8">
      <w:pPr>
        <w:keepNext/>
      </w:pPr>
      <w:r>
        <w:rPr>
          <w:noProof/>
        </w:rPr>
        <w:drawing>
          <wp:inline distT="0" distB="0" distL="0" distR="0" wp14:anchorId="2AA27140" wp14:editId="7582932E">
            <wp:extent cx="5321300" cy="1385804"/>
            <wp:effectExtent l="0" t="0" r="0" b="508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9734" cy="1390605"/>
                    </a:xfrm>
                    <a:prstGeom prst="rect">
                      <a:avLst/>
                    </a:prstGeom>
                    <a:noFill/>
                    <a:ln>
                      <a:noFill/>
                    </a:ln>
                  </pic:spPr>
                </pic:pic>
              </a:graphicData>
            </a:graphic>
          </wp:inline>
        </w:drawing>
      </w:r>
    </w:p>
    <w:p w14:paraId="2B8CAA03" w14:textId="5977C25D" w:rsidR="00E202A9" w:rsidRDefault="00AA5BC8" w:rsidP="00AA5BC8">
      <w:pPr>
        <w:pStyle w:val="Beschriftung"/>
      </w:pPr>
      <w:bookmarkStart w:id="49" w:name="_Toc86330872"/>
      <w:r>
        <w:t xml:space="preserve">Abbildung </w:t>
      </w:r>
      <w:r w:rsidR="00A06354">
        <w:fldChar w:fldCharType="begin"/>
      </w:r>
      <w:r w:rsidR="00A06354">
        <w:instrText xml:space="preserve"> SEQ Abbildung \* ARABIC </w:instrText>
      </w:r>
      <w:r w:rsidR="00A06354">
        <w:fldChar w:fldCharType="separate"/>
      </w:r>
      <w:r w:rsidR="005C4007">
        <w:rPr>
          <w:noProof/>
        </w:rPr>
        <w:t>14</w:t>
      </w:r>
      <w:r w:rsidR="00A06354">
        <w:rPr>
          <w:noProof/>
        </w:rPr>
        <w:fldChar w:fldCharType="end"/>
      </w:r>
      <w:r>
        <w:t xml:space="preserve"> Domainmodel Messestammdatenservice</w:t>
      </w:r>
      <w:r w:rsidR="000012CF">
        <w:t xml:space="preserve"> </w:t>
      </w:r>
      <w:r>
        <w:rPr>
          <w:rStyle w:val="Funotenzeichen"/>
        </w:rPr>
        <w:footnoteReference w:id="73"/>
      </w:r>
      <w:bookmarkEnd w:id="49"/>
    </w:p>
    <w:p w14:paraId="6C39A682" w14:textId="77777777" w:rsidR="00E9066D" w:rsidRPr="00E9066D" w:rsidRDefault="00E9066D" w:rsidP="00E9066D"/>
    <w:p w14:paraId="0F606680" w14:textId="6C3D261F" w:rsidR="00872D3D" w:rsidRDefault="00ED70A2" w:rsidP="00872D3D">
      <w:pPr>
        <w:pStyle w:val="berschrift3"/>
      </w:pPr>
      <w:bookmarkStart w:id="50" w:name="_Toc86331813"/>
      <w:r>
        <w:t>Firmenservice</w:t>
      </w:r>
      <w:bookmarkEnd w:id="50"/>
    </w:p>
    <w:p w14:paraId="2874CB2F" w14:textId="33816944" w:rsidR="00C47588" w:rsidRPr="00C47588" w:rsidRDefault="00C47588" w:rsidP="00C47588">
      <w:r>
        <w:t xml:space="preserve">Es können </w:t>
      </w:r>
      <w:r w:rsidR="00C23F66">
        <w:t>a</w:t>
      </w:r>
      <w:r>
        <w:t xml:space="preserve">llgemeine Firmendaten wie zum Beispiel Firmenname oder URL </w:t>
      </w:r>
      <w:r w:rsidR="003B1C77">
        <w:t xml:space="preserve">zur Webseite der Firma erfasst werden. Es kann festgelegt werden, ob die Firma an der aktuellen Messe </w:t>
      </w:r>
      <w:r w:rsidR="00A972C0">
        <w:t>teilnimmt</w:t>
      </w:r>
      <w:r w:rsidR="003B1C77">
        <w:t xml:space="preserve">. Eine Firma kann über mehrere Standorte und Firmenvertreter verfügen. </w:t>
      </w:r>
    </w:p>
    <w:p w14:paraId="71E7E18E" w14:textId="77777777" w:rsidR="00AA5BC8" w:rsidRDefault="00ED553C" w:rsidP="00AA5BC8">
      <w:pPr>
        <w:keepNext/>
      </w:pPr>
      <w:r>
        <w:rPr>
          <w:noProof/>
        </w:rPr>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6F246350" w14:textId="5B13D828" w:rsidR="00872D3D" w:rsidRDefault="00AA5BC8" w:rsidP="00AA5BC8">
      <w:pPr>
        <w:pStyle w:val="Beschriftung"/>
      </w:pPr>
      <w:bookmarkStart w:id="51" w:name="_Toc86330873"/>
      <w:r>
        <w:t xml:space="preserve">Abbildung </w:t>
      </w:r>
      <w:r w:rsidR="00A06354">
        <w:fldChar w:fldCharType="begin"/>
      </w:r>
      <w:r w:rsidR="00A06354">
        <w:instrText xml:space="preserve"> SEQ Abbildung \* ARABIC </w:instrText>
      </w:r>
      <w:r w:rsidR="00A06354">
        <w:fldChar w:fldCharType="separate"/>
      </w:r>
      <w:r w:rsidR="005C4007">
        <w:rPr>
          <w:noProof/>
        </w:rPr>
        <w:t>15</w:t>
      </w:r>
      <w:r w:rsidR="00A06354">
        <w:rPr>
          <w:noProof/>
        </w:rPr>
        <w:fldChar w:fldCharType="end"/>
      </w:r>
      <w:r>
        <w:t xml:space="preserve"> </w:t>
      </w:r>
      <w:r w:rsidRPr="00700C46">
        <w:t>Domainmodel</w:t>
      </w:r>
      <w:r>
        <w:t xml:space="preserve"> Firmenservice</w:t>
      </w:r>
      <w:r w:rsidR="000012CF">
        <w:t xml:space="preserve"> </w:t>
      </w:r>
      <w:r>
        <w:rPr>
          <w:rStyle w:val="Funotenzeichen"/>
        </w:rPr>
        <w:footnoteReference w:id="74"/>
      </w:r>
      <w:bookmarkEnd w:id="51"/>
    </w:p>
    <w:p w14:paraId="710CCBCB" w14:textId="63F6323F" w:rsidR="00851F89" w:rsidRDefault="00851F89" w:rsidP="001F4839"/>
    <w:p w14:paraId="76F296E4" w14:textId="16B66AF2" w:rsidR="00FD227D" w:rsidRDefault="00FD227D" w:rsidP="001F4839"/>
    <w:p w14:paraId="78FC679E" w14:textId="77777777" w:rsidR="00FD227D" w:rsidRDefault="00FD227D" w:rsidP="001F4839"/>
    <w:p w14:paraId="6178483C" w14:textId="1DDBFFF8" w:rsidR="00872D3D" w:rsidRDefault="00D56BDB" w:rsidP="009E6197">
      <w:pPr>
        <w:pStyle w:val="berschrift3"/>
      </w:pPr>
      <w:bookmarkStart w:id="52" w:name="_Toc86331814"/>
      <w:r>
        <w:t>Newsletterservice</w:t>
      </w:r>
      <w:bookmarkEnd w:id="52"/>
    </w:p>
    <w:p w14:paraId="1BF798D9" w14:textId="11E99A11" w:rsidR="003B1C77" w:rsidRPr="003B1C77" w:rsidRDefault="003B1C77" w:rsidP="003B1C77">
      <w:r>
        <w:t>Ein Newsletter besteht aus allgemeinen Daten wie zum Beispiel Erstellungsdatum. Er kann mehrere Artikel beinhalten. Ein Artikel kann mehrere Bilder enthalten. Ein Newsletter kann per Broadcast an alle erfassten Mailadressen versendet werden. Eine Mailadresse wird im jeweiligen Empfänger gespeichert.</w:t>
      </w:r>
    </w:p>
    <w:p w14:paraId="64C6189C" w14:textId="77777777" w:rsidR="00ED26DC" w:rsidRDefault="007F2EF1" w:rsidP="00ED26DC">
      <w:pPr>
        <w:keepNext/>
      </w:pPr>
      <w:r>
        <w:rPr>
          <w:noProof/>
        </w:rPr>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41DB6C1C" w14:textId="667F984A" w:rsidR="00D56BDB" w:rsidRDefault="00ED26DC" w:rsidP="00ED26DC">
      <w:pPr>
        <w:pStyle w:val="Beschriftung"/>
      </w:pPr>
      <w:bookmarkStart w:id="53" w:name="_Toc86330874"/>
      <w:r>
        <w:t xml:space="preserve">Abbildung </w:t>
      </w:r>
      <w:r w:rsidR="00A06354">
        <w:fldChar w:fldCharType="begin"/>
      </w:r>
      <w:r w:rsidR="00A06354">
        <w:instrText xml:space="preserve"> SEQ Abbildung \* ARABIC </w:instrText>
      </w:r>
      <w:r w:rsidR="00A06354">
        <w:fldChar w:fldCharType="separate"/>
      </w:r>
      <w:r w:rsidR="005C4007">
        <w:rPr>
          <w:noProof/>
        </w:rPr>
        <w:t>16</w:t>
      </w:r>
      <w:r w:rsidR="00A06354">
        <w:rPr>
          <w:noProof/>
        </w:rPr>
        <w:fldChar w:fldCharType="end"/>
      </w:r>
      <w:r>
        <w:t xml:space="preserve"> </w:t>
      </w:r>
      <w:r w:rsidRPr="00B05D19">
        <w:t>Domainmodel</w:t>
      </w:r>
      <w:r>
        <w:t xml:space="preserve"> Newsletterservice</w:t>
      </w:r>
      <w:r w:rsidR="000012CF">
        <w:t xml:space="preserve"> </w:t>
      </w:r>
      <w:r>
        <w:rPr>
          <w:rStyle w:val="Funotenzeichen"/>
        </w:rPr>
        <w:footnoteReference w:id="75"/>
      </w:r>
      <w:bookmarkEnd w:id="53"/>
    </w:p>
    <w:p w14:paraId="613DC32E" w14:textId="77777777" w:rsidR="00B006C4" w:rsidRPr="00B006C4" w:rsidRDefault="00B006C4" w:rsidP="00B006C4"/>
    <w:p w14:paraId="544294EB" w14:textId="2CF7C1C7" w:rsidR="00EA0749" w:rsidRDefault="00EA0749" w:rsidP="009E6197">
      <w:pPr>
        <w:pStyle w:val="berschrift3"/>
      </w:pPr>
      <w:bookmarkStart w:id="54" w:name="_Toc86331815"/>
      <w:r>
        <w:t>Vortrag</w:t>
      </w:r>
      <w:r w:rsidR="00C23F66">
        <w:t>s</w:t>
      </w:r>
      <w:r>
        <w:t>service</w:t>
      </w:r>
      <w:bookmarkEnd w:id="54"/>
    </w:p>
    <w:p w14:paraId="713EA212" w14:textId="4E38E989" w:rsidR="003B1C77" w:rsidRPr="003B1C77" w:rsidRDefault="003900E3" w:rsidP="003B1C77">
      <w:r>
        <w:t xml:space="preserve">Während der Messe werden verschiedene Vorträge gehalten. Für jeden Vortrag wird der Name der </w:t>
      </w:r>
      <w:r w:rsidR="00C23F66">
        <w:t>v</w:t>
      </w:r>
      <w:r>
        <w:t xml:space="preserve">ortragenden Person gespeichert. Zusätzlich kann benötigtes Equipment erfasst werden. Für einen Vortrag muss ein Zeitslot und ein Raum gewählt werden. Es dürfen nicht mehrere Vorträge zur gleichen Zeit am gleichen Ort stattfinden. </w:t>
      </w:r>
    </w:p>
    <w:p w14:paraId="58B178FE" w14:textId="77777777" w:rsidR="005507DC" w:rsidRDefault="009532CC" w:rsidP="005507DC">
      <w:pPr>
        <w:keepNext/>
      </w:pPr>
      <w:r>
        <w:rPr>
          <w:noProof/>
        </w:rPr>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2A6F9D5C" w14:textId="65C77ED0" w:rsidR="00EA0749" w:rsidRPr="001F4839" w:rsidRDefault="005507DC" w:rsidP="005507DC">
      <w:pPr>
        <w:pStyle w:val="Beschriftung"/>
      </w:pPr>
      <w:bookmarkStart w:id="55" w:name="_Toc86330875"/>
      <w:r>
        <w:t xml:space="preserve">Abbildung </w:t>
      </w:r>
      <w:r w:rsidR="00A06354">
        <w:fldChar w:fldCharType="begin"/>
      </w:r>
      <w:r w:rsidR="00A06354">
        <w:instrText xml:space="preserve"> SEQ Abbildung \* ARABIC </w:instrText>
      </w:r>
      <w:r w:rsidR="00A06354">
        <w:fldChar w:fldCharType="separate"/>
      </w:r>
      <w:r w:rsidR="005C4007">
        <w:rPr>
          <w:noProof/>
        </w:rPr>
        <w:t>17</w:t>
      </w:r>
      <w:r w:rsidR="00A06354">
        <w:rPr>
          <w:noProof/>
        </w:rPr>
        <w:fldChar w:fldCharType="end"/>
      </w:r>
      <w:r>
        <w:t xml:space="preserve"> Domainmodel Vortragservice</w:t>
      </w:r>
      <w:r w:rsidR="000012CF">
        <w:t xml:space="preserve"> </w:t>
      </w:r>
      <w:r w:rsidR="000012CF">
        <w:rPr>
          <w:rStyle w:val="Funotenzeichen"/>
        </w:rPr>
        <w:footnoteReference w:id="76"/>
      </w:r>
      <w:bookmarkEnd w:id="55"/>
    </w:p>
    <w:p w14:paraId="1EE596C0" w14:textId="2ED528A5" w:rsidR="00246A89" w:rsidRPr="009B6B52" w:rsidRDefault="00246A89" w:rsidP="00246A89">
      <w:pPr>
        <w:spacing w:line="259" w:lineRule="auto"/>
        <w:jc w:val="left"/>
        <w:rPr>
          <w:b/>
          <w:bCs/>
        </w:rPr>
      </w:pPr>
    </w:p>
    <w:p w14:paraId="115A337D" w14:textId="5805956A" w:rsidR="000B640B" w:rsidRDefault="000B640B" w:rsidP="000B640B">
      <w:pPr>
        <w:pStyle w:val="berschrift1"/>
      </w:pPr>
      <w:bookmarkStart w:id="56" w:name="_Toc86331816"/>
      <w:r>
        <w:t>Implementierung</w:t>
      </w:r>
      <w:bookmarkEnd w:id="56"/>
    </w:p>
    <w:p w14:paraId="2CC497C5" w14:textId="77777777" w:rsidR="008B527D" w:rsidRDefault="008B527D" w:rsidP="00D117D0"/>
    <w:p w14:paraId="416D127D" w14:textId="12EFCDA2" w:rsidR="00D117D0" w:rsidRDefault="00D117D0" w:rsidP="00D117D0">
      <w:pPr>
        <w:pStyle w:val="berschrift2"/>
      </w:pPr>
      <w:bookmarkStart w:id="57" w:name="_Toc86331817"/>
      <w:r>
        <w:t>Spring Framework</w:t>
      </w:r>
      <w:bookmarkEnd w:id="57"/>
    </w:p>
    <w:p w14:paraId="106B28D8" w14:textId="1F3362E0" w:rsidR="00D117D0" w:rsidRDefault="00D117D0" w:rsidP="00D117D0">
      <w:r>
        <w:t>Beim Springframework handelt es sich um ein Open Source Java Framework, welches über Aspektorientierte Programmierung und Dependency Injection einen gut wartbaren und leicht</w:t>
      </w:r>
      <w:r w:rsidR="00B955B8">
        <w:t>en</w:t>
      </w:r>
      <w:r>
        <w:t xml:space="preserve"> Programmcode ermöglichen soll. Zusätzlich soll damit die Komplexität der Java-Plattform deutlich reduziert werden.</w:t>
      </w:r>
      <w:r w:rsidRPr="00EA20F9">
        <w:rPr>
          <w:rStyle w:val="Funotenzeichen"/>
        </w:rPr>
        <w:t xml:space="preserve"> </w:t>
      </w:r>
      <w:r w:rsidR="00725529">
        <w:t>Am häufigsten kommt das Framework zur Programmierung von Webanwendungen zum Einsatz.</w:t>
      </w:r>
      <w:r w:rsidR="000012CF">
        <w:t xml:space="preserve"> </w:t>
      </w:r>
      <w:r>
        <w:rPr>
          <w:rStyle w:val="Funotenzeichen"/>
        </w:rPr>
        <w:footnoteReference w:id="77"/>
      </w:r>
    </w:p>
    <w:p w14:paraId="03F74822" w14:textId="2C2EA956" w:rsidR="00D117D0" w:rsidRDefault="00D117D0" w:rsidP="00D117D0">
      <w:r>
        <w:br/>
      </w:r>
      <w:r w:rsidRPr="00411EA8">
        <w:t>Aspektorientierte Programmierung</w:t>
      </w:r>
      <w:r>
        <w:t xml:space="preserve"> ermöglicht eine </w:t>
      </w:r>
      <w:r w:rsidR="00411EA8">
        <w:t>m</w:t>
      </w:r>
      <w:r>
        <w:t>odulare Gestaltung des Codes. Wichtige Funktionen wie zum Beispiel Logging Fehlerbehandlung und Caching werden dabei zentral verwaltet.</w:t>
      </w:r>
      <w:r w:rsidR="000012CF">
        <w:t xml:space="preserve"> </w:t>
      </w:r>
      <w:r>
        <w:rPr>
          <w:rStyle w:val="Funotenzeichen"/>
        </w:rPr>
        <w:footnoteReference w:id="78"/>
      </w:r>
    </w:p>
    <w:p w14:paraId="4096F1E1" w14:textId="3FA201AF" w:rsidR="00D117D0" w:rsidRDefault="00D117D0" w:rsidP="00D117D0">
      <w:r>
        <w:t xml:space="preserve">Bei der </w:t>
      </w:r>
      <w:r w:rsidRPr="00411EA8">
        <w:t xml:space="preserve">Dependency Injection </w:t>
      </w:r>
      <w:r>
        <w:t xml:space="preserve">liefert ein Objekt die Abhängigkeit für ein anderes Objekt. Die Abhängigkeit wird gleichermaßen als Objekt realisiert und kann verwendet werden. </w:t>
      </w:r>
      <w:r w:rsidR="00411EA8">
        <w:t>Eine</w:t>
      </w:r>
      <w:r>
        <w:t xml:space="preserve"> Weitergabe </w:t>
      </w:r>
      <w:r w:rsidR="00411EA8">
        <w:t>der</w:t>
      </w:r>
      <w:r>
        <w:t xml:space="preserve"> Abhängigkeit an ein </w:t>
      </w:r>
      <w:r w:rsidR="00411EA8">
        <w:t>a</w:t>
      </w:r>
      <w:r>
        <w:t>bhängiges Objekt wird laut Jesko Landwehr als Injection bezeichnet.</w:t>
      </w:r>
      <w:r w:rsidR="000012CF">
        <w:t xml:space="preserve"> </w:t>
      </w:r>
      <w:r w:rsidR="00EA41CB">
        <w:rPr>
          <w:rStyle w:val="Funotenzeichen"/>
        </w:rPr>
        <w:footnoteReference w:id="79"/>
      </w:r>
    </w:p>
    <w:p w14:paraId="3A2B656E" w14:textId="77777777" w:rsidR="00B006C4" w:rsidRDefault="00B006C4" w:rsidP="00D117D0"/>
    <w:p w14:paraId="2626FE98" w14:textId="77777777" w:rsidR="00D117D0" w:rsidRPr="009B6B52" w:rsidRDefault="00D117D0" w:rsidP="00D117D0">
      <w:pPr>
        <w:rPr>
          <w:b/>
          <w:bCs/>
        </w:rPr>
      </w:pPr>
      <w:r w:rsidRPr="009B6B52">
        <w:rPr>
          <w:b/>
          <w:bCs/>
        </w:rPr>
        <w:t>Spring Boot</w:t>
      </w:r>
    </w:p>
    <w:p w14:paraId="046C3A79" w14:textId="1F69D521" w:rsidR="00B52860" w:rsidRDefault="00411EA8" w:rsidP="00CF2FA0">
      <w:r>
        <w:t xml:space="preserve">Die </w:t>
      </w:r>
      <w:r w:rsidR="00B955B8">
        <w:t xml:space="preserve">Microservices </w:t>
      </w:r>
      <w:r>
        <w:t xml:space="preserve">der Anwendung </w:t>
      </w:r>
      <w:r w:rsidR="00B955B8">
        <w:t>werden über das Framework Springboot realisiert</w:t>
      </w:r>
      <w:r>
        <w:t>,</w:t>
      </w:r>
      <w:r w:rsidR="00B955B8">
        <w:t xml:space="preserve"> </w:t>
      </w:r>
      <w:r w:rsidR="001E5F74">
        <w:t xml:space="preserve">welches </w:t>
      </w:r>
      <w:r w:rsidR="00D117D0">
        <w:t>auf dem Spring Framework auf</w:t>
      </w:r>
      <w:r w:rsidR="001E5F74">
        <w:t>setzt</w:t>
      </w:r>
      <w:r w:rsidR="00D117D0">
        <w:t>. Es bietet anhand von Autokonfigurations-Mechanismen sehr einfach zu entwickelnde Spring Anwendungen.</w:t>
      </w:r>
      <w:r w:rsidR="00E27D75">
        <w:t xml:space="preserve"> Unter Spring-Cloud bietet es verschiedene </w:t>
      </w:r>
      <w:r w:rsidR="00B955B8">
        <w:t>Erweiterungsprojekte,</w:t>
      </w:r>
      <w:r w:rsidR="00E27D75">
        <w:t xml:space="preserve"> welche </w:t>
      </w:r>
      <w:r w:rsidR="002C6D1A">
        <w:t>zur</w:t>
      </w:r>
      <w:r w:rsidR="00E27D75">
        <w:t xml:space="preserve"> Realisierung von Microservices </w:t>
      </w:r>
      <w:r w:rsidR="002C6D1A">
        <w:t>genutzt werden können</w:t>
      </w:r>
      <w:r w:rsidR="00E27D75">
        <w:t>.</w:t>
      </w:r>
      <w:r w:rsidR="00542075">
        <w:t xml:space="preserve"> Weil es Open Source ist, eignet es sich zur Erstellung </w:t>
      </w:r>
      <w:r w:rsidR="00316306">
        <w:t>eines Prototyps</w:t>
      </w:r>
      <w:r w:rsidR="00542075">
        <w:t xml:space="preserve">. Bei der Entwicklung entstehen aufgrund des Frameworks keine </w:t>
      </w:r>
      <w:r>
        <w:t>K</w:t>
      </w:r>
      <w:r w:rsidR="00542075">
        <w:t xml:space="preserve">osten. </w:t>
      </w:r>
      <w:r w:rsidR="00B52860">
        <w:t>Als Programmiersprache für die einzelnen Services wurde Java gewählt. Spring wurde seit der Veröffentlichung im Jahr 200</w:t>
      </w:r>
      <w:r w:rsidR="001E5F74">
        <w:t>3</w:t>
      </w:r>
      <w:r w:rsidR="00B52860">
        <w:t xml:space="preserve"> (</w:t>
      </w:r>
      <w:r w:rsidR="00B955B8">
        <w:t>beziehungsweise</w:t>
      </w:r>
      <w:r w:rsidR="00B52860">
        <w:t xml:space="preserve"> Spring Boot im Jahr 201</w:t>
      </w:r>
      <w:r w:rsidR="001E5F74">
        <w:t>2</w:t>
      </w:r>
      <w:r w:rsidR="00B52860">
        <w:t xml:space="preserve">) ständig weiterentwickelt. Es </w:t>
      </w:r>
      <w:r>
        <w:t>h</w:t>
      </w:r>
      <w:r w:rsidR="00B52860">
        <w:t>andelt sich dabei um ein ausgereiftes</w:t>
      </w:r>
      <w:r w:rsidR="001E5F74">
        <w:t xml:space="preserve"> weit verbreitetes</w:t>
      </w:r>
      <w:r w:rsidR="0098409D">
        <w:t xml:space="preserve"> Java-Framework.</w:t>
      </w:r>
      <w:r w:rsidR="00F75DD0">
        <w:t xml:space="preserve"> Ein Ende des Spring-Projekts in naher Zukunft ist dadurch relativ unwahrscheinlich. Das Framework kann deshalb als zukunftssicher angesehen werden und eignet sich für eine Anwendung, welche über Jahre hinweg weiterentwickelt wird. </w:t>
      </w:r>
      <w:r w:rsidR="0098409D">
        <w:t>Daher werden die einzelnen Microservices der IT-Ko</w:t>
      </w:r>
      <w:r w:rsidR="00B955B8">
        <w:t>M</w:t>
      </w:r>
      <w:r w:rsidR="0098409D">
        <w:t xml:space="preserve"> </w:t>
      </w:r>
      <w:r w:rsidR="00B955B8">
        <w:t>Verwaltung</w:t>
      </w:r>
      <w:r w:rsidR="0098409D">
        <w:t xml:space="preserve"> jeweils als Springboot Projekt verwirklicht.</w:t>
      </w:r>
      <w:r w:rsidR="00F75DD0">
        <w:t xml:space="preserve"> </w:t>
      </w:r>
    </w:p>
    <w:p w14:paraId="710700FB" w14:textId="4FBFB0C2" w:rsidR="0004684B" w:rsidRDefault="00B955B8" w:rsidP="00CF2FA0">
      <w:r>
        <w:t xml:space="preserve">Dazu wurde der Spring initializr verwendet. </w:t>
      </w:r>
      <w:r w:rsidR="00CB636E">
        <w:t xml:space="preserve">Ein Springboot-Projekt lässt sich relativ einfach über den spring initializr auf der Webseite </w:t>
      </w:r>
      <w:r w:rsidR="00CB636E" w:rsidRPr="007902D4">
        <w:t>https://start.spring.io/</w:t>
      </w:r>
      <w:r w:rsidR="00CB636E">
        <w:t xml:space="preserve"> erstellen. Die Seite bietet eine Oberfläche </w:t>
      </w:r>
      <w:r w:rsidR="008356D9">
        <w:t>mit Eingabe- / Auswahlmöglichkeiten von Buildtool</w:t>
      </w:r>
      <w:r>
        <w:t>,</w:t>
      </w:r>
      <w:r w:rsidR="008356D9">
        <w:t xml:space="preserve"> Programmiersprache, Springbootversion, Paketierung, Javaversion und Abhängigkeiten.</w:t>
      </w:r>
      <w:r w:rsidR="001E5F74" w:rsidRPr="001E5F74">
        <w:rPr>
          <w:rStyle w:val="Funotenzeichen"/>
        </w:rPr>
        <w:t xml:space="preserve"> </w:t>
      </w:r>
      <w:r w:rsidR="001E5F74">
        <w:rPr>
          <w:rStyle w:val="Funotenzeichen"/>
        </w:rPr>
        <w:footnoteReference w:id="80"/>
      </w:r>
      <w:r w:rsidR="00293D29">
        <w:t xml:space="preserve"> </w:t>
      </w:r>
    </w:p>
    <w:p w14:paraId="37AFA77A" w14:textId="77777777" w:rsidR="00B006C4" w:rsidRDefault="00B006C4" w:rsidP="00CF2FA0"/>
    <w:p w14:paraId="37B8693F" w14:textId="77777777" w:rsidR="00B006C4" w:rsidRDefault="00B006C4" w:rsidP="00CF2FA0"/>
    <w:p w14:paraId="2D539133" w14:textId="77777777" w:rsidR="00B006C4" w:rsidRDefault="00B006C4" w:rsidP="00CF2FA0"/>
    <w:p w14:paraId="4CC2653F" w14:textId="66C17BAC" w:rsidR="00CF2FA0" w:rsidRDefault="00293D29" w:rsidP="00CF2FA0">
      <w:r>
        <w:t xml:space="preserve">Abbildung </w:t>
      </w:r>
      <w:r w:rsidR="00893B2A">
        <w:t>18</w:t>
      </w:r>
      <w:r>
        <w:t xml:space="preserve"> zeigt die Oberfläche von Spring-initializr</w:t>
      </w:r>
      <w:r w:rsidR="001E5F74">
        <w:t>.</w:t>
      </w:r>
    </w:p>
    <w:p w14:paraId="27B2711E" w14:textId="77777777" w:rsidR="00B006C4" w:rsidRDefault="00B006C4" w:rsidP="00CF2FA0"/>
    <w:p w14:paraId="2F63502D" w14:textId="77777777" w:rsidR="00ED26DC" w:rsidRDefault="00293D29" w:rsidP="00ED26DC">
      <w:pPr>
        <w:keepNext/>
      </w:pPr>
      <w:r>
        <w:rPr>
          <w:noProof/>
        </w:rPr>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4271B4E6" w14:textId="71628EF4" w:rsidR="00293D29" w:rsidRDefault="00ED26DC" w:rsidP="00ED26DC">
      <w:pPr>
        <w:pStyle w:val="Beschriftung"/>
      </w:pPr>
      <w:bookmarkStart w:id="58" w:name="_Toc86330876"/>
      <w:r>
        <w:t xml:space="preserve">Abbildung </w:t>
      </w:r>
      <w:r w:rsidR="00A06354">
        <w:fldChar w:fldCharType="begin"/>
      </w:r>
      <w:r w:rsidR="00A06354">
        <w:instrText xml:space="preserve"> SEQ Abbildung \* ARABIC </w:instrText>
      </w:r>
      <w:r w:rsidR="00A06354">
        <w:fldChar w:fldCharType="separate"/>
      </w:r>
      <w:r w:rsidR="005C4007">
        <w:rPr>
          <w:noProof/>
        </w:rPr>
        <w:t>18</w:t>
      </w:r>
      <w:r w:rsidR="00A06354">
        <w:rPr>
          <w:noProof/>
        </w:rPr>
        <w:fldChar w:fldCharType="end"/>
      </w:r>
      <w:r>
        <w:t xml:space="preserve"> spring initializr</w:t>
      </w:r>
      <w:r w:rsidR="007902D4">
        <w:t xml:space="preserve"> </w:t>
      </w:r>
      <w:r w:rsidR="000012CF">
        <w:t xml:space="preserve"> </w:t>
      </w:r>
      <w:r>
        <w:rPr>
          <w:rStyle w:val="Funotenzeichen"/>
        </w:rPr>
        <w:footnoteReference w:id="81"/>
      </w:r>
      <w:bookmarkEnd w:id="58"/>
    </w:p>
    <w:p w14:paraId="5897BCD6" w14:textId="77777777" w:rsidR="005E1976" w:rsidRDefault="005E1976" w:rsidP="00CF2FA0"/>
    <w:p w14:paraId="15BE91D0" w14:textId="44B97E3A" w:rsidR="005E1976" w:rsidRDefault="005E1976" w:rsidP="005E1976">
      <w:pPr>
        <w:pStyle w:val="berschrift2"/>
      </w:pPr>
      <w:bookmarkStart w:id="59" w:name="_Toc86331818"/>
      <w:r>
        <w:t>Buil</w:t>
      </w:r>
      <w:r w:rsidR="009B5441">
        <w:t>d-Automatisierung</w:t>
      </w:r>
      <w:r w:rsidR="00C905EB">
        <w:t xml:space="preserve"> mit</w:t>
      </w:r>
      <w:r>
        <w:t xml:space="preserve"> Maven</w:t>
      </w:r>
      <w:bookmarkEnd w:id="59"/>
    </w:p>
    <w:p w14:paraId="4AEC9D0C" w14:textId="73082AB4" w:rsidR="005E1976" w:rsidRDefault="005E1976" w:rsidP="005E1976">
      <w:r>
        <w:t>Buildtools automatisieren die Erstellung von Anwendungen aus Quellcode. Dazu gehört Kompilierung, Verlinkung und Verpackung des Codes. Dieser wird dadurch in eine ausführbare Form gebracht. Für die IT-Ko</w:t>
      </w:r>
      <w:r w:rsidR="009B5441">
        <w:t>M</w:t>
      </w:r>
      <w:r>
        <w:t xml:space="preserve"> </w:t>
      </w:r>
      <w:r w:rsidR="00C905EB">
        <w:t>Verwaltung</w:t>
      </w:r>
      <w:r>
        <w:t xml:space="preserve"> wurde Maven als Buildtool gewählt. Ein Mavenprojekt wird über XML in der Datei pom.xml definiert. Unter anderem werden Abhängigkeiten</w:t>
      </w:r>
      <w:r w:rsidR="00FF124A">
        <w:t xml:space="preserve"> externer Bibliotheken</w:t>
      </w:r>
      <w:r>
        <w:t>, Name des Projekts und Spring</w:t>
      </w:r>
      <w:r w:rsidR="00C905EB">
        <w:t>-</w:t>
      </w:r>
      <w:r>
        <w:t>Version in d</w:t>
      </w:r>
      <w:r w:rsidR="00C905EB">
        <w:t>ieser</w:t>
      </w:r>
      <w:r>
        <w:t xml:space="preserve"> Datei angegeben. Di</w:t>
      </w:r>
      <w:r w:rsidR="00C905EB">
        <w:t>e</w:t>
      </w:r>
      <w:r>
        <w:t xml:space="preserve"> Datei wird von Maven für die Umsetzung des Build-Prozesses vorausgesetzt. Beim Buildprozess werden die einzelnen Quelldateien eines Programms in ein lauffähiges Konstrukt konvertiert. </w:t>
      </w:r>
      <w:r w:rsidR="0057336E">
        <w:rPr>
          <w:rStyle w:val="Funotenzeichen"/>
        </w:rPr>
        <w:footnoteReference w:id="82"/>
      </w:r>
    </w:p>
    <w:p w14:paraId="42D7C7E8" w14:textId="09D82182" w:rsidR="005E1976" w:rsidRDefault="005E1976" w:rsidP="005E1976">
      <w:r>
        <w:t>Neben Maven bietet sich für Spring Projekte das Buildtool Gradle an. Dieses verfügt über einen noch größeren Funk</w:t>
      </w:r>
      <w:r w:rsidR="00C905EB">
        <w:t>t</w:t>
      </w:r>
      <w:r>
        <w:t>ionsumfang und ist leistungsfähiger.</w:t>
      </w:r>
      <w:r w:rsidR="00C905EB">
        <w:t xml:space="preserve"> </w:t>
      </w:r>
      <w:r>
        <w:t xml:space="preserve">Für die einzelnen Springbootprojekte wurde eine Konfiguration über XML (welche von Gradle nicht unterstützt wird) bevorzugt. Daher </w:t>
      </w:r>
      <w:r w:rsidR="005C300A">
        <w:t>f</w:t>
      </w:r>
      <w:r>
        <w:t>iel die Entscheidung auf Maven.</w:t>
      </w:r>
      <w:r w:rsidR="002F5B55">
        <w:rPr>
          <w:rStyle w:val="Funotenzeichen"/>
        </w:rPr>
        <w:footnoteReference w:id="83"/>
      </w:r>
      <w:r w:rsidR="00FD749D">
        <w:t xml:space="preserve"> </w:t>
      </w:r>
      <w:r>
        <w:t>Die Abhängigkeiten von externen Bibliotheken werden jeweils pro Microservice über ein zugehöriges Mavenprojekt verwaltet. Jede Springboot</w:t>
      </w:r>
      <w:r w:rsidR="00C905EB">
        <w:t>-</w:t>
      </w:r>
      <w:r>
        <w:t>Version verfügt über eine Liste von Abhängigkeiten, welche</w:t>
      </w:r>
      <w:r w:rsidR="00C905EB">
        <w:t xml:space="preserve"> speziell</w:t>
      </w:r>
      <w:r>
        <w:t xml:space="preserve"> für die Version getestet wurden</w:t>
      </w:r>
      <w:r w:rsidR="00C905EB">
        <w:t>.</w:t>
      </w:r>
      <w:r>
        <w:t xml:space="preserve"> </w:t>
      </w:r>
      <w:r w:rsidR="00C905EB">
        <w:t>Dadurch wird</w:t>
      </w:r>
      <w:r>
        <w:t xml:space="preserve"> </w:t>
      </w:r>
      <w:r w:rsidR="00C905EB">
        <w:t>die</w:t>
      </w:r>
      <w:r>
        <w:t xml:space="preserve"> Kompatibilität gewährleistet. Die Versionen der Abhängigkeiten müssen nicht angegeben werden. Die Verwaltung der </w:t>
      </w:r>
      <w:r w:rsidR="00EB0E07">
        <w:t>Versionen</w:t>
      </w:r>
      <w:r>
        <w:t xml:space="preserve"> wird von </w:t>
      </w:r>
      <w:r w:rsidR="00C905EB">
        <w:t xml:space="preserve">Maven </w:t>
      </w:r>
      <w:r>
        <w:t xml:space="preserve">automatisch umgesetzt. </w:t>
      </w:r>
      <w:r w:rsidR="00EA41CB">
        <w:rPr>
          <w:rStyle w:val="Funotenzeichen"/>
        </w:rPr>
        <w:footnoteReference w:id="84"/>
      </w:r>
    </w:p>
    <w:p w14:paraId="4487931E" w14:textId="57E6B43D" w:rsidR="005E1976" w:rsidRDefault="005E1976" w:rsidP="005E1976">
      <w:r>
        <w:t xml:space="preserve">Abbildung </w:t>
      </w:r>
      <w:r w:rsidR="00893B2A">
        <w:t>19</w:t>
      </w:r>
      <w:r>
        <w:t xml:space="preserve"> zeigt die Datei pom.xml von dem Microservice DiscoveryService</w:t>
      </w:r>
      <w:r w:rsidR="00B006C4">
        <w:t>.</w:t>
      </w:r>
    </w:p>
    <w:p w14:paraId="3538D626" w14:textId="77F2B1C0" w:rsidR="005E1976" w:rsidRDefault="005E1976" w:rsidP="00B006C4">
      <w:pPr>
        <w:spacing w:line="259" w:lineRule="auto"/>
        <w:jc w:val="left"/>
      </w:pPr>
      <w:r>
        <w:br w:type="page"/>
      </w:r>
    </w:p>
    <w:p w14:paraId="6935CD69" w14:textId="530C1E31" w:rsidR="00623ADB" w:rsidRPr="00623ADB" w:rsidRDefault="00623ADB" w:rsidP="00682DF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3ADB">
        <w:rPr>
          <w:rFonts w:ascii="Courier New" w:eastAsia="Times New Roman" w:hAnsi="Courier New" w:cs="Courier New"/>
          <w:i/>
          <w:iCs/>
          <w:color w:val="080808"/>
          <w:sz w:val="16"/>
          <w:szCs w:val="16"/>
          <w:lang w:eastAsia="de-DE"/>
        </w:rPr>
        <w:lastRenderedPageBreak/>
        <w:t>&lt;?</w:t>
      </w:r>
      <w:r w:rsidRPr="00623ADB">
        <w:rPr>
          <w:rFonts w:ascii="Courier New" w:eastAsia="Times New Roman" w:hAnsi="Courier New" w:cs="Courier New"/>
          <w:color w:val="174AD4"/>
          <w:sz w:val="16"/>
          <w:szCs w:val="16"/>
          <w:lang w:eastAsia="de-DE"/>
        </w:rPr>
        <w:t>xml version</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1.0</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 xml:space="preserve"> </w:t>
      </w:r>
      <w:r w:rsidRPr="00623ADB">
        <w:rPr>
          <w:rFonts w:ascii="Courier New" w:eastAsia="Times New Roman" w:hAnsi="Courier New" w:cs="Courier New"/>
          <w:color w:val="174AD4"/>
          <w:sz w:val="16"/>
          <w:szCs w:val="16"/>
          <w:lang w:eastAsia="de-DE"/>
        </w:rPr>
        <w:t>encoding</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UTF-8</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i/>
          <w:iCs/>
          <w:color w:val="080808"/>
          <w:sz w:val="16"/>
          <w:szCs w:val="16"/>
          <w:lang w:eastAsia="de-DE"/>
        </w:rPr>
        <w:t>?&gt;</w:t>
      </w:r>
      <w:r w:rsidRPr="00623ADB">
        <w:rPr>
          <w:rFonts w:ascii="Courier New" w:eastAsia="Times New Roman" w:hAnsi="Courier New" w:cs="Courier New"/>
          <w:i/>
          <w:iCs/>
          <w:color w:val="080808"/>
          <w:sz w:val="16"/>
          <w:szCs w:val="16"/>
          <w:lang w:eastAsia="de-DE"/>
        </w:rPr>
        <w:br/>
      </w:r>
      <w:r w:rsidRPr="00623ADB">
        <w:rPr>
          <w:rFonts w:ascii="Courier New" w:eastAsia="Times New Roman" w:hAnsi="Courier New" w:cs="Courier New"/>
          <w:color w:val="080808"/>
          <w:sz w:val="16"/>
          <w:szCs w:val="16"/>
          <w:lang w:eastAsia="de-DE"/>
        </w:rPr>
        <w:t>&lt;</w:t>
      </w:r>
      <w:r w:rsidRPr="00623ADB">
        <w:rPr>
          <w:rFonts w:ascii="Courier New" w:eastAsia="Times New Roman" w:hAnsi="Courier New" w:cs="Courier New"/>
          <w:color w:val="0033B3"/>
          <w:sz w:val="16"/>
          <w:szCs w:val="16"/>
          <w:lang w:eastAsia="de-DE"/>
        </w:rPr>
        <w:t xml:space="preserve">project </w:t>
      </w:r>
      <w:r w:rsidRPr="00623ADB">
        <w:rPr>
          <w:rFonts w:ascii="Courier New" w:eastAsia="Times New Roman" w:hAnsi="Courier New" w:cs="Courier New"/>
          <w:color w:val="174AD4"/>
          <w:sz w:val="16"/>
          <w:szCs w:val="16"/>
          <w:lang w:eastAsia="de-DE"/>
        </w:rPr>
        <w:t>xmlns</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http://maven.apache.org/POM/4.0.0</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 xml:space="preserve"> </w:t>
      </w:r>
      <w:r w:rsidRPr="00623ADB">
        <w:rPr>
          <w:rFonts w:ascii="Courier New" w:eastAsia="Times New Roman" w:hAnsi="Courier New" w:cs="Courier New"/>
          <w:color w:val="174AD4"/>
          <w:sz w:val="16"/>
          <w:szCs w:val="16"/>
          <w:lang w:eastAsia="de-DE"/>
        </w:rPr>
        <w:t>xmlns:</w:t>
      </w:r>
      <w:r w:rsidRPr="00623ADB">
        <w:rPr>
          <w:rFonts w:ascii="Courier New" w:eastAsia="Times New Roman" w:hAnsi="Courier New" w:cs="Courier New"/>
          <w:color w:val="871094"/>
          <w:sz w:val="16"/>
          <w:szCs w:val="16"/>
          <w:lang w:eastAsia="de-DE"/>
        </w:rPr>
        <w:t>xsi</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http://www.w3.org/2001/XMLSchema-instance</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br/>
        <w:t xml:space="preserve">   </w:t>
      </w:r>
      <w:r w:rsidRPr="00623ADB">
        <w:rPr>
          <w:rFonts w:ascii="Courier New" w:eastAsia="Times New Roman" w:hAnsi="Courier New" w:cs="Courier New"/>
          <w:color w:val="871094"/>
          <w:sz w:val="16"/>
          <w:szCs w:val="16"/>
          <w:lang w:eastAsia="de-DE"/>
        </w:rPr>
        <w:t>xsi</w:t>
      </w:r>
      <w:r w:rsidRPr="00623ADB">
        <w:rPr>
          <w:rFonts w:ascii="Courier New" w:eastAsia="Times New Roman" w:hAnsi="Courier New" w:cs="Courier New"/>
          <w:color w:val="174AD4"/>
          <w:sz w:val="16"/>
          <w:szCs w:val="16"/>
          <w:lang w:eastAsia="de-DE"/>
        </w:rPr>
        <w:t>:schemaLocation</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http://maven.apache.org/POM/4.0.0 https://maven.apache.org/xsd/maven-4.0.0.xsd</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modelVersion</w:t>
      </w:r>
      <w:r w:rsidRPr="00623ADB">
        <w:rPr>
          <w:rFonts w:ascii="Courier New" w:eastAsia="Times New Roman" w:hAnsi="Courier New" w:cs="Courier New"/>
          <w:color w:val="080808"/>
          <w:sz w:val="16"/>
          <w:szCs w:val="16"/>
          <w:lang w:eastAsia="de-DE"/>
        </w:rPr>
        <w:t>&gt;4.0.0&lt;/</w:t>
      </w:r>
      <w:r w:rsidRPr="00623ADB">
        <w:rPr>
          <w:rFonts w:ascii="Courier New" w:eastAsia="Times New Roman" w:hAnsi="Courier New" w:cs="Courier New"/>
          <w:color w:val="0033B3"/>
          <w:sz w:val="16"/>
          <w:szCs w:val="16"/>
          <w:lang w:eastAsia="de-DE"/>
        </w:rPr>
        <w:t>modelVersion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parent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&gt;org.springframework.boot&lt;/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&gt;spring-boot-starter-parent&lt;/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&gt;2.5.3&lt;/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relativePath</w:t>
      </w:r>
      <w:r w:rsidRPr="00623ADB">
        <w:rPr>
          <w:rFonts w:ascii="Courier New" w:eastAsia="Times New Roman" w:hAnsi="Courier New" w:cs="Courier New"/>
          <w:color w:val="080808"/>
          <w:sz w:val="16"/>
          <w:szCs w:val="16"/>
          <w:lang w:eastAsia="de-DE"/>
        </w:rPr>
        <w:t xml:space="preserve">/&gt; </w:t>
      </w:r>
      <w:r w:rsidRPr="00623ADB">
        <w:rPr>
          <w:rFonts w:ascii="Courier New" w:eastAsia="Times New Roman" w:hAnsi="Courier New" w:cs="Courier New"/>
          <w:i/>
          <w:iCs/>
          <w:color w:val="8C8C8C"/>
          <w:sz w:val="16"/>
          <w:szCs w:val="16"/>
          <w:lang w:eastAsia="de-DE"/>
        </w:rPr>
        <w:t>&lt;!</w:t>
      </w:r>
      <w:r w:rsidR="00CF048D">
        <w:rPr>
          <w:rFonts w:ascii="Courier New" w:eastAsia="Times New Roman" w:hAnsi="Courier New" w:cs="Courier New"/>
          <w:i/>
          <w:iCs/>
          <w:color w:val="8C8C8C"/>
          <w:sz w:val="16"/>
          <w:szCs w:val="16"/>
          <w:lang w:eastAsia="de-DE"/>
        </w:rPr>
        <w:t>–</w:t>
      </w:r>
      <w:r w:rsidRPr="00623ADB">
        <w:rPr>
          <w:rFonts w:ascii="Courier New" w:eastAsia="Times New Roman" w:hAnsi="Courier New" w:cs="Courier New"/>
          <w:i/>
          <w:iCs/>
          <w:color w:val="8C8C8C"/>
          <w:sz w:val="16"/>
          <w:szCs w:val="16"/>
          <w:lang w:eastAsia="de-DE"/>
        </w:rPr>
        <w:t xml:space="preserve">lookup parent from repository </w:t>
      </w:r>
      <w:r w:rsidR="00CF048D" w:rsidRPr="00CF048D">
        <w:rPr>
          <w:rFonts w:ascii="Courier New" w:eastAsia="Times New Roman" w:hAnsi="Courier New" w:cs="Courier New"/>
          <w:i/>
          <w:iCs/>
          <w:color w:val="8C8C8C"/>
          <w:sz w:val="16"/>
          <w:szCs w:val="16"/>
          <w:lang w:eastAsia="de-DE"/>
        </w:rPr>
        <w:sym w:font="Wingdings" w:char="F0E0"/>
      </w:r>
      <w:r w:rsidRPr="00623ADB">
        <w:rPr>
          <w:rFonts w:ascii="Courier New" w:eastAsia="Times New Roman" w:hAnsi="Courier New" w:cs="Courier New"/>
          <w:i/>
          <w:iCs/>
          <w:color w:val="8C8C8C"/>
          <w:sz w:val="16"/>
          <w:szCs w:val="16"/>
          <w:lang w:eastAsia="de-DE"/>
        </w:rPr>
        <w:br/>
        <w:t xml:space="preserve">   </w:t>
      </w:r>
      <w:r w:rsidRPr="00623ADB">
        <w:rPr>
          <w:rFonts w:ascii="Courier New" w:eastAsia="Times New Roman" w:hAnsi="Courier New" w:cs="Courier New"/>
          <w:color w:val="080808"/>
          <w:sz w:val="16"/>
          <w:szCs w:val="16"/>
          <w:lang w:eastAsia="de-DE"/>
        </w:rPr>
        <w:t>&lt;/</w:t>
      </w:r>
      <w:r w:rsidRPr="00623ADB">
        <w:rPr>
          <w:rFonts w:ascii="Courier New" w:eastAsia="Times New Roman" w:hAnsi="Courier New" w:cs="Courier New"/>
          <w:color w:val="0033B3"/>
          <w:sz w:val="16"/>
          <w:szCs w:val="16"/>
          <w:lang w:eastAsia="de-DE"/>
        </w:rPr>
        <w:t>parent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&gt;com.example&lt;/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&gt;DiscoveryService&lt;/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&gt;0.0.1-SNAPSHOT&lt;/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name</w:t>
      </w:r>
      <w:r w:rsidRPr="00623ADB">
        <w:rPr>
          <w:rFonts w:ascii="Courier New" w:eastAsia="Times New Roman" w:hAnsi="Courier New" w:cs="Courier New"/>
          <w:color w:val="080808"/>
          <w:sz w:val="16"/>
          <w:szCs w:val="16"/>
          <w:lang w:eastAsia="de-DE"/>
        </w:rPr>
        <w:t>&gt;serviceDiscover&lt;/</w:t>
      </w:r>
      <w:r w:rsidRPr="00623ADB">
        <w:rPr>
          <w:rFonts w:ascii="Courier New" w:eastAsia="Times New Roman" w:hAnsi="Courier New" w:cs="Courier New"/>
          <w:color w:val="0033B3"/>
          <w:sz w:val="16"/>
          <w:szCs w:val="16"/>
          <w:lang w:eastAsia="de-DE"/>
        </w:rPr>
        <w:t>name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description</w:t>
      </w:r>
      <w:r w:rsidRPr="00623ADB">
        <w:rPr>
          <w:rFonts w:ascii="Courier New" w:eastAsia="Times New Roman" w:hAnsi="Courier New" w:cs="Courier New"/>
          <w:color w:val="080808"/>
          <w:sz w:val="16"/>
          <w:szCs w:val="16"/>
          <w:lang w:eastAsia="de-DE"/>
        </w:rPr>
        <w:t>&gt;Demo project for Spring Boot&lt;/</w:t>
      </w:r>
      <w:r w:rsidRPr="00623ADB">
        <w:rPr>
          <w:rFonts w:ascii="Courier New" w:eastAsia="Times New Roman" w:hAnsi="Courier New" w:cs="Courier New"/>
          <w:color w:val="0033B3"/>
          <w:sz w:val="16"/>
          <w:szCs w:val="16"/>
          <w:lang w:eastAsia="de-DE"/>
        </w:rPr>
        <w:t>description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properties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java.version</w:t>
      </w:r>
      <w:r w:rsidRPr="00623ADB">
        <w:rPr>
          <w:rFonts w:ascii="Courier New" w:eastAsia="Times New Roman" w:hAnsi="Courier New" w:cs="Courier New"/>
          <w:color w:val="080808"/>
          <w:sz w:val="16"/>
          <w:szCs w:val="16"/>
          <w:lang w:eastAsia="de-DE"/>
        </w:rPr>
        <w:t>&gt;1.8&lt;/</w:t>
      </w:r>
      <w:r w:rsidRPr="00623ADB">
        <w:rPr>
          <w:rFonts w:ascii="Courier New" w:eastAsia="Times New Roman" w:hAnsi="Courier New" w:cs="Courier New"/>
          <w:color w:val="0033B3"/>
          <w:sz w:val="16"/>
          <w:szCs w:val="16"/>
          <w:lang w:eastAsia="de-DE"/>
        </w:rPr>
        <w:t>java.version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spring-cloud.version</w:t>
      </w:r>
      <w:r w:rsidRPr="00623ADB">
        <w:rPr>
          <w:rFonts w:ascii="Courier New" w:eastAsia="Times New Roman" w:hAnsi="Courier New" w:cs="Courier New"/>
          <w:color w:val="080808"/>
          <w:sz w:val="16"/>
          <w:szCs w:val="16"/>
          <w:lang w:eastAsia="de-DE"/>
        </w:rPr>
        <w:t>&gt;2020.0.3&lt;/</w:t>
      </w:r>
      <w:r w:rsidRPr="00623ADB">
        <w:rPr>
          <w:rFonts w:ascii="Courier New" w:eastAsia="Times New Roman" w:hAnsi="Courier New" w:cs="Courier New"/>
          <w:color w:val="0033B3"/>
          <w:sz w:val="16"/>
          <w:szCs w:val="16"/>
          <w:lang w:eastAsia="de-DE"/>
        </w:rPr>
        <w:t>spring-cloud.version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properties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&gt;org.springframework.cloud&lt;/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&gt;spring-cloud-starter-netflix-eureka-server&lt;/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&gt;org.springframework.boot&lt;/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&gt;spring-boot-starter-test&lt;/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&gt;test&lt;/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dependencyManagement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&gt;org.springframework.cloud&lt;/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&gt;spring-cloud-dependencies&lt;/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&gt;${spring-cloud.version}&lt;/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&gt;pom&lt;/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&gt;import&lt;/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dependencyManagement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build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&gt;org.springframework.boot&lt;/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&gt;spring-boot-maven-plugin&lt;/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build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&lt;/</w:t>
      </w:r>
      <w:r w:rsidRPr="00623ADB">
        <w:rPr>
          <w:rFonts w:ascii="Courier New" w:eastAsia="Times New Roman" w:hAnsi="Courier New" w:cs="Courier New"/>
          <w:color w:val="0033B3"/>
          <w:sz w:val="16"/>
          <w:szCs w:val="16"/>
          <w:lang w:eastAsia="de-DE"/>
        </w:rPr>
        <w:t>project</w:t>
      </w:r>
      <w:r w:rsidRPr="00623ADB">
        <w:rPr>
          <w:rFonts w:ascii="Courier New" w:eastAsia="Times New Roman" w:hAnsi="Courier New" w:cs="Courier New"/>
          <w:color w:val="080808"/>
          <w:sz w:val="16"/>
          <w:szCs w:val="16"/>
          <w:lang w:eastAsia="de-DE"/>
        </w:rPr>
        <w:t>&gt;</w:t>
      </w:r>
    </w:p>
    <w:p w14:paraId="3FDAAB25" w14:textId="4D65204F" w:rsidR="005E1976" w:rsidRDefault="00AB7383" w:rsidP="005507DC">
      <w:pPr>
        <w:pStyle w:val="Beschriftung"/>
        <w:spacing w:before="240" w:line="276" w:lineRule="auto"/>
      </w:pPr>
      <w:bookmarkStart w:id="60" w:name="_Toc86330877"/>
      <w:r>
        <w:t xml:space="preserve">Abbildung </w:t>
      </w:r>
      <w:r w:rsidR="00A06354">
        <w:fldChar w:fldCharType="begin"/>
      </w:r>
      <w:r w:rsidR="00A06354">
        <w:instrText xml:space="preserve"> SEQ Abbildung \* ARABIC </w:instrText>
      </w:r>
      <w:r w:rsidR="00A06354">
        <w:fldChar w:fldCharType="separate"/>
      </w:r>
      <w:r w:rsidR="005C4007">
        <w:rPr>
          <w:noProof/>
        </w:rPr>
        <w:t>19</w:t>
      </w:r>
      <w:r w:rsidR="00A06354">
        <w:rPr>
          <w:noProof/>
        </w:rPr>
        <w:fldChar w:fldCharType="end"/>
      </w:r>
      <w:r>
        <w:t xml:space="preserve"> Discovery Service pom.xml</w:t>
      </w:r>
      <w:r w:rsidR="000012CF">
        <w:t xml:space="preserve"> </w:t>
      </w:r>
      <w:r>
        <w:rPr>
          <w:rStyle w:val="Funotenzeichen"/>
        </w:rPr>
        <w:footnoteReference w:id="85"/>
      </w:r>
      <w:bookmarkEnd w:id="60"/>
    </w:p>
    <w:p w14:paraId="402594AB" w14:textId="77777777" w:rsidR="00E038BA" w:rsidRDefault="00E038BA" w:rsidP="00B85B53"/>
    <w:p w14:paraId="64BA4C68" w14:textId="67BE80D2" w:rsidR="00235C90" w:rsidRDefault="00235C90" w:rsidP="007603AF">
      <w:pPr>
        <w:pStyle w:val="berschrift2"/>
      </w:pPr>
      <w:bookmarkStart w:id="61" w:name="_Toc86331819"/>
      <w:r>
        <w:t>Frontend mit Thymeleaf</w:t>
      </w:r>
      <w:bookmarkEnd w:id="61"/>
    </w:p>
    <w:p w14:paraId="1260F533" w14:textId="27B75C85" w:rsidR="00A460A7" w:rsidRDefault="00A460A7" w:rsidP="00A460A7">
      <w:r>
        <w:t xml:space="preserve">Das Frontend wird in den </w:t>
      </w:r>
      <w:r w:rsidR="005C300A">
        <w:t>e</w:t>
      </w:r>
      <w:r>
        <w:t>inzelnen Microservices mit der</w:t>
      </w:r>
      <w:r w:rsidR="00095017">
        <w:t xml:space="preserve"> serverseitigen</w:t>
      </w:r>
      <w:r>
        <w:t xml:space="preserve"> Java Template-Engine Thymeleaf realisiert. Dieses lässt sich leicht in eine Spring-Anwendung integrieren</w:t>
      </w:r>
      <w:r w:rsidR="00631B51">
        <w:t xml:space="preserve"> und ermöglicht dadurch die schnelle Entwicklung eines Frontends für ein</w:t>
      </w:r>
      <w:r w:rsidR="009C09A9">
        <w:t>e</w:t>
      </w:r>
      <w:r w:rsidR="00631B51">
        <w:t xml:space="preserve"> relativ kleine </w:t>
      </w:r>
      <w:r w:rsidR="009C09A9">
        <w:t>Anwendung</w:t>
      </w:r>
      <w:r w:rsidR="00631B51">
        <w:t xml:space="preserve"> wie ein</w:t>
      </w:r>
      <w:r w:rsidR="00FF6FD2">
        <w:t>en</w:t>
      </w:r>
      <w:r w:rsidR="008A1019">
        <w:t xml:space="preserve"> Microservice</w:t>
      </w:r>
      <w:r w:rsidR="00631B51">
        <w:t>.</w:t>
      </w:r>
      <w:r w:rsidR="00095017">
        <w:t xml:space="preserve"> </w:t>
      </w:r>
      <w:r w:rsidR="00A871A4">
        <w:t xml:space="preserve">Zur Integrierung von Thymeleaf in die jeweiligen Microservices wurde in der Datei pom.xml die Abhängigkeit </w:t>
      </w:r>
      <w:r w:rsidR="00A871A4">
        <w:rPr>
          <w:i/>
          <w:iCs/>
        </w:rPr>
        <w:t>spring-boot-starter-thymeleaf</w:t>
      </w:r>
      <w:r w:rsidR="00A871A4">
        <w:t xml:space="preserve"> hinzugefügt. Thymeleaf beinhaltet eine Komponente, welche View-Namen auf Thymeleaf </w:t>
      </w:r>
      <w:r w:rsidR="00A871A4">
        <w:lastRenderedPageBreak/>
        <w:t>Templates mappt</w:t>
      </w:r>
      <w:r w:rsidR="009C09A9">
        <w:t>,</w:t>
      </w:r>
      <w:r w:rsidR="00A871A4">
        <w:t xml:space="preserve"> welche bei einer Spring Anwendung unter </w:t>
      </w:r>
      <w:r w:rsidR="00A871A4">
        <w:rPr>
          <w:i/>
          <w:iCs/>
        </w:rPr>
        <w:t xml:space="preserve">src/main/resources/templates </w:t>
      </w:r>
      <w:r w:rsidR="00A871A4">
        <w:t xml:space="preserve">gesucht werden. </w:t>
      </w:r>
      <w:r w:rsidR="00922375">
        <w:t>Ein solches Template wurde zum Beispiel im Besucherservice unter</w:t>
      </w:r>
      <w:r w:rsidR="00900CB8">
        <w:t xml:space="preserve"> dem genannten Pfad unter</w:t>
      </w:r>
      <w:r w:rsidR="00922375">
        <w:t xml:space="preserve"> de</w:t>
      </w:r>
      <w:r w:rsidR="00900CB8">
        <w:t>m</w:t>
      </w:r>
      <w:r w:rsidR="00922375">
        <w:t xml:space="preserve"> Namen </w:t>
      </w:r>
      <w:r w:rsidR="00922375">
        <w:rPr>
          <w:i/>
          <w:iCs/>
        </w:rPr>
        <w:t xml:space="preserve">start.html </w:t>
      </w:r>
      <w:r w:rsidR="00922375">
        <w:t>angelegt. Die</w:t>
      </w:r>
      <w:r w:rsidR="00900CB8">
        <w:t xml:space="preserve"> Datei</w:t>
      </w:r>
      <w:r w:rsidR="00922375">
        <w:t xml:space="preserve"> </w:t>
      </w:r>
      <w:r w:rsidR="00900CB8">
        <w:t>s</w:t>
      </w:r>
      <w:r w:rsidR="00922375">
        <w:t xml:space="preserve">tellt die Startseite für die öffentliche Besucherwebseite </w:t>
      </w:r>
      <w:r w:rsidR="00900CB8">
        <w:t>bereit</w:t>
      </w:r>
      <w:r w:rsidR="00922375">
        <w:t xml:space="preserve">. Abbildung </w:t>
      </w:r>
      <w:r w:rsidR="00893B2A">
        <w:t>20</w:t>
      </w:r>
      <w:r w:rsidR="00922375">
        <w:t xml:space="preserve"> zeigt die Datei </w:t>
      </w:r>
      <w:r w:rsidR="00922375">
        <w:rPr>
          <w:i/>
          <w:iCs/>
        </w:rPr>
        <w:t>start.html</w:t>
      </w:r>
      <w:r w:rsidR="00F579DA">
        <w:rPr>
          <w:i/>
          <w:iCs/>
        </w:rPr>
        <w:t xml:space="preserve"> </w:t>
      </w:r>
    </w:p>
    <w:p w14:paraId="4C431475" w14:textId="69CC7013"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 xml:space="preserve">&lt;!DOCTYPE </w:t>
      </w:r>
      <w:r w:rsidRPr="008A1019">
        <w:rPr>
          <w:rFonts w:ascii="Courier New" w:eastAsia="Times New Roman" w:hAnsi="Courier New" w:cs="Courier New"/>
          <w:color w:val="174AD4"/>
          <w:sz w:val="16"/>
          <w:szCs w:val="16"/>
          <w:lang w:eastAsia="de-DE"/>
        </w:rPr>
        <w:t>html</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 xml:space="preserve">html </w:t>
      </w:r>
      <w:r w:rsidRPr="008A1019">
        <w:rPr>
          <w:rFonts w:ascii="Courier New" w:eastAsia="Times New Roman" w:hAnsi="Courier New" w:cs="Courier New"/>
          <w:color w:val="174AD4"/>
          <w:sz w:val="16"/>
          <w:szCs w:val="16"/>
          <w:lang w:eastAsia="de-DE"/>
        </w:rPr>
        <w:t>xmlns:</w:t>
      </w:r>
      <w:r w:rsidRPr="008A1019">
        <w:rPr>
          <w:rFonts w:ascii="Courier New" w:eastAsia="Times New Roman" w:hAnsi="Courier New" w:cs="Courier New"/>
          <w:color w:val="871094"/>
          <w:sz w:val="16"/>
          <w:szCs w:val="16"/>
          <w:lang w:eastAsia="de-DE"/>
        </w:rPr>
        <w:t>th</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http://www.thymeleaf.org</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head</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 xml:space="preserve">meta </w:t>
      </w:r>
      <w:r w:rsidRPr="008A1019">
        <w:rPr>
          <w:rFonts w:ascii="Courier New" w:eastAsia="Times New Roman" w:hAnsi="Courier New" w:cs="Courier New"/>
          <w:color w:val="174AD4"/>
          <w:sz w:val="16"/>
          <w:szCs w:val="16"/>
          <w:lang w:eastAsia="de-DE"/>
        </w:rPr>
        <w:t>charset</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UTF-8</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 xml:space="preserve">meta </w:t>
      </w:r>
      <w:r w:rsidRPr="008A1019">
        <w:rPr>
          <w:rFonts w:ascii="Courier New" w:eastAsia="Times New Roman" w:hAnsi="Courier New" w:cs="Courier New"/>
          <w:color w:val="174AD4"/>
          <w:sz w:val="16"/>
          <w:szCs w:val="16"/>
          <w:lang w:eastAsia="de-DE"/>
        </w:rPr>
        <w:t>http-equiv</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X-UA-Compatible</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 xml:space="preserve"> </w:t>
      </w:r>
      <w:r w:rsidRPr="008A1019">
        <w:rPr>
          <w:rFonts w:ascii="Courier New" w:eastAsia="Times New Roman" w:hAnsi="Courier New" w:cs="Courier New"/>
          <w:color w:val="174AD4"/>
          <w:sz w:val="16"/>
          <w:szCs w:val="16"/>
          <w:lang w:eastAsia="de-DE"/>
        </w:rPr>
        <w:t>content</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IE=edge</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 xml:space="preserve">meta </w:t>
      </w:r>
      <w:r w:rsidRPr="008A1019">
        <w:rPr>
          <w:rFonts w:ascii="Courier New" w:eastAsia="Times New Roman" w:hAnsi="Courier New" w:cs="Courier New"/>
          <w:color w:val="174AD4"/>
          <w:sz w:val="16"/>
          <w:szCs w:val="16"/>
          <w:lang w:eastAsia="de-DE"/>
        </w:rPr>
        <w:t>name</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viewport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 xml:space="preserve"> </w:t>
      </w:r>
      <w:r w:rsidRPr="008A1019">
        <w:rPr>
          <w:rFonts w:ascii="Courier New" w:eastAsia="Times New Roman" w:hAnsi="Courier New" w:cs="Courier New"/>
          <w:color w:val="174AD4"/>
          <w:sz w:val="16"/>
          <w:szCs w:val="16"/>
          <w:lang w:eastAsia="de-DE"/>
        </w:rPr>
        <w:t>content</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width=device-width, initial-scale=1.0</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&gt;Firmenverwaltung&lt;/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head</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body</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26CBFC9A" w14:textId="4531EB42"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sidRPr="008A1019">
        <w:rPr>
          <w:rFonts w:ascii="Courier New" w:eastAsia="Times New Roman" w:hAnsi="Courier New" w:cs="Courier New"/>
          <w:color w:val="080808"/>
          <w:sz w:val="16"/>
          <w:szCs w:val="16"/>
          <w:lang w:eastAsia="de-DE"/>
        </w:rPr>
        <w:t>Herzlich Willkommen zur Webseite der IT-Kontaktmesse der Fachhochschule Erfurt</w:t>
      </w:r>
    </w:p>
    <w:p w14:paraId="112A0A44" w14:textId="518B4887"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676A48DE" w14:textId="56039060" w:rsidR="008A1019" w:rsidRDefault="00AB7383" w:rsidP="005507DC">
      <w:pPr>
        <w:pStyle w:val="Beschriftung"/>
        <w:spacing w:before="240" w:line="276" w:lineRule="auto"/>
        <w:rPr>
          <w:rFonts w:ascii="Courier New" w:eastAsia="Times New Roman" w:hAnsi="Courier New" w:cs="Courier New"/>
          <w:color w:val="080808"/>
          <w:sz w:val="16"/>
          <w:szCs w:val="16"/>
          <w:lang w:eastAsia="de-DE"/>
        </w:rPr>
      </w:pPr>
      <w:bookmarkStart w:id="62" w:name="_Toc86330878"/>
      <w:r>
        <w:t xml:space="preserve">Abbildung </w:t>
      </w:r>
      <w:r w:rsidR="00A06354">
        <w:fldChar w:fldCharType="begin"/>
      </w:r>
      <w:r w:rsidR="00A06354">
        <w:instrText xml:space="preserve"> SEQ Abbildung \* ARABIC </w:instrText>
      </w:r>
      <w:r w:rsidR="00A06354">
        <w:fldChar w:fldCharType="separate"/>
      </w:r>
      <w:r w:rsidR="005C4007">
        <w:rPr>
          <w:noProof/>
        </w:rPr>
        <w:t>20</w:t>
      </w:r>
      <w:r w:rsidR="00A06354">
        <w:rPr>
          <w:noProof/>
        </w:rPr>
        <w:fldChar w:fldCharType="end"/>
      </w:r>
      <w:r>
        <w:t xml:space="preserve"> Besucherservice start.html</w:t>
      </w:r>
      <w:r w:rsidR="007902D4">
        <w:t xml:space="preserve"> </w:t>
      </w:r>
      <w:r>
        <w:rPr>
          <w:rStyle w:val="Funotenzeichen"/>
        </w:rPr>
        <w:footnoteReference w:id="86"/>
      </w:r>
      <w:bookmarkEnd w:id="62"/>
    </w:p>
    <w:p w14:paraId="5F8F934A" w14:textId="77777777" w:rsidR="00AB7383" w:rsidRDefault="00AB7383" w:rsidP="008A10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1FA12B21" w14:textId="4175A74A" w:rsidR="00900CB8" w:rsidRDefault="00900CB8" w:rsidP="00900CB8">
      <w:r>
        <w:t xml:space="preserve">Der Server ersetzt Thymeleaf-Anweisungen in eine vom Browser lesbare Form bevor er das HTML-Dokument an diesen übermittelt. Die angeforderte HTML-Datei wird von einer Controller-Methode des Servers zurückgegeben. Der entsprechende Controller wird dazu mit der Annotation </w:t>
      </w:r>
      <w:r>
        <w:rPr>
          <w:i/>
          <w:iCs/>
        </w:rPr>
        <w:t xml:space="preserve">@Controller </w:t>
      </w:r>
      <w:r>
        <w:t xml:space="preserve">versehen. Die Methoden des Controllers können vom Client über </w:t>
      </w:r>
      <w:r w:rsidR="00CF048D">
        <w:t>http</w:t>
      </w:r>
      <w:r>
        <w:t xml:space="preserve"> aufgerufen werden. Diese Methoden erhalten eine Annotation (wie zum Beispiel </w:t>
      </w:r>
      <w:r w:rsidRPr="000B1661">
        <w:rPr>
          <w:i/>
          <w:iCs/>
        </w:rPr>
        <w:t>@GetMapping(„/“)</w:t>
      </w:r>
      <w:r>
        <w:t xml:space="preserve">), mit der jeweils die </w:t>
      </w:r>
      <w:r w:rsidR="00CF048D">
        <w:t>http</w:t>
      </w:r>
      <w:r>
        <w:t>-Methode und die Aufrufadresse definiert wird. Abbildung</w:t>
      </w:r>
      <w:r w:rsidR="00AB7383">
        <w:t xml:space="preserve"> 2</w:t>
      </w:r>
      <w:r w:rsidR="00893B2A">
        <w:t>1</w:t>
      </w:r>
      <w:r>
        <w:t xml:space="preserve"> zeigt die Implementierung eines Controllers des Besucherservices, welcher über die Methode </w:t>
      </w:r>
      <w:r w:rsidRPr="000E1D0C">
        <w:rPr>
          <w:i/>
          <w:iCs/>
        </w:rPr>
        <w:t>home</w:t>
      </w:r>
      <w:r>
        <w:rPr>
          <w:i/>
          <w:iCs/>
        </w:rPr>
        <w:t xml:space="preserve">, </w:t>
      </w:r>
      <w:r w:rsidRPr="000E1D0C">
        <w:t>die</w:t>
      </w:r>
      <w:r>
        <w:rPr>
          <w:i/>
          <w:iCs/>
        </w:rPr>
        <w:t xml:space="preserve"> </w:t>
      </w:r>
      <w:r>
        <w:t>Startseite der Besucherwebseite an den Client sendet.</w:t>
      </w:r>
    </w:p>
    <w:p w14:paraId="05005B65" w14:textId="4DCE0430" w:rsidR="00900CB8" w:rsidRPr="000E1D0C" w:rsidRDefault="00900CB8" w:rsidP="00900CB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E1D0C">
        <w:rPr>
          <w:rFonts w:ascii="Courier New" w:eastAsia="Times New Roman" w:hAnsi="Courier New" w:cs="Courier New"/>
          <w:color w:val="9E880D"/>
          <w:sz w:val="16"/>
          <w:szCs w:val="16"/>
          <w:lang w:eastAsia="de-DE"/>
        </w:rPr>
        <w:t>@Controller</w:t>
      </w:r>
      <w:r w:rsidRPr="000E1D0C">
        <w:rPr>
          <w:rFonts w:ascii="Courier New" w:eastAsia="Times New Roman" w:hAnsi="Courier New" w:cs="Courier New"/>
          <w:color w:val="9E880D"/>
          <w:sz w:val="16"/>
          <w:szCs w:val="16"/>
          <w:lang w:eastAsia="de-DE"/>
        </w:rPr>
        <w:br/>
      </w:r>
      <w:r w:rsidRPr="000E1D0C">
        <w:rPr>
          <w:rFonts w:ascii="Courier New" w:eastAsia="Times New Roman" w:hAnsi="Courier New" w:cs="Courier New"/>
          <w:color w:val="0033B3"/>
          <w:sz w:val="16"/>
          <w:szCs w:val="16"/>
          <w:lang w:eastAsia="de-DE"/>
        </w:rPr>
        <w:t xml:space="preserve">public class </w:t>
      </w:r>
      <w:r w:rsidRPr="000E1D0C">
        <w:rPr>
          <w:rFonts w:ascii="Courier New" w:eastAsia="Times New Roman" w:hAnsi="Courier New" w:cs="Courier New"/>
          <w:color w:val="000000"/>
          <w:sz w:val="16"/>
          <w:szCs w:val="16"/>
          <w:lang w:eastAsia="de-DE"/>
        </w:rPr>
        <w:t xml:space="preserve">guestController </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9E880D"/>
          <w:sz w:val="16"/>
          <w:szCs w:val="16"/>
          <w:lang w:eastAsia="de-DE"/>
        </w:rPr>
        <w:t>@GetMapping</w:t>
      </w:r>
      <w:r w:rsidRPr="000E1D0C">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0033B3"/>
          <w:sz w:val="16"/>
          <w:szCs w:val="16"/>
          <w:lang w:eastAsia="de-DE"/>
        </w:rPr>
        <w:t xml:space="preserve">public </w:t>
      </w:r>
      <w:r w:rsidRPr="000E1D0C">
        <w:rPr>
          <w:rFonts w:ascii="Courier New" w:eastAsia="Times New Roman" w:hAnsi="Courier New" w:cs="Courier New"/>
          <w:color w:val="000000"/>
          <w:sz w:val="16"/>
          <w:szCs w:val="16"/>
          <w:lang w:eastAsia="de-DE"/>
        </w:rPr>
        <w:t xml:space="preserve">String </w:t>
      </w:r>
      <w:r w:rsidRPr="000E1D0C">
        <w:rPr>
          <w:rFonts w:ascii="Courier New" w:eastAsia="Times New Roman" w:hAnsi="Courier New" w:cs="Courier New"/>
          <w:color w:val="00627A"/>
          <w:sz w:val="16"/>
          <w:szCs w:val="16"/>
          <w:lang w:eastAsia="de-DE"/>
        </w:rPr>
        <w:t>home</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00000"/>
          <w:sz w:val="16"/>
          <w:szCs w:val="16"/>
          <w:lang w:eastAsia="de-DE"/>
        </w:rPr>
        <w:t xml:space="preserve">Model </w:t>
      </w:r>
      <w:r w:rsidRPr="000E1D0C">
        <w:rPr>
          <w:rFonts w:ascii="Courier New" w:eastAsia="Times New Roman" w:hAnsi="Courier New" w:cs="Courier New"/>
          <w:color w:val="080808"/>
          <w:sz w:val="16"/>
          <w:szCs w:val="16"/>
          <w:lang w:eastAsia="de-DE"/>
        </w:rPr>
        <w:t>model) {</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0033B3"/>
          <w:sz w:val="16"/>
          <w:szCs w:val="16"/>
          <w:lang w:eastAsia="de-DE"/>
        </w:rPr>
        <w:t xml:space="preserve">return  </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67D17"/>
          <w:sz w:val="16"/>
          <w:szCs w:val="16"/>
          <w:lang w:eastAsia="de-DE"/>
        </w:rPr>
        <w:t>start</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p>
    <w:p w14:paraId="34956B06" w14:textId="6208AB53" w:rsidR="00900CB8" w:rsidRDefault="00AB7383" w:rsidP="005507DC">
      <w:pPr>
        <w:pStyle w:val="Beschriftung"/>
        <w:spacing w:before="240" w:line="276" w:lineRule="auto"/>
        <w:rPr>
          <w:rFonts w:ascii="Courier New" w:eastAsia="Times New Roman" w:hAnsi="Courier New" w:cs="Courier New"/>
          <w:color w:val="080808"/>
          <w:sz w:val="16"/>
          <w:szCs w:val="16"/>
          <w:lang w:eastAsia="de-DE"/>
        </w:rPr>
      </w:pPr>
      <w:bookmarkStart w:id="63" w:name="_Toc86330879"/>
      <w:r>
        <w:t xml:space="preserve">Abbildung </w:t>
      </w:r>
      <w:r w:rsidR="00A06354">
        <w:fldChar w:fldCharType="begin"/>
      </w:r>
      <w:r w:rsidR="00A06354">
        <w:instrText xml:space="preserve"> SEQ Abbildung \* ARABIC </w:instrText>
      </w:r>
      <w:r w:rsidR="00A06354">
        <w:fldChar w:fldCharType="separate"/>
      </w:r>
      <w:r w:rsidR="005C4007">
        <w:rPr>
          <w:noProof/>
        </w:rPr>
        <w:t>21</w:t>
      </w:r>
      <w:r w:rsidR="00A06354">
        <w:rPr>
          <w:noProof/>
        </w:rPr>
        <w:fldChar w:fldCharType="end"/>
      </w:r>
      <w:r>
        <w:t xml:space="preserve"> Besucherservice guestController.java</w:t>
      </w:r>
      <w:r w:rsidR="000012CF">
        <w:t xml:space="preserve"> </w:t>
      </w:r>
      <w:r>
        <w:rPr>
          <w:rStyle w:val="Funotenzeichen"/>
        </w:rPr>
        <w:footnoteReference w:id="87"/>
      </w:r>
      <w:bookmarkEnd w:id="63"/>
    </w:p>
    <w:p w14:paraId="526DA1FC" w14:textId="77777777" w:rsidR="007F2956" w:rsidRDefault="007F2956" w:rsidP="00A460A7"/>
    <w:p w14:paraId="23CB37E4" w14:textId="44ACBF8C" w:rsidR="000F1C1F" w:rsidRDefault="00F5667F" w:rsidP="00A14661">
      <w:r>
        <w:t xml:space="preserve">Zum dynamischen Hinzufügen von HTML-Elementen stellt Thymeleaf eine Vielzahl von Anweisungen </w:t>
      </w:r>
      <w:r w:rsidR="00900CB8">
        <w:t>zur Verfügung</w:t>
      </w:r>
      <w:r>
        <w:t xml:space="preserve">. Diese sind zum Beispiel th:if </w:t>
      </w:r>
      <w:r w:rsidR="00153B6D">
        <w:t>welche HTML-Elemente anzeigt</w:t>
      </w:r>
      <w:r w:rsidR="005C300A">
        <w:t>,</w:t>
      </w:r>
      <w:r w:rsidR="00153B6D">
        <w:t xml:space="preserve"> wenn eine Bedingung erfüllt ist oder th:each welche es ermöglicht </w:t>
      </w:r>
      <w:r w:rsidR="00133F02">
        <w:t>die</w:t>
      </w:r>
      <w:r w:rsidR="00153B6D">
        <w:t xml:space="preserve"> Elemente eines Daten-</w:t>
      </w:r>
      <w:r w:rsidR="00823872">
        <w:t>C</w:t>
      </w:r>
      <w:r w:rsidR="00153B6D">
        <w:t xml:space="preserve">ontainers wie zum Beispiel einer ArrayList dynamisch </w:t>
      </w:r>
      <w:r w:rsidR="00133F02">
        <w:t>im HTML-Dokument einzufügen</w:t>
      </w:r>
      <w:r w:rsidR="00153B6D">
        <w:t>.</w:t>
      </w:r>
      <w:r w:rsidR="00133F02">
        <w:t xml:space="preserve"> </w:t>
      </w:r>
      <w:r w:rsidR="00A14661">
        <w:t xml:space="preserve">Die Daten werden über ein Model im HTML-Dokument eingebunden. Dieses Model wird von Spring an die View weitergereicht. Auf Abbildung </w:t>
      </w:r>
      <w:r w:rsidR="00AB7383">
        <w:t>2</w:t>
      </w:r>
      <w:r w:rsidR="00893B2A">
        <w:t>2</w:t>
      </w:r>
      <w:r w:rsidR="00A14661">
        <w:t xml:space="preserve"> wird d</w:t>
      </w:r>
      <w:r w:rsidR="00F17492">
        <w:t>er</w:t>
      </w:r>
      <w:r w:rsidR="00A14661">
        <w:t xml:space="preserve"> </w:t>
      </w:r>
      <w:r w:rsidR="00F17492">
        <w:t>Einsatz</w:t>
      </w:r>
      <w:r w:rsidR="00A14661">
        <w:t xml:space="preserve"> </w:t>
      </w:r>
      <w:r w:rsidR="00900CB8">
        <w:t>der</w:t>
      </w:r>
      <w:r w:rsidR="00A14661">
        <w:t xml:space="preserve"> Thymeleaf</w:t>
      </w:r>
      <w:r w:rsidR="00900CB8">
        <w:t>-Anweisungen</w:t>
      </w:r>
      <w:r w:rsidR="00A14661">
        <w:t xml:space="preserve"> anhand eines Beispiels verdeutlicht. </w:t>
      </w:r>
    </w:p>
    <w:p w14:paraId="323D329B" w14:textId="7ECC90B0" w:rsidR="00E9066D" w:rsidRDefault="00E9066D" w:rsidP="00A14661"/>
    <w:p w14:paraId="08D7A8E0" w14:textId="77777777" w:rsidR="00E9066D" w:rsidRDefault="00E9066D" w:rsidP="00A14661"/>
    <w:p w14:paraId="296606FE" w14:textId="1D0B71E4" w:rsidR="000F1C1F" w:rsidRPr="000F1C1F" w:rsidRDefault="000F1C1F"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F1C1F">
        <w:rPr>
          <w:rFonts w:ascii="Courier New" w:eastAsia="Times New Roman" w:hAnsi="Courier New" w:cs="Courier New"/>
          <w:color w:val="080808"/>
          <w:sz w:val="16"/>
          <w:szCs w:val="16"/>
          <w:lang w:eastAsia="de-DE"/>
        </w:rPr>
        <w:lastRenderedPageBreak/>
        <w:t>&lt;</w:t>
      </w:r>
      <w:r w:rsidRPr="000F1C1F">
        <w:rPr>
          <w:rFonts w:ascii="Courier New" w:eastAsia="Times New Roman" w:hAnsi="Courier New" w:cs="Courier New"/>
          <w:color w:val="0033B3"/>
          <w:sz w:val="16"/>
          <w:szCs w:val="16"/>
          <w:lang w:eastAsia="de-DE"/>
        </w:rPr>
        <w:t xml:space="preserve">table </w:t>
      </w:r>
      <w:r w:rsidRPr="000F1C1F">
        <w:rPr>
          <w:rFonts w:ascii="Courier New" w:eastAsia="Times New Roman" w:hAnsi="Courier New" w:cs="Courier New"/>
          <w:color w:val="174AD4"/>
          <w:sz w:val="16"/>
          <w:szCs w:val="16"/>
          <w:lang w:eastAsia="de-DE"/>
        </w:rPr>
        <w:t>class</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table</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 xml:space="preserve"> </w:t>
      </w:r>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:if</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${companies.empty}</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174AD4"/>
          <w:sz w:val="16"/>
          <w:szCs w:val="16"/>
          <w:lang w:eastAsia="de-DE"/>
        </w:rPr>
        <w:t>colspan</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2</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 Service ist nicht verfügbar &lt;/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r w:rsidRPr="000F1C1F">
        <w:rPr>
          <w:rFonts w:ascii="Courier New" w:eastAsia="Times New Roman" w:hAnsi="Courier New" w:cs="Courier New"/>
          <w:color w:val="0033B3"/>
          <w:sz w:val="16"/>
          <w:szCs w:val="16"/>
          <w:lang w:eastAsia="de-DE"/>
        </w:rPr>
        <w:t>table</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r>
      <w:r w:rsidRPr="000F1C1F">
        <w:rPr>
          <w:rFonts w:ascii="Courier New" w:eastAsia="Times New Roman" w:hAnsi="Courier New" w:cs="Courier New"/>
          <w:color w:val="080808"/>
          <w:sz w:val="16"/>
          <w:szCs w:val="16"/>
          <w:lang w:eastAsia="de-DE"/>
        </w:rPr>
        <w:br/>
        <w:t>&lt;</w:t>
      </w:r>
      <w:r w:rsidRPr="000F1C1F">
        <w:rPr>
          <w:rFonts w:ascii="Courier New" w:eastAsia="Times New Roman" w:hAnsi="Courier New" w:cs="Courier New"/>
          <w:color w:val="0033B3"/>
          <w:sz w:val="16"/>
          <w:szCs w:val="16"/>
          <w:lang w:eastAsia="de-DE"/>
        </w:rPr>
        <w:t xml:space="preserve">table </w:t>
      </w:r>
      <w:r w:rsidRPr="000F1C1F">
        <w:rPr>
          <w:rFonts w:ascii="Courier New" w:eastAsia="Times New Roman" w:hAnsi="Courier New" w:cs="Courier New"/>
          <w:color w:val="174AD4"/>
          <w:sz w:val="16"/>
          <w:szCs w:val="16"/>
          <w:lang w:eastAsia="de-DE"/>
        </w:rPr>
        <w:t>class</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table</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 xml:space="preserve"> </w:t>
      </w:r>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:each</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company : ${companies}</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tbody</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 xml:space="preserve">tr </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080808"/>
          <w:sz w:val="16"/>
          <w:szCs w:val="16"/>
          <w:lang w:eastAsia="de-DE"/>
        </w:rPr>
        <w:t>&gt;Firmenname:&lt;/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${company.companyName}</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 xml:space="preserve"> </w:t>
      </w:r>
      <w:r w:rsidRPr="000F1C1F">
        <w:rPr>
          <w:rFonts w:ascii="Courier New" w:eastAsia="Times New Roman" w:hAnsi="Courier New" w:cs="Courier New"/>
          <w:color w:val="080808"/>
          <w:sz w:val="16"/>
          <w:szCs w:val="16"/>
          <w:lang w:eastAsia="de-DE"/>
        </w:rPr>
        <w:t>&gt;&lt;/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tr</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tr</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080808"/>
          <w:sz w:val="16"/>
          <w:szCs w:val="16"/>
          <w:lang w:eastAsia="de-DE"/>
        </w:rPr>
        <w:t>&gt;Webseite:&lt;/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${company.url}</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tr</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tbody</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r w:rsidRPr="000F1C1F">
        <w:rPr>
          <w:rFonts w:ascii="Courier New" w:eastAsia="Times New Roman" w:hAnsi="Courier New" w:cs="Courier New"/>
          <w:color w:val="0033B3"/>
          <w:sz w:val="16"/>
          <w:szCs w:val="16"/>
          <w:lang w:eastAsia="de-DE"/>
        </w:rPr>
        <w:t>table</w:t>
      </w:r>
      <w:r w:rsidRPr="000F1C1F">
        <w:rPr>
          <w:rFonts w:ascii="Courier New" w:eastAsia="Times New Roman" w:hAnsi="Courier New" w:cs="Courier New"/>
          <w:color w:val="080808"/>
          <w:sz w:val="16"/>
          <w:szCs w:val="16"/>
          <w:lang w:eastAsia="de-DE"/>
        </w:rPr>
        <w:t>&gt;</w:t>
      </w:r>
    </w:p>
    <w:p w14:paraId="4CEB15E7" w14:textId="5148E6C8" w:rsidR="00A14661" w:rsidRDefault="00AB7383" w:rsidP="005507DC">
      <w:pPr>
        <w:pStyle w:val="Beschriftung"/>
        <w:spacing w:before="240" w:line="276" w:lineRule="auto"/>
      </w:pPr>
      <w:bookmarkStart w:id="64" w:name="_Toc86330880"/>
      <w:r>
        <w:t xml:space="preserve">Abbildung </w:t>
      </w:r>
      <w:r w:rsidR="00A06354">
        <w:fldChar w:fldCharType="begin"/>
      </w:r>
      <w:r w:rsidR="00A06354">
        <w:instrText xml:space="preserve"> SEQ Abbildung \* ARABIC </w:instrText>
      </w:r>
      <w:r w:rsidR="00A06354">
        <w:fldChar w:fldCharType="separate"/>
      </w:r>
      <w:r w:rsidR="005C4007">
        <w:rPr>
          <w:noProof/>
        </w:rPr>
        <w:t>22</w:t>
      </w:r>
      <w:r w:rsidR="00A06354">
        <w:rPr>
          <w:noProof/>
        </w:rPr>
        <w:fldChar w:fldCharType="end"/>
      </w:r>
      <w:r>
        <w:t xml:space="preserve"> Thymeleaf Anweisungen, Besucherservice firmen.html</w:t>
      </w:r>
      <w:r w:rsidR="007902D4">
        <w:t xml:space="preserve"> </w:t>
      </w:r>
      <w:r>
        <w:rPr>
          <w:rStyle w:val="Funotenzeichen"/>
        </w:rPr>
        <w:footnoteReference w:id="88"/>
      </w:r>
      <w:bookmarkEnd w:id="64"/>
    </w:p>
    <w:p w14:paraId="5317EE2E" w14:textId="77777777" w:rsidR="00B006C4" w:rsidRPr="00B006C4" w:rsidRDefault="00B006C4" w:rsidP="00B006C4"/>
    <w:p w14:paraId="79EA5F94" w14:textId="0A121C4F" w:rsidR="00725529" w:rsidRDefault="00F17492" w:rsidP="00A460A7">
      <w:r>
        <w:t xml:space="preserve">Die Abbildung zeigt ein </w:t>
      </w:r>
      <w:r w:rsidR="005C300A">
        <w:t>T</w:t>
      </w:r>
      <w:r>
        <w:t xml:space="preserve">emplate zur Ausgabe der Firmendaten aller teilnehmenden Firmen auf der Besucherseite. Dabei werden die Elemente aus dem </w:t>
      </w:r>
      <w:r w:rsidR="0083406B">
        <w:t>Model</w:t>
      </w:r>
      <w:r>
        <w:t xml:space="preserve"> </w:t>
      </w:r>
      <w:r w:rsidR="0083406B">
        <w:t>c</w:t>
      </w:r>
      <w:r>
        <w:t>ompanies welches im Controller</w:t>
      </w:r>
      <w:r w:rsidR="00711359">
        <w:t xml:space="preserve"> des Besucherservices</w:t>
      </w:r>
      <w:r>
        <w:t xml:space="preserve"> dem Model hinzugefügt wurde in einer foreach-Schleife durchlaufen und anhand einer Tabelle wiedergegeben. Die Tabelle wird dynamisch erzeugt. Ausgegeben werden Name und Webseite (URL) der einzelnen Firmen. Falls der Microservice</w:t>
      </w:r>
      <w:r w:rsidR="0083406B">
        <w:t xml:space="preserve"> Firmenservice (welcher die Firmendaten bereitstellt)</w:t>
      </w:r>
      <w:r>
        <w:t xml:space="preserve"> nicht verfügbar ist, enthält companies keine Elemente. Aufgrund der Angabe </w:t>
      </w:r>
      <w:r w:rsidRPr="007F2956">
        <w:rPr>
          <w:i/>
          <w:iCs/>
        </w:rPr>
        <w:t>th:if=</w:t>
      </w:r>
      <w:r w:rsidR="00CF048D">
        <w:rPr>
          <w:i/>
          <w:iCs/>
        </w:rPr>
        <w:t>“</w:t>
      </w:r>
      <w:r w:rsidRPr="007F2956">
        <w:rPr>
          <w:i/>
          <w:iCs/>
        </w:rPr>
        <w:t>${companies.empty}</w:t>
      </w:r>
      <w:r w:rsidR="00CF048D">
        <w:rPr>
          <w:i/>
          <w:iCs/>
        </w:rPr>
        <w:t>“</w:t>
      </w:r>
      <w:r>
        <w:rPr>
          <w:i/>
          <w:iCs/>
        </w:rPr>
        <w:t xml:space="preserve"> </w:t>
      </w:r>
      <w:r>
        <w:t>wird</w:t>
      </w:r>
      <w:r w:rsidR="0083406B">
        <w:t xml:space="preserve"> in diesem Fall</w:t>
      </w:r>
      <w:r>
        <w:t xml:space="preserve"> „Service ist nicht verfügbar ausgegeben“. </w:t>
      </w:r>
    </w:p>
    <w:p w14:paraId="28158CBC" w14:textId="20E129E7" w:rsidR="00E9066D" w:rsidRDefault="006715EB" w:rsidP="00A460A7">
      <w:r>
        <w:rPr>
          <w:rStyle w:val="Funotenzeichen"/>
        </w:rPr>
        <w:footnoteReference w:id="89"/>
      </w:r>
    </w:p>
    <w:p w14:paraId="02CABA78" w14:textId="77777777" w:rsidR="001226EC" w:rsidRDefault="00F17492" w:rsidP="00F17492">
      <w:r>
        <w:t xml:space="preserve">Abbildung </w:t>
      </w:r>
      <w:r w:rsidR="00AB7383">
        <w:t>2</w:t>
      </w:r>
      <w:r w:rsidR="00893B2A">
        <w:t>3</w:t>
      </w:r>
      <w:r>
        <w:t xml:space="preserve"> zeigt die Ausgabe im Browser mit 3 teilnehmenden Firmen.</w:t>
      </w:r>
    </w:p>
    <w:p w14:paraId="6E55E5AF" w14:textId="7EB86369" w:rsidR="00F17492" w:rsidRDefault="00FF6FD2" w:rsidP="00F17492">
      <w:r>
        <w:rPr>
          <w:noProof/>
        </w:rPr>
        <w:drawing>
          <wp:inline distT="0" distB="0" distL="0" distR="0" wp14:anchorId="398D4F6C" wp14:editId="33305655">
            <wp:extent cx="4737100" cy="3446793"/>
            <wp:effectExtent l="0" t="0" r="6350" b="127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0653" cy="3449378"/>
                    </a:xfrm>
                    <a:prstGeom prst="rect">
                      <a:avLst/>
                    </a:prstGeom>
                    <a:noFill/>
                    <a:ln>
                      <a:noFill/>
                    </a:ln>
                  </pic:spPr>
                </pic:pic>
              </a:graphicData>
            </a:graphic>
          </wp:inline>
        </w:drawing>
      </w:r>
    </w:p>
    <w:p w14:paraId="0BE33138" w14:textId="4D1B99AE" w:rsidR="00FD2723" w:rsidRPr="001226EC" w:rsidRDefault="00AB7383" w:rsidP="001226EC">
      <w:pPr>
        <w:pStyle w:val="Beschriftung"/>
      </w:pPr>
      <w:bookmarkStart w:id="65" w:name="_Toc86330881"/>
      <w:r>
        <w:t xml:space="preserve">Abbildung </w:t>
      </w:r>
      <w:r w:rsidR="00A06354">
        <w:fldChar w:fldCharType="begin"/>
      </w:r>
      <w:r w:rsidR="00A06354">
        <w:instrText xml:space="preserve"> SEQ Abbildung \* ARABIC </w:instrText>
      </w:r>
      <w:r w:rsidR="00A06354">
        <w:fldChar w:fldCharType="separate"/>
      </w:r>
      <w:r w:rsidR="005C4007">
        <w:rPr>
          <w:noProof/>
        </w:rPr>
        <w:t>23</w:t>
      </w:r>
      <w:r w:rsidR="00A06354">
        <w:rPr>
          <w:noProof/>
        </w:rPr>
        <w:fldChar w:fldCharType="end"/>
      </w:r>
      <w:r>
        <w:t xml:space="preserve"> Ausgabe im Browser, Besucherservice firmen.html</w:t>
      </w:r>
      <w:r w:rsidR="000012CF">
        <w:t xml:space="preserve"> </w:t>
      </w:r>
      <w:r>
        <w:rPr>
          <w:rStyle w:val="Funotenzeichen"/>
        </w:rPr>
        <w:footnoteReference w:id="90"/>
      </w:r>
      <w:bookmarkEnd w:id="65"/>
    </w:p>
    <w:p w14:paraId="079E6378" w14:textId="70A65998" w:rsidR="00B217EB" w:rsidRPr="007603AF" w:rsidRDefault="00FD2723" w:rsidP="007603AF">
      <w:pPr>
        <w:rPr>
          <w:b/>
          <w:bCs/>
        </w:rPr>
      </w:pPr>
      <w:r w:rsidRPr="007603AF">
        <w:rPr>
          <w:b/>
          <w:bCs/>
        </w:rPr>
        <w:lastRenderedPageBreak/>
        <w:t>Navigation</w:t>
      </w:r>
    </w:p>
    <w:p w14:paraId="7A0F118C" w14:textId="23003FA9" w:rsidR="00FD2723" w:rsidRPr="00FD2723" w:rsidRDefault="00FD2723" w:rsidP="00A460A7">
      <w:r>
        <w:t xml:space="preserve">Wie auf Abbildung 23 zu </w:t>
      </w:r>
      <w:r w:rsidR="00871718">
        <w:t>sehen,</w:t>
      </w:r>
      <w:r>
        <w:t xml:space="preserve"> erfolgt die Navigation über ein einheitlich gehaltenes </w:t>
      </w:r>
      <w:r w:rsidR="00B217EB">
        <w:t>Navigationsmenü,</w:t>
      </w:r>
      <w:r>
        <w:t xml:space="preserve"> welches von allen Microservices implementiert wird. Auf dem abgebildeten Menü kann über </w:t>
      </w:r>
      <w:r w:rsidR="00871718">
        <w:t>Verlinkungen</w:t>
      </w:r>
      <w:r>
        <w:t xml:space="preserve"> zwischen den einzelnen Microservices gewechselt werden. Im Beispiel werden </w:t>
      </w:r>
      <w:r w:rsidR="00374460">
        <w:t>die Firmendaten zu demonstrationszwecken der synchronen Kommunikation vom</w:t>
      </w:r>
      <w:r w:rsidR="00B217EB">
        <w:t xml:space="preserve"> Frontend des</w:t>
      </w:r>
      <w:r w:rsidR="00374460">
        <w:t xml:space="preserve"> Besucherservice</w:t>
      </w:r>
      <w:r w:rsidR="00B217EB">
        <w:t>s</w:t>
      </w:r>
      <w:r w:rsidR="00374460">
        <w:t xml:space="preserve"> ausgegeben. Es wäre aber möglich</w:t>
      </w:r>
      <w:r w:rsidR="005C300A">
        <w:t>,</w:t>
      </w:r>
      <w:r w:rsidR="00374460">
        <w:t xml:space="preserve"> die Daten direkt über den Firmenservice auszugeben. Ein </w:t>
      </w:r>
      <w:r w:rsidR="00B217EB">
        <w:t>Klick</w:t>
      </w:r>
      <w:r w:rsidR="00374460">
        <w:t xml:space="preserve"> auf den Link </w:t>
      </w:r>
      <w:r w:rsidR="00B217EB">
        <w:t>„</w:t>
      </w:r>
      <w:r w:rsidR="00374460">
        <w:t>Messestammdaten</w:t>
      </w:r>
      <w:r w:rsidR="00B217EB">
        <w:t>“</w:t>
      </w:r>
      <w:r w:rsidR="00374460">
        <w:t xml:space="preserve"> würde das Frontend des Messestammdatenservices aufrufen. Das Frontend würde in diesem Fall die Daten </w:t>
      </w:r>
      <w:r w:rsidR="00871718">
        <w:t>d</w:t>
      </w:r>
      <w:r w:rsidR="00B217EB">
        <w:t>es</w:t>
      </w:r>
      <w:r w:rsidR="00871718">
        <w:t xml:space="preserve"> </w:t>
      </w:r>
      <w:r w:rsidR="00B217EB">
        <w:t>entsprechenden</w:t>
      </w:r>
      <w:r w:rsidR="00871718">
        <w:t xml:space="preserve"> Services</w:t>
      </w:r>
      <w:r w:rsidR="00374460">
        <w:t xml:space="preserve"> ausgeben. Ein Klick auf Login würde eine Loginmaske aufrufen (deren Implementierung in Kapitel 5.6 behandelt wird). Je nach eingegebenen Accountnamen (und der zuge</w:t>
      </w:r>
      <w:r w:rsidR="00871718">
        <w:t>hörigen Rolle</w:t>
      </w:r>
      <w:r w:rsidR="00374460">
        <w:t>)</w:t>
      </w:r>
      <w:r w:rsidR="00871718">
        <w:t xml:space="preserve"> </w:t>
      </w:r>
      <w:r w:rsidR="00374460">
        <w:t>würde der Benutzer</w:t>
      </w:r>
      <w:r w:rsidR="00871718">
        <w:t xml:space="preserve"> entweder zu einem Menü zum Verwalten des Messeauftritts der </w:t>
      </w:r>
      <w:r w:rsidR="005C300A">
        <w:t>e</w:t>
      </w:r>
      <w:r w:rsidR="00871718">
        <w:t xml:space="preserve">ntsprechenden Firma oder zum Administrationsmenü für FH-Mitarbeiter weitergeleitet werden. In diesen Verwaltungsbereichen können die Frontends der einzelnen Microservices ebenfalls über </w:t>
      </w:r>
      <w:r w:rsidR="00B217EB">
        <w:t>das</w:t>
      </w:r>
      <w:r w:rsidR="00871718">
        <w:t xml:space="preserve"> einheitlich</w:t>
      </w:r>
      <w:r w:rsidR="00B217EB">
        <w:t xml:space="preserve"> gehaltene</w:t>
      </w:r>
      <w:r w:rsidR="00871718">
        <w:t xml:space="preserve"> Menü aufgerufen werden. </w:t>
      </w:r>
      <w:r w:rsidR="00B217EB">
        <w:t>Views</w:t>
      </w:r>
      <w:r w:rsidR="005C300A">
        <w:t>,</w:t>
      </w:r>
      <w:r w:rsidR="00B217EB">
        <w:t xml:space="preserve"> welche auf Daten mehrerer Microservices zurückgreifen, würden in diesem Fall über den Administrationsservice bereitgestellt werden.</w:t>
      </w:r>
    </w:p>
    <w:p w14:paraId="29BF9664" w14:textId="505AB255" w:rsidR="00235C90" w:rsidRDefault="00235C90" w:rsidP="00B85B53"/>
    <w:p w14:paraId="12DC04A8" w14:textId="1CD1B268" w:rsidR="003121FF" w:rsidRDefault="003121FF" w:rsidP="003121FF">
      <w:pPr>
        <w:pStyle w:val="berschrift2"/>
      </w:pPr>
      <w:bookmarkStart w:id="66" w:name="_Toc86331820"/>
      <w:r>
        <w:t>Spring Cloud API Gateway</w:t>
      </w:r>
      <w:bookmarkEnd w:id="66"/>
    </w:p>
    <w:p w14:paraId="1DAB6C69" w14:textId="2C733090" w:rsidR="003121FF" w:rsidRDefault="003121FF" w:rsidP="003121FF">
      <w:r>
        <w:t>Das API-Gateway wurde mit dem Spring Cloud API-Gateway umgesetzt. Dieses läuft unter dem asynchronen event-driven Framework Netty. Laut Michael Wellner bietet es folgende Features:</w:t>
      </w:r>
    </w:p>
    <w:p w14:paraId="546AC7A4" w14:textId="77777777" w:rsidR="003121FF" w:rsidRPr="00E74376" w:rsidRDefault="003121FF" w:rsidP="003121FF">
      <w:pPr>
        <w:pStyle w:val="Listenabsatz"/>
        <w:numPr>
          <w:ilvl w:val="0"/>
          <w:numId w:val="18"/>
        </w:numPr>
        <w:rPr>
          <w:lang w:eastAsia="de-DE"/>
        </w:rPr>
      </w:pPr>
      <w:r w:rsidRPr="00E74376">
        <w:rPr>
          <w:lang w:eastAsia="de-DE"/>
        </w:rPr>
        <w:t>Discovery Client mit Eureka</w:t>
      </w:r>
    </w:p>
    <w:p w14:paraId="1F79D411" w14:textId="77777777" w:rsidR="003121FF" w:rsidRDefault="003121FF" w:rsidP="003121FF">
      <w:pPr>
        <w:pStyle w:val="Listenabsatz"/>
        <w:numPr>
          <w:ilvl w:val="0"/>
          <w:numId w:val="18"/>
        </w:numPr>
        <w:rPr>
          <w:lang w:eastAsia="de-DE"/>
        </w:rPr>
      </w:pPr>
      <w:r w:rsidRPr="00E74376">
        <w:rPr>
          <w:lang w:eastAsia="de-DE"/>
        </w:rPr>
        <w:t>Load Balancer mit Ribbon</w:t>
      </w:r>
    </w:p>
    <w:p w14:paraId="1FC962D3" w14:textId="77777777" w:rsidR="003121FF" w:rsidRPr="00E74376" w:rsidRDefault="003121FF" w:rsidP="003121FF">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0BE0F98B" w14:textId="77777777" w:rsidR="003121FF" w:rsidRPr="00E74376" w:rsidRDefault="003121FF" w:rsidP="003121FF">
      <w:pPr>
        <w:pStyle w:val="Listenabsatz"/>
        <w:numPr>
          <w:ilvl w:val="0"/>
          <w:numId w:val="18"/>
        </w:numPr>
        <w:rPr>
          <w:lang w:eastAsia="de-DE"/>
        </w:rPr>
      </w:pPr>
      <w:r>
        <w:rPr>
          <w:lang w:eastAsia="de-DE"/>
        </w:rPr>
        <w:t>Robustheit</w:t>
      </w:r>
      <w:r w:rsidRPr="00E74376">
        <w:rPr>
          <w:lang w:eastAsia="de-DE"/>
        </w:rPr>
        <w:t xml:space="preserve"> mit Hystrix</w:t>
      </w:r>
      <w:r>
        <w:rPr>
          <w:lang w:eastAsia="de-DE"/>
        </w:rPr>
        <w:t xml:space="preserve"> </w:t>
      </w:r>
    </w:p>
    <w:p w14:paraId="50D20883" w14:textId="77777777" w:rsidR="003121FF" w:rsidRPr="00E74376" w:rsidRDefault="003121FF" w:rsidP="003121FF">
      <w:pPr>
        <w:pStyle w:val="Listenabsatz"/>
        <w:numPr>
          <w:ilvl w:val="0"/>
          <w:numId w:val="18"/>
        </w:numPr>
        <w:rPr>
          <w:lang w:eastAsia="de-DE"/>
        </w:rPr>
      </w:pPr>
      <w:r>
        <w:rPr>
          <w:lang w:eastAsia="de-DE"/>
        </w:rPr>
        <w:t>Limitsetzung für eine bestimmte Anzahl an Requests pro Zeiteinheit</w:t>
      </w:r>
      <w:r w:rsidRPr="00E74376">
        <w:rPr>
          <w:lang w:eastAsia="de-DE"/>
        </w:rPr>
        <w:t xml:space="preserve"> </w:t>
      </w:r>
      <w:r>
        <w:rPr>
          <w:lang w:eastAsia="de-DE"/>
        </w:rPr>
        <w:t>(</w:t>
      </w:r>
      <w:r w:rsidRPr="00E74376">
        <w:rPr>
          <w:lang w:eastAsia="de-DE"/>
        </w:rPr>
        <w:t>z</w:t>
      </w:r>
      <w:r>
        <w:rPr>
          <w:lang w:eastAsia="de-DE"/>
        </w:rPr>
        <w:t xml:space="preserve">um </w:t>
      </w:r>
      <w:r w:rsidRPr="00E74376">
        <w:rPr>
          <w:lang w:eastAsia="de-DE"/>
        </w:rPr>
        <w:t>B</w:t>
      </w:r>
      <w:r>
        <w:rPr>
          <w:lang w:eastAsia="de-DE"/>
        </w:rPr>
        <w:t>eispiel</w:t>
      </w:r>
      <w:r w:rsidRPr="00E74376">
        <w:rPr>
          <w:lang w:eastAsia="de-DE"/>
        </w:rPr>
        <w:t xml:space="preserve"> mit Redis</w:t>
      </w:r>
      <w:r>
        <w:rPr>
          <w:lang w:eastAsia="de-DE"/>
        </w:rPr>
        <w:t>)</w:t>
      </w:r>
    </w:p>
    <w:p w14:paraId="249D5A37" w14:textId="77777777" w:rsidR="003121FF" w:rsidRPr="00E74376" w:rsidRDefault="003121FF" w:rsidP="003121FF">
      <w:pPr>
        <w:pStyle w:val="Listenabsatz"/>
        <w:numPr>
          <w:ilvl w:val="0"/>
          <w:numId w:val="18"/>
        </w:numPr>
        <w:rPr>
          <w:lang w:eastAsia="de-DE"/>
        </w:rPr>
      </w:pPr>
      <w:r w:rsidRPr="00E74376">
        <w:rPr>
          <w:lang w:eastAsia="de-DE"/>
        </w:rPr>
        <w:t>Pfadänderungen</w:t>
      </w:r>
    </w:p>
    <w:p w14:paraId="439AB48A" w14:textId="77777777" w:rsidR="003121FF" w:rsidRPr="00E74376" w:rsidRDefault="003121FF" w:rsidP="003121FF">
      <w:pPr>
        <w:pStyle w:val="Listenabsatz"/>
        <w:numPr>
          <w:ilvl w:val="0"/>
          <w:numId w:val="18"/>
        </w:numPr>
        <w:rPr>
          <w:lang w:eastAsia="de-DE"/>
        </w:rPr>
      </w:pPr>
      <w:r w:rsidRPr="00E74376">
        <w:rPr>
          <w:lang w:eastAsia="de-DE"/>
        </w:rPr>
        <w:t xml:space="preserve">zeitabhängiges Routing </w:t>
      </w:r>
    </w:p>
    <w:p w14:paraId="210CF3B1" w14:textId="78A38E1B" w:rsidR="003121FF" w:rsidRDefault="003121FF" w:rsidP="003121FF">
      <w:pPr>
        <w:pStyle w:val="Listenabsatz"/>
        <w:numPr>
          <w:ilvl w:val="0"/>
          <w:numId w:val="18"/>
        </w:numPr>
        <w:rPr>
          <w:lang w:eastAsia="de-DE"/>
        </w:rPr>
      </w:pPr>
      <w:r w:rsidRPr="00E74376">
        <w:rPr>
          <w:lang w:eastAsia="de-DE"/>
        </w:rPr>
        <w:t>Einbindung eigener Filter</w:t>
      </w:r>
    </w:p>
    <w:p w14:paraId="358F87B6" w14:textId="33AB4AA5" w:rsidR="00114A28" w:rsidRDefault="00114A28" w:rsidP="00114A28">
      <w:pPr>
        <w:rPr>
          <w:lang w:eastAsia="de-DE"/>
        </w:rPr>
      </w:pPr>
      <w:r>
        <w:rPr>
          <w:rStyle w:val="Funotenzeichen"/>
          <w:lang w:eastAsia="de-DE"/>
        </w:rPr>
        <w:footnoteReference w:id="91"/>
      </w:r>
    </w:p>
    <w:p w14:paraId="0E40DE81" w14:textId="4AB2F12A" w:rsidR="008B1E0C" w:rsidRDefault="00DD334E" w:rsidP="003121FF">
      <w:r>
        <w:t xml:space="preserve">Das Gateway wurde gewählt, weil es sich sehr einfach in eine Spring-Anwendung integrieren lässt und weil es problemlos mit Eureka Discovery Service und Netflix Feign </w:t>
      </w:r>
      <w:r w:rsidR="000E5268">
        <w:t>interagiert. Die Verwendung von Eureka Discovery Service und Netflix Feign in der Anwendung wird in den folgenden Kapiteln beschrieben.</w:t>
      </w:r>
      <w:r w:rsidR="00114A28">
        <w:rPr>
          <w:rStyle w:val="Funotenzeichen"/>
        </w:rPr>
        <w:footnoteReference w:id="92"/>
      </w:r>
      <w:r w:rsidR="000E5268">
        <w:t xml:space="preserve"> </w:t>
      </w:r>
      <w:r w:rsidR="003121FF">
        <w:t>Für die IT-Ko</w:t>
      </w:r>
      <w:r w:rsidR="005C300A">
        <w:t>M</w:t>
      </w:r>
      <w:r w:rsidR="003121FF">
        <w:t xml:space="preserve"> </w:t>
      </w:r>
      <w:r w:rsidR="005C300A">
        <w:t>Verwaltung</w:t>
      </w:r>
      <w:r w:rsidR="003121FF">
        <w:t xml:space="preserve"> wurde das Gateway als Spring Boot Projekt ApiGateway umgesetzt. Diesem wurde die Abhängigkeit spring-cloud-starter-gateway in der Datei pom.xml hinzugefügt. In der Datei application.properties werden zentral die Eigenschaften der jeweiligen Anwendung gespeichert. In dieser Datei wurde der Port 8081 festgelegt</w:t>
      </w:r>
      <w:r w:rsidR="005C300A">
        <w:t>,</w:t>
      </w:r>
      <w:r w:rsidR="003121FF">
        <w:t xml:space="preserve"> über den Anfragen des Clients zum jeweiligen benötigten Service weitergeleitet werden. Zum Beispiel leitet ein Aufruf der URL localhost://8081/</w:t>
      </w:r>
      <w:r w:rsidR="00711359">
        <w:t>f</w:t>
      </w:r>
      <w:r w:rsidR="003121FF">
        <w:t>irmen</w:t>
      </w:r>
      <w:r w:rsidR="00711359">
        <w:t>service</w:t>
      </w:r>
      <w:r w:rsidR="003121FF">
        <w:t xml:space="preserve">/ einen Request zum </w:t>
      </w:r>
      <w:r w:rsidR="00711359">
        <w:t>Firmenservice</w:t>
      </w:r>
      <w:r w:rsidR="003121FF">
        <w:t>. Somit muss dem Aufrufer nur noch der Port des Api</w:t>
      </w:r>
      <w:r w:rsidR="005C300A">
        <w:t xml:space="preserve"> </w:t>
      </w:r>
      <w:r w:rsidR="003121FF">
        <w:t>Gateways und der Name des Service</w:t>
      </w:r>
      <w:r w:rsidR="00711359">
        <w:t>s</w:t>
      </w:r>
      <w:r w:rsidR="003121FF">
        <w:t xml:space="preserve"> bekannt sein.</w:t>
      </w:r>
      <w:r w:rsidR="008B1E0C">
        <w:t xml:space="preserve"> Die Adressauflösung über den Namen erfolgt über die Service Discovery. Die </w:t>
      </w:r>
      <w:r w:rsidR="008B1E0C">
        <w:lastRenderedPageBreak/>
        <w:t>Implementierung der Service Discovery über Eureka wird im Anschluss an dieses Kapitel erläutert.</w:t>
      </w:r>
      <w:r w:rsidR="003121FF">
        <w:t xml:space="preserve"> </w:t>
      </w:r>
    </w:p>
    <w:p w14:paraId="13774EF9" w14:textId="61D6407C" w:rsidR="003121FF" w:rsidRDefault="003121FF" w:rsidP="003121FF">
      <w:r>
        <w:t xml:space="preserve">Mit dem </w:t>
      </w:r>
      <w:r w:rsidR="005C300A">
        <w:t>i</w:t>
      </w:r>
      <w:r>
        <w:t>ntegrierten Load</w:t>
      </w:r>
      <w:r w:rsidR="00F1592B">
        <w:t xml:space="preserve"> B</w:t>
      </w:r>
      <w:r>
        <w:t>alancer</w:t>
      </w:r>
      <w:r w:rsidR="00DF32B4">
        <w:t xml:space="preserve"> Ribbon</w:t>
      </w:r>
      <w:r>
        <w:t xml:space="preserve"> ist es möglich für Requests eine Lastverteilung auf mehrere Serverinstanzen umzusetzen. Die </w:t>
      </w:r>
      <w:r w:rsidR="000E5268">
        <w:t>Verwendung</w:t>
      </w:r>
      <w:r>
        <w:t xml:space="preserve"> des Load</w:t>
      </w:r>
      <w:r w:rsidR="00F1592B">
        <w:t xml:space="preserve"> B</w:t>
      </w:r>
      <w:r>
        <w:t>alancers wird ermöglicht</w:t>
      </w:r>
      <w:r w:rsidR="005C300A">
        <w:t>,</w:t>
      </w:r>
      <w:r>
        <w:t xml:space="preserve"> indem in der Datei application.properties des API-Gateways folgende Notation angegeben wird:</w:t>
      </w:r>
    </w:p>
    <w:p w14:paraId="2CF9C324" w14:textId="651A7AC5" w:rsidR="003121FF" w:rsidRDefault="003121FF" w:rsidP="003121FF">
      <w:pPr>
        <w:rPr>
          <w:i/>
          <w:iCs/>
        </w:rPr>
      </w:pPr>
      <w:r>
        <w:t>spring.cloud.gateway.routes[</w:t>
      </w:r>
      <w:r>
        <w:rPr>
          <w:i/>
          <w:iCs/>
        </w:rPr>
        <w:t>index</w:t>
      </w:r>
      <w:r w:rsidRPr="00D274A5">
        <w:rPr>
          <w:i/>
          <w:iCs/>
        </w:rPr>
        <w:t xml:space="preserve"> der Route</w:t>
      </w:r>
      <w:r>
        <w:t>].uri=lb//</w:t>
      </w:r>
      <w:r w:rsidRPr="00D274A5">
        <w:rPr>
          <w:i/>
          <w:iCs/>
        </w:rPr>
        <w:t>servicename</w:t>
      </w:r>
    </w:p>
    <w:p w14:paraId="369A6423" w14:textId="58847C4C" w:rsidR="00DF32B4" w:rsidRDefault="008B1E0C" w:rsidP="00B85B53">
      <w:r>
        <w:t>Ein Microservice kann mehrfach instanziiert werden. Der Load</w:t>
      </w:r>
      <w:r w:rsidR="00F1592B">
        <w:t xml:space="preserve"> B</w:t>
      </w:r>
      <w:r>
        <w:t>alancer verteilt Aufrufe unter den Instanzen des entsprechenden Service, um einen Lastenausgleich im System umzusetzen.</w:t>
      </w:r>
      <w:r w:rsidR="00ED1E1A">
        <w:t xml:space="preserve"> </w:t>
      </w:r>
      <w:r w:rsidR="006715EB">
        <w:rPr>
          <w:rStyle w:val="Funotenzeichen"/>
        </w:rPr>
        <w:footnoteReference w:id="93"/>
      </w:r>
    </w:p>
    <w:p w14:paraId="24FC4392" w14:textId="77777777" w:rsidR="00E00E86" w:rsidRPr="00B85B53" w:rsidRDefault="00E00E86" w:rsidP="00B85B53"/>
    <w:p w14:paraId="1D36C563" w14:textId="11DB00A5" w:rsidR="00E00E86" w:rsidRPr="00E00E86" w:rsidRDefault="00356562" w:rsidP="00E00E86">
      <w:pPr>
        <w:pStyle w:val="berschrift2"/>
      </w:pPr>
      <w:bookmarkStart w:id="67" w:name="_Toc86331821"/>
      <w:r>
        <w:t>Eureka Discovery Service</w:t>
      </w:r>
      <w:bookmarkEnd w:id="67"/>
    </w:p>
    <w:p w14:paraId="12426EB3" w14:textId="0C8E6EE6" w:rsidR="001E4DAE" w:rsidRDefault="0001129E" w:rsidP="00412D9B">
      <w:r>
        <w:t xml:space="preserve">Die Service Discovery wird von dem Netflix Tool Eureka umgesetzt. </w:t>
      </w:r>
      <w:r w:rsidR="001621EF">
        <w:t>Es handelt sich um eine Clientseitige Service Discovery</w:t>
      </w:r>
      <w:r w:rsidR="005C300A">
        <w:t>,</w:t>
      </w:r>
      <w:r w:rsidR="001621EF">
        <w:t xml:space="preserve"> welche</w:t>
      </w:r>
      <w:r w:rsidR="00E00E86">
        <w:t xml:space="preserve"> sich</w:t>
      </w:r>
      <w:r w:rsidR="001621EF">
        <w:t xml:space="preserve"> </w:t>
      </w:r>
      <w:r w:rsidR="00BB11A0">
        <w:t>relativ einfach über Spring implementieren 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r w:rsidR="001E4DAE">
        <w:t>bessere</w:t>
      </w:r>
      <w:r w:rsidR="00BB11A0">
        <w:t xml:space="preserve"> Performance ermöglicht</w:t>
      </w:r>
      <w:r w:rsidR="005C300A">
        <w: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r w:rsidR="0052574E">
        <w:t xml:space="preserve"> </w:t>
      </w:r>
      <w:r w:rsidR="00600008">
        <w:t>Zur Einrichtung des Eureka Servers w</w:t>
      </w:r>
      <w:r w:rsidR="001E30FA">
        <w:t>urde</w:t>
      </w:r>
      <w:r w:rsidR="00600008">
        <w:t xml:space="preserve"> das Spring Boot Projekt ServiceDiscovery erstellt. In der Datei pom.xml </w:t>
      </w:r>
      <w:r>
        <w:t>w</w:t>
      </w:r>
      <w:r w:rsidR="001E30FA">
        <w:t>urde</w:t>
      </w:r>
      <w:r>
        <w:t xml:space="preserve"> die</w:t>
      </w:r>
      <w:r w:rsidR="00600008">
        <w:t xml:space="preserve"> Abhängigkeit </w:t>
      </w:r>
      <w:r>
        <w:t xml:space="preserve">spring-cloud-starter-netflix-eureka-server </w:t>
      </w:r>
      <w:r w:rsidR="00600008">
        <w:t>hinzugefügt.</w:t>
      </w:r>
      <w:r w:rsidR="000012CF">
        <w:t xml:space="preserve"> </w:t>
      </w:r>
      <w:r w:rsidR="003368A1">
        <w:rPr>
          <w:rStyle w:val="Funotenzeichen"/>
        </w:rPr>
        <w:footnoteReference w:id="94"/>
      </w:r>
    </w:p>
    <w:p w14:paraId="7433D40C" w14:textId="52D88989" w:rsidR="008B1E0C" w:rsidRDefault="00E82C21" w:rsidP="00C503B9">
      <w:r>
        <w:t xml:space="preserve">Die Klasse </w:t>
      </w:r>
      <w:r w:rsidR="00A77E6C">
        <w:t>Main-Klasse</w:t>
      </w:r>
      <w:r>
        <w:t xml:space="preserve"> w</w:t>
      </w:r>
      <w:r w:rsidR="001E30FA">
        <w:t>u</w:t>
      </w:r>
      <w:r>
        <w:t>rd</w:t>
      </w:r>
      <w:r w:rsidR="001E30FA">
        <w:t>e</w:t>
      </w:r>
      <w:r>
        <w:t xml:space="preserve"> mit der Annotation @EnableEurekaServer versehen.</w:t>
      </w:r>
      <w:r w:rsidR="00A77E6C">
        <w:t xml:space="preserve"> Dadurch dient die Springboot-Anwendung als Eureka-Server</w:t>
      </w:r>
      <w:r w:rsidR="001E4DAE">
        <w:t>.</w:t>
      </w:r>
      <w:r w:rsidR="001E4DAE">
        <w:rPr>
          <w:rFonts w:ascii="Courier New" w:eastAsia="Times New Roman" w:hAnsi="Courier New" w:cs="Courier New"/>
          <w:color w:val="E8BF6A"/>
          <w:sz w:val="18"/>
          <w:szCs w:val="18"/>
          <w:lang w:eastAsia="de-DE"/>
        </w:rPr>
        <w:t xml:space="preserve"> </w:t>
      </w:r>
      <w:r w:rsidR="00600008">
        <w:t>Für die Registrierung der Services</w:t>
      </w:r>
      <w:r w:rsidR="00DF32B4">
        <w:t xml:space="preserve"> mit der Serviceregistry</w:t>
      </w:r>
      <w:r w:rsidR="00600008">
        <w:t xml:space="preserve"> </w:t>
      </w:r>
      <w:r w:rsidR="00A77E6C">
        <w:t>muss jeder Microservice als Eureka-Client fungieren</w:t>
      </w:r>
      <w:r w:rsidR="00F26B0E">
        <w:t>.</w:t>
      </w:r>
      <w:r>
        <w:t xml:space="preserve"> </w:t>
      </w:r>
      <w:r w:rsidR="00F26B0E">
        <w:t xml:space="preserve">Deshalb wurde jede Main-Klasse der einzelnen Services mit der Annotation @EnableEurekaClient versehen. Zusätzlich wurde die Abhängigkeit </w:t>
      </w:r>
      <w:r>
        <w:t>spring-cloud-starter-netflix-eureka-client</w:t>
      </w:r>
      <w:r w:rsidR="00F26B0E">
        <w:t xml:space="preserve"> jeweils</w:t>
      </w:r>
      <w:r w:rsidR="00600008">
        <w:t xml:space="preserve"> in der</w:t>
      </w:r>
      <w:r w:rsidR="00F26B0E">
        <w:t xml:space="preserve"> Datei</w:t>
      </w:r>
      <w:r w:rsidR="00600008">
        <w:t xml:space="preserve"> pom.xml </w:t>
      </w:r>
      <w:r w:rsidR="00F26B0E">
        <w:t>der einzelnen</w:t>
      </w:r>
      <w:r w:rsidR="00600008">
        <w:t xml:space="preserve"> </w:t>
      </w:r>
      <w:r w:rsidR="008B1E0C">
        <w:t>Microservices</w:t>
      </w:r>
      <w:r w:rsidR="00EB43E7">
        <w:t xml:space="preserve"> </w:t>
      </w:r>
      <w:r w:rsidR="00600008">
        <w:t>hinzugefügt</w:t>
      </w:r>
      <w:r w:rsidR="00F26B0E">
        <w:t>.</w:t>
      </w:r>
      <w:r w:rsidR="003121FF">
        <w:t xml:space="preserve"> </w:t>
      </w:r>
      <w:r w:rsidR="00C503B9">
        <w:t>Für den Eureka Server wurden Server Port und Applikationsname in der Datei</w:t>
      </w:r>
      <w:r w:rsidR="003121FF">
        <w:t xml:space="preserve"> application.properties</w:t>
      </w:r>
      <w:r w:rsidR="00087C0D">
        <w:t xml:space="preserve"> wie in Abbildun</w:t>
      </w:r>
      <w:r w:rsidR="00B561D2">
        <w:t>g 2</w:t>
      </w:r>
      <w:r w:rsidR="00893B2A">
        <w:t>4</w:t>
      </w:r>
      <w:r w:rsidR="00087C0D">
        <w:t xml:space="preserve"> </w:t>
      </w:r>
      <w:r w:rsidR="00C503B9">
        <w:t>definiert.</w:t>
      </w:r>
      <w:r w:rsidR="003121FF">
        <w:t xml:space="preserve"> </w:t>
      </w:r>
      <w:r w:rsidR="00C503B9">
        <w:t>Zusätzlich wurde</w:t>
      </w:r>
      <w:r w:rsidR="0052574E">
        <w:t xml:space="preserve"> dabei</w:t>
      </w:r>
      <w:r w:rsidR="00C503B9">
        <w:t xml:space="preserve"> </w:t>
      </w:r>
      <w:r w:rsidR="00087C0D">
        <w:t>festgelegt, dass sich der Server nicht mit sich selbst registrier</w:t>
      </w:r>
      <w:r w:rsidR="0039276D">
        <w:t>en kann</w:t>
      </w:r>
      <w:r w:rsidR="00087C0D">
        <w:t xml:space="preserve">. </w:t>
      </w:r>
    </w:p>
    <w:p w14:paraId="58213345" w14:textId="77777777" w:rsidR="001226EC" w:rsidRPr="001E4DAE" w:rsidRDefault="001226EC" w:rsidP="00C503B9">
      <w:pPr>
        <w:rPr>
          <w:rFonts w:ascii="Courier New" w:eastAsia="Times New Roman" w:hAnsi="Courier New" w:cs="Courier New"/>
          <w:color w:val="E8BF6A"/>
          <w:sz w:val="18"/>
          <w:szCs w:val="18"/>
          <w:lang w:eastAsia="de-DE"/>
        </w:rPr>
      </w:pPr>
    </w:p>
    <w:p w14:paraId="32E84BA1" w14:textId="48D92EC2" w:rsidR="006206B0" w:rsidRPr="006206B0"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06B0">
        <w:rPr>
          <w:rFonts w:ascii="Courier New" w:eastAsia="Times New Roman" w:hAnsi="Courier New" w:cs="Courier New"/>
          <w:color w:val="083080"/>
          <w:sz w:val="16"/>
          <w:szCs w:val="16"/>
          <w:lang w:eastAsia="de-DE"/>
        </w:rPr>
        <w:t>server.port</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8010</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spring.application.name</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discoveryservice</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eureka.client.register-with-eureka</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false</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eureka.client.fetch-registry</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false</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 xml:space="preserve">eureka.client.serviceUrl.defaultZone </w:t>
      </w:r>
      <w:r w:rsidRPr="006206B0">
        <w:rPr>
          <w:rFonts w:ascii="Courier New" w:eastAsia="Times New Roman" w:hAnsi="Courier New" w:cs="Courier New"/>
          <w:color w:val="080808"/>
          <w:sz w:val="16"/>
          <w:szCs w:val="16"/>
          <w:lang w:eastAsia="de-DE"/>
        </w:rPr>
        <w:t xml:space="preserve">= </w:t>
      </w:r>
      <w:hyperlink r:id="rId36" w:history="1">
        <w:r w:rsidR="00CF048D" w:rsidRPr="00F354F7">
          <w:rPr>
            <w:rStyle w:val="Hyperlink"/>
            <w:rFonts w:ascii="Courier New" w:eastAsia="Times New Roman" w:hAnsi="Courier New" w:cs="Courier New"/>
            <w:sz w:val="16"/>
            <w:szCs w:val="16"/>
            <w:lang w:eastAsia="de-DE"/>
          </w:rPr>
          <w:t>http://localhost</w:t>
        </w:r>
      </w:hyperlink>
      <w:r w:rsidRPr="006206B0">
        <w:rPr>
          <w:rFonts w:ascii="Courier New" w:eastAsia="Times New Roman" w:hAnsi="Courier New" w:cs="Courier New"/>
          <w:color w:val="067D17"/>
          <w:sz w:val="16"/>
          <w:szCs w:val="16"/>
          <w:lang w:eastAsia="de-DE"/>
        </w:rPr>
        <w:t>:8010/eureka</w:t>
      </w:r>
    </w:p>
    <w:p w14:paraId="251C40C0" w14:textId="6894E9B1" w:rsidR="004D16D1" w:rsidRDefault="00B561D2" w:rsidP="005507DC">
      <w:pPr>
        <w:pStyle w:val="Beschriftung"/>
        <w:spacing w:before="240" w:line="276" w:lineRule="auto"/>
      </w:pPr>
      <w:bookmarkStart w:id="68" w:name="_Toc86330882"/>
      <w:r>
        <w:t xml:space="preserve">Abbildung </w:t>
      </w:r>
      <w:r w:rsidR="00A06354">
        <w:fldChar w:fldCharType="begin"/>
      </w:r>
      <w:r w:rsidR="00A06354">
        <w:instrText xml:space="preserve"> SEQ Abbildung \* ARABIC </w:instrText>
      </w:r>
      <w:r w:rsidR="00A06354">
        <w:fldChar w:fldCharType="separate"/>
      </w:r>
      <w:r w:rsidR="005C4007">
        <w:rPr>
          <w:noProof/>
        </w:rPr>
        <w:t>24</w:t>
      </w:r>
      <w:r w:rsidR="00A06354">
        <w:rPr>
          <w:noProof/>
        </w:rPr>
        <w:fldChar w:fldCharType="end"/>
      </w:r>
      <w:r>
        <w:t xml:space="preserve"> DiscoveryService (Eureka Server) application.properties</w:t>
      </w:r>
      <w:r w:rsidR="000012CF">
        <w:t xml:space="preserve"> </w:t>
      </w:r>
      <w:r>
        <w:rPr>
          <w:rStyle w:val="Funotenzeichen"/>
        </w:rPr>
        <w:footnoteReference w:id="95"/>
      </w:r>
      <w:bookmarkEnd w:id="68"/>
    </w:p>
    <w:p w14:paraId="4C9945EE" w14:textId="77777777" w:rsidR="001226EC" w:rsidRPr="001226EC" w:rsidRDefault="001226EC" w:rsidP="001226EC"/>
    <w:p w14:paraId="32EC512D" w14:textId="6B53E34B" w:rsidR="001226EC" w:rsidRDefault="008109BA" w:rsidP="00C503B9">
      <w:r>
        <w:t xml:space="preserve">Für die einzelnen Microservices (ausgenommen dem Api Gateway) wird eine automatische Erstellung des Ports festgelegt. Jeder Microservice erhält einen Applikationsnamen. </w:t>
      </w:r>
      <w:r>
        <w:lastRenderedPageBreak/>
        <w:t>Eureka ermöglicht eine Adressauflösung über diesen Namen. Zusätzlich</w:t>
      </w:r>
      <w:r w:rsidR="001E4DAE">
        <w:t xml:space="preserve"> </w:t>
      </w:r>
      <w:r>
        <w:t>erhält jede Instanz eines Mi</w:t>
      </w:r>
      <w:r w:rsidR="0052574E">
        <w:t>c</w:t>
      </w:r>
      <w:r>
        <w:t>roservice</w:t>
      </w:r>
      <w:r w:rsidR="0052574E">
        <w:t>s</w:t>
      </w:r>
      <w:r>
        <w:t xml:space="preserve"> eine automatisch erzeugte User Id. Mit dieser User Id kann zwischen den einzelnen Instanzen eines Microservice unterschieden werden.</w:t>
      </w:r>
      <w:r w:rsidR="00E00E86">
        <w:t xml:space="preserve"> Abbildung </w:t>
      </w:r>
      <w:r w:rsidR="00B561D2">
        <w:t>2</w:t>
      </w:r>
      <w:r w:rsidR="00893B2A">
        <w:t>5</w:t>
      </w:r>
      <w:r w:rsidR="00E00E86">
        <w:t xml:space="preserve"> zeigt die Konfiguration von Port, Name</w:t>
      </w:r>
      <w:r w:rsidR="006206B0">
        <w:t>,</w:t>
      </w:r>
      <w:r w:rsidR="00E00E86">
        <w:t xml:space="preserve"> und User Id eines Microservice</w:t>
      </w:r>
      <w:r w:rsidR="00551F47">
        <w:t xml:space="preserve"> und Adresse des Eureka Servers</w:t>
      </w:r>
      <w:r w:rsidR="00E00E86">
        <w:t>.</w:t>
      </w:r>
    </w:p>
    <w:p w14:paraId="44B9987E" w14:textId="09628F09" w:rsidR="006206B0" w:rsidRPr="006206B0" w:rsidRDefault="00CF048D"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06B0">
        <w:rPr>
          <w:rFonts w:ascii="Courier New" w:eastAsia="Times New Roman" w:hAnsi="Courier New" w:cs="Courier New"/>
          <w:color w:val="083080"/>
          <w:sz w:val="16"/>
          <w:szCs w:val="16"/>
          <w:lang w:eastAsia="de-DE"/>
        </w:rPr>
        <w:t>S</w:t>
      </w:r>
      <w:r w:rsidR="006206B0" w:rsidRPr="006206B0">
        <w:rPr>
          <w:rFonts w:ascii="Courier New" w:eastAsia="Times New Roman" w:hAnsi="Courier New" w:cs="Courier New"/>
          <w:color w:val="083080"/>
          <w:sz w:val="16"/>
          <w:szCs w:val="16"/>
          <w:lang w:eastAsia="de-DE"/>
        </w:rPr>
        <w:t xml:space="preserve">erver.port </w:t>
      </w:r>
      <w:r w:rsidR="006206B0" w:rsidRPr="006206B0">
        <w:rPr>
          <w:rFonts w:ascii="Courier New" w:eastAsia="Times New Roman" w:hAnsi="Courier New" w:cs="Courier New"/>
          <w:color w:val="080808"/>
          <w:sz w:val="16"/>
          <w:szCs w:val="16"/>
          <w:lang w:eastAsia="de-DE"/>
        </w:rPr>
        <w:t xml:space="preserve">= </w:t>
      </w:r>
      <w:r w:rsidR="006206B0" w:rsidRPr="006206B0">
        <w:rPr>
          <w:rFonts w:ascii="Courier New" w:eastAsia="Times New Roman" w:hAnsi="Courier New" w:cs="Courier New"/>
          <w:color w:val="067D17"/>
          <w:sz w:val="16"/>
          <w:szCs w:val="16"/>
          <w:lang w:eastAsia="de-DE"/>
        </w:rPr>
        <w:t>${PORT:0}</w:t>
      </w:r>
      <w:r w:rsidR="006206B0" w:rsidRPr="006206B0">
        <w:rPr>
          <w:rFonts w:ascii="Courier New" w:eastAsia="Times New Roman" w:hAnsi="Courier New" w:cs="Courier New"/>
          <w:color w:val="067D17"/>
          <w:sz w:val="16"/>
          <w:szCs w:val="16"/>
          <w:lang w:eastAsia="de-DE"/>
        </w:rPr>
        <w:br/>
      </w:r>
      <w:r w:rsidR="006206B0" w:rsidRPr="006206B0">
        <w:rPr>
          <w:rFonts w:ascii="Courier New" w:eastAsia="Times New Roman" w:hAnsi="Courier New" w:cs="Courier New"/>
          <w:color w:val="083080"/>
          <w:sz w:val="16"/>
          <w:szCs w:val="16"/>
          <w:lang w:eastAsia="de-DE"/>
        </w:rPr>
        <w:t xml:space="preserve">spring.application.name </w:t>
      </w:r>
      <w:r w:rsidR="006206B0" w:rsidRPr="006206B0">
        <w:rPr>
          <w:rFonts w:ascii="Courier New" w:eastAsia="Times New Roman" w:hAnsi="Courier New" w:cs="Courier New"/>
          <w:color w:val="080808"/>
          <w:sz w:val="16"/>
          <w:szCs w:val="16"/>
          <w:lang w:eastAsia="de-DE"/>
        </w:rPr>
        <w:t xml:space="preserve">= </w:t>
      </w:r>
      <w:r w:rsidR="006206B0" w:rsidRPr="006206B0">
        <w:rPr>
          <w:rFonts w:ascii="Courier New" w:eastAsia="Times New Roman" w:hAnsi="Courier New" w:cs="Courier New"/>
          <w:color w:val="067D17"/>
          <w:sz w:val="16"/>
          <w:szCs w:val="16"/>
          <w:lang w:eastAsia="de-DE"/>
        </w:rPr>
        <w:t>firmenservice</w:t>
      </w:r>
      <w:r w:rsidR="006206B0" w:rsidRPr="006206B0">
        <w:rPr>
          <w:rFonts w:ascii="Courier New" w:eastAsia="Times New Roman" w:hAnsi="Courier New" w:cs="Courier New"/>
          <w:color w:val="067D17"/>
          <w:sz w:val="16"/>
          <w:szCs w:val="16"/>
          <w:lang w:eastAsia="de-DE"/>
        </w:rPr>
        <w:br/>
      </w:r>
      <w:r w:rsidR="006206B0" w:rsidRPr="006206B0">
        <w:rPr>
          <w:rFonts w:ascii="Courier New" w:eastAsia="Times New Roman" w:hAnsi="Courier New" w:cs="Courier New"/>
          <w:color w:val="083080"/>
          <w:sz w:val="16"/>
          <w:szCs w:val="16"/>
          <w:lang w:eastAsia="de-DE"/>
        </w:rPr>
        <w:t>eureka.instance.instance-id</w:t>
      </w:r>
      <w:r w:rsidR="006206B0" w:rsidRPr="006206B0">
        <w:rPr>
          <w:rFonts w:ascii="Courier New" w:eastAsia="Times New Roman" w:hAnsi="Courier New" w:cs="Courier New"/>
          <w:color w:val="080808"/>
          <w:sz w:val="16"/>
          <w:szCs w:val="16"/>
          <w:lang w:eastAsia="de-DE"/>
        </w:rPr>
        <w:t>=</w:t>
      </w:r>
      <w:r w:rsidR="006206B0" w:rsidRPr="006206B0">
        <w:rPr>
          <w:rFonts w:ascii="Courier New" w:eastAsia="Times New Roman" w:hAnsi="Courier New" w:cs="Courier New"/>
          <w:color w:val="067D17"/>
          <w:sz w:val="16"/>
          <w:szCs w:val="16"/>
          <w:lang w:eastAsia="de-DE"/>
        </w:rPr>
        <w:t>${spring.application.name}:${random.uuid}</w:t>
      </w:r>
      <w:r w:rsidR="006206B0" w:rsidRPr="006206B0">
        <w:rPr>
          <w:rFonts w:ascii="Courier New" w:eastAsia="Times New Roman" w:hAnsi="Courier New" w:cs="Courier New"/>
          <w:color w:val="067D17"/>
          <w:sz w:val="16"/>
          <w:szCs w:val="16"/>
          <w:lang w:eastAsia="de-DE"/>
        </w:rPr>
        <w:br/>
      </w:r>
      <w:r w:rsidR="006206B0" w:rsidRPr="006206B0">
        <w:rPr>
          <w:rFonts w:ascii="Courier New" w:eastAsia="Times New Roman" w:hAnsi="Courier New" w:cs="Courier New"/>
          <w:color w:val="083080"/>
          <w:sz w:val="16"/>
          <w:szCs w:val="16"/>
          <w:lang w:eastAsia="de-DE"/>
        </w:rPr>
        <w:t xml:space="preserve">eureka.client.serviceUrl.defaultZone  </w:t>
      </w:r>
      <w:r w:rsidR="006206B0" w:rsidRPr="006206B0">
        <w:rPr>
          <w:rFonts w:ascii="Courier New" w:eastAsia="Times New Roman" w:hAnsi="Courier New" w:cs="Courier New"/>
          <w:color w:val="080808"/>
          <w:sz w:val="16"/>
          <w:szCs w:val="16"/>
          <w:lang w:eastAsia="de-DE"/>
        </w:rPr>
        <w:t xml:space="preserve">= </w:t>
      </w:r>
      <w:hyperlink r:id="rId37" w:history="1">
        <w:r w:rsidRPr="00F354F7">
          <w:rPr>
            <w:rStyle w:val="Hyperlink"/>
            <w:rFonts w:ascii="Courier New" w:eastAsia="Times New Roman" w:hAnsi="Courier New" w:cs="Courier New"/>
            <w:sz w:val="16"/>
            <w:szCs w:val="16"/>
            <w:lang w:eastAsia="de-DE"/>
          </w:rPr>
          <w:t>http://localhost</w:t>
        </w:r>
      </w:hyperlink>
      <w:r w:rsidR="006206B0" w:rsidRPr="006206B0">
        <w:rPr>
          <w:rFonts w:ascii="Courier New" w:eastAsia="Times New Roman" w:hAnsi="Courier New" w:cs="Courier New"/>
          <w:color w:val="067D17"/>
          <w:sz w:val="16"/>
          <w:szCs w:val="16"/>
          <w:lang w:eastAsia="de-DE"/>
        </w:rPr>
        <w:t>:8010/eureka</w:t>
      </w:r>
    </w:p>
    <w:p w14:paraId="28A3B83E" w14:textId="66A42823" w:rsidR="004D16D1" w:rsidRDefault="00B561D2" w:rsidP="005507DC">
      <w:pPr>
        <w:pStyle w:val="Beschriftung"/>
        <w:spacing w:before="240" w:line="276" w:lineRule="auto"/>
      </w:pPr>
      <w:bookmarkStart w:id="69" w:name="_Toc86330883"/>
      <w:r>
        <w:t xml:space="preserve">Abbildung </w:t>
      </w:r>
      <w:r w:rsidR="00A06354">
        <w:fldChar w:fldCharType="begin"/>
      </w:r>
      <w:r w:rsidR="00A06354">
        <w:instrText xml:space="preserve"> SEQ Abbildung \* ARABIC </w:instrText>
      </w:r>
      <w:r w:rsidR="00A06354">
        <w:fldChar w:fldCharType="separate"/>
      </w:r>
      <w:r w:rsidR="005C4007">
        <w:rPr>
          <w:noProof/>
        </w:rPr>
        <w:t>25</w:t>
      </w:r>
      <w:r w:rsidR="00A06354">
        <w:rPr>
          <w:noProof/>
        </w:rPr>
        <w:fldChar w:fldCharType="end"/>
      </w:r>
      <w:r>
        <w:t xml:space="preserve"> Microservices (Eureka Clients) application.propperties</w:t>
      </w:r>
      <w:r w:rsidR="000012CF">
        <w:t xml:space="preserve"> </w:t>
      </w:r>
      <w:r>
        <w:rPr>
          <w:rStyle w:val="Funotenzeichen"/>
        </w:rPr>
        <w:footnoteReference w:id="96"/>
      </w:r>
      <w:bookmarkEnd w:id="69"/>
    </w:p>
    <w:p w14:paraId="1288B4F1" w14:textId="77777777" w:rsidR="001226EC" w:rsidRPr="001226EC" w:rsidRDefault="001226EC" w:rsidP="001226EC"/>
    <w:p w14:paraId="6995EC5C" w14:textId="6078EC09" w:rsidR="006D37F8" w:rsidRDefault="007B6CD3" w:rsidP="008160D2">
      <w:r>
        <w:t>Über den festgelegten Port des Eureka-Servers</w:t>
      </w:r>
      <w:r w:rsidR="0067322C">
        <w:t xml:space="preserve"> (</w:t>
      </w:r>
      <w:r w:rsidR="0052574E">
        <w:t xml:space="preserve">unter der URL </w:t>
      </w:r>
      <w:hyperlink r:id="rId38" w:history="1">
        <w:r w:rsidR="00CF048D" w:rsidRPr="00F354F7">
          <w:rPr>
            <w:rStyle w:val="Hyperlink"/>
            <w:i/>
            <w:iCs/>
          </w:rPr>
          <w:t>http://localhost</w:t>
        </w:r>
      </w:hyperlink>
      <w:r w:rsidR="0052574E" w:rsidRPr="0052574E">
        <w:rPr>
          <w:i/>
          <w:iCs/>
        </w:rPr>
        <w:t>:8010/</w:t>
      </w:r>
      <w:r w:rsidR="0067322C">
        <w:t>)</w:t>
      </w:r>
      <w:r>
        <w:t xml:space="preserve"> erhält man Zugriff zum Eureka Dashboard</w:t>
      </w:r>
      <w:r w:rsidR="00E00E86">
        <w:t xml:space="preserve"> im Browser</w:t>
      </w:r>
      <w:r>
        <w:t xml:space="preserve">. Man erhält von dort aus unter anderem Informationen über alle </w:t>
      </w:r>
      <w:r w:rsidR="005C300A">
        <w:t>r</w:t>
      </w:r>
      <w:r>
        <w:t xml:space="preserve">egistrierten Eureka-Clients. Abbildung </w:t>
      </w:r>
      <w:r w:rsidR="005C300A">
        <w:t>26</w:t>
      </w:r>
      <w:r>
        <w:t xml:space="preserve"> zeigt das Eureka Dashboard mit de</w:t>
      </w:r>
      <w:r w:rsidR="005C300A">
        <w:t>n</w:t>
      </w:r>
      <w:r>
        <w:t xml:space="preserve"> Registrierten Microservices</w:t>
      </w:r>
      <w:r w:rsidR="0067322C">
        <w:t xml:space="preserve"> ApiGateway, Besucherservice, Firmenservice</w:t>
      </w:r>
      <w:r w:rsidR="005C300A">
        <w:t xml:space="preserve"> und</w:t>
      </w:r>
      <w:r w:rsidR="0067322C">
        <w:t xml:space="preserve"> Vortragservice</w:t>
      </w:r>
      <w:r>
        <w:t>.</w:t>
      </w:r>
      <w:r w:rsidR="00F440A4">
        <w:t xml:space="preserve"> </w:t>
      </w:r>
    </w:p>
    <w:p w14:paraId="305A4D6C" w14:textId="412D3A2F" w:rsidR="007B6CD3" w:rsidRDefault="009A6D29" w:rsidP="00C503B9">
      <w:r>
        <w:rPr>
          <w:noProof/>
        </w:rPr>
        <w:drawing>
          <wp:inline distT="0" distB="0" distL="0" distR="0" wp14:anchorId="044E79C1" wp14:editId="36AA0896">
            <wp:extent cx="5002790" cy="2390775"/>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08560" cy="2393533"/>
                    </a:xfrm>
                    <a:prstGeom prst="rect">
                      <a:avLst/>
                    </a:prstGeom>
                    <a:noFill/>
                    <a:ln>
                      <a:noFill/>
                    </a:ln>
                  </pic:spPr>
                </pic:pic>
              </a:graphicData>
            </a:graphic>
          </wp:inline>
        </w:drawing>
      </w:r>
    </w:p>
    <w:p w14:paraId="7F1DFB1B" w14:textId="24128F41" w:rsidR="00B561D2" w:rsidRDefault="00B561D2" w:rsidP="00B561D2">
      <w:pPr>
        <w:pStyle w:val="Beschriftung"/>
      </w:pPr>
      <w:bookmarkStart w:id="70" w:name="_Toc86330884"/>
      <w:r>
        <w:t xml:space="preserve">Abbildung </w:t>
      </w:r>
      <w:r w:rsidR="00A06354">
        <w:fldChar w:fldCharType="begin"/>
      </w:r>
      <w:r w:rsidR="00A06354">
        <w:instrText xml:space="preserve"> SEQ Abbildung \* ARABIC </w:instrText>
      </w:r>
      <w:r w:rsidR="00A06354">
        <w:fldChar w:fldCharType="separate"/>
      </w:r>
      <w:r w:rsidR="005C4007">
        <w:rPr>
          <w:noProof/>
        </w:rPr>
        <w:t>26</w:t>
      </w:r>
      <w:r w:rsidR="00A06354">
        <w:rPr>
          <w:noProof/>
        </w:rPr>
        <w:fldChar w:fldCharType="end"/>
      </w:r>
      <w:r>
        <w:t xml:space="preserve"> Eureka Dashboard</w:t>
      </w:r>
      <w:r w:rsidR="000012CF">
        <w:t xml:space="preserve"> </w:t>
      </w:r>
      <w:r>
        <w:rPr>
          <w:rStyle w:val="Funotenzeichen"/>
        </w:rPr>
        <w:footnoteReference w:id="97"/>
      </w:r>
      <w:bookmarkEnd w:id="70"/>
    </w:p>
    <w:p w14:paraId="30DC2102" w14:textId="77777777" w:rsidR="001226EC" w:rsidRPr="001226EC" w:rsidRDefault="001226EC" w:rsidP="001226EC"/>
    <w:p w14:paraId="05112F1C" w14:textId="60E498A5" w:rsidR="00E00E86" w:rsidRDefault="00E00E86" w:rsidP="00E00E86">
      <w:r>
        <w:t xml:space="preserve">Es können jederzeit Eureka-Clients zugeschaltet oder abgeschaltet werden. Es können zum Beispiel noch die Microservices Newsletterservice und Administrationsservice registriert </w:t>
      </w:r>
      <w:r w:rsidR="009E4D8C">
        <w:t>werden,</w:t>
      </w:r>
      <w:r w:rsidR="001E4DAE">
        <w:t xml:space="preserve"> ohne dabei die anderen Services zu beeinflussen</w:t>
      </w:r>
      <w:r>
        <w:t xml:space="preserve">. Das Api Gateway wird mit dem Port 8081 auf dem Eureka Dashboard angezeigt. Die restlichen Microservices enthalten einen automatisch erzeugten Port und eine </w:t>
      </w:r>
      <w:r w:rsidR="0052574E">
        <w:t>automatisch</w:t>
      </w:r>
      <w:r>
        <w:t xml:space="preserve"> generierte User Id. Im Beispiel sind zwei Instanzen des Microservice Firmen</w:t>
      </w:r>
      <w:r w:rsidR="001E4DAE">
        <w:t>service</w:t>
      </w:r>
      <w:r>
        <w:t xml:space="preserve"> mit verschiedenen User Id´s registriert. </w:t>
      </w:r>
      <w:r w:rsidR="001E4DAE">
        <w:t>Der Load</w:t>
      </w:r>
      <w:r w:rsidR="00F1592B">
        <w:t xml:space="preserve"> B</w:t>
      </w:r>
      <w:r w:rsidR="001E4DAE">
        <w:t>alancer Ribbon verteilt in diesem Fall bei Aufrufen des Fir</w:t>
      </w:r>
      <w:r w:rsidR="00050657">
        <w:t>men</w:t>
      </w:r>
      <w:r w:rsidR="001E4DAE">
        <w:t>service die Last über die beiden Instanzen.</w:t>
      </w:r>
      <w:r w:rsidR="0052574E">
        <w:t xml:space="preserve"> Ein Beispiel zum Testen des Load</w:t>
      </w:r>
      <w:r w:rsidR="00F1592B">
        <w:t xml:space="preserve"> B</w:t>
      </w:r>
      <w:r w:rsidR="0052574E">
        <w:t>alancers in der Anwendung wird im Kapitel</w:t>
      </w:r>
      <w:r w:rsidR="00DB4AE4">
        <w:t xml:space="preserve"> 5.9</w:t>
      </w:r>
      <w:r w:rsidR="0052574E">
        <w:t xml:space="preserve"> Unter Verwendung von Distribute</w:t>
      </w:r>
      <w:r w:rsidR="009E4D8C">
        <w:t>d</w:t>
      </w:r>
      <w:r w:rsidR="0052574E">
        <w:t xml:space="preserve"> Tracing beschrieben.</w:t>
      </w:r>
      <w:r w:rsidR="000012CF">
        <w:t xml:space="preserve"> </w:t>
      </w:r>
      <w:r w:rsidR="003368A1">
        <w:rPr>
          <w:rStyle w:val="Funotenzeichen"/>
        </w:rPr>
        <w:footnoteReference w:id="98"/>
      </w:r>
    </w:p>
    <w:p w14:paraId="636030AE" w14:textId="3A1F4F9B" w:rsidR="009B37AE" w:rsidRDefault="009B37AE" w:rsidP="009B37AE"/>
    <w:p w14:paraId="45939FCE" w14:textId="4FDE40EC" w:rsidR="00E639C9" w:rsidRDefault="009B37AE" w:rsidP="00E639C9">
      <w:pPr>
        <w:pStyle w:val="berschrift2"/>
      </w:pPr>
      <w:bookmarkStart w:id="71" w:name="_Toc86331822"/>
      <w:r>
        <w:lastRenderedPageBreak/>
        <w:t>Keycloak und Spring Security</w:t>
      </w:r>
      <w:bookmarkEnd w:id="71"/>
    </w:p>
    <w:p w14:paraId="33AE5AFD" w14:textId="4922E5D0" w:rsidR="001A7030" w:rsidRDefault="00E639C9" w:rsidP="00A40172">
      <w:r>
        <w:t>Keycloa</w:t>
      </w:r>
      <w:r w:rsidR="001A7030">
        <w:t>k</w:t>
      </w:r>
      <w:r>
        <w:t xml:space="preserve"> ist ein Op</w:t>
      </w:r>
      <w:r w:rsidR="0041479C">
        <w:t>en</w:t>
      </w:r>
      <w:r>
        <w:t>source Projekt</w:t>
      </w:r>
      <w:r w:rsidR="00EF2645">
        <w:t xml:space="preserve"> für Identity und Access Management von</w:t>
      </w:r>
      <w:r>
        <w:t xml:space="preserve"> der Firma RedHat.</w:t>
      </w:r>
      <w:r w:rsidR="00502F76">
        <w:t xml:space="preserve"> Ziel des Projektes ist es eine sichere Authentifizierung </w:t>
      </w:r>
      <w:r w:rsidR="00F8225F">
        <w:t>und Autorisierung</w:t>
      </w:r>
      <w:r w:rsidR="00502F76">
        <w:t xml:space="preserve"> </w:t>
      </w:r>
      <w:r w:rsidR="00F8225F">
        <w:t>im System,</w:t>
      </w:r>
      <w:r w:rsidR="00502F76">
        <w:t xml:space="preserve"> mit möglichst </w:t>
      </w:r>
      <w:r w:rsidR="00EB4AB3">
        <w:t>wenig Code zur Verfügung zu stellen. Keycloak</w:t>
      </w:r>
      <w:r w:rsidR="00706BC1">
        <w:t xml:space="preserve"> stellt einen Autorisierungsserver zur </w:t>
      </w:r>
      <w:r w:rsidR="0052574E">
        <w:t>bereit</w:t>
      </w:r>
      <w:r w:rsidR="00706BC1">
        <w:t>, welcher das OpenId Connect Protokoll verwendet.</w:t>
      </w:r>
      <w:r w:rsidR="00D81ABB">
        <w:t xml:space="preserve"> </w:t>
      </w:r>
      <w:r w:rsidR="004D7CEB">
        <w:t>Es</w:t>
      </w:r>
      <w:r w:rsidR="00EF2645">
        <w:t xml:space="preserve"> bietet die Möglichkeit auf </w:t>
      </w:r>
      <w:r w:rsidR="00EB4AB3">
        <w:t>A</w:t>
      </w:r>
      <w:r w:rsidR="00EF2645">
        <w:t>ccounts von Drittanbietern wie zum Beispiel Facebook oder Youtube zu referenzieren. Dadurch kann dem Benutzer unter anderem das Anlegen von Benutzeraccounts für die Anwendung erspart</w:t>
      </w:r>
      <w:r w:rsidR="00A3751E">
        <w:t xml:space="preserve"> bleiben</w:t>
      </w:r>
      <w:r w:rsidR="00BA6512">
        <w:t>.</w:t>
      </w:r>
      <w:r w:rsidR="00EA6CBB">
        <w:t xml:space="preserve"> Darüber hinaus stellt es eine Loginmaske bereit</w:t>
      </w:r>
      <w:r w:rsidR="0052574E">
        <w:t>,</w:t>
      </w:r>
      <w:r w:rsidR="00EA6CBB">
        <w:t xml:space="preserve"> welche zum Beispiel Funktionen wie remember me oder Verlinkungen zu einem Registrieru</w:t>
      </w:r>
      <w:r w:rsidR="009E4D8C">
        <w:t>n</w:t>
      </w:r>
      <w:r w:rsidR="00EA6CBB">
        <w:t xml:space="preserve">gsformular bietet. </w:t>
      </w:r>
    </w:p>
    <w:p w14:paraId="146BBE02" w14:textId="687D6263" w:rsidR="00950778" w:rsidRDefault="00EB23D4" w:rsidP="00A40172">
      <w:r>
        <w:t>Für die Anwendung der IT-Ko</w:t>
      </w:r>
      <w:r w:rsidR="009E4D8C">
        <w:t>M</w:t>
      </w:r>
      <w:r>
        <w:t xml:space="preserve"> könnte mit dem Einsatz von Keycloak ebenfalls ein Login über Drittanbieter wie zum Beispiel </w:t>
      </w:r>
      <w:r w:rsidR="002B4164">
        <w:t>unter</w:t>
      </w:r>
      <w:r>
        <w:t xml:space="preserve"> der Verwendung des Hochschulaccounts</w:t>
      </w:r>
      <w:r w:rsidR="009E4D8C">
        <w:t>,</w:t>
      </w:r>
      <w:r>
        <w:t xml:space="preserve"> über den</w:t>
      </w:r>
      <w:r w:rsidR="001A7030">
        <w:t xml:space="preserve"> Server der Hochschule ermöglicht werden.</w:t>
      </w:r>
      <w:r w:rsidR="00204958">
        <w:t xml:space="preserve"> </w:t>
      </w:r>
      <w:r w:rsidR="00837A9E">
        <w:t>Die Entwicklungszeit für Login- und Registrierungsformular entfällt durch den Einsatz von Keycloak</w:t>
      </w:r>
      <w:r w:rsidR="00391672">
        <w:t>. Die Formulare können</w:t>
      </w:r>
      <w:r w:rsidR="00837A9E">
        <w:t xml:space="preserve"> </w:t>
      </w:r>
      <w:r w:rsidR="00391672">
        <w:t xml:space="preserve">über die Keycloak-Administrationsoberfläche bereitgestellt werden. </w:t>
      </w:r>
      <w:r w:rsidR="00036EC1">
        <w:t>Zusätzlich entfällt die Entwicklungszeit einer Accountverwaltung für Administratoren. Diese Funktionalität wird ebenfalls von Keycloak bereitgestellt</w:t>
      </w:r>
    </w:p>
    <w:p w14:paraId="360950EE" w14:textId="00B31555" w:rsidR="001A7030" w:rsidRDefault="00391672" w:rsidP="00A40172">
      <w:r>
        <w:t xml:space="preserve">Abbildung </w:t>
      </w:r>
      <w:r w:rsidR="00B561D2">
        <w:t>2</w:t>
      </w:r>
      <w:r w:rsidR="008E2F96">
        <w:t>7</w:t>
      </w:r>
      <w:r>
        <w:t xml:space="preserve"> zeigt die</w:t>
      </w:r>
      <w:r w:rsidR="004F0BFB">
        <w:t xml:space="preserve"> Konfiguration</w:t>
      </w:r>
      <w:r w:rsidR="00950778">
        <w:t>smöglichkeiten</w:t>
      </w:r>
      <w:r w:rsidR="004F0BFB">
        <w:t xml:space="preserve"> der Anmeldeformulare</w:t>
      </w:r>
      <w:r w:rsidR="00950778">
        <w:t>.</w:t>
      </w:r>
    </w:p>
    <w:p w14:paraId="098055DA" w14:textId="79718AD5" w:rsidR="004F0BFB" w:rsidRDefault="004F0BFB" w:rsidP="00A40172">
      <w:r>
        <w:rPr>
          <w:noProof/>
        </w:rPr>
        <w:drawing>
          <wp:inline distT="0" distB="0" distL="0" distR="0" wp14:anchorId="74B65FC8" wp14:editId="5BE6C980">
            <wp:extent cx="2292350" cy="26914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10348" cy="2712573"/>
                    </a:xfrm>
                    <a:prstGeom prst="rect">
                      <a:avLst/>
                    </a:prstGeom>
                    <a:noFill/>
                    <a:ln>
                      <a:noFill/>
                    </a:ln>
                  </pic:spPr>
                </pic:pic>
              </a:graphicData>
            </a:graphic>
          </wp:inline>
        </w:drawing>
      </w:r>
    </w:p>
    <w:p w14:paraId="13E81261" w14:textId="7516156B" w:rsidR="00B561D2" w:rsidRDefault="00B561D2" w:rsidP="00B561D2">
      <w:pPr>
        <w:pStyle w:val="Beschriftung"/>
      </w:pPr>
      <w:bookmarkStart w:id="72" w:name="_Toc86330885"/>
      <w:r>
        <w:t xml:space="preserve">Abbildung </w:t>
      </w:r>
      <w:r w:rsidR="00A06354">
        <w:fldChar w:fldCharType="begin"/>
      </w:r>
      <w:r w:rsidR="00A06354">
        <w:instrText xml:space="preserve"> SEQ Abbildung \* ARABIC </w:instrText>
      </w:r>
      <w:r w:rsidR="00A06354">
        <w:fldChar w:fldCharType="separate"/>
      </w:r>
      <w:r w:rsidR="005C4007">
        <w:rPr>
          <w:noProof/>
        </w:rPr>
        <w:t>27</w:t>
      </w:r>
      <w:r w:rsidR="00A06354">
        <w:rPr>
          <w:noProof/>
        </w:rPr>
        <w:fldChar w:fldCharType="end"/>
      </w:r>
      <w:r>
        <w:t xml:space="preserve"> Keycloak Konfiguration Anmeldeformular</w:t>
      </w:r>
      <w:r w:rsidR="000012CF">
        <w:t xml:space="preserve"> </w:t>
      </w:r>
      <w:r>
        <w:rPr>
          <w:rStyle w:val="Funotenzeichen"/>
        </w:rPr>
        <w:footnoteReference w:id="99"/>
      </w:r>
      <w:bookmarkEnd w:id="72"/>
    </w:p>
    <w:p w14:paraId="31CC9D29" w14:textId="77777777" w:rsidR="001226EC" w:rsidRPr="001226EC" w:rsidRDefault="001226EC" w:rsidP="001226EC"/>
    <w:p w14:paraId="30DEE728" w14:textId="25BBEAAB" w:rsidR="00F01292" w:rsidRDefault="00EB23D4" w:rsidP="00A40172">
      <w:r>
        <w:t>Damit ein angemeldeter Benutzer nur Ressourcen verwenden kann, für d</w:t>
      </w:r>
      <w:r w:rsidR="002B4164">
        <w:t>eren Verwendung</w:t>
      </w:r>
      <w:r>
        <w:t xml:space="preserve"> er </w:t>
      </w:r>
      <w:r w:rsidR="004F0BFB">
        <w:t>autorisiert</w:t>
      </w:r>
      <w:r>
        <w:t xml:space="preserve"> ist, wurden für die IT-Ko</w:t>
      </w:r>
      <w:r w:rsidR="009E4D8C">
        <w:t>M</w:t>
      </w:r>
      <w:r>
        <w:t xml:space="preserve"> </w:t>
      </w:r>
      <w:r w:rsidR="009E4D8C">
        <w:t>Verwaltung,</w:t>
      </w:r>
      <w:r>
        <w:t xml:space="preserve"> Rollen</w:t>
      </w:r>
      <w:r w:rsidR="002B4164">
        <w:t xml:space="preserve"> wie zum Beispiel</w:t>
      </w:r>
      <w:r>
        <w:t xml:space="preserve"> </w:t>
      </w:r>
      <w:r w:rsidR="00AB775B">
        <w:t>Administrator,</w:t>
      </w:r>
      <w:r w:rsidR="004F0BFB">
        <w:t xml:space="preserve"> Firma und </w:t>
      </w:r>
      <w:r w:rsidR="00B6364A">
        <w:t>FH-Mitarbeiter</w:t>
      </w:r>
      <w:r>
        <w:t xml:space="preserve"> definiert. Diese </w:t>
      </w:r>
      <w:r w:rsidR="004F0BFB">
        <w:t xml:space="preserve">lassen sich ebenfalls mit wenig Aufwand über die Benutzeroberfläche </w:t>
      </w:r>
      <w:r w:rsidR="009E4D8C">
        <w:t>k</w:t>
      </w:r>
      <w:r w:rsidR="004F0BFB">
        <w:t>onfigurieren.</w:t>
      </w:r>
      <w:r>
        <w:t xml:space="preserve"> </w:t>
      </w:r>
    </w:p>
    <w:p w14:paraId="65D19867" w14:textId="77777777" w:rsidR="00B6364A" w:rsidRDefault="002F445F" w:rsidP="00B6364A">
      <w:r>
        <w:t xml:space="preserve">Auf der offiziellen Webseite von </w:t>
      </w:r>
      <w:r w:rsidR="00D274A5">
        <w:t>K</w:t>
      </w:r>
      <w:r>
        <w:t>eycloak steht eine Standalon-Server-Distribution frei zum Download zur Verfügung.</w:t>
      </w:r>
      <w:r w:rsidR="00B6364A">
        <w:t xml:space="preserve"> Diese lässt sich per Konsole über den Befehl </w:t>
      </w:r>
      <w:r w:rsidR="00B6364A" w:rsidRPr="002F445F">
        <w:t>bin\standalone.bat</w:t>
      </w:r>
      <w:r w:rsidR="00B6364A">
        <w:t xml:space="preserve"> (für Windows) und über </w:t>
      </w:r>
      <w:r w:rsidR="00B6364A" w:rsidRPr="002F445F">
        <w:t>bin\standalone.</w:t>
      </w:r>
      <w:r w:rsidR="00B6364A">
        <w:t xml:space="preserve">sh (für Linux) starten. </w:t>
      </w:r>
    </w:p>
    <w:p w14:paraId="3C17947A" w14:textId="432492A0" w:rsidR="00F01292" w:rsidRDefault="00950778" w:rsidP="00F01292">
      <w:r>
        <w:lastRenderedPageBreak/>
        <w:t>Nach dem Start des Keycloak Servers</w:t>
      </w:r>
      <w:r w:rsidR="00A40172">
        <w:t xml:space="preserve"> lässt sich im Browser über die URL </w:t>
      </w:r>
      <w:r w:rsidR="00A40172" w:rsidRPr="008160D2">
        <w:rPr>
          <w:i/>
          <w:iCs/>
        </w:rPr>
        <w:t>http://localhost:8080/auth/admin</w:t>
      </w:r>
      <w:r w:rsidR="00A40172">
        <w:rPr>
          <w:i/>
          <w:iCs/>
        </w:rPr>
        <w:t xml:space="preserve"> </w:t>
      </w:r>
      <w:r w:rsidR="00A40172">
        <w:t>die Administrationsoberfläche aufrufen. Für die IT-Ko</w:t>
      </w:r>
      <w:r w:rsidR="009E4D8C">
        <w:t>M Verwaltung</w:t>
      </w:r>
      <w:r w:rsidR="00A40172">
        <w:t xml:space="preserve"> wurde über diese Oberfläche der </w:t>
      </w:r>
      <w:r w:rsidR="009E4D8C">
        <w:t>R</w:t>
      </w:r>
      <w:r w:rsidR="00CF048D">
        <w:t>ealm</w:t>
      </w:r>
      <w:r w:rsidR="009E4D8C">
        <w:t xml:space="preserve"> </w:t>
      </w:r>
      <w:r w:rsidR="00CF048D">
        <w:t>it</w:t>
      </w:r>
      <w:r w:rsidR="00A40172">
        <w:t>-kom eingerichtet. Unter dem Realm lassen sich Benutzer, Anmeldeinformationen, Rollen und Gruppen</w:t>
      </w:r>
      <w:r w:rsidR="00E35E3C">
        <w:t xml:space="preserve"> anlegen und</w:t>
      </w:r>
      <w:r w:rsidR="00A40172">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w:t>
      </w:r>
      <w:r w:rsidR="009E4D8C">
        <w:t>Entitäten,</w:t>
      </w:r>
      <w:r w:rsidR="00E35E3C">
        <w:t xml:space="preserve"> welche von Keycloak angefordert werden um den Benutzer zu </w:t>
      </w:r>
      <w:r w:rsidR="009E4D8C">
        <w:t>a</w:t>
      </w:r>
      <w:r w:rsidR="00E35E3C">
        <w:t>uthentifizieren. Dabei handelt es sich um Dienste oder Anwendungen. Für die IT-Ko</w:t>
      </w:r>
      <w:r w:rsidR="009E4D8C">
        <w:t>M</w:t>
      </w:r>
      <w:r w:rsidR="00E35E3C">
        <w:t xml:space="preserve"> </w:t>
      </w:r>
      <w:r w:rsidR="009E4D8C">
        <w:t>Verwaltung</w:t>
      </w:r>
      <w:r w:rsidR="00E35E3C">
        <w:t xml:space="preserve"> wurde der Client it-kom-client eingerichtet. Die Abbildung</w:t>
      </w:r>
      <w:r w:rsidR="00B561D2">
        <w:t xml:space="preserve"> 2</w:t>
      </w:r>
      <w:r w:rsidR="008E2F96">
        <w:t>8</w:t>
      </w:r>
      <w:r w:rsidR="00F01292">
        <w:t xml:space="preserve"> zeigt die Administrationsoberfläche von Keycloak.</w:t>
      </w:r>
      <w:r w:rsidR="00030603">
        <w:t xml:space="preserve"> </w:t>
      </w:r>
      <w:r w:rsidR="000012CF">
        <w:t xml:space="preserve"> </w:t>
      </w:r>
      <w:r w:rsidR="00D3478B">
        <w:rPr>
          <w:rStyle w:val="Funotenzeichen"/>
        </w:rPr>
        <w:footnoteReference w:id="100"/>
      </w:r>
    </w:p>
    <w:p w14:paraId="54A29B5A" w14:textId="77777777" w:rsidR="00831224" w:rsidRDefault="00831224" w:rsidP="00F01292"/>
    <w:p w14:paraId="0199F2E9" w14:textId="171372EB" w:rsidR="00831224" w:rsidRDefault="00831224" w:rsidP="00F01292">
      <w:pPr>
        <w:rPr>
          <w:b/>
          <w:bCs/>
        </w:rPr>
      </w:pPr>
      <w:r>
        <w:rPr>
          <w:noProof/>
        </w:rPr>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602C4DE0" w14:textId="1818840D" w:rsidR="00B561D2" w:rsidRDefault="00B561D2" w:rsidP="00B561D2">
      <w:pPr>
        <w:pStyle w:val="Beschriftung"/>
      </w:pPr>
      <w:bookmarkStart w:id="73" w:name="_Toc86330886"/>
      <w:r>
        <w:t xml:space="preserve">Abbildung </w:t>
      </w:r>
      <w:r w:rsidR="00A06354">
        <w:fldChar w:fldCharType="begin"/>
      </w:r>
      <w:r w:rsidR="00A06354">
        <w:instrText xml:space="preserve"> SEQ Abbildung \* ARABIC </w:instrText>
      </w:r>
      <w:r w:rsidR="00A06354">
        <w:fldChar w:fldCharType="separate"/>
      </w:r>
      <w:r w:rsidR="005C4007">
        <w:rPr>
          <w:noProof/>
        </w:rPr>
        <w:t>28</w:t>
      </w:r>
      <w:r w:rsidR="00A06354">
        <w:rPr>
          <w:noProof/>
        </w:rPr>
        <w:fldChar w:fldCharType="end"/>
      </w:r>
      <w:r>
        <w:t xml:space="preserve"> Keycloak Administrationsoberfläche</w:t>
      </w:r>
      <w:r w:rsidR="007902D4">
        <w:t xml:space="preserve"> </w:t>
      </w:r>
      <w:r>
        <w:rPr>
          <w:rStyle w:val="Funotenzeichen"/>
        </w:rPr>
        <w:footnoteReference w:id="101"/>
      </w:r>
      <w:bookmarkEnd w:id="73"/>
    </w:p>
    <w:p w14:paraId="5803E0BC" w14:textId="77777777" w:rsidR="001226EC" w:rsidRPr="001226EC" w:rsidRDefault="001226EC" w:rsidP="001226EC"/>
    <w:p w14:paraId="60B6ED3C" w14:textId="61A3BEC3" w:rsidR="004D7CEB" w:rsidRDefault="004D7CEB" w:rsidP="00F01292">
      <w:r>
        <w:t>Damit eine Authentifizierung über Keycloak unter Verwendung von O</w:t>
      </w:r>
      <w:r w:rsidR="00CF048D">
        <w:t>a</w:t>
      </w:r>
      <w:r>
        <w:t xml:space="preserve">uth2 und OpenID Connect in der IT-Kom </w:t>
      </w:r>
      <w:r w:rsidR="009E4D8C">
        <w:t>Verwaltung</w:t>
      </w:r>
      <w:r>
        <w:t xml:space="preserve"> </w:t>
      </w:r>
      <w:r w:rsidR="00AB2B4A">
        <w:t>umgesetzt werden kann</w:t>
      </w:r>
      <w:r w:rsidR="009E4D8C">
        <w:t>,</w:t>
      </w:r>
      <w:r w:rsidR="00AB2B4A">
        <w:t xml:space="preserve"> wurden in der Datei application.properties</w:t>
      </w:r>
      <w:r w:rsidR="00A45C70">
        <w:t xml:space="preserve"> des Api Gateways</w:t>
      </w:r>
      <w:r w:rsidR="00AB2B4A">
        <w:t xml:space="preserve"> die Befehle wie auf Abbildung </w:t>
      </w:r>
      <w:r w:rsidR="00B561D2">
        <w:t>2</w:t>
      </w:r>
      <w:r w:rsidR="008E2F96">
        <w:t>9</w:t>
      </w:r>
      <w:r w:rsidR="00AB2B4A">
        <w:t xml:space="preserve">  hinzugefügt.</w:t>
      </w:r>
    </w:p>
    <w:p w14:paraId="0651E0B2" w14:textId="413AAEA3" w:rsidR="001226EC" w:rsidRDefault="007902D4" w:rsidP="007902D4">
      <w:pPr>
        <w:spacing w:line="259" w:lineRule="auto"/>
        <w:jc w:val="left"/>
      </w:pPr>
      <w:r>
        <w:br w:type="page"/>
      </w:r>
    </w:p>
    <w:p w14:paraId="068ECB74" w14:textId="0F027311" w:rsidR="002B4164" w:rsidRDefault="00CF048D"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83080"/>
          <w:sz w:val="16"/>
          <w:szCs w:val="16"/>
          <w:lang w:eastAsia="de-DE"/>
        </w:rPr>
        <w:lastRenderedPageBreak/>
        <w:t>S</w:t>
      </w:r>
      <w:r w:rsidR="002B4164" w:rsidRPr="002B4164">
        <w:rPr>
          <w:rFonts w:ascii="Courier New" w:eastAsia="Times New Roman" w:hAnsi="Courier New" w:cs="Courier New"/>
          <w:color w:val="083080"/>
          <w:sz w:val="16"/>
          <w:szCs w:val="16"/>
          <w:lang w:eastAsia="de-DE"/>
        </w:rPr>
        <w:t>pring.security.oauth2.client.provider.keycloak.issuer-uri</w:t>
      </w:r>
      <w:r w:rsidR="002B4164" w:rsidRPr="002B4164">
        <w:rPr>
          <w:rFonts w:ascii="Courier New" w:eastAsia="Times New Roman" w:hAnsi="Courier New" w:cs="Courier New"/>
          <w:color w:val="080808"/>
          <w:sz w:val="16"/>
          <w:szCs w:val="16"/>
          <w:lang w:eastAsia="de-DE"/>
        </w:rPr>
        <w:t>=</w:t>
      </w:r>
      <w:r w:rsidR="002B4164" w:rsidRPr="002B4164">
        <w:rPr>
          <w:rFonts w:ascii="Courier New" w:eastAsia="Times New Roman" w:hAnsi="Courier New" w:cs="Courier New"/>
          <w:color w:val="067D17"/>
          <w:sz w:val="16"/>
          <w:szCs w:val="16"/>
          <w:lang w:eastAsia="de-DE"/>
        </w:rPr>
        <w:t>http://localhost:8080/auth/realms/it-kom</w:t>
      </w:r>
    </w:p>
    <w:p w14:paraId="2B74DB27"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spring.security.oauth2.client.registration.spring-cloud-gateway-client.client-id</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it-kom-client</w:t>
      </w:r>
    </w:p>
    <w:p w14:paraId="4D5C155C"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spring.security.oauth2.client.registration.spring-cloud-gateway-client.client-secret</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c6f5012f-4151-4b59-b63c-164f5a51e428</w:t>
      </w:r>
    </w:p>
    <w:p w14:paraId="36BAE1E1"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spring.security.oauth2.client.registration.spring-cloud-gateway-client.provider</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keycloak</w:t>
      </w:r>
    </w:p>
    <w:p w14:paraId="01555E9F"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spring.security.oauth2.client.registration.spring-cloud-gateway-client.authorization-grant-type</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authorization_code</w:t>
      </w:r>
    </w:p>
    <w:p w14:paraId="69EFF8C4"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spring.security.oauth2.client.registration.spring-cloud-gateway-client.redirect-uri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http://localhost:8081/login/oauth2/code/it-kom-client</w:t>
      </w:r>
    </w:p>
    <w:p w14:paraId="73074D3A" w14:textId="47718B0B"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spring.security.oauth2.resourceserver.jwt.jwk-set-uri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http://localhost:8080/auth/realms/it-kom/protocol/openid-connect/certs</w:t>
      </w:r>
    </w:p>
    <w:p w14:paraId="1A298955" w14:textId="3013A8B9" w:rsidR="006D37F8" w:rsidRPr="006D37F8" w:rsidRDefault="00B561D2" w:rsidP="005507DC">
      <w:pPr>
        <w:pStyle w:val="Beschriftung"/>
        <w:spacing w:before="240" w:line="276" w:lineRule="auto"/>
      </w:pPr>
      <w:bookmarkStart w:id="74" w:name="_Toc86330887"/>
      <w:r>
        <w:t xml:space="preserve">Abbildung </w:t>
      </w:r>
      <w:r w:rsidR="00A06354">
        <w:fldChar w:fldCharType="begin"/>
      </w:r>
      <w:r w:rsidR="00A06354">
        <w:instrText xml:space="preserve"> SEQ Abbildung \* ARABIC </w:instrText>
      </w:r>
      <w:r w:rsidR="00A06354">
        <w:fldChar w:fldCharType="separate"/>
      </w:r>
      <w:r w:rsidR="005C4007">
        <w:rPr>
          <w:noProof/>
        </w:rPr>
        <w:t>29</w:t>
      </w:r>
      <w:r w:rsidR="00A06354">
        <w:rPr>
          <w:noProof/>
        </w:rPr>
        <w:fldChar w:fldCharType="end"/>
      </w:r>
      <w:r>
        <w:t xml:space="preserve"> Keycloak-Konfiguration,</w:t>
      </w:r>
      <w:r w:rsidR="00652CE6">
        <w:t xml:space="preserve"> ApiGateway</w:t>
      </w:r>
      <w:r>
        <w:t xml:space="preserve"> application.properties</w:t>
      </w:r>
      <w:r w:rsidR="000012CF">
        <w:t xml:space="preserve"> </w:t>
      </w:r>
      <w:r>
        <w:rPr>
          <w:rStyle w:val="Funotenzeichen"/>
        </w:rPr>
        <w:footnoteReference w:id="102"/>
      </w:r>
      <w:bookmarkEnd w:id="74"/>
    </w:p>
    <w:p w14:paraId="5081F691" w14:textId="7B0C6CA0" w:rsidR="002B4164" w:rsidRDefault="00AB2B4A" w:rsidP="00F01292">
      <w:r>
        <w:t xml:space="preserve">Mit diesen </w:t>
      </w:r>
      <w:r w:rsidR="009E4D8C">
        <w:t>B</w:t>
      </w:r>
      <w:r>
        <w:t>efehlen wird unter anderem Keycloak</w:t>
      </w:r>
      <w:r w:rsidR="00A45C70">
        <w:t xml:space="preserve">-realm und Keycloak-client festgelegt. Weiterhin wurde die Adresse des Ressourcenservers und der Loginmaske festgelegt. Zusätzlich wurden in der Datei pom.xml die Abhängigkeiten spring-boot-starter-oauth2-client und spring-boot-starter-oauth2-resource-server hinzugefügt. </w:t>
      </w:r>
    </w:p>
    <w:p w14:paraId="235D585D" w14:textId="54730CCF" w:rsidR="00A45C70" w:rsidRDefault="00A45C70" w:rsidP="00F01292">
      <w:r>
        <w:t>In den restlichen Microservices (ausgenommen DiscoveryService) wurde</w:t>
      </w:r>
      <w:r w:rsidR="00D06F3D">
        <w:t>n in der Datei pom.xml die Abhängigkeiten spring-boot-starter-oauth2-resource-server und spring-boot-starter-oauth2-jose hinterlegt. Zusätzlich wurde jeweils</w:t>
      </w:r>
      <w:r>
        <w:t xml:space="preserve"> folgender Befehl</w:t>
      </w:r>
      <w:r w:rsidR="00D06F3D">
        <w:t xml:space="preserve"> zur Festlegung des Resourcenservers</w:t>
      </w:r>
      <w:r w:rsidR="002B4164">
        <w:t xml:space="preserve"> in der Datei application.properties wie auf Abbildung</w:t>
      </w:r>
      <w:r w:rsidR="00B561D2">
        <w:t xml:space="preserve"> </w:t>
      </w:r>
      <w:r w:rsidR="00893B2A">
        <w:t>30</w:t>
      </w:r>
      <w:r>
        <w:t xml:space="preserve"> eingetragen:</w:t>
      </w:r>
    </w:p>
    <w:p w14:paraId="1A2BCE5E" w14:textId="77777777"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83080"/>
          <w:sz w:val="16"/>
          <w:szCs w:val="16"/>
          <w:lang w:eastAsia="de-DE"/>
        </w:rPr>
        <w:t>spring.security.oauth2.resourceserver.jwt.issuer-uri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w:t>
      </w:r>
    </w:p>
    <w:p w14:paraId="71C36D4D" w14:textId="16F760DB" w:rsidR="00AB2B4A" w:rsidRPr="004D7CEB" w:rsidRDefault="00A45C70" w:rsidP="006D37F8">
      <w:pPr>
        <w:pStyle w:val="Beschriftung"/>
        <w:spacing w:before="240" w:line="276" w:lineRule="auto"/>
        <w:jc w:val="left"/>
      </w:pPr>
      <w:r>
        <w:t xml:space="preserve"> </w:t>
      </w:r>
      <w:bookmarkStart w:id="75" w:name="_Toc86330888"/>
      <w:r w:rsidR="00B561D2">
        <w:t>Abbildung</w:t>
      </w:r>
      <w:r w:rsidR="00ED3866">
        <w:t xml:space="preserve"> </w:t>
      </w:r>
      <w:r w:rsidR="00A06354">
        <w:fldChar w:fldCharType="begin"/>
      </w:r>
      <w:r w:rsidR="00A06354">
        <w:instrText xml:space="preserve"> SEQ Abbildung \* ARABIC </w:instrText>
      </w:r>
      <w:r w:rsidR="00A06354">
        <w:fldChar w:fldCharType="separate"/>
      </w:r>
      <w:r w:rsidR="005C4007">
        <w:rPr>
          <w:noProof/>
        </w:rPr>
        <w:t>30</w:t>
      </w:r>
      <w:r w:rsidR="00A06354">
        <w:rPr>
          <w:noProof/>
        </w:rPr>
        <w:fldChar w:fldCharType="end"/>
      </w:r>
      <w:r w:rsidR="00B561D2">
        <w:t xml:space="preserve"> festlegung des Ressourcenservers in den einzelnen Microservices, application.properties</w:t>
      </w:r>
      <w:r w:rsidR="000012CF">
        <w:t xml:space="preserve"> </w:t>
      </w:r>
      <w:r w:rsidR="00B561D2">
        <w:rPr>
          <w:rStyle w:val="Funotenzeichen"/>
        </w:rPr>
        <w:footnoteReference w:id="103"/>
      </w:r>
      <w:bookmarkEnd w:id="75"/>
    </w:p>
    <w:p w14:paraId="796267AD" w14:textId="77777777" w:rsidR="004D7CEB" w:rsidRDefault="004D7CEB" w:rsidP="00F01292">
      <w:pPr>
        <w:rPr>
          <w:b/>
          <w:bCs/>
        </w:rPr>
      </w:pPr>
    </w:p>
    <w:p w14:paraId="4CF6FCFB" w14:textId="24480131"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Schutz vor Angriffen wie zum Beispiel Clickjacking, Cross-Side-Request-Forgery und fixation</w:t>
      </w:r>
    </w:p>
    <w:p w14:paraId="1B5C427A" w14:textId="354AA79E" w:rsidR="00BB08AC" w:rsidRPr="00030603" w:rsidRDefault="00BB08AC" w:rsidP="00BB08AC">
      <w:pPr>
        <w:pStyle w:val="Listenabsatz"/>
        <w:numPr>
          <w:ilvl w:val="0"/>
          <w:numId w:val="19"/>
        </w:numPr>
      </w:pPr>
      <w:r>
        <w:t>Integration mit Spring Web MVC</w:t>
      </w:r>
    </w:p>
    <w:p w14:paraId="6856F560" w14:textId="52369069" w:rsidR="001226EC" w:rsidRDefault="00C53988" w:rsidP="00F01292">
      <w:r>
        <w:t xml:space="preserve">Zur Integration von Spring Security wurde </w:t>
      </w:r>
      <w:r w:rsidR="00332F6D">
        <w:t xml:space="preserve">in der Datei pom.xml der </w:t>
      </w:r>
      <w:r w:rsidR="00831224">
        <w:t xml:space="preserve">Services und im Api-Gateway die </w:t>
      </w:r>
      <w:r w:rsidR="00332F6D">
        <w:t>Abhängigkeit spring-boot-starter-security hinzugefügt.</w:t>
      </w:r>
      <w:r w:rsidR="00831224">
        <w:t xml:space="preserve"> Weiterhin wurde jeweils die Klasse SecurityConfig erstellt und mit @EnableWebSecurity gekennzeichnet</w:t>
      </w:r>
      <w:r w:rsidR="00294BA5">
        <w:t xml:space="preserve">. Dadurch werden bei jedem Request die Sicherheitskonfigurationen umgesetzt. </w:t>
      </w:r>
      <w:r w:rsidR="00176EDE">
        <w:t xml:space="preserve">Zusätzlich wurden Filterketten </w:t>
      </w:r>
      <w:r w:rsidR="00CE3A7F">
        <w:t xml:space="preserve">wie auf Abbildung </w:t>
      </w:r>
      <w:r w:rsidR="00652CE6">
        <w:t>3</w:t>
      </w:r>
      <w:r w:rsidR="00893B2A">
        <w:t>1</w:t>
      </w:r>
      <w:r w:rsidR="00CE3A7F">
        <w:t xml:space="preserve"> </w:t>
      </w:r>
      <w:r w:rsidR="00176EDE">
        <w:t xml:space="preserve">definiert. </w:t>
      </w:r>
    </w:p>
    <w:p w14:paraId="25A7DCAD" w14:textId="1BB022FE" w:rsidR="00CE3A7F" w:rsidRPr="00CE3A7F" w:rsidRDefault="00CF048D" w:rsidP="00CE3A7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CE3A7F">
        <w:rPr>
          <w:rFonts w:ascii="Courier New" w:eastAsia="Times New Roman" w:hAnsi="Courier New" w:cs="Courier New"/>
          <w:color w:val="0033B3"/>
          <w:sz w:val="16"/>
          <w:szCs w:val="16"/>
          <w:lang w:eastAsia="de-DE"/>
        </w:rPr>
        <w:lastRenderedPageBreak/>
        <w:t>P</w:t>
      </w:r>
      <w:r w:rsidR="00CE3A7F" w:rsidRPr="00CE3A7F">
        <w:rPr>
          <w:rFonts w:ascii="Courier New" w:eastAsia="Times New Roman" w:hAnsi="Courier New" w:cs="Courier New"/>
          <w:color w:val="0033B3"/>
          <w:sz w:val="16"/>
          <w:szCs w:val="16"/>
          <w:lang w:eastAsia="de-DE"/>
        </w:rPr>
        <w:t xml:space="preserve">ublic </w:t>
      </w:r>
      <w:r w:rsidR="00CE3A7F" w:rsidRPr="00CE3A7F">
        <w:rPr>
          <w:rFonts w:ascii="Courier New" w:eastAsia="Times New Roman" w:hAnsi="Courier New" w:cs="Courier New"/>
          <w:color w:val="000000"/>
          <w:sz w:val="16"/>
          <w:szCs w:val="16"/>
          <w:lang w:eastAsia="de-DE"/>
        </w:rPr>
        <w:t xml:space="preserve">SecurityWebFilterChain </w:t>
      </w:r>
      <w:r w:rsidR="00CE3A7F" w:rsidRPr="00CE3A7F">
        <w:rPr>
          <w:rFonts w:ascii="Courier New" w:eastAsia="Times New Roman" w:hAnsi="Courier New" w:cs="Courier New"/>
          <w:color w:val="00627A"/>
          <w:sz w:val="16"/>
          <w:szCs w:val="16"/>
          <w:lang w:eastAsia="de-DE"/>
        </w:rPr>
        <w:t>springSecurityFilterChain</w:t>
      </w:r>
      <w:r w:rsidR="00CE3A7F" w:rsidRPr="00CE3A7F">
        <w:rPr>
          <w:rFonts w:ascii="Courier New" w:eastAsia="Times New Roman" w:hAnsi="Courier New" w:cs="Courier New"/>
          <w:color w:val="080808"/>
          <w:sz w:val="16"/>
          <w:szCs w:val="16"/>
          <w:lang w:eastAsia="de-DE"/>
        </w:rPr>
        <w:t>(</w:t>
      </w:r>
      <w:r w:rsidR="00CE3A7F" w:rsidRPr="00CE3A7F">
        <w:rPr>
          <w:rFonts w:ascii="Courier New" w:eastAsia="Times New Roman" w:hAnsi="Courier New" w:cs="Courier New"/>
          <w:color w:val="000000"/>
          <w:sz w:val="16"/>
          <w:szCs w:val="16"/>
          <w:lang w:eastAsia="de-DE"/>
        </w:rPr>
        <w:t xml:space="preserve">ServerHttpSecurity </w:t>
      </w:r>
      <w:r w:rsidR="00CE3A7F" w:rsidRPr="00CE3A7F">
        <w:rPr>
          <w:rFonts w:ascii="Courier New" w:eastAsia="Times New Roman" w:hAnsi="Courier New" w:cs="Courier New"/>
          <w:color w:val="080808"/>
          <w:sz w:val="16"/>
          <w:szCs w:val="16"/>
          <w:lang w:eastAsia="de-DE"/>
        </w:rPr>
        <w:t>http) {</w:t>
      </w:r>
      <w:r w:rsidR="00CE3A7F" w:rsidRPr="00CE3A7F">
        <w:rPr>
          <w:rFonts w:ascii="Courier New" w:eastAsia="Times New Roman" w:hAnsi="Courier New" w:cs="Courier New"/>
          <w:color w:val="080808"/>
          <w:sz w:val="16"/>
          <w:szCs w:val="16"/>
          <w:lang w:eastAsia="de-DE"/>
        </w:rPr>
        <w:br/>
        <w:t xml:space="preserve">    http.authorizeExchange()</w:t>
      </w:r>
      <w:r w:rsidR="00CE3A7F" w:rsidRPr="00CE3A7F">
        <w:rPr>
          <w:rFonts w:ascii="Courier New" w:eastAsia="Times New Roman" w:hAnsi="Courier New" w:cs="Courier New"/>
          <w:color w:val="080808"/>
          <w:sz w:val="16"/>
          <w:szCs w:val="16"/>
          <w:lang w:eastAsia="de-DE"/>
        </w:rPr>
        <w:br/>
        <w:t xml:space="preserve">            .pathMatchers(</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/besucherservice/**</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).permitAll()</w:t>
      </w:r>
      <w:r w:rsidR="00CE3A7F" w:rsidRPr="00CE3A7F">
        <w:rPr>
          <w:rFonts w:ascii="Courier New" w:eastAsia="Times New Roman" w:hAnsi="Courier New" w:cs="Courier New"/>
          <w:color w:val="080808"/>
          <w:sz w:val="16"/>
          <w:szCs w:val="16"/>
          <w:lang w:eastAsia="de-DE"/>
        </w:rPr>
        <w:br/>
        <w:t xml:space="preserve">            .pathMatchers(</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/firmenservice/</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).authenticated()</w:t>
      </w:r>
      <w:r w:rsidR="00CE3A7F" w:rsidRPr="00CE3A7F">
        <w:rPr>
          <w:rFonts w:ascii="Courier New" w:eastAsia="Times New Roman" w:hAnsi="Courier New" w:cs="Courier New"/>
          <w:color w:val="080808"/>
          <w:sz w:val="16"/>
          <w:szCs w:val="16"/>
          <w:lang w:eastAsia="de-DE"/>
        </w:rPr>
        <w:br/>
        <w:t xml:space="preserve">            .pathMatchers(</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/firmenservice/create</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).authenticated()</w:t>
      </w:r>
      <w:r w:rsidR="00CE3A7F" w:rsidRPr="00CE3A7F">
        <w:rPr>
          <w:rFonts w:ascii="Courier New" w:eastAsia="Times New Roman" w:hAnsi="Courier New" w:cs="Courier New"/>
          <w:color w:val="080808"/>
          <w:sz w:val="16"/>
          <w:szCs w:val="16"/>
          <w:lang w:eastAsia="de-DE"/>
        </w:rPr>
        <w:br/>
        <w:t xml:space="preserve">            .pathMatchers(</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/firmenservice/allCompanies</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).permitAll()</w:t>
      </w:r>
    </w:p>
    <w:p w14:paraId="7DF9E96A" w14:textId="601D3B6D" w:rsidR="00CE3A7F" w:rsidRDefault="00652CE6" w:rsidP="006D37F8">
      <w:pPr>
        <w:pStyle w:val="Beschriftung"/>
        <w:spacing w:before="240" w:line="276" w:lineRule="auto"/>
      </w:pPr>
      <w:bookmarkStart w:id="76" w:name="_Toc86330889"/>
      <w:r>
        <w:t xml:space="preserve">Abbildung </w:t>
      </w:r>
      <w:r w:rsidR="00A06354">
        <w:fldChar w:fldCharType="begin"/>
      </w:r>
      <w:r w:rsidR="00A06354">
        <w:instrText xml:space="preserve"> SEQ Abbildung \* ARABIC </w:instrText>
      </w:r>
      <w:r w:rsidR="00A06354">
        <w:fldChar w:fldCharType="separate"/>
      </w:r>
      <w:r w:rsidR="005C4007">
        <w:rPr>
          <w:noProof/>
        </w:rPr>
        <w:t>31</w:t>
      </w:r>
      <w:r w:rsidR="00A06354">
        <w:rPr>
          <w:noProof/>
        </w:rPr>
        <w:fldChar w:fldCharType="end"/>
      </w:r>
      <w:r>
        <w:t xml:space="preserve"> Spring Security Filterkette, ApiGateway SecurityConfig.java</w:t>
      </w:r>
      <w:r w:rsidR="000012CF">
        <w:t xml:space="preserve"> </w:t>
      </w:r>
      <w:r>
        <w:rPr>
          <w:rStyle w:val="Funotenzeichen"/>
        </w:rPr>
        <w:footnoteReference w:id="104"/>
      </w:r>
      <w:bookmarkEnd w:id="76"/>
    </w:p>
    <w:p w14:paraId="5FACBFAB" w14:textId="77777777" w:rsidR="001226EC" w:rsidRPr="001226EC" w:rsidRDefault="001226EC" w:rsidP="001226EC"/>
    <w:p w14:paraId="7952AAA5" w14:textId="45007CED" w:rsidR="00D06F3D" w:rsidRDefault="00176EDE" w:rsidP="00F01292">
      <w:r>
        <w:t>Es wurde festgelegt</w:t>
      </w:r>
      <w:r w:rsidR="009E4D8C">
        <w:t>,</w:t>
      </w:r>
      <w:r>
        <w:t xml:space="preserve"> für welche URL ein Login erforderlich ist. Weiterhin können Filter anhand von Rollen gesetzt werden. Die Methode</w:t>
      </w:r>
      <w:r w:rsidR="00974BA4">
        <w:t xml:space="preserve">n pathMatchers und </w:t>
      </w:r>
      <w:r>
        <w:t>permittAll() ermöglich</w:t>
      </w:r>
      <w:r w:rsidR="00CE3A7F">
        <w:t>en</w:t>
      </w:r>
      <w:r>
        <w:t xml:space="preserve"> </w:t>
      </w:r>
      <w:r w:rsidR="00974BA4">
        <w:t>einen Aufruf der gewählten URL</w:t>
      </w:r>
      <w:r w:rsidR="00CE3A7F">
        <w:t>,</w:t>
      </w:r>
      <w:r w:rsidR="00974BA4">
        <w:t xml:space="preserve"> ohne </w:t>
      </w:r>
      <w:r w:rsidR="00CE3A7F">
        <w:t>Authentifizierung</w:t>
      </w:r>
      <w:r w:rsidR="00974BA4">
        <w:t>. Die Methode authenticat</w:t>
      </w:r>
      <w:r w:rsidR="00494BA4">
        <w:t>e</w:t>
      </w:r>
      <w:r w:rsidR="00974BA4">
        <w:t>d setzt eine Authentifizierung des Benutzers voraus.</w:t>
      </w:r>
      <w:r w:rsidR="00545831">
        <w:t xml:space="preserve"> </w:t>
      </w:r>
      <w:r>
        <w:t xml:space="preserve">In </w:t>
      </w:r>
      <w:r w:rsidR="00950778">
        <w:t>der Anwendung</w:t>
      </w:r>
      <w:r>
        <w:t xml:space="preserve"> wurden alle URLs des Besucher</w:t>
      </w:r>
      <w:r w:rsidR="009E4D8C">
        <w:t>s</w:t>
      </w:r>
      <w:r>
        <w:t>ervice welcher unter der URL /</w:t>
      </w:r>
      <w:r w:rsidR="0060134B">
        <w:t>besucherservice</w:t>
      </w:r>
      <w:r>
        <w:t xml:space="preserve"> verfügbar ist für alle Benutzer verfügbar gemacht</w:t>
      </w:r>
      <w:r w:rsidR="00950778">
        <w:t>.</w:t>
      </w:r>
      <w:r>
        <w:t xml:space="preserve"> </w:t>
      </w:r>
      <w:r w:rsidR="00950778">
        <w:t>W</w:t>
      </w:r>
      <w:r>
        <w:t>eiterhin kann der Besucherservice</w:t>
      </w:r>
      <w:r w:rsidR="00494BA4">
        <w:t xml:space="preserve"> </w:t>
      </w:r>
      <w:r>
        <w:t xml:space="preserve">über den Firmenverwaltungsservice über die URL /firmenverwaltung/allCompanies </w:t>
      </w:r>
      <w:r w:rsidR="00974BA4">
        <w:t>alle Firmen ausgeben, die an der Messe teilnehmen</w:t>
      </w:r>
      <w:r w:rsidR="00494BA4">
        <w:t xml:space="preserve">. </w:t>
      </w:r>
      <w:r w:rsidR="00D32F8F">
        <w:t xml:space="preserve">Die URLs /firmenverwaltung und /firmenverwaltung/create sind nur </w:t>
      </w:r>
      <w:r w:rsidR="001F7CF4">
        <w:t xml:space="preserve">von autorisierten Benutzern </w:t>
      </w:r>
      <w:r w:rsidR="00D32F8F">
        <w:t xml:space="preserve">aufrufbar. </w:t>
      </w:r>
    </w:p>
    <w:p w14:paraId="4BC99DB5" w14:textId="08CA5999" w:rsidR="00D06F3D" w:rsidRDefault="00D06F3D" w:rsidP="00F01292">
      <w:r>
        <w:t xml:space="preserve">Ist für einen Benutzer bei einem Aufruf eine </w:t>
      </w:r>
      <w:r w:rsidR="005C0927">
        <w:t>Authentifizierung</w:t>
      </w:r>
      <w:r>
        <w:t xml:space="preserve"> erforderlich</w:t>
      </w:r>
      <w:r w:rsidR="009E4D8C">
        <w:t>,</w:t>
      </w:r>
      <w:r>
        <w:t xml:space="preserve"> dann wird er dazu zur Keycloak</w:t>
      </w:r>
      <w:r w:rsidR="000749B4">
        <w:t>-</w:t>
      </w:r>
      <w:r>
        <w:t xml:space="preserve">Loginmaske weitergeleitet. Nach </w:t>
      </w:r>
      <w:r w:rsidR="000749B4">
        <w:t>einem erfolgreichen</w:t>
      </w:r>
      <w:r>
        <w:t xml:space="preserve"> Login </w:t>
      </w:r>
      <w:r w:rsidR="000749B4">
        <w:t xml:space="preserve">erfolgt eine Automatische </w:t>
      </w:r>
      <w:r w:rsidR="005C0927">
        <w:t>Weiterleitung</w:t>
      </w:r>
      <w:r w:rsidR="000749B4">
        <w:t xml:space="preserve"> zur Ziel-URL. Abbildung </w:t>
      </w:r>
      <w:r w:rsidR="00652CE6">
        <w:t>3</w:t>
      </w:r>
      <w:r w:rsidR="00893B2A">
        <w:t>2</w:t>
      </w:r>
      <w:r w:rsidR="000749B4">
        <w:t xml:space="preserve"> zeigt die Loginmaske der Anwendung.</w:t>
      </w:r>
    </w:p>
    <w:p w14:paraId="570A957C" w14:textId="20D18BA0" w:rsidR="000749B4" w:rsidRDefault="000749B4" w:rsidP="00F01292">
      <w:r>
        <w:rPr>
          <w:noProof/>
        </w:rPr>
        <w:drawing>
          <wp:inline distT="0" distB="0" distL="0" distR="0" wp14:anchorId="4959DD4D" wp14:editId="0A5AFCA1">
            <wp:extent cx="3316406" cy="292082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24579" cy="2928027"/>
                    </a:xfrm>
                    <a:prstGeom prst="rect">
                      <a:avLst/>
                    </a:prstGeom>
                    <a:noFill/>
                    <a:ln>
                      <a:noFill/>
                    </a:ln>
                  </pic:spPr>
                </pic:pic>
              </a:graphicData>
            </a:graphic>
          </wp:inline>
        </w:drawing>
      </w:r>
    </w:p>
    <w:p w14:paraId="77E04EBE" w14:textId="7173BC4D" w:rsidR="00675E80" w:rsidRDefault="00652CE6" w:rsidP="001226EC">
      <w:pPr>
        <w:pStyle w:val="Beschriftung"/>
      </w:pPr>
      <w:bookmarkStart w:id="77" w:name="_Toc86330890"/>
      <w:r>
        <w:t xml:space="preserve">Abbildung </w:t>
      </w:r>
      <w:r w:rsidR="00A06354">
        <w:fldChar w:fldCharType="begin"/>
      </w:r>
      <w:r w:rsidR="00A06354">
        <w:instrText xml:space="preserve"> SEQ Abbildung \* AR</w:instrText>
      </w:r>
      <w:r w:rsidR="00A06354">
        <w:instrText xml:space="preserve">ABIC </w:instrText>
      </w:r>
      <w:r w:rsidR="00A06354">
        <w:fldChar w:fldCharType="separate"/>
      </w:r>
      <w:r w:rsidR="005C4007">
        <w:rPr>
          <w:noProof/>
        </w:rPr>
        <w:t>32</w:t>
      </w:r>
      <w:r w:rsidR="00A06354">
        <w:rPr>
          <w:noProof/>
        </w:rPr>
        <w:fldChar w:fldCharType="end"/>
      </w:r>
      <w:r>
        <w:t xml:space="preserve"> Loginmaske IT-KoM Verwaltung</w:t>
      </w:r>
      <w:r w:rsidR="000012CF">
        <w:t xml:space="preserve"> </w:t>
      </w:r>
      <w:r>
        <w:rPr>
          <w:rStyle w:val="Funotenzeichen"/>
        </w:rPr>
        <w:footnoteReference w:id="105"/>
      </w:r>
      <w:bookmarkEnd w:id="77"/>
    </w:p>
    <w:p w14:paraId="47EE1C7A" w14:textId="77777777" w:rsidR="001226EC" w:rsidRPr="001226EC" w:rsidRDefault="001226EC" w:rsidP="001226EC"/>
    <w:p w14:paraId="0389C846" w14:textId="41163872" w:rsidR="00F01292" w:rsidRDefault="0043556F" w:rsidP="0043556F">
      <w:pPr>
        <w:pStyle w:val="berschrift2"/>
      </w:pPr>
      <w:bookmarkStart w:id="78" w:name="_Toc86331823"/>
      <w:r>
        <w:t xml:space="preserve">Synchrone Kommunikation mit </w:t>
      </w:r>
      <w:r w:rsidR="007853FA">
        <w:t>Feign Client</w:t>
      </w:r>
      <w:bookmarkEnd w:id="78"/>
    </w:p>
    <w:p w14:paraId="22B09D46" w14:textId="0B9739DE" w:rsidR="009C6ED8" w:rsidRDefault="0043556F" w:rsidP="0043556F">
      <w:r>
        <w:t>Eine Möglichkeit für den Datenaustausch zwischen den Microservices bietet das Sprin</w:t>
      </w:r>
      <w:r w:rsidR="00FC70C7">
        <w:t>g</w:t>
      </w:r>
      <w:r>
        <w:t xml:space="preserve"> RestTemplate. Es bietet einen Client zum synchronen Datenaustausch per </w:t>
      </w:r>
      <w:r w:rsidR="00CF048D">
        <w:t>http</w:t>
      </w:r>
      <w:r>
        <w:t xml:space="preserve">. Es </w:t>
      </w:r>
      <w:r w:rsidR="00AC52EC">
        <w:t>stellt</w:t>
      </w:r>
      <w:r>
        <w:t xml:space="preserve"> dabei Vorlagen für </w:t>
      </w:r>
      <w:r w:rsidR="005B3363">
        <w:t xml:space="preserve">eine Vielzahl </w:t>
      </w:r>
      <w:r>
        <w:t>mögliche</w:t>
      </w:r>
      <w:r w:rsidR="005B3363">
        <w:t>r</w:t>
      </w:r>
      <w:r>
        <w:t xml:space="preserve"> </w:t>
      </w:r>
      <w:r w:rsidR="00CF048D">
        <w:t>http</w:t>
      </w:r>
      <w:r>
        <w:t xml:space="preserve"> Anfrageszenarien</w:t>
      </w:r>
      <w:r w:rsidR="00AC52EC">
        <w:t xml:space="preserve"> zur </w:t>
      </w:r>
      <w:r w:rsidR="009675FD">
        <w:t>Verfügung</w:t>
      </w:r>
      <w:r>
        <w:t xml:space="preserve">. </w:t>
      </w:r>
      <w:r w:rsidR="005B3363">
        <w:t xml:space="preserve">Darüber hinaus bietet es die Möglichkeit </w:t>
      </w:r>
      <w:r w:rsidR="00112D2E">
        <w:t>c</w:t>
      </w:r>
      <w:r w:rsidR="005B3363">
        <w:t>lientseitiges Loadbalancing</w:t>
      </w:r>
      <w:r w:rsidR="00CC4AEA">
        <w:t xml:space="preserve"> einzusetzen</w:t>
      </w:r>
      <w:r w:rsidR="005B3363">
        <w:t>.</w:t>
      </w:r>
      <w:r w:rsidR="00CC4AEA">
        <w:t xml:space="preserve"> </w:t>
      </w:r>
      <w:r w:rsidR="00E849B0">
        <w:t xml:space="preserve">Die Verwendung </w:t>
      </w:r>
      <w:r w:rsidR="00E849B0">
        <w:lastRenderedPageBreak/>
        <w:t xml:space="preserve">von RestTemplate ist allerdings </w:t>
      </w:r>
      <w:r w:rsidR="003535A0">
        <w:t>umständlich,</w:t>
      </w:r>
      <w:r w:rsidR="00E849B0">
        <w:t xml:space="preserve"> weil</w:t>
      </w:r>
      <w:r w:rsidR="000536A3">
        <w:t xml:space="preserve"> dabei</w:t>
      </w:r>
      <w:r w:rsidR="00E849B0">
        <w:t xml:space="preserve"> relativ viel Code benötigt wird, welcher nicht rein intuitiv zu verstehen ist. Eine einfachere Lösung bietet Feign. Es handelt sich dabei um einen </w:t>
      </w:r>
      <w:r w:rsidR="00031A41">
        <w:t>http-</w:t>
      </w:r>
      <w:r w:rsidR="00E849B0">
        <w:t xml:space="preserve">Client welcher von Netflix zur Vereinfachung von </w:t>
      </w:r>
      <w:r w:rsidR="00CF048D">
        <w:t>http</w:t>
      </w:r>
      <w:r w:rsidR="00E849B0">
        <w:t xml:space="preserve">-Clients entwickelt wurde. </w:t>
      </w:r>
      <w:r w:rsidR="009C6ED8">
        <w:t>Der Einsatz von Feign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r>
        <w:t>Errorhandler</w:t>
      </w:r>
    </w:p>
    <w:p w14:paraId="31AFE80F" w14:textId="7DB8EC08" w:rsidR="009C6ED8" w:rsidRDefault="009C6ED8" w:rsidP="009C6ED8">
      <w:pPr>
        <w:pStyle w:val="Listenabsatz"/>
        <w:numPr>
          <w:ilvl w:val="0"/>
          <w:numId w:val="28"/>
        </w:numPr>
      </w:pPr>
      <w:r>
        <w:t>Load</w:t>
      </w:r>
      <w:r w:rsidR="00F1592B">
        <w:t xml:space="preserve"> B</w:t>
      </w:r>
      <w:r>
        <w:t xml:space="preserve">alancer </w:t>
      </w:r>
      <w:r w:rsidR="00940014">
        <w:t>(mittels Ribbon und Eureka)</w:t>
      </w:r>
    </w:p>
    <w:p w14:paraId="43C9AAD3" w14:textId="398F2529" w:rsidR="00940014" w:rsidRDefault="00940014" w:rsidP="00940014">
      <w:r>
        <w:t xml:space="preserve">Feign-Clients bringen jedoch den Nachteil mit sich, </w:t>
      </w:r>
      <w:r w:rsidR="003535A0">
        <w:t>dass</w:t>
      </w:r>
      <w:r>
        <w:t xml:space="preserve"> diese nicht mit Binärdateien </w:t>
      </w:r>
      <w:r w:rsidR="000B3780">
        <w:t xml:space="preserve">wie zum Beispiel Datei-Download / -Upload </w:t>
      </w:r>
      <w:r>
        <w:t xml:space="preserve">umgehen können. Nur der Einsatz von </w:t>
      </w:r>
      <w:r w:rsidR="00112D2E">
        <w:t>t</w:t>
      </w:r>
      <w:r>
        <w:t>extbasierten Schnittstellen wird unterstützt.</w:t>
      </w:r>
      <w:r w:rsidR="000012CF">
        <w:t xml:space="preserve"> </w:t>
      </w:r>
      <w:r w:rsidR="00F23956">
        <w:rPr>
          <w:rStyle w:val="Funotenzeichen"/>
        </w:rPr>
        <w:footnoteReference w:id="106"/>
      </w:r>
    </w:p>
    <w:p w14:paraId="2CFE6144" w14:textId="1AEF5B49" w:rsidR="00AA3005" w:rsidRDefault="00DA43C4" w:rsidP="0043556F">
      <w:r>
        <w:t xml:space="preserve">Das </w:t>
      </w:r>
      <w:r w:rsidR="00112D2E">
        <w:t>f</w:t>
      </w:r>
      <w:r>
        <w:t xml:space="preserve">olgende Beispiel zeigt den Einsatz </w:t>
      </w:r>
      <w:r w:rsidR="00E849B0">
        <w:t>von Feign</w:t>
      </w:r>
      <w:r>
        <w:t xml:space="preserve"> in der IT-Kom Anwendung. Die Ausgabe der Besucherseite wird über den Microservice Besucherservice ermöglicht. Dieser benötigt vom Microservice Firmenverwaltung die für die Messe </w:t>
      </w:r>
      <w:r w:rsidR="00112D2E">
        <w:t>a</w:t>
      </w:r>
      <w:r>
        <w:t>ngemeldeten Firmen</w:t>
      </w:r>
      <w:r w:rsidR="00FC70C7">
        <w:t>daten</w:t>
      </w:r>
      <w:r>
        <w:t xml:space="preserve">. Dazu </w:t>
      </w:r>
      <w:r w:rsidR="00BB10FF">
        <w:t>wird über den Controller guestController</w:t>
      </w:r>
      <w:r w:rsidR="00AC52EC">
        <w:t xml:space="preserve"> ein </w:t>
      </w:r>
      <w:r w:rsidR="00BB10FF">
        <w:t xml:space="preserve">Request per </w:t>
      </w:r>
      <w:r w:rsidR="00E849B0">
        <w:t>Feign-Client</w:t>
      </w:r>
      <w:r w:rsidR="00BB10FF">
        <w:t xml:space="preserve"> an den Microservice Firmenverwaltung ges</w:t>
      </w:r>
      <w:r w:rsidR="00AC52EC">
        <w:t>endet</w:t>
      </w:r>
      <w:r w:rsidR="00BB10FF">
        <w:t>.</w:t>
      </w:r>
      <w:r w:rsidR="00AC52EC">
        <w:t xml:space="preserve"> Dieser </w:t>
      </w:r>
      <w:r w:rsidR="00112D2E">
        <w:t>r</w:t>
      </w:r>
      <w:r w:rsidR="00AC52EC">
        <w:t>uft die Methode allCompanies auf, welche alle Firmen aus der Datenbank des Firmenveraltungs</w:t>
      </w:r>
      <w:r w:rsidR="00E027BA">
        <w:t>s</w:t>
      </w:r>
      <w:r w:rsidR="00AC52EC">
        <w:t>ervice holt und als Liste von CompanieData</w:t>
      </w:r>
      <w:r w:rsidR="00031A41">
        <w:t>-</w:t>
      </w:r>
      <w:r w:rsidR="00AC52EC">
        <w:t xml:space="preserve">Objekten </w:t>
      </w:r>
      <w:r w:rsidR="009675FD">
        <w:t>zurückgibt</w:t>
      </w:r>
      <w:r w:rsidR="00AC52EC">
        <w:t>.</w:t>
      </w:r>
    </w:p>
    <w:p w14:paraId="11016A27" w14:textId="17BBD985" w:rsidR="00031A41" w:rsidRDefault="005B3363" w:rsidP="0043556F">
      <w:r>
        <w:t xml:space="preserve">Zur Verwendung </w:t>
      </w:r>
      <w:r w:rsidR="00E849B0">
        <w:t>von Feign</w:t>
      </w:r>
      <w:r>
        <w:t xml:space="preserve"> wird die Abhängigkeit spring-boot-starter-</w:t>
      </w:r>
      <w:r w:rsidR="004230A2">
        <w:t>openfeign</w:t>
      </w:r>
      <w:r>
        <w:t xml:space="preserve"> benötigt, welche in der IT-Kom Anwendung in den entsprechenden Microservices hinzugefügt wurde</w:t>
      </w:r>
      <w:r w:rsidR="00112D2E">
        <w:t>. W</w:t>
      </w:r>
      <w:r w:rsidR="006855BF">
        <w:t xml:space="preserve">eiterhin </w:t>
      </w:r>
      <w:r w:rsidR="00112D2E">
        <w:t>wurde</w:t>
      </w:r>
      <w:r w:rsidR="006855BF">
        <w:t xml:space="preserve"> in der Main-</w:t>
      </w:r>
      <w:r w:rsidR="00031A41">
        <w:t>Klasse</w:t>
      </w:r>
      <w:r w:rsidR="00E027BA">
        <w:t xml:space="preserve"> die Annotation @EnableFeignClients hinzugefügt.</w:t>
      </w:r>
    </w:p>
    <w:p w14:paraId="5537E529" w14:textId="7581C405" w:rsidR="001226EC" w:rsidRDefault="00E027BA" w:rsidP="0043556F">
      <w:r>
        <w:t>Für den Zugriff auf die API</w:t>
      </w:r>
      <w:r w:rsidR="00031A41">
        <w:t xml:space="preserve"> </w:t>
      </w:r>
      <w:r>
        <w:t>des</w:t>
      </w:r>
      <w:r w:rsidR="0058239D">
        <w:t xml:space="preserve"> Firme</w:t>
      </w:r>
      <w:r w:rsidR="00050657">
        <w:t>n</w:t>
      </w:r>
      <w:r w:rsidR="0058239D">
        <w:t>service wurde das Interface FirmenServiceClient erstellt. Dieses stellt eine Methode zum Aufruf der API bereit</w:t>
      </w:r>
      <w:r w:rsidR="00F342E8">
        <w:t xml:space="preserve">. </w:t>
      </w:r>
      <w:r w:rsidR="00DF0C09">
        <w:t xml:space="preserve">Abbildung </w:t>
      </w:r>
      <w:r w:rsidR="00652CE6">
        <w:t>3</w:t>
      </w:r>
      <w:r w:rsidR="00893B2A">
        <w:t>3</w:t>
      </w:r>
      <w:r w:rsidR="00DF0C09">
        <w:t xml:space="preserve"> zeigt die Deklaration vom Interface. </w:t>
      </w:r>
    </w:p>
    <w:p w14:paraId="708E2CC5" w14:textId="7040175F" w:rsidR="00031A41" w:rsidRPr="00031A41" w:rsidRDefault="00031A41" w:rsidP="00031A4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31A41">
        <w:rPr>
          <w:rFonts w:ascii="Courier New" w:eastAsia="Times New Roman" w:hAnsi="Courier New" w:cs="Courier New"/>
          <w:color w:val="9E880D"/>
          <w:sz w:val="16"/>
          <w:szCs w:val="16"/>
          <w:lang w:eastAsia="de-DE"/>
        </w:rPr>
        <w:t>@FeignClient</w:t>
      </w:r>
      <w:r w:rsidRPr="00031A41">
        <w:rPr>
          <w:rFonts w:ascii="Courier New" w:eastAsia="Times New Roman" w:hAnsi="Courier New" w:cs="Courier New"/>
          <w:color w:val="080808"/>
          <w:sz w:val="16"/>
          <w:szCs w:val="16"/>
          <w:lang w:eastAsia="de-DE"/>
        </w:rPr>
        <w:t>(name=</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67D17"/>
          <w:sz w:val="16"/>
          <w:szCs w:val="16"/>
          <w:lang w:eastAsia="de-DE"/>
        </w:rPr>
        <w:t>firmenservice</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033B3"/>
          <w:sz w:val="16"/>
          <w:szCs w:val="16"/>
          <w:lang w:eastAsia="de-DE"/>
        </w:rPr>
        <w:t xml:space="preserve">public interface </w:t>
      </w:r>
      <w:r w:rsidRPr="00031A41">
        <w:rPr>
          <w:rFonts w:ascii="Courier New" w:eastAsia="Times New Roman" w:hAnsi="Courier New" w:cs="Courier New"/>
          <w:color w:val="000000"/>
          <w:sz w:val="16"/>
          <w:szCs w:val="16"/>
          <w:lang w:eastAsia="de-DE"/>
        </w:rPr>
        <w:t xml:space="preserve">FirmenServiceClient </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 xml:space="preserve">  </w:t>
      </w:r>
      <w:r w:rsidRPr="00031A41">
        <w:rPr>
          <w:rFonts w:ascii="Courier New" w:eastAsia="Times New Roman" w:hAnsi="Courier New" w:cs="Courier New"/>
          <w:color w:val="9E880D"/>
          <w:sz w:val="16"/>
          <w:szCs w:val="16"/>
          <w:lang w:eastAsia="de-DE"/>
        </w:rPr>
        <w:t>@GetMapping</w:t>
      </w:r>
      <w:r w:rsidRPr="00031A41">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67D17"/>
          <w:sz w:val="16"/>
          <w:szCs w:val="16"/>
          <w:lang w:eastAsia="de-DE"/>
        </w:rPr>
        <w:t>/allCompanies</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t xml:space="preserve">    </w:t>
      </w:r>
      <w:r w:rsidRPr="00031A41">
        <w:rPr>
          <w:rFonts w:ascii="Courier New" w:eastAsia="Times New Roman" w:hAnsi="Courier New" w:cs="Courier New"/>
          <w:color w:val="0033B3"/>
          <w:sz w:val="16"/>
          <w:szCs w:val="16"/>
          <w:lang w:eastAsia="de-DE"/>
        </w:rPr>
        <w:t xml:space="preserve">public </w:t>
      </w:r>
      <w:r w:rsidRPr="00031A41">
        <w:rPr>
          <w:rFonts w:ascii="Courier New" w:eastAsia="Times New Roman" w:hAnsi="Courier New" w:cs="Courier New"/>
          <w:color w:val="000000"/>
          <w:sz w:val="16"/>
          <w:szCs w:val="16"/>
          <w:lang w:eastAsia="de-DE"/>
        </w:rPr>
        <w:t>List</w:t>
      </w:r>
      <w:r w:rsidRPr="00031A41">
        <w:rPr>
          <w:rFonts w:ascii="Courier New" w:eastAsia="Times New Roman" w:hAnsi="Courier New" w:cs="Courier New"/>
          <w:color w:val="080808"/>
          <w:sz w:val="16"/>
          <w:szCs w:val="16"/>
          <w:lang w:eastAsia="de-DE"/>
        </w:rPr>
        <w:t>&lt;</w:t>
      </w:r>
      <w:r w:rsidRPr="00031A41">
        <w:rPr>
          <w:rFonts w:ascii="Courier New" w:eastAsia="Times New Roman" w:hAnsi="Courier New" w:cs="Courier New"/>
          <w:color w:val="000000"/>
          <w:sz w:val="16"/>
          <w:szCs w:val="16"/>
          <w:lang w:eastAsia="de-DE"/>
        </w:rPr>
        <w:t>CompanyData</w:t>
      </w:r>
      <w:r w:rsidRPr="00031A41">
        <w:rPr>
          <w:rFonts w:ascii="Courier New" w:eastAsia="Times New Roman" w:hAnsi="Courier New" w:cs="Courier New"/>
          <w:color w:val="080808"/>
          <w:sz w:val="16"/>
          <w:szCs w:val="16"/>
          <w:lang w:eastAsia="de-DE"/>
        </w:rPr>
        <w:t xml:space="preserve">&gt; </w:t>
      </w:r>
      <w:r w:rsidRPr="00031A41">
        <w:rPr>
          <w:rFonts w:ascii="Courier New" w:eastAsia="Times New Roman" w:hAnsi="Courier New" w:cs="Courier New"/>
          <w:color w:val="00627A"/>
          <w:sz w:val="16"/>
          <w:szCs w:val="16"/>
          <w:lang w:eastAsia="de-DE"/>
        </w:rPr>
        <w:t>allCompanies</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w:t>
      </w:r>
    </w:p>
    <w:p w14:paraId="4629662E" w14:textId="58424BB0" w:rsidR="00031A41" w:rsidRDefault="00652CE6" w:rsidP="006D37F8">
      <w:pPr>
        <w:pStyle w:val="Beschriftung"/>
        <w:spacing w:before="240" w:line="276" w:lineRule="auto"/>
      </w:pPr>
      <w:bookmarkStart w:id="79" w:name="_Toc86330891"/>
      <w:r>
        <w:t xml:space="preserve">Abbildung </w:t>
      </w:r>
      <w:r w:rsidR="00A06354">
        <w:fldChar w:fldCharType="begin"/>
      </w:r>
      <w:r w:rsidR="00A06354">
        <w:instrText xml:space="preserve"> SEQ Abbildung \* ARABIC </w:instrText>
      </w:r>
      <w:r w:rsidR="00A06354">
        <w:fldChar w:fldCharType="separate"/>
      </w:r>
      <w:r w:rsidR="005C4007">
        <w:rPr>
          <w:noProof/>
        </w:rPr>
        <w:t>33</w:t>
      </w:r>
      <w:r w:rsidR="00A06354">
        <w:rPr>
          <w:noProof/>
        </w:rPr>
        <w:fldChar w:fldCharType="end"/>
      </w:r>
      <w:r>
        <w:t xml:space="preserve"> Besucherservice FirmenServiceClient</w:t>
      </w:r>
      <w:r w:rsidR="000012CF">
        <w:t xml:space="preserve"> </w:t>
      </w:r>
      <w:r>
        <w:rPr>
          <w:rStyle w:val="Funotenzeichen"/>
        </w:rPr>
        <w:footnoteReference w:id="107"/>
      </w:r>
      <w:bookmarkEnd w:id="79"/>
    </w:p>
    <w:p w14:paraId="0A787FB9" w14:textId="77777777" w:rsidR="001226EC" w:rsidRPr="001226EC" w:rsidRDefault="001226EC" w:rsidP="001226EC"/>
    <w:p w14:paraId="3CE123B0" w14:textId="70B0C481"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w:t>
      </w:r>
      <w:r w:rsidR="00112D2E">
        <w:t>a</w:t>
      </w:r>
      <w:r>
        <w:t xml:space="preserve">ufzurufenden Services, wodurch eine Adressauflösung per Discovery Service erfolgt. Der Name muss </w:t>
      </w:r>
      <w:r w:rsidR="00C06994">
        <w:t>dem Namen entsprechen</w:t>
      </w:r>
      <w:r w:rsidR="00112D2E">
        <w:t>,</w:t>
      </w:r>
      <w:r w:rsidR="00C06994">
        <w:t xml:space="preserve"> welcher beim aufzurufenden Service </w:t>
      </w:r>
      <w:r w:rsidR="00C06994" w:rsidRPr="00C06994">
        <w:t>in der Datei applications.properties festgelegt wurde.</w:t>
      </w:r>
      <w:r w:rsidRPr="00C06994">
        <w:t xml:space="preserve"> </w:t>
      </w:r>
      <w:r>
        <w:t>Die Methode allCompanies im Interface ruft die gleichnamige Methode des Firmenservice auf, welche die Firmendaten aus der Datenbank des Services holt und diese Daten als Liste zurückgibt.</w:t>
      </w:r>
      <w:r w:rsidR="00E42717">
        <w:t xml:space="preserve"> Der Pfad der aufzurufenden Methode wird per annotation @GetMappin(„Pfad“) bestimmt.</w:t>
      </w:r>
      <w:r w:rsidR="00C06994">
        <w:t xml:space="preserve"> </w:t>
      </w:r>
    </w:p>
    <w:p w14:paraId="1845888E" w14:textId="316A16AE" w:rsidR="008526C9" w:rsidRDefault="00031A41" w:rsidP="00031A41">
      <w:r>
        <w:t xml:space="preserve">Zum Aufrufen der Methode des Interfaces wurde dieses im guestController deklariert und mit der Annotation @Autowired versehen. Das interface wird dadurch von Spring per </w:t>
      </w:r>
      <w:r>
        <w:lastRenderedPageBreak/>
        <w:t xml:space="preserve">Dependency-Injection-Funktion automatisch verdrahtet, wodurch die Funktion allCompanies </w:t>
      </w:r>
      <w:r w:rsidR="00675E80">
        <w:t xml:space="preserve">des Interfaces, </w:t>
      </w:r>
      <w:r>
        <w:t xml:space="preserve">automatisch implementiert wird.  </w:t>
      </w:r>
    </w:p>
    <w:p w14:paraId="78C5D9BB" w14:textId="72B2EA08" w:rsidR="001226EC" w:rsidRDefault="00031A41" w:rsidP="00031A41">
      <w:r>
        <w:t>Abbildun</w:t>
      </w:r>
      <w:r w:rsidR="00893B2A">
        <w:t>g</w:t>
      </w:r>
      <w:r>
        <w:t xml:space="preserve"> </w:t>
      </w:r>
      <w:r w:rsidR="00652CE6">
        <w:t>3</w:t>
      </w:r>
      <w:r w:rsidR="00893B2A">
        <w:t>4</w:t>
      </w:r>
      <w:r>
        <w:t xml:space="preserve"> zeig</w:t>
      </w:r>
      <w:r w:rsidR="008526C9">
        <w:t>t</w:t>
      </w:r>
      <w:r>
        <w:t xml:space="preserve"> die Implementierung des Interfaces im guestController</w:t>
      </w:r>
      <w:r w:rsidR="00675E80">
        <w:t xml:space="preserve"> und den Aufruf der Funktion allCompanies</w:t>
      </w:r>
      <w:r>
        <w:t>.</w:t>
      </w:r>
    </w:p>
    <w:p w14:paraId="13A5CFD9" w14:textId="50B9E86C" w:rsid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@Autowired</w:t>
      </w:r>
      <w:r w:rsidRPr="00675E80">
        <w:rPr>
          <w:rFonts w:ascii="Courier New" w:eastAsia="Times New Roman" w:hAnsi="Courier New" w:cs="Courier New"/>
          <w:color w:val="9E880D"/>
          <w:sz w:val="16"/>
          <w:szCs w:val="16"/>
          <w:lang w:eastAsia="de-DE"/>
        </w:rPr>
        <w:br/>
      </w:r>
      <w:r w:rsidRPr="00675E80">
        <w:rPr>
          <w:rFonts w:ascii="Courier New" w:eastAsia="Times New Roman" w:hAnsi="Courier New" w:cs="Courier New"/>
          <w:color w:val="000000"/>
          <w:sz w:val="16"/>
          <w:szCs w:val="16"/>
          <w:lang w:eastAsia="de-DE"/>
        </w:rPr>
        <w:t xml:space="preserve">FirmenServiceClient </w:t>
      </w:r>
      <w:r w:rsidRPr="00675E80">
        <w:rPr>
          <w:rFonts w:ascii="Courier New" w:eastAsia="Times New Roman" w:hAnsi="Courier New" w:cs="Courier New"/>
          <w:color w:val="871094"/>
          <w:sz w:val="16"/>
          <w:szCs w:val="16"/>
          <w:lang w:eastAsia="de-DE"/>
        </w:rPr>
        <w:t>firmenServiceClient</w:t>
      </w:r>
      <w:r w:rsidRPr="00675E80">
        <w:rPr>
          <w:rFonts w:ascii="Courier New" w:eastAsia="Times New Roman" w:hAnsi="Courier New" w:cs="Courier New"/>
          <w:color w:val="080808"/>
          <w:sz w:val="16"/>
          <w:szCs w:val="16"/>
          <w:lang w:eastAsia="de-DE"/>
        </w:rPr>
        <w:t>;</w:t>
      </w:r>
    </w:p>
    <w:p w14:paraId="4350D4C6" w14:textId="77777777"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38549234" w14:textId="77777777" w:rsidR="00675E80" w:rsidRDefault="00675E80" w:rsidP="00675E80">
      <w:pPr>
        <w:pBdr>
          <w:top w:val="single" w:sz="4" w:space="1" w:color="auto"/>
          <w:left w:val="single" w:sz="4" w:space="4" w:color="auto"/>
          <w:bottom w:val="single" w:sz="4" w:space="1" w:color="auto"/>
          <w:right w:val="single" w:sz="4" w:space="4" w:color="auto"/>
        </w:pBdr>
      </w:pPr>
      <w:r>
        <w:t>…</w:t>
      </w:r>
    </w:p>
    <w:p w14:paraId="09E235FE" w14:textId="58424044" w:rsidR="00675E80" w:rsidRPr="00675E80" w:rsidRDefault="00675E80" w:rsidP="00675E80">
      <w:pPr>
        <w:pBdr>
          <w:top w:val="single" w:sz="4" w:space="1" w:color="auto"/>
          <w:left w:val="single" w:sz="4" w:space="4" w:color="auto"/>
          <w:bottom w:val="single" w:sz="4" w:space="1" w:color="auto"/>
          <w:right w:val="single" w:sz="4" w:space="4" w:color="auto"/>
        </w:pBdr>
      </w:pP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CompanyData</w:t>
      </w:r>
      <w:r w:rsidRPr="00675E80">
        <w:rPr>
          <w:rFonts w:ascii="Courier New" w:eastAsia="Times New Roman" w:hAnsi="Courier New" w:cs="Courier New"/>
          <w:color w:val="080808"/>
          <w:sz w:val="16"/>
          <w:szCs w:val="16"/>
          <w:lang w:eastAsia="de-DE"/>
        </w:rPr>
        <w:t>&gt;</w:t>
      </w:r>
      <w:r>
        <w:rPr>
          <w:rFonts w:ascii="Courier New" w:eastAsia="Times New Roman" w:hAnsi="Courier New" w:cs="Courier New"/>
          <w:color w:val="080808"/>
          <w:szCs w:val="20"/>
          <w:lang w:eastAsia="de-DE"/>
        </w:rPr>
        <w:t xml:space="preserve"> </w:t>
      </w:r>
      <w:r>
        <w:rPr>
          <w:rFonts w:ascii="Courier New" w:eastAsia="Times New Roman" w:hAnsi="Courier New" w:cs="Courier New"/>
          <w:color w:val="871094"/>
          <w:sz w:val="16"/>
          <w:szCs w:val="16"/>
          <w:lang w:eastAsia="de-DE"/>
        </w:rPr>
        <w:t xml:space="preserve">companyDataList = </w:t>
      </w:r>
      <w:r w:rsidRPr="00675E80">
        <w:rPr>
          <w:rFonts w:ascii="Courier New" w:eastAsia="Times New Roman" w:hAnsi="Courier New" w:cs="Courier New"/>
          <w:color w:val="871094"/>
          <w:sz w:val="16"/>
          <w:szCs w:val="16"/>
          <w:lang w:eastAsia="de-DE"/>
        </w:rPr>
        <w:t>firmenServiceClient</w:t>
      </w:r>
      <w:r w:rsidRPr="00675E80">
        <w:rPr>
          <w:rFonts w:ascii="Courier New" w:eastAsia="Times New Roman" w:hAnsi="Courier New" w:cs="Courier New"/>
          <w:color w:val="080808"/>
          <w:sz w:val="16"/>
          <w:szCs w:val="16"/>
          <w:lang w:eastAsia="de-DE"/>
        </w:rPr>
        <w:t>.allCompanies();</w:t>
      </w:r>
    </w:p>
    <w:p w14:paraId="7BE26DA5" w14:textId="328FE1B4" w:rsidR="00652CE6" w:rsidRDefault="00652CE6" w:rsidP="00652CE6">
      <w:pPr>
        <w:pStyle w:val="Beschriftung"/>
      </w:pPr>
      <w:bookmarkStart w:id="80" w:name="_Toc86330892"/>
      <w:r>
        <w:t xml:space="preserve">Abbildung </w:t>
      </w:r>
      <w:r w:rsidR="00A06354">
        <w:fldChar w:fldCharType="begin"/>
      </w:r>
      <w:r w:rsidR="00A06354">
        <w:instrText xml:space="preserve"> SEQ Abbildung \* ARABIC </w:instrText>
      </w:r>
      <w:r w:rsidR="00A06354">
        <w:fldChar w:fldCharType="separate"/>
      </w:r>
      <w:r w:rsidR="005C4007">
        <w:rPr>
          <w:noProof/>
        </w:rPr>
        <w:t>34</w:t>
      </w:r>
      <w:r w:rsidR="00A06354">
        <w:rPr>
          <w:noProof/>
        </w:rPr>
        <w:fldChar w:fldCharType="end"/>
      </w:r>
      <w:r>
        <w:t xml:space="preserve"> Implementierung FirmenServiceClient und Funktionsaufruf, Besucherservice guestController.java</w:t>
      </w:r>
      <w:r w:rsidR="000012CF">
        <w:t xml:space="preserve"> </w:t>
      </w:r>
      <w:r>
        <w:rPr>
          <w:rStyle w:val="Funotenzeichen"/>
        </w:rPr>
        <w:footnoteReference w:id="108"/>
      </w:r>
      <w:bookmarkEnd w:id="80"/>
    </w:p>
    <w:p w14:paraId="2BA13BD9" w14:textId="77777777" w:rsidR="001226EC" w:rsidRPr="001226EC" w:rsidRDefault="001226EC" w:rsidP="001226EC"/>
    <w:p w14:paraId="1757F06A" w14:textId="3791CC64" w:rsidR="00675E80" w:rsidRPr="0043556F" w:rsidRDefault="00490299" w:rsidP="0043556F">
      <w:r>
        <w:t>D</w:t>
      </w:r>
      <w:r w:rsidR="00C06994">
        <w:t>ie Methode</w:t>
      </w:r>
      <w:r w:rsidR="00031A41">
        <w:t xml:space="preserve"> allCompanies</w:t>
      </w:r>
      <w:r w:rsidR="00C06994">
        <w:t xml:space="preserve"> des </w:t>
      </w:r>
      <w:r w:rsidR="00031A41">
        <w:t>Firmen</w:t>
      </w:r>
      <w:r w:rsidR="00F824DE">
        <w:t>s</w:t>
      </w:r>
      <w:r w:rsidR="00031A41">
        <w:t>ervice</w:t>
      </w:r>
      <w:r w:rsidR="00C06994">
        <w:t xml:space="preserve"> w</w:t>
      </w:r>
      <w:r w:rsidR="00031A41">
        <w:t>ird</w:t>
      </w:r>
      <w:r w:rsidR="00C06994">
        <w:t xml:space="preserve"> auf Abbildung </w:t>
      </w:r>
      <w:r w:rsidR="00652CE6">
        <w:t>3</w:t>
      </w:r>
      <w:r w:rsidR="008E2F96">
        <w:t>5</w:t>
      </w:r>
      <w:r w:rsidR="00C06994">
        <w:t xml:space="preserve"> dargestellt. </w:t>
      </w:r>
    </w:p>
    <w:p w14:paraId="1733F6D4" w14:textId="3CD49660"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@GetMapping</w:t>
      </w:r>
      <w:r w:rsidRPr="00675E80">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675E80">
        <w:rPr>
          <w:rFonts w:ascii="Courier New" w:eastAsia="Times New Roman" w:hAnsi="Courier New" w:cs="Courier New"/>
          <w:color w:val="067D17"/>
          <w:sz w:val="16"/>
          <w:szCs w:val="16"/>
          <w:lang w:eastAsia="de-DE"/>
        </w:rPr>
        <w:t>/allCompanies</w:t>
      </w:r>
      <w:r w:rsidR="00CF048D">
        <w:rPr>
          <w:rFonts w:ascii="Courier New" w:eastAsia="Times New Roman" w:hAnsi="Courier New" w:cs="Courier New"/>
          <w:color w:val="067D17"/>
          <w:sz w:val="16"/>
          <w:szCs w:val="16"/>
          <w:lang w:eastAsia="de-DE"/>
        </w:rPr>
        <w:t>“</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9E880D"/>
          <w:sz w:val="16"/>
          <w:szCs w:val="16"/>
          <w:lang w:eastAsia="de-DE"/>
        </w:rPr>
        <w:t>@ResponseBody</w:t>
      </w:r>
      <w:r w:rsidRPr="00675E80">
        <w:rPr>
          <w:rFonts w:ascii="Courier New" w:eastAsia="Times New Roman" w:hAnsi="Courier New" w:cs="Courier New"/>
          <w:color w:val="9E880D"/>
          <w:sz w:val="16"/>
          <w:szCs w:val="16"/>
          <w:lang w:eastAsia="de-DE"/>
        </w:rPr>
        <w:br/>
      </w:r>
      <w:r w:rsidRPr="00675E80">
        <w:rPr>
          <w:rFonts w:ascii="Courier New" w:eastAsia="Times New Roman" w:hAnsi="Courier New" w:cs="Courier New"/>
          <w:color w:val="0033B3"/>
          <w:sz w:val="16"/>
          <w:szCs w:val="16"/>
          <w:lang w:eastAsia="de-DE"/>
        </w:rPr>
        <w:t xml:space="preserve">public </w:t>
      </w:r>
      <w:r w:rsidRPr="00675E80">
        <w:rPr>
          <w:rFonts w:ascii="Courier New" w:eastAsia="Times New Roman" w:hAnsi="Courier New" w:cs="Courier New"/>
          <w:color w:val="000000"/>
          <w:sz w:val="16"/>
          <w:szCs w:val="16"/>
          <w:lang w:eastAsia="de-DE"/>
        </w:rPr>
        <w:t xml:space="preserve">ResponseEntity </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CompanyData</w:t>
      </w:r>
      <w:r w:rsidRPr="00675E80">
        <w:rPr>
          <w:rFonts w:ascii="Courier New" w:eastAsia="Times New Roman" w:hAnsi="Courier New" w:cs="Courier New"/>
          <w:color w:val="080808"/>
          <w:sz w:val="16"/>
          <w:szCs w:val="16"/>
          <w:lang w:eastAsia="de-DE"/>
        </w:rPr>
        <w:t xml:space="preserve">&gt;&gt; </w:t>
      </w:r>
      <w:r w:rsidRPr="00675E80">
        <w:rPr>
          <w:rFonts w:ascii="Courier New" w:eastAsia="Times New Roman" w:hAnsi="Courier New" w:cs="Courier New"/>
          <w:color w:val="00627A"/>
          <w:sz w:val="16"/>
          <w:szCs w:val="16"/>
          <w:lang w:eastAsia="de-DE"/>
        </w:rPr>
        <w:t>allCompanies</w:t>
      </w:r>
      <w:r w:rsidRPr="00675E80">
        <w:rPr>
          <w:rFonts w:ascii="Courier New" w:eastAsia="Times New Roman" w:hAnsi="Courier New" w:cs="Courier New"/>
          <w:color w:val="080808"/>
          <w:sz w:val="16"/>
          <w:szCs w:val="16"/>
          <w:lang w:eastAsia="de-DE"/>
        </w:rPr>
        <w:t xml:space="preserve">() </w:t>
      </w:r>
      <w:r w:rsidRPr="00675E80">
        <w:rPr>
          <w:rFonts w:ascii="Courier New" w:eastAsia="Times New Roman" w:hAnsi="Courier New" w:cs="Courier New"/>
          <w:color w:val="0033B3"/>
          <w:sz w:val="16"/>
          <w:szCs w:val="16"/>
          <w:lang w:eastAsia="de-DE"/>
        </w:rPr>
        <w:t xml:space="preserve">throws </w:t>
      </w:r>
      <w:r w:rsidRPr="00675E80">
        <w:rPr>
          <w:rFonts w:ascii="Courier New" w:eastAsia="Times New Roman" w:hAnsi="Courier New" w:cs="Courier New"/>
          <w:color w:val="000000"/>
          <w:sz w:val="16"/>
          <w:szCs w:val="16"/>
          <w:lang w:eastAsia="de-DE"/>
        </w:rPr>
        <w:t xml:space="preserve">InterruptedException </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8C8C8C"/>
          <w:sz w:val="16"/>
          <w:szCs w:val="16"/>
          <w:lang w:eastAsia="de-DE"/>
        </w:rPr>
        <w:br/>
      </w:r>
      <w:r w:rsidRPr="00675E80">
        <w:rPr>
          <w:rFonts w:ascii="Courier New" w:eastAsia="Times New Roman" w:hAnsi="Courier New" w:cs="Courier New"/>
          <w:color w:val="080808"/>
          <w:sz w:val="16"/>
          <w:szCs w:val="16"/>
          <w:lang w:eastAsia="de-DE"/>
        </w:rPr>
        <w:br/>
        <w:t xml:space="preserve">    </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CompanyData</w:t>
      </w:r>
      <w:r w:rsidRPr="00675E80">
        <w:rPr>
          <w:rFonts w:ascii="Courier New" w:eastAsia="Times New Roman" w:hAnsi="Courier New" w:cs="Courier New"/>
          <w:color w:val="080808"/>
          <w:sz w:val="16"/>
          <w:szCs w:val="16"/>
          <w:lang w:eastAsia="de-DE"/>
        </w:rPr>
        <w:t xml:space="preserve">&gt; </w:t>
      </w:r>
      <w:r w:rsidRPr="00675E80">
        <w:rPr>
          <w:rFonts w:ascii="Courier New" w:eastAsia="Times New Roman" w:hAnsi="Courier New" w:cs="Courier New"/>
          <w:color w:val="000000"/>
          <w:sz w:val="16"/>
          <w:szCs w:val="16"/>
          <w:lang w:eastAsia="de-DE"/>
        </w:rPr>
        <w:t xml:space="preserve">companyDataList </w:t>
      </w:r>
      <w:r w:rsidRPr="00675E80">
        <w:rPr>
          <w:rFonts w:ascii="Courier New" w:eastAsia="Times New Roman" w:hAnsi="Courier New" w:cs="Courier New"/>
          <w:color w:val="080808"/>
          <w:sz w:val="16"/>
          <w:szCs w:val="16"/>
          <w:lang w:eastAsia="de-DE"/>
        </w:rPr>
        <w:t xml:space="preserve">= </w:t>
      </w:r>
      <w:r w:rsidRPr="00675E80">
        <w:rPr>
          <w:rFonts w:ascii="Courier New" w:eastAsia="Times New Roman" w:hAnsi="Courier New" w:cs="Courier New"/>
          <w:color w:val="871094"/>
          <w:sz w:val="16"/>
          <w:szCs w:val="16"/>
          <w:lang w:eastAsia="de-DE"/>
        </w:rPr>
        <w:t>companyDataRepository</w:t>
      </w:r>
      <w:r w:rsidRPr="00675E80">
        <w:rPr>
          <w:rFonts w:ascii="Courier New" w:eastAsia="Times New Roman" w:hAnsi="Courier New" w:cs="Courier New"/>
          <w:color w:val="080808"/>
          <w:sz w:val="16"/>
          <w:szCs w:val="16"/>
          <w:lang w:eastAsia="de-DE"/>
        </w:rPr>
        <w:t>.findAll();</w:t>
      </w:r>
      <w:r w:rsidRPr="00675E80">
        <w:rPr>
          <w:rFonts w:ascii="Courier New" w:eastAsia="Times New Roman" w:hAnsi="Courier New" w:cs="Courier New"/>
          <w:color w:val="080808"/>
          <w:sz w:val="16"/>
          <w:szCs w:val="16"/>
          <w:lang w:eastAsia="de-DE"/>
        </w:rPr>
        <w:br/>
        <w:t xml:space="preserve">    </w:t>
      </w:r>
      <w:r w:rsidRPr="00675E80">
        <w:rPr>
          <w:rFonts w:ascii="Courier New" w:eastAsia="Times New Roman" w:hAnsi="Courier New" w:cs="Courier New"/>
          <w:color w:val="0033B3"/>
          <w:sz w:val="16"/>
          <w:szCs w:val="16"/>
          <w:lang w:eastAsia="de-DE"/>
        </w:rPr>
        <w:t xml:space="preserve">return </w:t>
      </w:r>
      <w:r w:rsidRPr="00675E80">
        <w:rPr>
          <w:rFonts w:ascii="Courier New" w:eastAsia="Times New Roman" w:hAnsi="Courier New" w:cs="Courier New"/>
          <w:color w:val="000000"/>
          <w:sz w:val="16"/>
          <w:szCs w:val="16"/>
          <w:lang w:eastAsia="de-DE"/>
        </w:rPr>
        <w:t>ResponseEntity</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080808"/>
          <w:sz w:val="16"/>
          <w:szCs w:val="16"/>
          <w:lang w:eastAsia="de-DE"/>
        </w:rPr>
        <w:t>status</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00000"/>
          <w:sz w:val="16"/>
          <w:szCs w:val="16"/>
          <w:lang w:eastAsia="de-DE"/>
        </w:rPr>
        <w:t>HttpStatus</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871094"/>
          <w:sz w:val="16"/>
          <w:szCs w:val="16"/>
          <w:lang w:eastAsia="de-DE"/>
        </w:rPr>
        <w:t>CREATED</w:t>
      </w:r>
      <w:r w:rsidRPr="00675E80">
        <w:rPr>
          <w:rFonts w:ascii="Courier New" w:eastAsia="Times New Roman" w:hAnsi="Courier New" w:cs="Courier New"/>
          <w:color w:val="080808"/>
          <w:sz w:val="16"/>
          <w:szCs w:val="16"/>
          <w:lang w:eastAsia="de-DE"/>
        </w:rPr>
        <w:t>).body(</w:t>
      </w:r>
      <w:r w:rsidRPr="00675E80">
        <w:rPr>
          <w:rFonts w:ascii="Courier New" w:eastAsia="Times New Roman" w:hAnsi="Courier New" w:cs="Courier New"/>
          <w:color w:val="000000"/>
          <w:sz w:val="16"/>
          <w:szCs w:val="16"/>
          <w:lang w:eastAsia="de-DE"/>
        </w:rPr>
        <w:t>companyDataList</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080808"/>
          <w:sz w:val="16"/>
          <w:szCs w:val="16"/>
          <w:lang w:eastAsia="de-DE"/>
        </w:rPr>
        <w:br/>
        <w:t>}</w:t>
      </w:r>
    </w:p>
    <w:p w14:paraId="66073DD3" w14:textId="08E2E96B" w:rsidR="00C06994" w:rsidRDefault="00652CE6" w:rsidP="006D37F8">
      <w:pPr>
        <w:pStyle w:val="Beschriftung"/>
        <w:spacing w:before="240" w:line="276" w:lineRule="auto"/>
      </w:pPr>
      <w:bookmarkStart w:id="81" w:name="_Toc86330893"/>
      <w:r>
        <w:t xml:space="preserve">Abbildung </w:t>
      </w:r>
      <w:r w:rsidR="00A06354">
        <w:fldChar w:fldCharType="begin"/>
      </w:r>
      <w:r w:rsidR="00A06354">
        <w:instrText xml:space="preserve"> SEQ Abbildung \* ARABIC </w:instrText>
      </w:r>
      <w:r w:rsidR="00A06354">
        <w:fldChar w:fldCharType="separate"/>
      </w:r>
      <w:r w:rsidR="005C4007">
        <w:rPr>
          <w:noProof/>
        </w:rPr>
        <w:t>35</w:t>
      </w:r>
      <w:r w:rsidR="00A06354">
        <w:rPr>
          <w:noProof/>
        </w:rPr>
        <w:fldChar w:fldCharType="end"/>
      </w:r>
      <w:r>
        <w:t xml:space="preserve"> allCompanies Aufruf, Firmenservice Controller.java</w:t>
      </w:r>
      <w:r w:rsidR="000012CF">
        <w:t xml:space="preserve"> </w:t>
      </w:r>
      <w:r>
        <w:rPr>
          <w:rStyle w:val="Funotenzeichen"/>
        </w:rPr>
        <w:footnoteReference w:id="109"/>
      </w:r>
      <w:bookmarkEnd w:id="81"/>
    </w:p>
    <w:p w14:paraId="41587C3E" w14:textId="77777777" w:rsidR="001226EC" w:rsidRPr="001226EC" w:rsidRDefault="001226EC" w:rsidP="001226EC"/>
    <w:p w14:paraId="4314B1C0" w14:textId="483F3A53" w:rsidR="00235C90" w:rsidRDefault="00235C90" w:rsidP="00235C90">
      <w:pPr>
        <w:pStyle w:val="berschrift2"/>
      </w:pPr>
      <w:bookmarkStart w:id="82" w:name="_Toc86331824"/>
      <w:r>
        <w:t>Resilience4J</w:t>
      </w:r>
      <w:r w:rsidR="000E18E8">
        <w:t xml:space="preserve"> Circuit Breaker</w:t>
      </w:r>
      <w:bookmarkEnd w:id="82"/>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Hystrix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Circuit-breaking</w:t>
      </w:r>
    </w:p>
    <w:p w14:paraId="5125602A" w14:textId="7E8C23FF" w:rsidR="00902F41" w:rsidRDefault="00902F41" w:rsidP="00902F41">
      <w:pPr>
        <w:pStyle w:val="Listenabsatz"/>
        <w:numPr>
          <w:ilvl w:val="0"/>
          <w:numId w:val="22"/>
        </w:numPr>
      </w:pPr>
      <w:r>
        <w:t>Rate-Limiting (</w:t>
      </w:r>
      <w:r w:rsidR="00516CCF">
        <w:t>Festlegung</w:t>
      </w:r>
      <w:r>
        <w:t xml:space="preserve"> der Anzahl gleichzeitiger </w:t>
      </w:r>
      <w:r w:rsidR="00516CCF">
        <w:t>Anfragen,</w:t>
      </w:r>
      <w:r>
        <w:t xml:space="preserve"> die ein Client stellen darf)</w:t>
      </w:r>
    </w:p>
    <w:p w14:paraId="6722F96D" w14:textId="4B307FCD" w:rsidR="00902F41" w:rsidRDefault="00902F41" w:rsidP="00902F41">
      <w:pPr>
        <w:pStyle w:val="Listenabsatz"/>
        <w:numPr>
          <w:ilvl w:val="0"/>
          <w:numId w:val="22"/>
        </w:numPr>
      </w:pPr>
      <w:r>
        <w:t>Retry</w:t>
      </w:r>
      <w:r w:rsidR="00CD395E">
        <w:t xml:space="preserve"> (Konfigurierbare Anzahl von Wiederholungen bei fehlgeschlagenen Anfragen, bevor ein Fehler geworfen </w:t>
      </w:r>
      <w:r w:rsidR="00F824DE">
        <w:t>wird)</w:t>
      </w:r>
    </w:p>
    <w:p w14:paraId="209F82CB" w14:textId="55DB1911" w:rsidR="00902F41" w:rsidRDefault="00902F41" w:rsidP="00CD395E">
      <w:pPr>
        <w:pStyle w:val="Listenabsatz"/>
        <w:numPr>
          <w:ilvl w:val="0"/>
          <w:numId w:val="22"/>
        </w:numPr>
      </w:pPr>
      <w:r>
        <w:t>Bulkhead</w:t>
      </w:r>
      <w:r w:rsidR="00CD395E">
        <w:t xml:space="preserve"> (fehlerhafte Elemente werden in Pools isoliert, so dass funktionsfähige Komponenten weiterhin funktionieren)</w:t>
      </w:r>
    </w:p>
    <w:p w14:paraId="515D8E6C" w14:textId="51D01C22" w:rsidR="00C963EE" w:rsidRDefault="00A4151B" w:rsidP="006F15AA">
      <w:r>
        <w:rPr>
          <w:rStyle w:val="Funotenzeichen"/>
        </w:rPr>
        <w:footnoteReference w:id="110"/>
      </w:r>
    </w:p>
    <w:p w14:paraId="2329D9CB" w14:textId="23D2CA5E" w:rsidR="00C963EE" w:rsidRDefault="00C963EE" w:rsidP="00C963EE">
      <w:r>
        <w:t xml:space="preserve">Eine Alternative gegenüber Resilience4J bietet Sentinel. Es bringt ein eigenes Dashboard Modul mit sich und eignet sich für </w:t>
      </w:r>
      <w:r w:rsidR="00F824DE">
        <w:t>k</w:t>
      </w:r>
      <w:r>
        <w:t xml:space="preserve">omplexe verteilte Anwendungen. </w:t>
      </w:r>
      <w:r w:rsidR="00A53F9A">
        <w:t>Resilience4J bringt gegenüber Sentinel den Vorteil, dass Module wie zum Beispiel Circuit Breaker oder Rate Limiter einzeln als Abhängigkeit hinzugefügt werden können. Sentinel lässt sich dem gegenüber nur als komplettes Packet hinzufügen, unabhängig davon</w:t>
      </w:r>
      <w:r w:rsidR="00F824DE">
        <w:t>,</w:t>
      </w:r>
      <w:r w:rsidR="00A53F9A">
        <w:t xml:space="preserve"> ob nur einzelne Funktionalitäten benötigt werden. Bei der Implementierung des Prototypen wurde vorerst </w:t>
      </w:r>
      <w:r w:rsidR="00A53F9A">
        <w:lastRenderedPageBreak/>
        <w:t>nur das Circuit Breaker Pattern vorausgesetzt. Daher wurde in der IT-KoM Verwaltung Resilience4J verwendet.</w:t>
      </w:r>
      <w:r w:rsidR="000012CF">
        <w:t xml:space="preserve"> </w:t>
      </w:r>
      <w:r w:rsidR="00A4151B">
        <w:rPr>
          <w:rStyle w:val="Funotenzeichen"/>
        </w:rPr>
        <w:footnoteReference w:id="111"/>
      </w:r>
    </w:p>
    <w:p w14:paraId="108F5764" w14:textId="32BD650F" w:rsidR="00160EE2" w:rsidRDefault="00A53F9A" w:rsidP="00CD395E">
      <w:r>
        <w:t>Der Circuit Breaker wurde</w:t>
      </w:r>
      <w:r w:rsidR="002E6426">
        <w:t xml:space="preserve"> </w:t>
      </w:r>
      <w:r w:rsidR="00D02B4F">
        <w:t>zum Beispiel</w:t>
      </w:r>
      <w:r w:rsidR="002E6426">
        <w:t xml:space="preserve"> im Microservice </w:t>
      </w:r>
      <w:r w:rsidR="00D02B4F">
        <w:t xml:space="preserve">Besucherservice </w:t>
      </w:r>
      <w:r w:rsidR="002E6426">
        <w:t>angewendet. Zur Integrierung</w:t>
      </w:r>
      <w:r>
        <w:t xml:space="preserve"> </w:t>
      </w:r>
      <w:r w:rsidR="002E6426">
        <w:t xml:space="preserve">wurde in der Datei </w:t>
      </w:r>
      <w:r w:rsidR="00D02B4F">
        <w:t>p</w:t>
      </w:r>
      <w:r w:rsidR="002E6426">
        <w:t>om.xml die Abhängigkeit spring-cloud-starter-circuitbreaker-resilience4j hinzugefügt.</w:t>
      </w:r>
      <w:r w:rsidR="00516CCF">
        <w:t xml:space="preserve"> Das Circuit-Breaker Pattern</w:t>
      </w:r>
      <w:r w:rsidR="004F2E81">
        <w:t xml:space="preserve"> speichert und aggregiert Aufrufe in einem sliding window. Dieses</w:t>
      </w:r>
      <w:r w:rsidR="00516CCF">
        <w:t xml:space="preserve"> kann Zählbasiert oder Zeitbasiert implementiert werden. Ein Zählbasiertes </w:t>
      </w:r>
      <w:r w:rsidR="004F2E81">
        <w:t>sliding window</w:t>
      </w:r>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w:t>
      </w:r>
      <w:r w:rsidR="00DC1DB2">
        <w:t>er</w:t>
      </w:r>
      <w:r w:rsidR="004F2E81">
        <w:t xml:space="preserve"> Circuit Breaker</w:t>
      </w:r>
      <w:r w:rsidR="00B94982">
        <w:t xml:space="preserve"> nach einer bestimmten Anzahl fehlerhafter Aufrufe in einem bestimmten Zeitraum</w:t>
      </w:r>
      <w:r w:rsidR="004F2E81">
        <w:t xml:space="preserve"> auf geöffnet</w:t>
      </w:r>
      <w:r w:rsidR="00943DCB">
        <w:t xml:space="preserve"> gesetzt</w:t>
      </w:r>
      <w:r w:rsidR="00B94982">
        <w:t xml:space="preserve">. </w:t>
      </w:r>
      <w:r w:rsidR="00A6236B">
        <w:t>Für Testzwecke wurde d</w:t>
      </w:r>
      <w:r w:rsidR="003A7D6C">
        <w:t xml:space="preserve">as Circuit Breaker Pattern im Controller guestController </w:t>
      </w:r>
      <w:r w:rsidR="00943DCB">
        <w:t xml:space="preserve">im Besucherservice </w:t>
      </w:r>
      <w:r w:rsidR="00160EE2">
        <w:t xml:space="preserve">wie auf Abbildung </w:t>
      </w:r>
      <w:r w:rsidR="00631578">
        <w:t>3</w:t>
      </w:r>
      <w:r w:rsidR="008E2F96">
        <w:t>6</w:t>
      </w:r>
      <w:r w:rsidR="00160EE2">
        <w:t xml:space="preserve"> </w:t>
      </w:r>
      <w:r w:rsidR="003A7D6C">
        <w:t xml:space="preserve">implementiert. </w:t>
      </w:r>
    </w:p>
    <w:p w14:paraId="26E2D50C" w14:textId="17BE081C" w:rsidR="00160EE2" w:rsidRPr="00160EE2" w:rsidRDefault="00160EE2"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60EE2">
        <w:rPr>
          <w:rFonts w:ascii="Courier New" w:eastAsia="Times New Roman" w:hAnsi="Courier New" w:cs="Courier New"/>
          <w:color w:val="000000"/>
          <w:sz w:val="16"/>
          <w:szCs w:val="16"/>
          <w:lang w:eastAsia="de-DE"/>
        </w:rPr>
        <w:t xml:space="preserve">CircuitBreakerConfig config </w:t>
      </w:r>
      <w:r w:rsidRPr="00160EE2">
        <w:rPr>
          <w:rFonts w:ascii="Courier New" w:eastAsia="Times New Roman" w:hAnsi="Courier New" w:cs="Courier New"/>
          <w:color w:val="080808"/>
          <w:sz w:val="16"/>
          <w:szCs w:val="16"/>
          <w:lang w:eastAsia="de-DE"/>
        </w:rPr>
        <w:t xml:space="preserve">= </w:t>
      </w:r>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custom</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.slidingWindowType(</w:t>
      </w:r>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00000"/>
          <w:sz w:val="16"/>
          <w:szCs w:val="16"/>
          <w:lang w:eastAsia="de-DE"/>
        </w:rPr>
        <w:t>SlidingWindowType</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871094"/>
          <w:sz w:val="16"/>
          <w:szCs w:val="16"/>
          <w:lang w:eastAsia="de-DE"/>
        </w:rPr>
        <w:t>COUNT_BASED</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.slidingWindowSize(</w:t>
      </w:r>
      <w:r w:rsidRPr="00160EE2">
        <w:rPr>
          <w:rFonts w:ascii="Courier New" w:eastAsia="Times New Roman" w:hAnsi="Courier New" w:cs="Courier New"/>
          <w:color w:val="1750EB"/>
          <w:sz w:val="16"/>
          <w:szCs w:val="16"/>
          <w:lang w:eastAsia="de-DE"/>
        </w:rPr>
        <w:t>3</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.slowCallRateThreshold(</w:t>
      </w:r>
      <w:r w:rsidRPr="00160EE2">
        <w:rPr>
          <w:rFonts w:ascii="Courier New" w:eastAsia="Times New Roman" w:hAnsi="Courier New" w:cs="Courier New"/>
          <w:color w:val="1750EB"/>
          <w:sz w:val="16"/>
          <w:szCs w:val="16"/>
          <w:lang w:eastAsia="de-DE"/>
        </w:rPr>
        <w:t>50.0f</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.slowCallDurationThreshold(</w:t>
      </w:r>
      <w:r w:rsidRPr="00160EE2">
        <w:rPr>
          <w:rFonts w:ascii="Courier New" w:eastAsia="Times New Roman" w:hAnsi="Courier New" w:cs="Courier New"/>
          <w:color w:val="000000"/>
          <w:sz w:val="16"/>
          <w:szCs w:val="16"/>
          <w:lang w:eastAsia="de-DE"/>
        </w:rPr>
        <w:t>Duration</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ofSeconds</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1</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.build();</w:t>
      </w:r>
      <w:r w:rsidRPr="00160EE2">
        <w:rPr>
          <w:rFonts w:ascii="Courier New" w:eastAsia="Times New Roman" w:hAnsi="Courier New" w:cs="Courier New"/>
          <w:color w:val="080808"/>
          <w:sz w:val="16"/>
          <w:szCs w:val="16"/>
          <w:lang w:eastAsia="de-DE"/>
        </w:rPr>
        <w:br/>
      </w:r>
      <w:r w:rsidRPr="00160EE2">
        <w:rPr>
          <w:rFonts w:ascii="Courier New" w:eastAsia="Times New Roman" w:hAnsi="Courier New" w:cs="Courier New"/>
          <w:color w:val="080808"/>
          <w:sz w:val="16"/>
          <w:szCs w:val="16"/>
          <w:lang w:eastAsia="de-DE"/>
        </w:rPr>
        <w:br/>
      </w:r>
      <w:r w:rsidRPr="00160EE2">
        <w:rPr>
          <w:rFonts w:ascii="Courier New" w:eastAsia="Times New Roman" w:hAnsi="Courier New" w:cs="Courier New"/>
          <w:color w:val="000000"/>
          <w:sz w:val="16"/>
          <w:szCs w:val="16"/>
          <w:lang w:eastAsia="de-DE"/>
        </w:rPr>
        <w:t xml:space="preserve">CircuitBreakerRegistry registry </w:t>
      </w:r>
      <w:r w:rsidRPr="00160EE2">
        <w:rPr>
          <w:rFonts w:ascii="Courier New" w:eastAsia="Times New Roman" w:hAnsi="Courier New" w:cs="Courier New"/>
          <w:color w:val="080808"/>
          <w:sz w:val="16"/>
          <w:szCs w:val="16"/>
          <w:lang w:eastAsia="de-DE"/>
        </w:rPr>
        <w:t xml:space="preserve">= </w:t>
      </w:r>
      <w:r w:rsidRPr="00160EE2">
        <w:rPr>
          <w:rFonts w:ascii="Courier New" w:eastAsia="Times New Roman" w:hAnsi="Courier New" w:cs="Courier New"/>
          <w:color w:val="000000"/>
          <w:sz w:val="16"/>
          <w:szCs w:val="16"/>
          <w:lang w:eastAsia="de-DE"/>
        </w:rPr>
        <w:t>CircuitBreakerRegistry</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00000"/>
          <w:sz w:val="16"/>
          <w:szCs w:val="16"/>
          <w:lang w:eastAsia="de-DE"/>
        </w:rPr>
        <w:t>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r>
      <w:r w:rsidRPr="00160EE2">
        <w:rPr>
          <w:rFonts w:ascii="Courier New" w:eastAsia="Times New Roman" w:hAnsi="Courier New" w:cs="Courier New"/>
          <w:color w:val="000000"/>
          <w:sz w:val="16"/>
          <w:szCs w:val="16"/>
          <w:lang w:eastAsia="de-DE"/>
        </w:rPr>
        <w:t xml:space="preserve">CircuitBreaker circuitBreaker </w:t>
      </w:r>
      <w:r w:rsidRPr="00160EE2">
        <w:rPr>
          <w:rFonts w:ascii="Courier New" w:eastAsia="Times New Roman" w:hAnsi="Courier New" w:cs="Courier New"/>
          <w:color w:val="080808"/>
          <w:sz w:val="16"/>
          <w:szCs w:val="16"/>
          <w:lang w:eastAsia="de-DE"/>
        </w:rPr>
        <w:t xml:space="preserve">= </w:t>
      </w:r>
      <w:r w:rsidRPr="00160EE2">
        <w:rPr>
          <w:rFonts w:ascii="Courier New" w:eastAsia="Times New Roman" w:hAnsi="Courier New" w:cs="Courier New"/>
          <w:color w:val="000000"/>
          <w:sz w:val="16"/>
          <w:szCs w:val="16"/>
          <w:lang w:eastAsia="de-DE"/>
        </w:rPr>
        <w:t>registry</w:t>
      </w:r>
      <w:r w:rsidRPr="00160EE2">
        <w:rPr>
          <w:rFonts w:ascii="Courier New" w:eastAsia="Times New Roman" w:hAnsi="Courier New" w:cs="Courier New"/>
          <w:color w:val="080808"/>
          <w:sz w:val="16"/>
          <w:szCs w:val="16"/>
          <w:lang w:eastAsia="de-DE"/>
        </w:rPr>
        <w:t>.circuitBreaker(</w:t>
      </w:r>
      <w:r w:rsidR="00CF048D">
        <w:rPr>
          <w:rFonts w:ascii="Courier New" w:eastAsia="Times New Roman" w:hAnsi="Courier New" w:cs="Courier New"/>
          <w:color w:val="067D17"/>
          <w:sz w:val="16"/>
          <w:szCs w:val="16"/>
          <w:lang w:eastAsia="de-DE"/>
        </w:rPr>
        <w:t>„</w:t>
      </w:r>
      <w:r w:rsidRPr="00160EE2">
        <w:rPr>
          <w:rFonts w:ascii="Courier New" w:eastAsia="Times New Roman" w:hAnsi="Courier New" w:cs="Courier New"/>
          <w:color w:val="067D17"/>
          <w:sz w:val="16"/>
          <w:szCs w:val="16"/>
          <w:lang w:eastAsia="de-DE"/>
        </w:rPr>
        <w:t>test</w:t>
      </w:r>
      <w:r w:rsidR="00CF048D">
        <w:rPr>
          <w:rFonts w:ascii="Courier New" w:eastAsia="Times New Roman" w:hAnsi="Courier New" w:cs="Courier New"/>
          <w:color w:val="067D17"/>
          <w:sz w:val="16"/>
          <w:szCs w:val="16"/>
          <w:lang w:eastAsia="de-DE"/>
        </w:rPr>
        <w:t>“</w:t>
      </w:r>
      <w:r w:rsidRPr="00160EE2">
        <w:rPr>
          <w:rFonts w:ascii="Courier New" w:eastAsia="Times New Roman" w:hAnsi="Courier New" w:cs="Courier New"/>
          <w:color w:val="080808"/>
          <w:sz w:val="16"/>
          <w:szCs w:val="16"/>
          <w:lang w:eastAsia="de-DE"/>
        </w:rPr>
        <w:t>);</w:t>
      </w:r>
    </w:p>
    <w:p w14:paraId="71EE3FEE" w14:textId="3A413D65" w:rsidR="00160EE2" w:rsidRDefault="00631578" w:rsidP="006D37F8">
      <w:pPr>
        <w:pStyle w:val="Beschriftung"/>
        <w:spacing w:before="240" w:line="276" w:lineRule="auto"/>
      </w:pPr>
      <w:bookmarkStart w:id="83" w:name="_Toc86330894"/>
      <w:r>
        <w:t xml:space="preserve">Abbildung </w:t>
      </w:r>
      <w:r w:rsidR="00A06354">
        <w:fldChar w:fldCharType="begin"/>
      </w:r>
      <w:r w:rsidR="00A06354">
        <w:instrText xml:space="preserve"> SEQ Abbildung \* ARABIC </w:instrText>
      </w:r>
      <w:r w:rsidR="00A06354">
        <w:fldChar w:fldCharType="separate"/>
      </w:r>
      <w:r w:rsidR="005C4007">
        <w:rPr>
          <w:noProof/>
        </w:rPr>
        <w:t>36</w:t>
      </w:r>
      <w:r w:rsidR="00A06354">
        <w:rPr>
          <w:noProof/>
        </w:rPr>
        <w:fldChar w:fldCharType="end"/>
      </w:r>
      <w:r>
        <w:t xml:space="preserve"> Circuit Breaker Konfiguration, Besucherservice guestController.java</w:t>
      </w:r>
      <w:r w:rsidR="00E05FAB">
        <w:t xml:space="preserve"> </w:t>
      </w:r>
      <w:r w:rsidR="00E05FAB">
        <w:rPr>
          <w:rStyle w:val="Funotenzeichen"/>
        </w:rPr>
        <w:footnoteReference w:id="112"/>
      </w:r>
      <w:bookmarkEnd w:id="83"/>
    </w:p>
    <w:p w14:paraId="17C7BAFF" w14:textId="77777777" w:rsidR="001226EC" w:rsidRPr="001226EC" w:rsidRDefault="001226EC" w:rsidP="001226EC"/>
    <w:p w14:paraId="0D477AA7" w14:textId="116C6E2B" w:rsidR="00187111" w:rsidRDefault="00D274A5" w:rsidP="00CD395E">
      <w:r>
        <w:t xml:space="preserve">Der Typ des sliding window wurde auf Zählbasiert gesetzt. </w:t>
      </w:r>
      <w:r w:rsidR="00AB684B">
        <w:t xml:space="preserve">Für die Größe des sliding </w:t>
      </w:r>
      <w:r w:rsidR="00160EE2">
        <w:t>w</w:t>
      </w:r>
      <w:r w:rsidR="00AB684B">
        <w:t>indow wurde der Wert 3 festgelegt.</w:t>
      </w:r>
      <w:r w:rsidR="00943DCB">
        <w:t xml:space="preserve"> Die Methode </w:t>
      </w:r>
      <w:r w:rsidR="00DE1064">
        <w:t>S</w:t>
      </w:r>
      <w:r w:rsidR="00AB684B">
        <w:t xml:space="preserve">lowCallRateThreshold setzt einen </w:t>
      </w:r>
      <w:r w:rsidR="00DE1064">
        <w:t>S</w:t>
      </w:r>
      <w:r w:rsidR="00AB684B">
        <w:t xml:space="preserve">chwellenwert in Abhängigkeit zur </w:t>
      </w:r>
      <w:r w:rsidR="00F824DE">
        <w:t>k</w:t>
      </w:r>
      <w:r w:rsidR="00AB684B">
        <w:t>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wird der Zustand des Circuit Breaker Pattern</w:t>
      </w:r>
      <w:r w:rsidR="00A53F9A">
        <w:t xml:space="preserve"> nach dem Befüllen des sliding window</w:t>
      </w:r>
      <w:r w:rsidR="00187111">
        <w:t xml:space="preserve"> auf Offen gesetzt</w:t>
      </w:r>
      <w:r w:rsidR="00A53F9A">
        <w:t>.</w:t>
      </w:r>
      <w:r w:rsidR="00187111">
        <w:t xml:space="preserve"> </w:t>
      </w:r>
      <w:r w:rsidR="00AB684B">
        <w:t xml:space="preserve">Im Beispiel wurde dieser Wert auf 50 gesetzt. </w:t>
      </w:r>
      <w:r w:rsidR="00BB64EB">
        <w:t xml:space="preserve">SlowCallDurationThreshold setzt für jeden Aufruf ein Zeitfenster. Wird dieses Zeitfenster überschritten dann wird dieser Aufruf mit einer Zeitüberschreitung vermerkt. Das Zeitfenster wurde im Beispiel auf maximal eine Sekunde gesetzt. </w:t>
      </w:r>
      <w:r w:rsidR="00187111">
        <w:t xml:space="preserve">Folgende Abbildung zeigt die Konfiguration und die Erstellung einer Circuit Breaker Instanz mit dem Namen </w:t>
      </w:r>
      <w:r w:rsidR="00187111" w:rsidRPr="00943DCB">
        <w:rPr>
          <w:i/>
          <w:iCs/>
        </w:rPr>
        <w:t>test</w:t>
      </w:r>
      <w:r w:rsidR="00187111">
        <w:t>.</w:t>
      </w:r>
      <w:r w:rsidR="001E2844">
        <w:t xml:space="preserve"> </w:t>
      </w:r>
      <w:r w:rsidR="006F15AA">
        <w:rPr>
          <w:rStyle w:val="Funotenzeichen"/>
        </w:rPr>
        <w:footnoteReference w:id="113"/>
      </w:r>
    </w:p>
    <w:p w14:paraId="3AC861CA" w14:textId="678ACB18" w:rsidR="00943DCB" w:rsidRDefault="001E2844" w:rsidP="00CD395E">
      <w:r>
        <w:t xml:space="preserve">Über einen Feign Client wird ein Request an den Microservice Firmenverwaltung gesendet. Dieser </w:t>
      </w:r>
      <w:r w:rsidR="003B6F53">
        <w:t>erhält</w:t>
      </w:r>
      <w:r>
        <w:t xml:space="preserve"> als Antwort eine Liste mit allen teilnehmenden Firmen. Welche </w:t>
      </w:r>
      <w:r w:rsidR="003B6F53">
        <w:t>den Gästen an entsprechender Stelle im User Interface angezeigt werden. Der Aufruf des Feign Client erfolgt über einen Supplier, welcher</w:t>
      </w:r>
      <w:r w:rsidR="00EE71D8">
        <w:t xml:space="preserve"> wie unter Abbildung </w:t>
      </w:r>
      <w:r w:rsidR="00050657">
        <w:t>3</w:t>
      </w:r>
      <w:r w:rsidR="008E2F96">
        <w:t>7</w:t>
      </w:r>
      <w:r w:rsidR="003B6F53">
        <w:t xml:space="preserve"> mit dem Circuit Breaker </w:t>
      </w:r>
      <w:r w:rsidR="00FD65E9">
        <w:t>dekoriert</w:t>
      </w:r>
      <w:r w:rsidR="003B6F53">
        <w:t xml:space="preserve"> wurde.</w:t>
      </w:r>
      <w:r w:rsidR="00336B5B">
        <w:t xml:space="preserve"> </w:t>
      </w:r>
    </w:p>
    <w:p w14:paraId="5FBC7C2D" w14:textId="6DF9C5AE" w:rsid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t>Supplier&lt;List&lt;CompanyData&gt;&gt; companyDataSupplier =</w:t>
      </w:r>
      <w:r w:rsidRPr="00943DCB">
        <w:rPr>
          <w:rFonts w:ascii="Courier New" w:eastAsia="Times New Roman" w:hAnsi="Courier New" w:cs="Courier New"/>
          <w:color w:val="080808"/>
          <w:sz w:val="16"/>
          <w:szCs w:val="16"/>
          <w:lang w:eastAsia="de-DE"/>
        </w:rPr>
        <w:br/>
        <w:t xml:space="preserve">        () -&gt; firmenServiceClient.allCompanies();</w:t>
      </w:r>
    </w:p>
    <w:p w14:paraId="262913B4" w14:textId="120B8A11" w:rsidR="00943DCB" w:rsidRP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br/>
        <w:t>Supplier&lt;List&lt;CompanyData&gt;&gt; decoratedCompanyDataSupplier =</w:t>
      </w:r>
      <w:r w:rsidRPr="00943DCB">
        <w:rPr>
          <w:rFonts w:ascii="Courier New" w:eastAsia="Times New Roman" w:hAnsi="Courier New" w:cs="Courier New"/>
          <w:color w:val="080808"/>
          <w:sz w:val="16"/>
          <w:szCs w:val="16"/>
          <w:lang w:eastAsia="de-DE"/>
        </w:rPr>
        <w:br/>
        <w:t xml:space="preserve">        circuitBreaker.decorateSupplier(companyDataSupplier);</w:t>
      </w:r>
    </w:p>
    <w:p w14:paraId="1C4DAC2D" w14:textId="3D1B4504" w:rsidR="001226EC" w:rsidRPr="001226EC" w:rsidRDefault="00631578" w:rsidP="007902D4">
      <w:pPr>
        <w:pStyle w:val="Beschriftung"/>
        <w:spacing w:before="240" w:line="276" w:lineRule="auto"/>
      </w:pPr>
      <w:bookmarkStart w:id="84" w:name="_Toc86330895"/>
      <w:r>
        <w:t xml:space="preserve">Abbildung </w:t>
      </w:r>
      <w:r w:rsidR="00A06354">
        <w:fldChar w:fldCharType="begin"/>
      </w:r>
      <w:r w:rsidR="00A06354">
        <w:instrText xml:space="preserve"> SEQ Abbildung \* ARABIC </w:instrText>
      </w:r>
      <w:r w:rsidR="00A06354">
        <w:fldChar w:fldCharType="separate"/>
      </w:r>
      <w:r w:rsidR="005C4007">
        <w:rPr>
          <w:noProof/>
        </w:rPr>
        <w:t>37</w:t>
      </w:r>
      <w:r w:rsidR="00A06354">
        <w:rPr>
          <w:noProof/>
        </w:rPr>
        <w:fldChar w:fldCharType="end"/>
      </w:r>
      <w:r>
        <w:t xml:space="preserve"> Supplier mit Circuit Breaker dekoriert</w:t>
      </w:r>
      <w:r w:rsidR="000012CF">
        <w:t xml:space="preserve"> </w:t>
      </w:r>
      <w:r w:rsidR="00050657">
        <w:rPr>
          <w:rStyle w:val="Funotenzeichen"/>
        </w:rPr>
        <w:footnoteReference w:id="114"/>
      </w:r>
      <w:bookmarkEnd w:id="84"/>
    </w:p>
    <w:p w14:paraId="4D51F132" w14:textId="79788C52" w:rsidR="00EE71D8" w:rsidRDefault="00336B5B" w:rsidP="00CD395E">
      <w:r>
        <w:lastRenderedPageBreak/>
        <w:t xml:space="preserve">Ein Test </w:t>
      </w:r>
      <w:r w:rsidR="00EE71D8">
        <w:t xml:space="preserve">des Circuit Breakers </w:t>
      </w:r>
      <w:r>
        <w:t xml:space="preserve">wird auf Abbildung </w:t>
      </w:r>
      <w:r w:rsidR="00050657">
        <w:t>3</w:t>
      </w:r>
      <w:r w:rsidR="008E2F96">
        <w:t>8</w:t>
      </w:r>
      <w:r>
        <w:t xml:space="preserve"> gezeigt. </w:t>
      </w:r>
    </w:p>
    <w:p w14:paraId="485133B4" w14:textId="768CD904" w:rsidR="00EE71D8" w:rsidRPr="00EE71D8" w:rsidRDefault="00CF048D"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EE71D8">
        <w:rPr>
          <w:rFonts w:ascii="Courier New" w:eastAsia="Times New Roman" w:hAnsi="Courier New" w:cs="Courier New"/>
          <w:color w:val="0033B3"/>
          <w:sz w:val="16"/>
          <w:szCs w:val="16"/>
          <w:lang w:eastAsia="de-DE"/>
        </w:rPr>
        <w:t>F</w:t>
      </w:r>
      <w:r w:rsidR="00EE71D8" w:rsidRPr="00EE71D8">
        <w:rPr>
          <w:rFonts w:ascii="Courier New" w:eastAsia="Times New Roman" w:hAnsi="Courier New" w:cs="Courier New"/>
          <w:color w:val="0033B3"/>
          <w:sz w:val="16"/>
          <w:szCs w:val="16"/>
          <w:lang w:eastAsia="de-DE"/>
        </w:rPr>
        <w:t xml:space="preserve">or </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033B3"/>
          <w:sz w:val="16"/>
          <w:szCs w:val="16"/>
          <w:lang w:eastAsia="de-DE"/>
        </w:rPr>
        <w:t xml:space="preserve">int </w:t>
      </w:r>
      <w:r w:rsidR="00EE71D8" w:rsidRPr="00EE71D8">
        <w:rPr>
          <w:rFonts w:ascii="Courier New" w:eastAsia="Times New Roman" w:hAnsi="Courier New" w:cs="Courier New"/>
          <w:color w:val="080808"/>
          <w:sz w:val="16"/>
          <w:szCs w:val="16"/>
          <w:lang w:eastAsia="de-DE"/>
        </w:rPr>
        <w:t xml:space="preserve">i = </w:t>
      </w:r>
      <w:r w:rsidR="00EE71D8" w:rsidRPr="00EE71D8">
        <w:rPr>
          <w:rFonts w:ascii="Courier New" w:eastAsia="Times New Roman" w:hAnsi="Courier New" w:cs="Courier New"/>
          <w:color w:val="1750EB"/>
          <w:sz w:val="16"/>
          <w:szCs w:val="16"/>
          <w:lang w:eastAsia="de-DE"/>
        </w:rPr>
        <w:t>1</w:t>
      </w:r>
      <w:r w:rsidR="00EE71D8" w:rsidRPr="00EE71D8">
        <w:rPr>
          <w:rFonts w:ascii="Courier New" w:eastAsia="Times New Roman" w:hAnsi="Courier New" w:cs="Courier New"/>
          <w:color w:val="080808"/>
          <w:sz w:val="16"/>
          <w:szCs w:val="16"/>
          <w:lang w:eastAsia="de-DE"/>
        </w:rPr>
        <w:t xml:space="preserve">; i &lt; </w:t>
      </w:r>
      <w:r w:rsidR="00EE71D8" w:rsidRPr="00EE71D8">
        <w:rPr>
          <w:rFonts w:ascii="Courier New" w:eastAsia="Times New Roman" w:hAnsi="Courier New" w:cs="Courier New"/>
          <w:color w:val="1750EB"/>
          <w:sz w:val="16"/>
          <w:szCs w:val="16"/>
          <w:lang w:eastAsia="de-DE"/>
        </w:rPr>
        <w:t>11</w:t>
      </w:r>
      <w:r w:rsidR="00EE71D8" w:rsidRPr="00EE71D8">
        <w:rPr>
          <w:rFonts w:ascii="Courier New" w:eastAsia="Times New Roman" w:hAnsi="Courier New" w:cs="Courier New"/>
          <w:color w:val="080808"/>
          <w:sz w:val="16"/>
          <w:szCs w:val="16"/>
          <w:lang w:eastAsia="de-DE"/>
        </w:rPr>
        <w:t>; i++){</w:t>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033B3"/>
          <w:sz w:val="16"/>
          <w:szCs w:val="16"/>
          <w:lang w:eastAsia="de-DE"/>
        </w:rPr>
        <w:t xml:space="preserve">try </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companies = </w:t>
      </w:r>
      <w:r w:rsidR="00EE71D8" w:rsidRPr="00EE71D8">
        <w:rPr>
          <w:rFonts w:ascii="Courier New" w:eastAsia="Times New Roman" w:hAnsi="Courier New" w:cs="Courier New"/>
          <w:color w:val="000000"/>
          <w:sz w:val="16"/>
          <w:szCs w:val="16"/>
          <w:lang w:eastAsia="de-DE"/>
        </w:rPr>
        <w:t>decoratedCompanyDataSupplier</w:t>
      </w:r>
      <w:r w:rsidR="00EE71D8" w:rsidRPr="00EE71D8">
        <w:rPr>
          <w:rFonts w:ascii="Courier New" w:eastAsia="Times New Roman" w:hAnsi="Courier New" w:cs="Courier New"/>
          <w:color w:val="080808"/>
          <w:sz w:val="16"/>
          <w:szCs w:val="16"/>
          <w:lang w:eastAsia="de-DE"/>
        </w:rPr>
        <w:t>.get();</w:t>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00000"/>
          <w:sz w:val="16"/>
          <w:szCs w:val="16"/>
          <w:lang w:eastAsia="de-DE"/>
        </w:rPr>
        <w:t>System</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i/>
          <w:iCs/>
          <w:color w:val="871094"/>
          <w:sz w:val="16"/>
          <w:szCs w:val="16"/>
          <w:lang w:eastAsia="de-DE"/>
        </w:rPr>
        <w:t>out</w:t>
      </w:r>
      <w:r w:rsidR="00EE71D8" w:rsidRPr="00EE71D8">
        <w:rPr>
          <w:rFonts w:ascii="Courier New" w:eastAsia="Times New Roman" w:hAnsi="Courier New" w:cs="Courier New"/>
          <w:color w:val="080808"/>
          <w:sz w:val="16"/>
          <w:szCs w:val="16"/>
          <w:lang w:eastAsia="de-DE"/>
        </w:rPr>
        <w:t>.println(companies.get(</w:t>
      </w:r>
      <w:r w:rsidR="00EE71D8" w:rsidRPr="00EE71D8">
        <w:rPr>
          <w:rFonts w:ascii="Courier New" w:eastAsia="Times New Roman" w:hAnsi="Courier New" w:cs="Courier New"/>
          <w:color w:val="1750EB"/>
          <w:sz w:val="16"/>
          <w:szCs w:val="16"/>
          <w:lang w:eastAsia="de-DE"/>
        </w:rPr>
        <w:t>0</w:t>
      </w:r>
      <w:r w:rsidR="00EE71D8" w:rsidRPr="00EE71D8">
        <w:rPr>
          <w:rFonts w:ascii="Courier New" w:eastAsia="Times New Roman" w:hAnsi="Courier New" w:cs="Courier New"/>
          <w:color w:val="080808"/>
          <w:sz w:val="16"/>
          <w:szCs w:val="16"/>
          <w:lang w:eastAsia="de-DE"/>
        </w:rPr>
        <w:t>).getCompanyName());</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 </w:t>
      </w:r>
      <w:r w:rsidR="00EE71D8" w:rsidRPr="00EE71D8">
        <w:rPr>
          <w:rFonts w:ascii="Courier New" w:eastAsia="Times New Roman" w:hAnsi="Courier New" w:cs="Courier New"/>
          <w:color w:val="0033B3"/>
          <w:sz w:val="16"/>
          <w:szCs w:val="16"/>
          <w:lang w:eastAsia="de-DE"/>
        </w:rPr>
        <w:t xml:space="preserve">catch </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00000"/>
          <w:sz w:val="16"/>
          <w:szCs w:val="16"/>
          <w:lang w:eastAsia="de-DE"/>
        </w:rPr>
        <w:t xml:space="preserve">CallNotPermittedException </w:t>
      </w:r>
      <w:r w:rsidR="00EE71D8" w:rsidRPr="00EE71D8">
        <w:rPr>
          <w:rFonts w:ascii="Courier New" w:eastAsia="Times New Roman" w:hAnsi="Courier New" w:cs="Courier New"/>
          <w:color w:val="080808"/>
          <w:sz w:val="16"/>
          <w:szCs w:val="16"/>
          <w:lang w:eastAsia="de-DE"/>
        </w:rPr>
        <w:t>e) {</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00000"/>
          <w:sz w:val="16"/>
          <w:szCs w:val="16"/>
          <w:lang w:eastAsia="de-DE"/>
        </w:rPr>
        <w:t>System</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i/>
          <w:iCs/>
          <w:color w:val="871094"/>
          <w:sz w:val="16"/>
          <w:szCs w:val="16"/>
          <w:lang w:eastAsia="de-DE"/>
        </w:rPr>
        <w:t>out</w:t>
      </w:r>
      <w:r w:rsidR="00EE71D8" w:rsidRPr="00EE71D8">
        <w:rPr>
          <w:rFonts w:ascii="Courier New" w:eastAsia="Times New Roman" w:hAnsi="Courier New" w:cs="Courier New"/>
          <w:color w:val="080808"/>
          <w:sz w:val="16"/>
          <w:szCs w:val="16"/>
          <w:lang w:eastAsia="de-DE"/>
        </w:rPr>
        <w:t>.println(e.getMessage());</w:t>
      </w:r>
      <w:r w:rsidR="00EE71D8" w:rsidRPr="00EE71D8">
        <w:rPr>
          <w:rFonts w:ascii="Courier New" w:eastAsia="Times New Roman" w:hAnsi="Courier New" w:cs="Courier New"/>
          <w:color w:val="080808"/>
          <w:sz w:val="16"/>
          <w:szCs w:val="16"/>
          <w:lang w:eastAsia="de-DE"/>
        </w:rPr>
        <w:br/>
        <w:t xml:space="preserve">        companies.clear();</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033B3"/>
          <w:sz w:val="16"/>
          <w:szCs w:val="16"/>
          <w:lang w:eastAsia="de-DE"/>
        </w:rPr>
        <w:t>break</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80808"/>
          <w:sz w:val="16"/>
          <w:szCs w:val="16"/>
          <w:lang w:eastAsia="de-DE"/>
        </w:rPr>
        <w:br/>
        <w:t>}</w:t>
      </w:r>
      <w:r w:rsidR="00EE71D8" w:rsidRPr="00EE71D8">
        <w:rPr>
          <w:rFonts w:ascii="Courier New" w:eastAsia="Times New Roman" w:hAnsi="Courier New" w:cs="Courier New"/>
          <w:color w:val="080808"/>
          <w:sz w:val="16"/>
          <w:szCs w:val="16"/>
          <w:lang w:eastAsia="de-DE"/>
        </w:rPr>
        <w:br/>
        <w:t>model.addAttribute(</w:t>
      </w:r>
      <w:r>
        <w:rPr>
          <w:rFonts w:ascii="Courier New" w:eastAsia="Times New Roman" w:hAnsi="Courier New" w:cs="Courier New"/>
          <w:color w:val="067D17"/>
          <w:sz w:val="16"/>
          <w:szCs w:val="16"/>
          <w:lang w:eastAsia="de-DE"/>
        </w:rPr>
        <w:t>„</w:t>
      </w:r>
      <w:r w:rsidR="00EE71D8" w:rsidRPr="00EE71D8">
        <w:rPr>
          <w:rFonts w:ascii="Courier New" w:eastAsia="Times New Roman" w:hAnsi="Courier New" w:cs="Courier New"/>
          <w:color w:val="067D17"/>
          <w:sz w:val="16"/>
          <w:szCs w:val="16"/>
          <w:lang w:eastAsia="de-DE"/>
        </w:rPr>
        <w:t>companies</w:t>
      </w:r>
      <w:r>
        <w:rPr>
          <w:rFonts w:ascii="Courier New" w:eastAsia="Times New Roman" w:hAnsi="Courier New" w:cs="Courier New"/>
          <w:color w:val="067D17"/>
          <w:sz w:val="16"/>
          <w:szCs w:val="16"/>
          <w:lang w:eastAsia="de-DE"/>
        </w:rPr>
        <w:t>“</w:t>
      </w:r>
      <w:r w:rsidR="00EE71D8" w:rsidRPr="00EE71D8">
        <w:rPr>
          <w:rFonts w:ascii="Courier New" w:eastAsia="Times New Roman" w:hAnsi="Courier New" w:cs="Courier New"/>
          <w:color w:val="080808"/>
          <w:sz w:val="16"/>
          <w:szCs w:val="16"/>
          <w:lang w:eastAsia="de-DE"/>
        </w:rPr>
        <w:t>, companies);</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033B3"/>
          <w:sz w:val="16"/>
          <w:szCs w:val="16"/>
          <w:lang w:eastAsia="de-DE"/>
        </w:rPr>
        <w:t xml:space="preserve">return  </w:t>
      </w:r>
      <w:r>
        <w:rPr>
          <w:rFonts w:ascii="Courier New" w:eastAsia="Times New Roman" w:hAnsi="Courier New" w:cs="Courier New"/>
          <w:color w:val="067D17"/>
          <w:sz w:val="16"/>
          <w:szCs w:val="16"/>
          <w:lang w:eastAsia="de-DE"/>
        </w:rPr>
        <w:t>„</w:t>
      </w:r>
      <w:r w:rsidR="00EE71D8" w:rsidRPr="00EE71D8">
        <w:rPr>
          <w:rFonts w:ascii="Courier New" w:eastAsia="Times New Roman" w:hAnsi="Courier New" w:cs="Courier New"/>
          <w:color w:val="067D17"/>
          <w:sz w:val="16"/>
          <w:szCs w:val="16"/>
          <w:lang w:eastAsia="de-DE"/>
        </w:rPr>
        <w:t>firmen</w:t>
      </w:r>
      <w:r>
        <w:rPr>
          <w:rFonts w:ascii="Courier New" w:eastAsia="Times New Roman" w:hAnsi="Courier New" w:cs="Courier New"/>
          <w:color w:val="067D17"/>
          <w:sz w:val="16"/>
          <w:szCs w:val="16"/>
          <w:lang w:eastAsia="de-DE"/>
        </w:rPr>
        <w:t>“</w:t>
      </w:r>
    </w:p>
    <w:p w14:paraId="4AFF880C" w14:textId="39A0C6DE" w:rsidR="00EE71D8" w:rsidRDefault="00050657" w:rsidP="006D37F8">
      <w:pPr>
        <w:pStyle w:val="Beschriftung"/>
        <w:spacing w:before="240" w:line="276" w:lineRule="auto"/>
      </w:pPr>
      <w:bookmarkStart w:id="85" w:name="_Toc86330896"/>
      <w:r>
        <w:t xml:space="preserve">Abbildung </w:t>
      </w:r>
      <w:r w:rsidR="00A06354">
        <w:fldChar w:fldCharType="begin"/>
      </w:r>
      <w:r w:rsidR="00A06354">
        <w:instrText xml:space="preserve"> SEQ Abbildung \* ARABIC </w:instrText>
      </w:r>
      <w:r w:rsidR="00A06354">
        <w:fldChar w:fldCharType="separate"/>
      </w:r>
      <w:r w:rsidR="005C4007">
        <w:rPr>
          <w:noProof/>
        </w:rPr>
        <w:t>38</w:t>
      </w:r>
      <w:r w:rsidR="00A06354">
        <w:rPr>
          <w:noProof/>
        </w:rPr>
        <w:fldChar w:fldCharType="end"/>
      </w:r>
      <w:r>
        <w:t xml:space="preserve"> Test des Circuit Breakers über eine for Schleife</w:t>
      </w:r>
      <w:r w:rsidR="00E05FAB">
        <w:t xml:space="preserve"> </w:t>
      </w:r>
      <w:r w:rsidR="00E05FAB">
        <w:rPr>
          <w:rStyle w:val="Funotenzeichen"/>
        </w:rPr>
        <w:footnoteReference w:id="115"/>
      </w:r>
      <w:bookmarkEnd w:id="85"/>
    </w:p>
    <w:p w14:paraId="73AB3A63" w14:textId="77777777" w:rsidR="001226EC" w:rsidRPr="001226EC" w:rsidRDefault="001226EC" w:rsidP="001226EC"/>
    <w:p w14:paraId="1DCE765F" w14:textId="02FA3FC4" w:rsidR="00F9086D" w:rsidRDefault="00316C09" w:rsidP="00CD395E">
      <w:r>
        <w:t>Dabei wird eine</w:t>
      </w:r>
      <w:r w:rsidR="00336B5B">
        <w:t xml:space="preserve"> for-Schleife </w:t>
      </w:r>
      <w:r w:rsidR="00F824DE">
        <w:t>zehnmal</w:t>
      </w:r>
      <w:r w:rsidR="00336B5B">
        <w:t xml:space="preserve"> durchlaufen. Bei </w:t>
      </w:r>
      <w:r w:rsidR="00FB48D8">
        <w:t>jedem</w:t>
      </w:r>
      <w:r w:rsidR="00336B5B">
        <w:t xml:space="preserve"> Durchlauf wird</w:t>
      </w:r>
      <w:r w:rsidR="0070340B">
        <w:t xml:space="preserve"> im try</w:t>
      </w:r>
      <w:r w:rsidR="00050657">
        <w:t>-</w:t>
      </w:r>
      <w:r w:rsidR="0070340B">
        <w:t>Block</w:t>
      </w:r>
      <w:r w:rsidR="00336B5B">
        <w:t xml:space="preserve"> versucht</w:t>
      </w:r>
      <w:r w:rsidR="0070340B">
        <w:t xml:space="preserve"> über</w:t>
      </w:r>
      <w:r w:rsidR="00050657">
        <w:t xml:space="preserve"> die Funktion</w:t>
      </w:r>
      <w:r w:rsidR="0070340B">
        <w:t xml:space="preserve"> decoratedCompanySupplier.get() die Firmendaten vom Firmenverwaltungsservice zu holen.</w:t>
      </w:r>
      <w:r w:rsidR="00FB48D8">
        <w:t xml:space="preserve"> Der Name der ersten Firma wird zum </w:t>
      </w:r>
      <w:r w:rsidR="00EE71D8">
        <w:t>Prüfen</w:t>
      </w:r>
      <w:r w:rsidR="00FB48D8">
        <w:t xml:space="preserve"> der erfolgreichen Datenübertragung bei jedem </w:t>
      </w:r>
      <w:r w:rsidR="00F824DE">
        <w:t>D</w:t>
      </w:r>
      <w:r w:rsidR="00FB48D8">
        <w:t xml:space="preserve">urchlauf </w:t>
      </w:r>
      <w:r>
        <w:t xml:space="preserve">in der Konsole </w:t>
      </w:r>
      <w:r w:rsidR="00050657">
        <w:t>ausgegeben</w:t>
      </w:r>
      <w:r w:rsidR="00FB48D8">
        <w:t>.</w:t>
      </w:r>
      <w:r w:rsidR="0070340B">
        <w:t xml:space="preserve"> Werden die in der Konfiguration festgelegten Grenzwerte überschritten, dann wird eine CallNotPermittetException geworfen und der Code wird im catch-Block weiter ausgeführt. Im </w:t>
      </w:r>
      <w:r w:rsidR="00EE71D8">
        <w:t>Falle</w:t>
      </w:r>
      <w:r w:rsidR="0070340B">
        <w:t xml:space="preserv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w:t>
      </w:r>
      <w:r>
        <w:t>F</w:t>
      </w:r>
      <w:r w:rsidR="0070340B">
        <w:t xml:space="preserve">ehlerfall wird die Seite firmen.html ohne Ausgabe der Firmendaten gerendert. </w:t>
      </w:r>
      <w:r w:rsidR="00FB48D8">
        <w:t>Die Fehlermeldung wird in der Konsole ausgegeben.</w:t>
      </w:r>
    </w:p>
    <w:p w14:paraId="71FA303B" w14:textId="7034B50A" w:rsidR="001226EC" w:rsidRDefault="00FB48D8" w:rsidP="004D7312">
      <w:r>
        <w:t xml:space="preserve">Die Anfrage des Services Besucher ruft im Firmenverwaltungsservice </w:t>
      </w:r>
      <w:r w:rsidR="000048D5">
        <w:t>die Methode allCompanies()</w:t>
      </w:r>
      <w:r w:rsidR="00FF265E">
        <w:t xml:space="preserve"> </w:t>
      </w:r>
      <w:r w:rsidR="000048D5">
        <w:t>auf. Diese gibt eine Liste mit allen verfügbaren Firmendaten zurück.</w:t>
      </w:r>
      <w:r w:rsidR="002A5BA8">
        <w:t xml:space="preserve"> Im Test soll geprüft </w:t>
      </w:r>
      <w:r w:rsidR="00107543">
        <w:t>werden,</w:t>
      </w:r>
      <w:r w:rsidR="002A5BA8">
        <w:t xml:space="preserve"> ob der Circuit Breaker entsprechend der Konfiguration auf den Zustand offen gesetzt wird und eine CallNotPermittetException</w:t>
      </w:r>
      <w:r w:rsidR="00605F31">
        <w:t xml:space="preserve"> </w:t>
      </w:r>
      <w:r w:rsidR="002A5BA8">
        <w:t xml:space="preserve">geworfen wird. Dieses Verhalten wird entsprechend der Konfiguration nach drei Aufrufen mit höchstens </w:t>
      </w:r>
      <w:r w:rsidR="00605F31">
        <w:t>einer Zeitüberschreitung ausgelöst. Zur Umsetzung wurde in der Methode allCompanies()</w:t>
      </w:r>
      <w:r w:rsidR="00107543">
        <w:t xml:space="preserve"> im Firmenservice</w:t>
      </w:r>
      <w:r w:rsidR="00605F31">
        <w:t xml:space="preserve">, </w:t>
      </w:r>
      <w:r w:rsidR="00107543">
        <w:t xml:space="preserve">die Methode </w:t>
      </w:r>
      <w:r w:rsidR="00605F31">
        <w:t>Thread.sleep(1100) eingefügt. Dadurch erfolgt nach jedem Aufruf eine Zeitüberschreitung.</w:t>
      </w:r>
      <w:r w:rsidR="00FF265E">
        <w:t xml:space="preserve"> Abbildung</w:t>
      </w:r>
      <w:r w:rsidR="00ED3866">
        <w:t xml:space="preserve"> 3</w:t>
      </w:r>
      <w:r w:rsidR="008E2F96">
        <w:t>9</w:t>
      </w:r>
      <w:r w:rsidR="00FF265E">
        <w:t xml:space="preserve"> zeigt die Methode allCompanies im Firmenservice</w:t>
      </w:r>
      <w:r w:rsidR="00050657">
        <w:t>.</w:t>
      </w:r>
      <w:r w:rsidR="00FF265E">
        <w:t xml:space="preserve"> </w:t>
      </w:r>
      <w:r w:rsidR="00605F31">
        <w:t xml:space="preserve"> </w:t>
      </w:r>
    </w:p>
    <w:p w14:paraId="21C851E1" w14:textId="462F2442" w:rsidR="00FF265E" w:rsidRPr="001D5F2A" w:rsidRDefault="00FF265E" w:rsidP="001D5F2A">
      <w:pPr>
        <w:pStyle w:val="HTMLVorformatiert"/>
        <w:pBdr>
          <w:top w:val="single" w:sz="4" w:space="1" w:color="auto"/>
          <w:left w:val="single" w:sz="4" w:space="4" w:color="auto"/>
          <w:bottom w:val="single" w:sz="4" w:space="1" w:color="auto"/>
          <w:right w:val="single" w:sz="4" w:space="4" w:color="auto"/>
        </w:pBdr>
        <w:shd w:val="clear" w:color="auto" w:fill="FFFFFF"/>
        <w:jc w:val="left"/>
        <w:rPr>
          <w:color w:val="080808"/>
          <w:sz w:val="16"/>
          <w:szCs w:val="16"/>
        </w:rPr>
      </w:pPr>
      <w:r w:rsidRPr="00FF265E">
        <w:rPr>
          <w:color w:val="9E880D"/>
          <w:sz w:val="16"/>
          <w:szCs w:val="16"/>
        </w:rPr>
        <w:t>@GetMapping</w:t>
      </w:r>
      <w:r w:rsidRPr="00FF265E">
        <w:rPr>
          <w:color w:val="080808"/>
          <w:sz w:val="16"/>
          <w:szCs w:val="16"/>
        </w:rPr>
        <w:t>(</w:t>
      </w:r>
      <w:r w:rsidR="00CF048D">
        <w:rPr>
          <w:color w:val="067D17"/>
          <w:sz w:val="16"/>
          <w:szCs w:val="16"/>
        </w:rPr>
        <w:t>„</w:t>
      </w:r>
      <w:r w:rsidRPr="00FF265E">
        <w:rPr>
          <w:color w:val="067D17"/>
          <w:sz w:val="16"/>
          <w:szCs w:val="16"/>
        </w:rPr>
        <w:t>/allCompanies</w:t>
      </w:r>
      <w:r w:rsidR="00CF048D">
        <w:rPr>
          <w:color w:val="067D17"/>
          <w:sz w:val="16"/>
          <w:szCs w:val="16"/>
        </w:rPr>
        <w:t>“</w:t>
      </w:r>
      <w:r w:rsidRPr="00FF265E">
        <w:rPr>
          <w:color w:val="080808"/>
          <w:sz w:val="16"/>
          <w:szCs w:val="16"/>
        </w:rPr>
        <w:t>)</w:t>
      </w:r>
      <w:r w:rsidRPr="00FF265E">
        <w:rPr>
          <w:color w:val="080808"/>
          <w:sz w:val="16"/>
          <w:szCs w:val="16"/>
        </w:rPr>
        <w:br/>
      </w:r>
      <w:r w:rsidRPr="00FF265E">
        <w:rPr>
          <w:color w:val="9E880D"/>
          <w:sz w:val="16"/>
          <w:szCs w:val="16"/>
        </w:rPr>
        <w:t>@ResponseBody</w:t>
      </w:r>
      <w:r w:rsidRPr="00FF265E">
        <w:rPr>
          <w:color w:val="9E880D"/>
          <w:sz w:val="16"/>
          <w:szCs w:val="16"/>
        </w:rPr>
        <w:br/>
      </w:r>
      <w:r w:rsidRPr="00FF265E">
        <w:rPr>
          <w:color w:val="0033B3"/>
          <w:sz w:val="16"/>
          <w:szCs w:val="16"/>
        </w:rPr>
        <w:t xml:space="preserve">public </w:t>
      </w:r>
      <w:r w:rsidRPr="00FF265E">
        <w:rPr>
          <w:color w:val="000000"/>
          <w:sz w:val="16"/>
          <w:szCs w:val="16"/>
        </w:rPr>
        <w:t xml:space="preserve">ResponseEntity </w:t>
      </w:r>
      <w:r w:rsidRPr="00FF265E">
        <w:rPr>
          <w:color w:val="080808"/>
          <w:sz w:val="16"/>
          <w:szCs w:val="16"/>
        </w:rPr>
        <w:t>&lt;</w:t>
      </w:r>
      <w:r w:rsidRPr="00FF265E">
        <w:rPr>
          <w:color w:val="000000"/>
          <w:sz w:val="16"/>
          <w:szCs w:val="16"/>
        </w:rPr>
        <w:t>List</w:t>
      </w:r>
      <w:r w:rsidRPr="00FF265E">
        <w:rPr>
          <w:color w:val="080808"/>
          <w:sz w:val="16"/>
          <w:szCs w:val="16"/>
        </w:rPr>
        <w:t>&lt;</w:t>
      </w:r>
      <w:r w:rsidRPr="00FF265E">
        <w:rPr>
          <w:color w:val="000000"/>
          <w:sz w:val="16"/>
          <w:szCs w:val="16"/>
        </w:rPr>
        <w:t>CompanyData</w:t>
      </w:r>
      <w:r w:rsidRPr="00FF265E">
        <w:rPr>
          <w:color w:val="080808"/>
          <w:sz w:val="16"/>
          <w:szCs w:val="16"/>
        </w:rPr>
        <w:t xml:space="preserve">&gt;&gt; </w:t>
      </w:r>
      <w:r w:rsidRPr="00FF265E">
        <w:rPr>
          <w:color w:val="00627A"/>
          <w:sz w:val="16"/>
          <w:szCs w:val="16"/>
        </w:rPr>
        <w:t>allCompanies</w:t>
      </w:r>
      <w:r w:rsidRPr="00FF265E">
        <w:rPr>
          <w:color w:val="080808"/>
          <w:sz w:val="16"/>
          <w:szCs w:val="16"/>
        </w:rPr>
        <w:t xml:space="preserve">() </w:t>
      </w:r>
      <w:r w:rsidRPr="00FF265E">
        <w:rPr>
          <w:color w:val="0033B3"/>
          <w:sz w:val="16"/>
          <w:szCs w:val="16"/>
        </w:rPr>
        <w:t xml:space="preserve">throws </w:t>
      </w:r>
      <w:r w:rsidRPr="00FF265E">
        <w:rPr>
          <w:color w:val="000000"/>
          <w:sz w:val="16"/>
          <w:szCs w:val="16"/>
        </w:rPr>
        <w:t xml:space="preserve">InterruptedException </w:t>
      </w:r>
      <w:r w:rsidRPr="00FF265E">
        <w:rPr>
          <w:color w:val="080808"/>
          <w:sz w:val="16"/>
          <w:szCs w:val="16"/>
        </w:rPr>
        <w:t>{</w:t>
      </w:r>
      <w:r w:rsidRPr="00FF265E">
        <w:rPr>
          <w:color w:val="080808"/>
          <w:sz w:val="16"/>
          <w:szCs w:val="16"/>
        </w:rPr>
        <w:br/>
      </w:r>
      <w:r w:rsidRPr="00FF265E">
        <w:rPr>
          <w:color w:val="080808"/>
          <w:sz w:val="16"/>
          <w:szCs w:val="16"/>
        </w:rPr>
        <w:br/>
        <w:t xml:space="preserve">    </w:t>
      </w:r>
      <w:r w:rsidRPr="00FF265E">
        <w:rPr>
          <w:color w:val="000000"/>
          <w:sz w:val="16"/>
          <w:szCs w:val="16"/>
        </w:rPr>
        <w:t>Thread</w:t>
      </w:r>
      <w:r w:rsidRPr="00FF265E">
        <w:rPr>
          <w:color w:val="080808"/>
          <w:sz w:val="16"/>
          <w:szCs w:val="16"/>
        </w:rPr>
        <w:t>.</w:t>
      </w:r>
      <w:r w:rsidRPr="00FF265E">
        <w:rPr>
          <w:i/>
          <w:iCs/>
          <w:color w:val="080808"/>
          <w:sz w:val="16"/>
          <w:szCs w:val="16"/>
        </w:rPr>
        <w:t>sleep</w:t>
      </w:r>
      <w:r w:rsidRPr="00FF265E">
        <w:rPr>
          <w:color w:val="080808"/>
          <w:sz w:val="16"/>
          <w:szCs w:val="16"/>
        </w:rPr>
        <w:t>(</w:t>
      </w:r>
      <w:r w:rsidRPr="00FF265E">
        <w:rPr>
          <w:color w:val="1750EB"/>
          <w:sz w:val="16"/>
          <w:szCs w:val="16"/>
        </w:rPr>
        <w:t>1100</w:t>
      </w:r>
      <w:r w:rsidRPr="00FF265E">
        <w:rPr>
          <w:color w:val="080808"/>
          <w:sz w:val="16"/>
          <w:szCs w:val="16"/>
        </w:rPr>
        <w:t>);</w:t>
      </w:r>
      <w:r w:rsidRPr="00FF265E">
        <w:rPr>
          <w:color w:val="080808"/>
          <w:sz w:val="16"/>
          <w:szCs w:val="16"/>
        </w:rPr>
        <w:br/>
        <w:t xml:space="preserve">    </w:t>
      </w:r>
      <w:r w:rsidRPr="00FF265E">
        <w:rPr>
          <w:color w:val="080808"/>
          <w:sz w:val="16"/>
          <w:szCs w:val="16"/>
        </w:rPr>
        <w:br/>
        <w:t xml:space="preserve">    </w:t>
      </w:r>
      <w:r w:rsidRPr="00FF265E">
        <w:rPr>
          <w:color w:val="000000"/>
          <w:sz w:val="16"/>
          <w:szCs w:val="16"/>
        </w:rPr>
        <w:t>List</w:t>
      </w:r>
      <w:r w:rsidRPr="00FF265E">
        <w:rPr>
          <w:color w:val="080808"/>
          <w:sz w:val="16"/>
          <w:szCs w:val="16"/>
        </w:rPr>
        <w:t>&lt;</w:t>
      </w:r>
      <w:r w:rsidRPr="00FF265E">
        <w:rPr>
          <w:color w:val="000000"/>
          <w:sz w:val="16"/>
          <w:szCs w:val="16"/>
        </w:rPr>
        <w:t>CompanyData</w:t>
      </w:r>
      <w:r w:rsidRPr="00FF265E">
        <w:rPr>
          <w:color w:val="080808"/>
          <w:sz w:val="16"/>
          <w:szCs w:val="16"/>
        </w:rPr>
        <w:t xml:space="preserve">&gt; </w:t>
      </w:r>
      <w:r w:rsidRPr="00FF265E">
        <w:rPr>
          <w:color w:val="000000"/>
          <w:sz w:val="16"/>
          <w:szCs w:val="16"/>
        </w:rPr>
        <w:t xml:space="preserve">companyDataList </w:t>
      </w:r>
      <w:r w:rsidRPr="00FF265E">
        <w:rPr>
          <w:color w:val="080808"/>
          <w:sz w:val="16"/>
          <w:szCs w:val="16"/>
        </w:rPr>
        <w:t xml:space="preserve">= </w:t>
      </w:r>
      <w:r w:rsidRPr="00FF265E">
        <w:rPr>
          <w:color w:val="871094"/>
          <w:sz w:val="16"/>
          <w:szCs w:val="16"/>
        </w:rPr>
        <w:t>companyDataRepository</w:t>
      </w:r>
      <w:r w:rsidRPr="00FF265E">
        <w:rPr>
          <w:color w:val="080808"/>
          <w:sz w:val="16"/>
          <w:szCs w:val="16"/>
        </w:rPr>
        <w:t>.findAll();</w:t>
      </w:r>
      <w:r w:rsidRPr="00FF265E">
        <w:rPr>
          <w:color w:val="080808"/>
          <w:sz w:val="16"/>
          <w:szCs w:val="16"/>
        </w:rPr>
        <w:br/>
        <w:t xml:space="preserve">    </w:t>
      </w:r>
      <w:r w:rsidRPr="00FF265E">
        <w:rPr>
          <w:color w:val="0033B3"/>
          <w:sz w:val="16"/>
          <w:szCs w:val="16"/>
        </w:rPr>
        <w:t xml:space="preserve">return </w:t>
      </w:r>
      <w:r w:rsidRPr="00FF265E">
        <w:rPr>
          <w:color w:val="000000"/>
          <w:sz w:val="16"/>
          <w:szCs w:val="16"/>
        </w:rPr>
        <w:t>ResponseEntity</w:t>
      </w:r>
      <w:r w:rsidRPr="00FF265E">
        <w:rPr>
          <w:color w:val="080808"/>
          <w:sz w:val="16"/>
          <w:szCs w:val="16"/>
        </w:rPr>
        <w:t>.</w:t>
      </w:r>
      <w:r w:rsidRPr="00FF265E">
        <w:rPr>
          <w:i/>
          <w:iCs/>
          <w:color w:val="080808"/>
          <w:sz w:val="16"/>
          <w:szCs w:val="16"/>
        </w:rPr>
        <w:t>status</w:t>
      </w:r>
      <w:r w:rsidRPr="00FF265E">
        <w:rPr>
          <w:color w:val="080808"/>
          <w:sz w:val="16"/>
          <w:szCs w:val="16"/>
        </w:rPr>
        <w:t>(</w:t>
      </w:r>
      <w:r w:rsidRPr="00FF265E">
        <w:rPr>
          <w:color w:val="000000"/>
          <w:sz w:val="16"/>
          <w:szCs w:val="16"/>
        </w:rPr>
        <w:t>HttpStatus</w:t>
      </w:r>
      <w:r w:rsidRPr="00FF265E">
        <w:rPr>
          <w:color w:val="080808"/>
          <w:sz w:val="16"/>
          <w:szCs w:val="16"/>
        </w:rPr>
        <w:t>.</w:t>
      </w:r>
      <w:r w:rsidRPr="00FF265E">
        <w:rPr>
          <w:i/>
          <w:iCs/>
          <w:color w:val="871094"/>
          <w:sz w:val="16"/>
          <w:szCs w:val="16"/>
        </w:rPr>
        <w:t>CREATED</w:t>
      </w:r>
      <w:r w:rsidRPr="00FF265E">
        <w:rPr>
          <w:color w:val="080808"/>
          <w:sz w:val="16"/>
          <w:szCs w:val="16"/>
        </w:rPr>
        <w:t>).body(</w:t>
      </w:r>
      <w:r w:rsidRPr="00FF265E">
        <w:rPr>
          <w:color w:val="000000"/>
          <w:sz w:val="16"/>
          <w:szCs w:val="16"/>
        </w:rPr>
        <w:t>companyDataList</w:t>
      </w:r>
      <w:r w:rsidRPr="00FF265E">
        <w:rPr>
          <w:color w:val="080808"/>
          <w:sz w:val="16"/>
          <w:szCs w:val="16"/>
        </w:rPr>
        <w:t>);</w:t>
      </w:r>
      <w:r w:rsidRPr="00FF265E">
        <w:rPr>
          <w:color w:val="080808"/>
          <w:sz w:val="16"/>
          <w:szCs w:val="16"/>
        </w:rPr>
        <w:br/>
      </w:r>
      <w:r w:rsidRPr="00FF265E">
        <w:rPr>
          <w:color w:val="080808"/>
          <w:sz w:val="16"/>
          <w:szCs w:val="16"/>
        </w:rPr>
        <w:br/>
        <w:t>}</w:t>
      </w:r>
    </w:p>
    <w:p w14:paraId="58C9706F" w14:textId="3867B3FC" w:rsidR="008160D2" w:rsidRDefault="00050657" w:rsidP="007902D4">
      <w:pPr>
        <w:pStyle w:val="Beschriftung"/>
        <w:spacing w:before="240" w:line="276" w:lineRule="auto"/>
      </w:pPr>
      <w:bookmarkStart w:id="86" w:name="_Toc86330897"/>
      <w:r>
        <w:t xml:space="preserve">Abbildung </w:t>
      </w:r>
      <w:r w:rsidR="00A06354">
        <w:fldChar w:fldCharType="begin"/>
      </w:r>
      <w:r w:rsidR="00A06354">
        <w:instrText xml:space="preserve"> SEQ Abbildung \* ARABIC </w:instrText>
      </w:r>
      <w:r w:rsidR="00A06354">
        <w:fldChar w:fldCharType="separate"/>
      </w:r>
      <w:r w:rsidR="005C4007">
        <w:rPr>
          <w:noProof/>
        </w:rPr>
        <w:t>39</w:t>
      </w:r>
      <w:r w:rsidR="00A06354">
        <w:rPr>
          <w:noProof/>
        </w:rPr>
        <w:fldChar w:fldCharType="end"/>
      </w:r>
      <w:r>
        <w:t xml:space="preserve"> Firmenservice Controller allCompanies (mit Thread.sleep)</w:t>
      </w:r>
      <w:r w:rsidR="00E05FAB">
        <w:t xml:space="preserve"> </w:t>
      </w:r>
      <w:r w:rsidR="00E05FAB">
        <w:rPr>
          <w:rStyle w:val="Funotenzeichen"/>
        </w:rPr>
        <w:footnoteReference w:id="116"/>
      </w:r>
      <w:bookmarkEnd w:id="86"/>
    </w:p>
    <w:p w14:paraId="32BA0E7E" w14:textId="4A3E72DD" w:rsidR="00107543" w:rsidRDefault="00605F31" w:rsidP="001D5F2A">
      <w:pPr>
        <w:jc w:val="left"/>
      </w:pPr>
      <w:r>
        <w:lastRenderedPageBreak/>
        <w:t>Die Konsolenausgabe</w:t>
      </w:r>
      <w:r w:rsidR="00316C09">
        <w:t xml:space="preserve"> nach der Ausführung</w:t>
      </w:r>
      <w:r>
        <w:t xml:space="preserve"> </w:t>
      </w:r>
      <w:r w:rsidR="00316C09">
        <w:t xml:space="preserve">des Tests </w:t>
      </w:r>
      <w:r>
        <w:t>wird auf Abbildung</w:t>
      </w:r>
      <w:r w:rsidR="00ED3866">
        <w:t xml:space="preserve"> </w:t>
      </w:r>
      <w:r w:rsidR="008E2F96">
        <w:t>40</w:t>
      </w:r>
      <w:r>
        <w:t xml:space="preserve"> dargestellt. </w:t>
      </w:r>
    </w:p>
    <w:p w14:paraId="6AEEECD3" w14:textId="230104E7" w:rsidR="00107543" w:rsidRDefault="00763956" w:rsidP="001D5F2A">
      <w:pPr>
        <w:jc w:val="left"/>
      </w:pPr>
      <w:r>
        <w:rPr>
          <w:noProof/>
        </w:rPr>
        <w:drawing>
          <wp:inline distT="0" distB="0" distL="0" distR="0" wp14:anchorId="79F09CE8" wp14:editId="30BF0942">
            <wp:extent cx="3263900" cy="1384559"/>
            <wp:effectExtent l="0" t="0" r="0" b="635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21213" cy="1408872"/>
                    </a:xfrm>
                    <a:prstGeom prst="rect">
                      <a:avLst/>
                    </a:prstGeom>
                    <a:noFill/>
                    <a:ln>
                      <a:noFill/>
                    </a:ln>
                  </pic:spPr>
                </pic:pic>
              </a:graphicData>
            </a:graphic>
          </wp:inline>
        </w:drawing>
      </w:r>
    </w:p>
    <w:p w14:paraId="7925CF0E" w14:textId="276404CC" w:rsidR="00050657" w:rsidRDefault="00050657" w:rsidP="00050657">
      <w:pPr>
        <w:pStyle w:val="Beschriftung"/>
      </w:pPr>
      <w:bookmarkStart w:id="87" w:name="_Toc86330898"/>
      <w:r>
        <w:t xml:space="preserve">Abbildung </w:t>
      </w:r>
      <w:r w:rsidR="00A06354">
        <w:fldChar w:fldCharType="begin"/>
      </w:r>
      <w:r w:rsidR="00A06354">
        <w:instrText xml:space="preserve"> SEQ Abbildung \* ARABIC </w:instrText>
      </w:r>
      <w:r w:rsidR="00A06354">
        <w:fldChar w:fldCharType="separate"/>
      </w:r>
      <w:r w:rsidR="005C4007">
        <w:rPr>
          <w:noProof/>
        </w:rPr>
        <w:t>40</w:t>
      </w:r>
      <w:r w:rsidR="00A06354">
        <w:rPr>
          <w:noProof/>
        </w:rPr>
        <w:fldChar w:fldCharType="end"/>
      </w:r>
      <w:r>
        <w:t xml:space="preserve"> Test des Circuit Breakers Konsolenausgabe</w:t>
      </w:r>
      <w:r w:rsidR="00E05FAB">
        <w:t xml:space="preserve"> </w:t>
      </w:r>
      <w:r>
        <w:rPr>
          <w:rStyle w:val="Funotenzeichen"/>
        </w:rPr>
        <w:footnoteReference w:id="117"/>
      </w:r>
      <w:bookmarkEnd w:id="87"/>
    </w:p>
    <w:p w14:paraId="5A058BBC" w14:textId="77777777" w:rsidR="001226EC" w:rsidRPr="001226EC" w:rsidRDefault="001226EC" w:rsidP="001226EC"/>
    <w:p w14:paraId="06978794" w14:textId="4A38D5F2" w:rsidR="00CD748C" w:rsidRDefault="00605F31" w:rsidP="001D5F2A">
      <w:pPr>
        <w:jc w:val="left"/>
      </w:pPr>
      <w:r>
        <w:t xml:space="preserve">Es wird dreimal der Firmenname des ersten Datensatzes aus der Firmendatenliste ausgegeben. Weil alle drei Aufrufe die Zeit </w:t>
      </w:r>
      <w:r w:rsidR="00316C09">
        <w:t>übersch</w:t>
      </w:r>
      <w:r w:rsidR="00F824DE">
        <w:t>r</w:t>
      </w:r>
      <w:r w:rsidR="00316C09">
        <w:t>eiten,</w:t>
      </w:r>
      <w:r>
        <w:t xml:space="preserve"> wird nach dem dritten Aufruf eine CallNotPermittetException geworfen und der Circuit Breaker geöffnet. </w:t>
      </w:r>
      <w:r w:rsidR="004A51BA">
        <w:t>Die Fehlermeldung wird in der Konsole ausgegeben. Über einen bestimmten Zeitraum ist keine Anfrage an den Firmenverwaltungsservice mehr möglich.</w:t>
      </w:r>
      <w:r w:rsidR="002926A6">
        <w:t xml:space="preserve"> Der Service erhält dadurch die Möglichkeit</w:t>
      </w:r>
      <w:r w:rsidR="00F824DE">
        <w:t>,</w:t>
      </w:r>
      <w:r w:rsidR="002926A6">
        <w:t xml:space="preserve"> ohne Erzeugung weiterer Fehler in einen fehlerfreien Zustand zurückzukehren.</w:t>
      </w:r>
      <w:r w:rsidR="00FF265E">
        <w:t xml:space="preserve"> </w:t>
      </w:r>
      <w:r w:rsidR="004D7312">
        <w:rPr>
          <w:lang w:eastAsia="de-DE"/>
        </w:rPr>
        <w:t xml:space="preserve">Nach Ablauf </w:t>
      </w:r>
      <w:r w:rsidR="001D5F2A">
        <w:rPr>
          <w:lang w:eastAsia="de-DE"/>
        </w:rPr>
        <w:t>einer Konfigurierbaren</w:t>
      </w:r>
      <w:r w:rsidR="004D7312">
        <w:rPr>
          <w:lang w:eastAsia="de-DE"/>
        </w:rPr>
        <w:t xml:space="preserve"> Zeit</w:t>
      </w:r>
      <w:r w:rsidR="004E06BA">
        <w:rPr>
          <w:lang w:eastAsia="de-DE"/>
        </w:rPr>
        <w:t xml:space="preserve"> (welche über den Befehl </w:t>
      </w:r>
      <w:r w:rsidR="004E06BA">
        <w:t>.waitDurationInOpenState(Duration.ofSeconds(seconds)) definiert werden kann</w:t>
      </w:r>
      <w:r w:rsidR="004E06BA">
        <w:rPr>
          <w:lang w:eastAsia="de-DE"/>
        </w:rPr>
        <w:t>)</w:t>
      </w:r>
      <w:r w:rsidR="004D7312">
        <w:rPr>
          <w:lang w:eastAsia="de-DE"/>
        </w:rPr>
        <w:t xml:space="preserve"> geht der Circuit Breaker in den Zustand halb offen und nach weiteren Erfolgreichen Aufrufen in den Zustand </w:t>
      </w:r>
      <w:r w:rsidR="00CD748C">
        <w:rPr>
          <w:lang w:eastAsia="de-DE"/>
        </w:rPr>
        <w:t>geschlossen</w:t>
      </w:r>
      <w:r w:rsidR="004D7312">
        <w:rPr>
          <w:lang w:eastAsia="de-DE"/>
        </w:rPr>
        <w:t xml:space="preserve">. </w:t>
      </w:r>
      <w:r w:rsidR="00095BA7">
        <w:rPr>
          <w:rStyle w:val="Funotenzeichen"/>
          <w:lang w:eastAsia="de-DE"/>
        </w:rPr>
        <w:footnoteReference w:id="118"/>
      </w:r>
      <w:r w:rsidR="00095BA7">
        <w:rPr>
          <w:lang w:eastAsia="de-DE"/>
        </w:rPr>
        <w:t>,</w:t>
      </w:r>
      <w:r w:rsidR="00095BA7">
        <w:rPr>
          <w:rStyle w:val="Funotenzeichen"/>
          <w:lang w:eastAsia="de-DE"/>
        </w:rPr>
        <w:footnoteReference w:id="119"/>
      </w:r>
    </w:p>
    <w:p w14:paraId="4A07F46D" w14:textId="32750B01" w:rsidR="002E1AAD" w:rsidRDefault="002E1AAD" w:rsidP="00356562">
      <w:pPr>
        <w:rPr>
          <w:sz w:val="16"/>
          <w:szCs w:val="16"/>
        </w:rPr>
      </w:pPr>
    </w:p>
    <w:p w14:paraId="2B844D4A" w14:textId="074685C2" w:rsidR="002E1AAD" w:rsidRDefault="002E1AAD" w:rsidP="002E1AAD">
      <w:pPr>
        <w:pStyle w:val="berschrift2"/>
      </w:pPr>
      <w:bookmarkStart w:id="88" w:name="_Toc86331825"/>
      <w:r>
        <w:t>Docker</w:t>
      </w:r>
      <w:r w:rsidR="0033247D">
        <w:t xml:space="preserve"> Container</w:t>
      </w:r>
      <w:bookmarkEnd w:id="88"/>
    </w:p>
    <w:p w14:paraId="1F91B8C8" w14:textId="1817715E" w:rsidR="00A91C88" w:rsidRDefault="002E1AAD" w:rsidP="002E1AAD">
      <w:r>
        <w:t xml:space="preserve">Docker ist die Containersoftware der Firma Docker Inc. </w:t>
      </w:r>
      <w:r w:rsidR="00F824DE">
        <w:t>w</w:t>
      </w:r>
      <w:r>
        <w:t xml:space="preserve">elche </w:t>
      </w:r>
      <w:r w:rsidR="00F824DE">
        <w:t>l</w:t>
      </w:r>
      <w:r>
        <w:t>aut Bernd Öggl und Michael Kofler den Container-Markt als solchen geschaffen haben und aufgrund der schnellen Entwicklung in der Branche das Tempo vorgeben.</w:t>
      </w:r>
      <w:r>
        <w:rPr>
          <w:rStyle w:val="Funotenzeichen"/>
        </w:rPr>
        <w:footnoteReference w:id="120"/>
      </w:r>
      <w:r>
        <w:t xml:space="preserve"> Die Container werden von der Docker Engine </w:t>
      </w:r>
      <w:r w:rsidR="007D5086">
        <w:t>verwaltet</w:t>
      </w:r>
      <w:r>
        <w:t>.</w:t>
      </w:r>
      <w:r>
        <w:rPr>
          <w:rStyle w:val="Funotenzeichen"/>
        </w:rPr>
        <w:footnoteReference w:id="121"/>
      </w:r>
      <w:r>
        <w:t xml:space="preserve"> Docker läuft auf Linux- (CentOS, Debian, Fedora, Oracle Linux, RHEL, Suse und Ubuntu) und Windows Server – Betriebssystemen. </w:t>
      </w:r>
      <w:r>
        <w:rPr>
          <w:rStyle w:val="Funotenzeichen"/>
        </w:rPr>
        <w:footnoteReference w:id="122"/>
      </w:r>
      <w:r>
        <w:t xml:space="preserve"> Die Docker Engine lässt sich über die offizielle Webseite </w:t>
      </w:r>
      <w:hyperlink r:id="rId44"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w:t>
      </w:r>
      <w:r w:rsidR="00F824DE">
        <w:t>,</w:t>
      </w:r>
      <w:r w:rsidR="00475A38">
        <w:t xml:space="preserve"> welches eine Blaupause für einen Container darstellt. Zum Image gibt es zusätzlich noch eine Beschreibungsdatei welche Konfigurationsanweisungen bereitstellen. Diese Datei wird Dockerfile genannt.  </w:t>
      </w:r>
      <w:r w:rsidR="00A91C88">
        <w:t>Docker-Images können weltweit über Dockerhub ausgetauscht werden, Dockerhub ist ein Repository-Registrierungsdienst welcher es ermöglicht Docker</w:t>
      </w:r>
      <w:r w:rsidR="00DB708B">
        <w:t>-I</w:t>
      </w:r>
      <w:r w:rsidR="00A91C88">
        <w:t xml:space="preserve">mages </w:t>
      </w:r>
      <w:r w:rsidR="00DB708B">
        <w:t>öffentlich oder privat in der Cloud bereitzustellen.</w:t>
      </w:r>
      <w:r w:rsidR="00A46626">
        <w:rPr>
          <w:rStyle w:val="Funotenzeichen"/>
        </w:rPr>
        <w:footnoteReference w:id="123"/>
      </w:r>
    </w:p>
    <w:p w14:paraId="19FE6140" w14:textId="001D7347" w:rsidR="006E0D29" w:rsidRDefault="006E0D29" w:rsidP="002E1AAD">
      <w:r>
        <w:t>Der Verwendung von Docker-Containern für die IT-Ko</w:t>
      </w:r>
      <w:r w:rsidR="00F824DE">
        <w:t>M</w:t>
      </w:r>
      <w:r>
        <w:t xml:space="preserve"> </w:t>
      </w:r>
      <w:r w:rsidR="00F824DE">
        <w:t>Verwaltung</w:t>
      </w:r>
      <w:r>
        <w:t xml:space="preserve"> war unter </w:t>
      </w:r>
      <w:r w:rsidR="005026EB">
        <w:t>der Entwicklung an</w:t>
      </w:r>
      <w:r>
        <w:t xml:space="preserve"> einer lo</w:t>
      </w:r>
      <w:r w:rsidR="00024779">
        <w:t>k</w:t>
      </w:r>
      <w:r>
        <w:t xml:space="preserve">alen </w:t>
      </w:r>
      <w:r w:rsidR="00411EA8">
        <w:t>Maschine</w:t>
      </w:r>
      <w:r>
        <w:t xml:space="preserve"> nicht möglich</w:t>
      </w:r>
      <w:r w:rsidR="00024779">
        <w:t>,</w:t>
      </w:r>
      <w:r>
        <w:t xml:space="preserve"> weil </w:t>
      </w:r>
      <w:r w:rsidR="00024779">
        <w:t xml:space="preserve">keine IP-Konfiguration für das </w:t>
      </w:r>
      <w:r w:rsidR="00024779">
        <w:lastRenderedPageBreak/>
        <w:t xml:space="preserve">Netzwerk vorgenommen wurde. Der lokale Rechner auf dem die Anwendung Entwickelt wurde, erhielt die Adresse </w:t>
      </w:r>
      <w:r w:rsidR="00024779" w:rsidRPr="00024779">
        <w:rPr>
          <w:i/>
          <w:iCs/>
        </w:rPr>
        <w:t>localhost</w:t>
      </w:r>
      <w:r w:rsidR="00024779">
        <w:t xml:space="preserve">, welche innerhalb eines Docker-Container nicht ohne weiteres </w:t>
      </w:r>
      <w:r w:rsidR="001C7EE6">
        <w:t>a</w:t>
      </w:r>
      <w:r w:rsidR="00024779">
        <w:t xml:space="preserve">ufgerufen werden kann. Beim Prototypen </w:t>
      </w:r>
      <w:r w:rsidR="00B06266">
        <w:t>würde</w:t>
      </w:r>
      <w:r w:rsidR="00024779">
        <w:t xml:space="preserve"> zum Beispiel die Adresse </w:t>
      </w:r>
      <w:r w:rsidR="00B06266" w:rsidRPr="008160D2">
        <w:t>http://localhost:8081/besucher/</w:t>
      </w:r>
      <w:r w:rsidR="00B06266">
        <w:t xml:space="preserve"> zur Öffentlichen Webseite für Besucher führen. Im Livebetrieb würde localhost mit der IP-Adresse der Domain oder dem Domainnamen wie zum Beispiel: </w:t>
      </w:r>
      <w:r w:rsidR="00B06266" w:rsidRPr="008160D2">
        <w:t>http://123.123.123.123:8081/besucher/</w:t>
      </w:r>
      <w:r w:rsidR="00B06266">
        <w:t xml:space="preserve"> oder </w:t>
      </w:r>
      <w:r w:rsidR="00B06266" w:rsidRPr="008160D2">
        <w:t>http://www.ai-it-kom/besucher/</w:t>
      </w:r>
      <w:r w:rsidR="00B06266">
        <w:t xml:space="preserve"> ersetzt werden. Diese IP-Adressen können von Docker-Containern aufgerufen werden. Im </w:t>
      </w:r>
      <w:r w:rsidR="009D3183">
        <w:t>f</w:t>
      </w:r>
      <w:r w:rsidR="00B06266">
        <w:t xml:space="preserve">olgenden Abschnitt wird die Erstellung eines Docker-Containers </w:t>
      </w:r>
      <w:r w:rsidR="005026EB">
        <w:t>für den Besucherservice</w:t>
      </w:r>
      <w:r w:rsidR="00B06266">
        <w:t xml:space="preserve"> erläutert, welche</w:t>
      </w:r>
      <w:r w:rsidR="005026EB">
        <w:t xml:space="preserve">r zum Beispiel </w:t>
      </w:r>
      <w:r w:rsidR="001C7EE6">
        <w:t>über</w:t>
      </w:r>
      <w:r w:rsidR="005026EB">
        <w:t xml:space="preserve"> Hochschulrechenzentrum</w:t>
      </w:r>
      <w:r w:rsidR="001C7EE6">
        <w:t xml:space="preserve"> zum Bereitstellen der IT-KoM Verwaltung</w:t>
      </w:r>
      <w:r w:rsidR="005026EB">
        <w:t xml:space="preserve"> verwendet werden könnte. </w:t>
      </w:r>
    </w:p>
    <w:p w14:paraId="239E748E" w14:textId="538D866D" w:rsidR="001226EC" w:rsidRDefault="005026EB" w:rsidP="002E1AAD">
      <w:r>
        <w:t xml:space="preserve">Als </w:t>
      </w:r>
      <w:r w:rsidR="009D3183">
        <w:t>E</w:t>
      </w:r>
      <w:r>
        <w:t>rstes wurde eine jar-Datei</w:t>
      </w:r>
      <w:r w:rsidR="00272B4E">
        <w:t xml:space="preserve"> (</w:t>
      </w:r>
      <w:r w:rsidR="00272B4E">
        <w:rPr>
          <w:i/>
          <w:iCs/>
        </w:rPr>
        <w:t>Besucher-0.0.1-SNAPSHOT.jar)</w:t>
      </w:r>
      <w:r>
        <w:t xml:space="preserve"> über Maven mit dem Befehl </w:t>
      </w:r>
      <w:r w:rsidRPr="005026EB">
        <w:rPr>
          <w:i/>
          <w:iCs/>
        </w:rPr>
        <w:t>mvn clean package</w:t>
      </w:r>
      <w:r>
        <w:t xml:space="preserve"> erstellt. Für die Erstellung des Docker-Images wurde zunächst eine Datei</w:t>
      </w:r>
      <w:r w:rsidR="00272B4E">
        <w:t xml:space="preserve"> mit dem Namen</w:t>
      </w:r>
      <w:r>
        <w:t xml:space="preserve"> </w:t>
      </w:r>
      <w:r w:rsidR="00272B4E" w:rsidRPr="00272B4E">
        <w:rPr>
          <w:i/>
          <w:iCs/>
        </w:rPr>
        <w:t>d</w:t>
      </w:r>
      <w:r w:rsidRPr="00272B4E">
        <w:rPr>
          <w:i/>
          <w:iCs/>
        </w:rPr>
        <w:t>ockerfile</w:t>
      </w:r>
      <w:r>
        <w:t xml:space="preserve"> im Besucherservice erstellt.</w:t>
      </w:r>
      <w:r w:rsidR="00272B4E">
        <w:t xml:space="preserve"> Der Inhalt der Datei wird auf  Abbildung </w:t>
      </w:r>
      <w:r w:rsidR="00ED3866">
        <w:t>4</w:t>
      </w:r>
      <w:r w:rsidR="008E2F96">
        <w:t>1</w:t>
      </w:r>
      <w:r w:rsidR="00ED3866">
        <w:t xml:space="preserve"> </w:t>
      </w:r>
      <w:r w:rsidR="00272B4E">
        <w:t>dargestellt</w:t>
      </w:r>
      <w:r w:rsidR="009D3183">
        <w:t>.</w:t>
      </w:r>
      <w:r w:rsidR="00272B4E">
        <w:t xml:space="preserve"> </w:t>
      </w:r>
    </w:p>
    <w:p w14:paraId="1C21AE5B" w14:textId="623C22B3" w:rsidR="009C58CB" w:rsidRPr="009C58CB" w:rsidRDefault="009C58CB" w:rsidP="009C58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C58CB">
        <w:rPr>
          <w:rFonts w:ascii="Courier New" w:eastAsia="Times New Roman" w:hAnsi="Courier New" w:cs="Courier New"/>
          <w:color w:val="0033B3"/>
          <w:sz w:val="16"/>
          <w:szCs w:val="16"/>
          <w:lang w:eastAsia="de-DE"/>
        </w:rPr>
        <w:t>FROM</w:t>
      </w:r>
      <w:r w:rsidRPr="009C58CB">
        <w:rPr>
          <w:rFonts w:ascii="Courier New" w:eastAsia="Times New Roman" w:hAnsi="Courier New" w:cs="Courier New"/>
          <w:color w:val="080808"/>
          <w:sz w:val="16"/>
          <w:szCs w:val="16"/>
          <w:lang w:eastAsia="de-DE"/>
        </w:rPr>
        <w:t xml:space="preserve"> openjdk:8-jdk-alpine</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COPY</w:t>
      </w:r>
      <w:r w:rsidRPr="009C58CB">
        <w:rPr>
          <w:rFonts w:ascii="Courier New" w:eastAsia="Times New Roman" w:hAnsi="Courier New" w:cs="Courier New"/>
          <w:color w:val="080808"/>
          <w:sz w:val="16"/>
          <w:szCs w:val="16"/>
          <w:lang w:eastAsia="de-DE"/>
        </w:rPr>
        <w:t xml:space="preserve"> target/Besucher-0.0.1-SNAPSHOT.jar Besucherservice.jar</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ENTRYPOINT</w:t>
      </w:r>
      <w:r w:rsidRPr="009C58CB">
        <w:rPr>
          <w:rFonts w:ascii="Courier New" w:eastAsia="Times New Roman" w:hAnsi="Courier New" w:cs="Courier New"/>
          <w:color w:val="080808"/>
          <w:sz w:val="16"/>
          <w:szCs w:val="16"/>
          <w:lang w:eastAsia="de-DE"/>
        </w:rPr>
        <w:t xml:space="preserve"> [</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java</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-jar</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/Besucherservice.jar</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p>
    <w:p w14:paraId="19DA48DA" w14:textId="663EA41E" w:rsidR="00272B4E" w:rsidRDefault="00ED3866" w:rsidP="006D37F8">
      <w:pPr>
        <w:pStyle w:val="Beschriftung"/>
        <w:spacing w:before="240" w:line="276" w:lineRule="auto"/>
      </w:pPr>
      <w:bookmarkStart w:id="89" w:name="_Toc86330899"/>
      <w:r>
        <w:t xml:space="preserve">Abbildung </w:t>
      </w:r>
      <w:r w:rsidR="00A06354">
        <w:fldChar w:fldCharType="begin"/>
      </w:r>
      <w:r w:rsidR="00A06354">
        <w:instrText xml:space="preserve"> SEQ Abbildung \* ARABIC </w:instrText>
      </w:r>
      <w:r w:rsidR="00A06354">
        <w:fldChar w:fldCharType="separate"/>
      </w:r>
      <w:r w:rsidR="005C4007">
        <w:rPr>
          <w:noProof/>
        </w:rPr>
        <w:t>41</w:t>
      </w:r>
      <w:r w:rsidR="00A06354">
        <w:rPr>
          <w:noProof/>
        </w:rPr>
        <w:fldChar w:fldCharType="end"/>
      </w:r>
      <w:r>
        <w:t xml:space="preserve"> Besucherservice dockerfile</w:t>
      </w:r>
      <w:r w:rsidR="00E05FAB">
        <w:t xml:space="preserve"> </w:t>
      </w:r>
      <w:r>
        <w:rPr>
          <w:rStyle w:val="Funotenzeichen"/>
        </w:rPr>
        <w:footnoteReference w:id="124"/>
      </w:r>
      <w:bookmarkEnd w:id="89"/>
    </w:p>
    <w:p w14:paraId="05769826" w14:textId="77777777" w:rsidR="001226EC" w:rsidRPr="001226EC" w:rsidRDefault="001226EC" w:rsidP="001226EC"/>
    <w:p w14:paraId="2A3ECE3F" w14:textId="432A6835" w:rsidR="00725529" w:rsidRDefault="00272B4E" w:rsidP="002E1AAD">
      <w:r>
        <w:t xml:space="preserve">FROM gibt das Basis-Image an. Es handelt sich hierbei um ein Javafähiges alpine-Linux. COPY kopiert die Jar-Datei in das Image. ENTRYPOINT legt </w:t>
      </w:r>
      <w:r w:rsidR="00A33455">
        <w:t xml:space="preserve">die </w:t>
      </w:r>
      <w:r w:rsidR="009D3183">
        <w:t>a</w:t>
      </w:r>
      <w:r w:rsidR="00A33455">
        <w:t>usführbare Datei zum Starten des Containers fest.</w:t>
      </w:r>
      <w:r>
        <w:t xml:space="preserve"> </w:t>
      </w:r>
      <w:r w:rsidR="008F2DF6">
        <w:t>Das Image wird mit dem Befehl</w:t>
      </w:r>
      <w:r w:rsidR="0006765D">
        <w:t xml:space="preserve"> </w:t>
      </w:r>
      <w:r w:rsidR="008F2DF6" w:rsidRPr="0001709C">
        <w:rPr>
          <w:i/>
          <w:iCs/>
        </w:rPr>
        <w:t xml:space="preserve">docker build </w:t>
      </w:r>
      <w:r w:rsidR="00CF048D">
        <w:rPr>
          <w:i/>
          <w:iCs/>
        </w:rPr>
        <w:t>–</w:t>
      </w:r>
      <w:r w:rsidR="008F2DF6" w:rsidRPr="0001709C">
        <w:rPr>
          <w:i/>
          <w:iCs/>
        </w:rPr>
        <w:t>tag=besucherservice:latest .</w:t>
      </w:r>
      <w:r w:rsidR="008F2DF6">
        <w:rPr>
          <w:i/>
          <w:iCs/>
        </w:rPr>
        <w:t xml:space="preserve"> </w:t>
      </w:r>
      <w:r w:rsidR="008F2DF6">
        <w:t xml:space="preserve">erstellt. Der Container kann mit dem Befehl </w:t>
      </w:r>
      <w:r w:rsidR="008F2DF6" w:rsidRPr="0001709C">
        <w:rPr>
          <w:i/>
          <w:iCs/>
        </w:rPr>
        <w:t xml:space="preserve">docker run -d -p </w:t>
      </w:r>
      <w:r w:rsidR="008F2DF6">
        <w:rPr>
          <w:i/>
          <w:iCs/>
        </w:rPr>
        <w:t>lokaler</w:t>
      </w:r>
      <w:r w:rsidR="001C7EE6">
        <w:rPr>
          <w:i/>
          <w:iCs/>
        </w:rPr>
        <w:t>-</w:t>
      </w:r>
      <w:r w:rsidR="008F2DF6">
        <w:rPr>
          <w:i/>
          <w:iCs/>
        </w:rPr>
        <w:t>Port</w:t>
      </w:r>
      <w:r w:rsidR="008F2DF6" w:rsidRPr="0001709C">
        <w:rPr>
          <w:i/>
          <w:iCs/>
        </w:rPr>
        <w:t>:</w:t>
      </w:r>
      <w:r w:rsidR="008F2DF6">
        <w:rPr>
          <w:i/>
          <w:iCs/>
        </w:rPr>
        <w:t>Container-Port</w:t>
      </w:r>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Dockerhub-Repositories könnte der Container schnell und einfach in der Cloud zum Beispiel für Testzwecke geteilt werden.</w:t>
      </w:r>
      <w:r w:rsidR="00EC1775">
        <w:t xml:space="preserve"> </w:t>
      </w:r>
    </w:p>
    <w:p w14:paraId="4287C1B0" w14:textId="7F95A097" w:rsidR="00272B4E" w:rsidRDefault="006F15AA" w:rsidP="002E1AAD">
      <w:r>
        <w:rPr>
          <w:rStyle w:val="Funotenzeichen"/>
        </w:rPr>
        <w:footnoteReference w:id="125"/>
      </w:r>
    </w:p>
    <w:p w14:paraId="3A79F4E8" w14:textId="26381231" w:rsidR="008F2DF6" w:rsidRDefault="009C58CB" w:rsidP="002E1AAD">
      <w:r>
        <w:t xml:space="preserve">Abbildung </w:t>
      </w:r>
      <w:r w:rsidR="00ED3866">
        <w:t>4</w:t>
      </w:r>
      <w:r w:rsidR="008E2F96">
        <w:t>2</w:t>
      </w:r>
      <w:r w:rsidR="00ED3866">
        <w:t xml:space="preserve"> </w:t>
      </w:r>
      <w:r>
        <w:t>zeigt die Benutzeroberfläche von Docker Desktop</w:t>
      </w:r>
    </w:p>
    <w:p w14:paraId="254F1F8C" w14:textId="0BF6A078" w:rsidR="009C58CB" w:rsidRDefault="009C58CB" w:rsidP="002E1AAD"/>
    <w:p w14:paraId="1C4B1982" w14:textId="7454D88F" w:rsidR="008F2DF6" w:rsidRDefault="009C58CB" w:rsidP="002E1AAD">
      <w:r>
        <w:rPr>
          <w:noProof/>
          <w:sz w:val="16"/>
          <w:szCs w:val="16"/>
        </w:rPr>
        <mc:AlternateContent>
          <mc:Choice Requires="wps">
            <w:drawing>
              <wp:anchor distT="0" distB="0" distL="114300" distR="114300" simplePos="0" relativeHeight="251659264" behindDoc="0" locked="0" layoutInCell="1" allowOverlap="1" wp14:anchorId="1F398944" wp14:editId="32068F0A">
                <wp:simplePos x="0" y="0"/>
                <wp:positionH relativeFrom="column">
                  <wp:posOffset>4158615</wp:posOffset>
                </wp:positionH>
                <wp:positionV relativeFrom="paragraph">
                  <wp:posOffset>26670</wp:posOffset>
                </wp:positionV>
                <wp:extent cx="406400" cy="45719"/>
                <wp:effectExtent l="0" t="0" r="12700" b="12065"/>
                <wp:wrapNone/>
                <wp:docPr id="33" name="Rechteck 33"/>
                <wp:cNvGraphicFramePr/>
                <a:graphic xmlns:a="http://schemas.openxmlformats.org/drawingml/2006/main">
                  <a:graphicData uri="http://schemas.microsoft.com/office/word/2010/wordprocessingShape">
                    <wps:wsp>
                      <wps:cNvSpPr/>
                      <wps:spPr>
                        <a:xfrm>
                          <a:off x="0" y="0"/>
                          <a:ext cx="40640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57509" id="Rechteck 33" o:spid="_x0000_s1026" style="position:absolute;margin-left:327.45pt;margin-top:2.1pt;width:32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" fillcolor="black [3200]" strokecolor="black [1600]" strokeweight="1pt"/>
            </w:pict>
          </mc:Fallback>
        </mc:AlternateContent>
      </w:r>
      <w:r w:rsidR="008F2DF6">
        <w:rPr>
          <w:noProof/>
        </w:rPr>
        <w:drawing>
          <wp:inline distT="0" distB="0" distL="0" distR="0" wp14:anchorId="75C2D9BF" wp14:editId="54A2513D">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7604EDF1" w14:textId="29BB02B9" w:rsidR="00ED3866" w:rsidRPr="00024779" w:rsidRDefault="00ED3866" w:rsidP="00ED3866">
      <w:pPr>
        <w:pStyle w:val="Beschriftung"/>
      </w:pPr>
      <w:bookmarkStart w:id="90" w:name="_Toc86330900"/>
      <w:r>
        <w:t xml:space="preserve">Abbildung </w:t>
      </w:r>
      <w:r w:rsidR="00A06354">
        <w:fldChar w:fldCharType="begin"/>
      </w:r>
      <w:r w:rsidR="00A06354">
        <w:instrText xml:space="preserve"> SEQ Abbildung \* ARABIC </w:instrText>
      </w:r>
      <w:r w:rsidR="00A06354">
        <w:fldChar w:fldCharType="separate"/>
      </w:r>
      <w:r w:rsidR="005C4007">
        <w:rPr>
          <w:noProof/>
        </w:rPr>
        <w:t>42</w:t>
      </w:r>
      <w:r w:rsidR="00A06354">
        <w:rPr>
          <w:noProof/>
        </w:rPr>
        <w:fldChar w:fldCharType="end"/>
      </w:r>
      <w:r>
        <w:t xml:space="preserve"> docker Desktop Benutzeroberfläche</w:t>
      </w:r>
      <w:r w:rsidR="00E05FAB">
        <w:t xml:space="preserve"> </w:t>
      </w:r>
      <w:r>
        <w:rPr>
          <w:rStyle w:val="Funotenzeichen"/>
        </w:rPr>
        <w:footnoteReference w:id="126"/>
      </w:r>
      <w:bookmarkEnd w:id="90"/>
    </w:p>
    <w:p w14:paraId="7E5BE502" w14:textId="4E6E5833" w:rsidR="007656BF" w:rsidRDefault="0033247D" w:rsidP="007656BF">
      <w:pPr>
        <w:pStyle w:val="berschrift2"/>
      </w:pPr>
      <w:bookmarkStart w:id="91" w:name="_Toc86331826"/>
      <w:r>
        <w:lastRenderedPageBreak/>
        <w:t>Distribute</w:t>
      </w:r>
      <w:r w:rsidR="009D3183">
        <w:t>d</w:t>
      </w:r>
      <w:r>
        <w:t xml:space="preserve"> Tracing mit </w:t>
      </w:r>
      <w:r w:rsidR="007656BF">
        <w:t>Jaeger</w:t>
      </w:r>
      <w:bookmarkEnd w:id="91"/>
    </w:p>
    <w:p w14:paraId="0DD499D7" w14:textId="74F54306" w:rsidR="00477092" w:rsidRDefault="00DB22B6" w:rsidP="007656BF">
      <w:r>
        <w:t xml:space="preserve">Jaeger ist </w:t>
      </w:r>
      <w:r w:rsidR="00477092">
        <w:t>e</w:t>
      </w:r>
      <w:r>
        <w:t xml:space="preserve">in </w:t>
      </w:r>
      <w:r w:rsidR="00477092">
        <w:t xml:space="preserve">open source </w:t>
      </w:r>
      <w:r>
        <w:t>Distribute</w:t>
      </w:r>
      <w:r w:rsidR="009D3183">
        <w:t>d</w:t>
      </w:r>
      <w:r>
        <w:t xml:space="preserve"> Tracing System </w:t>
      </w:r>
      <w:r w:rsidR="00477092">
        <w:t xml:space="preserve">von der Firma Uber. Es dient zur Fehlerbehebung und Überwachung in einer Microservice-Anwendung. Es </w:t>
      </w:r>
      <w:r w:rsidR="009D3183">
        <w:t>v</w:t>
      </w:r>
      <w:r w:rsidR="00477092">
        <w:t>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7EA8F859" w:rsidR="00477092" w:rsidRDefault="00477092" w:rsidP="00477092">
      <w:pPr>
        <w:pStyle w:val="Listenabsatz"/>
        <w:numPr>
          <w:ilvl w:val="0"/>
          <w:numId w:val="24"/>
        </w:numPr>
      </w:pPr>
      <w:r>
        <w:t>Latenz- und Performanceoptimierung</w:t>
      </w:r>
    </w:p>
    <w:p w14:paraId="31F3B01A" w14:textId="60E5E5C0" w:rsidR="0067281C" w:rsidRDefault="0067281C" w:rsidP="00F0179F">
      <w:r>
        <w:rPr>
          <w:rStyle w:val="Funotenzeichen"/>
        </w:rPr>
        <w:footnoteReference w:id="127"/>
      </w:r>
    </w:p>
    <w:p w14:paraId="5FBE3A83" w14:textId="78DA123B" w:rsidR="00135BBF" w:rsidRDefault="00135BBF" w:rsidP="00135BBF">
      <w:r>
        <w:t>Eine Alternative zu Jaeger stellt das Distribute</w:t>
      </w:r>
      <w:r w:rsidR="009D3183">
        <w:t>d</w:t>
      </w:r>
      <w:r>
        <w:t xml:space="preserve"> Tracing System Zipkin zur Verfügung. Jaeger und Zipkin verfügen in etwa über den gleichen Funktionsumfang. Zipkin ist älter und ausgereifter, Jaeger ist dagegen schneller und flexibler einsetzbar. Weil Jaeger einen neueren und </w:t>
      </w:r>
      <w:r w:rsidR="009D3183">
        <w:t>m</w:t>
      </w:r>
      <w:r>
        <w:t>oderneren Architekturansatz darstellt</w:t>
      </w:r>
      <w:r w:rsidR="009D3183">
        <w:t>,</w:t>
      </w:r>
      <w:r>
        <w:t xml:space="preserve"> wurde es als Distribute</w:t>
      </w:r>
      <w:r w:rsidR="009D3183">
        <w:t>d</w:t>
      </w:r>
      <w:r>
        <w:t xml:space="preserve"> Tracing System für die IT-KoM Verwaltung gewählt. </w:t>
      </w:r>
      <w:r w:rsidR="00EC1775">
        <w:rPr>
          <w:rStyle w:val="Funotenzeichen"/>
        </w:rPr>
        <w:footnoteReference w:id="128"/>
      </w:r>
    </w:p>
    <w:p w14:paraId="628B601A" w14:textId="430EE64C" w:rsidR="00E96D53" w:rsidRDefault="00327F51" w:rsidP="00FD5F0E">
      <w:r>
        <w:t>Jeager wurde in der IT-Ko</w:t>
      </w:r>
      <w:r w:rsidR="009D3183">
        <w:t>M</w:t>
      </w:r>
      <w:r>
        <w:t xml:space="preserve"> </w:t>
      </w:r>
      <w:r w:rsidR="009D3183">
        <w:t>Verwaltung</w:t>
      </w:r>
      <w:r>
        <w:t xml:space="preserve"> </w:t>
      </w:r>
      <w:r w:rsidR="00E51A3C">
        <w:t>implementiert,</w:t>
      </w:r>
      <w:r>
        <w:t xml:space="preserve"> um die Wartbarkeit zu </w:t>
      </w:r>
      <w:r w:rsidR="009D3183">
        <w:t>o</w:t>
      </w:r>
      <w:r>
        <w:t>ptimieren.</w:t>
      </w:r>
      <w:r w:rsidR="00DB1C6E">
        <w:t xml:space="preserve"> Es wird</w:t>
      </w:r>
      <w:r w:rsidR="001211C4">
        <w:t xml:space="preserve"> dadurch</w:t>
      </w:r>
      <w:r w:rsidR="00DB1C6E">
        <w:t xml:space="preserve"> die Auswertung bestimmter Anwendungsfälle ermöglicht. Es kann zum </w:t>
      </w:r>
      <w:r w:rsidR="00E01A37">
        <w:t>Beispiel</w:t>
      </w:r>
      <w:r w:rsidR="00DB1C6E">
        <w:t xml:space="preserve"> geprüft werden</w:t>
      </w:r>
      <w:r w:rsidR="005938A8">
        <w:t>,</w:t>
      </w:r>
      <w:r w:rsidR="00DB1C6E">
        <w:t xml:space="preserve"> ob </w:t>
      </w:r>
      <w:r w:rsidR="0028381A">
        <w:t>der verwendetet Circuit Breaker</w:t>
      </w:r>
      <w:r w:rsidR="00282E1F">
        <w:t xml:space="preserve"> von </w:t>
      </w:r>
      <w:r w:rsidR="001211C4">
        <w:t>Resilience4J</w:t>
      </w:r>
      <w:r w:rsidR="00282E1F">
        <w:t xml:space="preserve"> oder der Load</w:t>
      </w:r>
      <w:r w:rsidR="00F1592B">
        <w:t xml:space="preserve"> B</w:t>
      </w:r>
      <w:r w:rsidR="00282E1F">
        <w:t>alancer Ribbon</w:t>
      </w:r>
      <w:r w:rsidR="0028381A">
        <w:t xml:space="preserve"> richtig funktionie</w:t>
      </w:r>
      <w:r w:rsidR="00282E1F">
        <w:t>ren</w:t>
      </w:r>
      <w:r w:rsidR="0028381A">
        <w:t>.</w:t>
      </w:r>
      <w:r>
        <w:t xml:space="preserve"> </w:t>
      </w:r>
      <w:r w:rsidR="0028381A">
        <w:t xml:space="preserve">Zur </w:t>
      </w:r>
      <w:r w:rsidR="00E01A37">
        <w:t>Implementierung</w:t>
      </w:r>
      <w:r w:rsidR="0028381A">
        <w:t xml:space="preserve"> von Jaeger</w:t>
      </w:r>
      <w:r w:rsidR="00B4534C">
        <w:t xml:space="preserve"> wurden im Api-Gateway und in den jeweiligen Microservice</w:t>
      </w:r>
      <w:r w:rsidR="00B33D11">
        <w:t>s</w:t>
      </w:r>
      <w:r w:rsidR="00B4534C">
        <w:t xml:space="preserve"> in der Datei Pom.xml die Abhängigkeit opentracing-spring-jaeger-cloud-starter hinzugefügt. Im Api-Gateway wurde zusätzlich noch die Abhängigkeit opentracing-spring-gateway-cloud-starter hinzugefügt, damit d</w:t>
      </w:r>
      <w:r w:rsidR="00E51A3C">
        <w:t>ie</w:t>
      </w:r>
      <w:r w:rsidR="00B4534C">
        <w:t xml:space="preserve"> Spans ein</w:t>
      </w:r>
      <w:r w:rsidR="00E51A3C">
        <w:t>e</w:t>
      </w:r>
      <w:r w:rsidR="00B4534C">
        <w:t>s Trace</w:t>
      </w:r>
      <w:r w:rsidR="00E51A3C">
        <w:t>s</w:t>
      </w:r>
      <w:r w:rsidR="00B4534C">
        <w:t xml:space="preserve"> weitergeleitet werden. Ohne diese Abhängigkeit könnte</w:t>
      </w:r>
      <w:r w:rsidR="007B16BA">
        <w:t>n</w:t>
      </w:r>
      <w:r w:rsidR="00B4534C">
        <w:t xml:space="preserve"> unter der Verwendung des Spring-Cloud-Gateways</w:t>
      </w:r>
      <w:r w:rsidR="007B16BA">
        <w:t xml:space="preserve"> </w:t>
      </w:r>
      <w:r w:rsidR="00E51A3C">
        <w:t>A</w:t>
      </w:r>
      <w:r w:rsidR="007B16BA">
        <w:t>ufrufe über mehrere Services hinweg nicht zusammen ausgewertet werden</w:t>
      </w:r>
      <w:r w:rsidR="00B33D11">
        <w:t>.</w:t>
      </w:r>
      <w:r w:rsidR="007B16BA">
        <w:t xml:space="preserve"> </w:t>
      </w:r>
      <w:r w:rsidR="00B33D11">
        <w:t>Di</w:t>
      </w:r>
      <w:r w:rsidR="007B16BA">
        <w:t>e Spans</w:t>
      </w:r>
      <w:r w:rsidR="00B33D11">
        <w:t xml:space="preserve"> würden</w:t>
      </w:r>
      <w:r w:rsidR="007B16BA">
        <w:t xml:space="preserve"> in diesem Fall nicht über das Gateway weitergeleitet werden</w:t>
      </w:r>
      <w:r w:rsidR="00B4534C">
        <w:t>.</w:t>
      </w:r>
    </w:p>
    <w:p w14:paraId="30D76C2F" w14:textId="5AB50ADB" w:rsidR="001211C4" w:rsidRDefault="00E96D53" w:rsidP="00FD5F0E">
      <w:r>
        <w:t>Zur Konfiguration von Jaeger wurde im Gateway und in den einzelnen Services die Klasse JaegerConfig erstellt. Die</w:t>
      </w:r>
      <w:r w:rsidR="00B33D11">
        <w:t xml:space="preserve"> Implementierung dieser Klasse</w:t>
      </w:r>
      <w:r>
        <w:t xml:space="preserve"> wird auf Abbildung </w:t>
      </w:r>
      <w:r w:rsidR="00ED3866">
        <w:t>4</w:t>
      </w:r>
      <w:r w:rsidR="008E2F96">
        <w:t>3</w:t>
      </w:r>
      <w:r>
        <w:t xml:space="preserve"> dargestellt.</w:t>
      </w:r>
    </w:p>
    <w:p w14:paraId="48C16275" w14:textId="3E95F548" w:rsidR="003D433A" w:rsidRDefault="003D433A" w:rsidP="00FD5F0E"/>
    <w:p w14:paraId="19EFACA4" w14:textId="77777777" w:rsidR="003D433A" w:rsidRDefault="003D433A" w:rsidP="00FD5F0E"/>
    <w:p w14:paraId="419459D0" w14:textId="3C464546" w:rsidR="00FD5F0E" w:rsidRDefault="001211C4" w:rsidP="001211C4">
      <w:pPr>
        <w:spacing w:line="259" w:lineRule="auto"/>
        <w:jc w:val="left"/>
      </w:pPr>
      <w:r>
        <w:br w:type="page"/>
      </w:r>
    </w:p>
    <w:p w14:paraId="5C64350C" w14:textId="69E8740C" w:rsidR="001211C4" w:rsidRPr="001211C4" w:rsidRDefault="001211C4" w:rsidP="001211C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211C4">
        <w:rPr>
          <w:rFonts w:ascii="Courier New" w:eastAsia="Times New Roman" w:hAnsi="Courier New" w:cs="Courier New"/>
          <w:color w:val="9E880D"/>
          <w:sz w:val="16"/>
          <w:szCs w:val="16"/>
          <w:lang w:eastAsia="de-DE"/>
        </w:rPr>
        <w:lastRenderedPageBreak/>
        <w:t>@Configuration</w:t>
      </w:r>
      <w:r w:rsidRPr="001211C4">
        <w:rPr>
          <w:rFonts w:ascii="Courier New" w:eastAsia="Times New Roman" w:hAnsi="Courier New" w:cs="Courier New"/>
          <w:color w:val="9E880D"/>
          <w:sz w:val="16"/>
          <w:szCs w:val="16"/>
          <w:lang w:eastAsia="de-DE"/>
        </w:rPr>
        <w:br/>
      </w:r>
      <w:r w:rsidRPr="001211C4">
        <w:rPr>
          <w:rFonts w:ascii="Courier New" w:eastAsia="Times New Roman" w:hAnsi="Courier New" w:cs="Courier New"/>
          <w:color w:val="0033B3"/>
          <w:sz w:val="16"/>
          <w:szCs w:val="16"/>
          <w:lang w:eastAsia="de-DE"/>
        </w:rPr>
        <w:t xml:space="preserve">public class </w:t>
      </w:r>
      <w:r w:rsidRPr="001211C4">
        <w:rPr>
          <w:rFonts w:ascii="Courier New" w:eastAsia="Times New Roman" w:hAnsi="Courier New" w:cs="Courier New"/>
          <w:color w:val="000000"/>
          <w:sz w:val="16"/>
          <w:szCs w:val="16"/>
          <w:lang w:eastAsia="de-DE"/>
        </w:rPr>
        <w:t xml:space="preserve">JaegerConfig </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r w:rsidRPr="001211C4">
        <w:rPr>
          <w:rFonts w:ascii="Courier New" w:eastAsia="Times New Roman" w:hAnsi="Courier New" w:cs="Courier New"/>
          <w:color w:val="0033B3"/>
          <w:sz w:val="16"/>
          <w:szCs w:val="16"/>
          <w:lang w:eastAsia="de-DE"/>
        </w:rPr>
        <w:t xml:space="preserve">public </w:t>
      </w:r>
      <w:r w:rsidRPr="001211C4">
        <w:rPr>
          <w:rFonts w:ascii="Courier New" w:eastAsia="Times New Roman" w:hAnsi="Courier New" w:cs="Courier New"/>
          <w:color w:val="000000"/>
          <w:sz w:val="16"/>
          <w:szCs w:val="16"/>
          <w:lang w:eastAsia="de-DE"/>
        </w:rPr>
        <w:t xml:space="preserve">WebClient </w:t>
      </w:r>
      <w:r w:rsidRPr="001211C4">
        <w:rPr>
          <w:rFonts w:ascii="Courier New" w:eastAsia="Times New Roman" w:hAnsi="Courier New" w:cs="Courier New"/>
          <w:color w:val="00627A"/>
          <w:sz w:val="16"/>
          <w:szCs w:val="16"/>
          <w:lang w:eastAsia="de-DE"/>
        </w:rPr>
        <w:t>webClient</w:t>
      </w:r>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033B3"/>
          <w:sz w:val="16"/>
          <w:szCs w:val="16"/>
          <w:lang w:eastAsia="de-DE"/>
        </w:rPr>
        <w:t xml:space="preserve">return </w:t>
      </w:r>
      <w:r w:rsidRPr="001211C4">
        <w:rPr>
          <w:rFonts w:ascii="Courier New" w:eastAsia="Times New Roman" w:hAnsi="Courier New" w:cs="Courier New"/>
          <w:color w:val="000000"/>
          <w:sz w:val="16"/>
          <w:szCs w:val="16"/>
          <w:lang w:eastAsia="de-DE"/>
        </w:rPr>
        <w:t>WebClient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080808"/>
          <w:sz w:val="16"/>
          <w:szCs w:val="16"/>
          <w:lang w:eastAsia="de-DE"/>
        </w:rPr>
        <w:t>create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r w:rsidRPr="001211C4">
        <w:rPr>
          <w:rFonts w:ascii="Courier New" w:eastAsia="Times New Roman" w:hAnsi="Courier New" w:cs="Courier New"/>
          <w:color w:val="0033B3"/>
          <w:sz w:val="16"/>
          <w:szCs w:val="16"/>
          <w:lang w:eastAsia="de-DE"/>
        </w:rPr>
        <w:t xml:space="preserve">public </w:t>
      </w:r>
      <w:r w:rsidRPr="001211C4">
        <w:rPr>
          <w:rFonts w:ascii="Courier New" w:eastAsia="Times New Roman" w:hAnsi="Courier New" w:cs="Courier New"/>
          <w:color w:val="000000"/>
          <w:sz w:val="16"/>
          <w:szCs w:val="16"/>
          <w:lang w:eastAsia="de-DE"/>
        </w:rPr>
        <w:t xml:space="preserve">JaegerTracer </w:t>
      </w:r>
      <w:r w:rsidRPr="001211C4">
        <w:rPr>
          <w:rFonts w:ascii="Courier New" w:eastAsia="Times New Roman" w:hAnsi="Courier New" w:cs="Courier New"/>
          <w:color w:val="00627A"/>
          <w:sz w:val="16"/>
          <w:szCs w:val="16"/>
          <w:lang w:eastAsia="de-DE"/>
        </w:rPr>
        <w:t>jaegerTracer</w:t>
      </w:r>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033B3"/>
          <w:sz w:val="16"/>
          <w:szCs w:val="16"/>
          <w:lang w:eastAsia="de-DE"/>
        </w:rPr>
        <w:t xml:space="preserve">return new </w:t>
      </w:r>
      <w:r w:rsidRPr="001211C4">
        <w:rPr>
          <w:rFonts w:ascii="Courier New" w:eastAsia="Times New Roman" w:hAnsi="Courier New" w:cs="Courier New"/>
          <w:color w:val="000000"/>
          <w:sz w:val="16"/>
          <w:szCs w:val="16"/>
          <w:lang w:eastAsia="de-DE"/>
        </w:rPr>
        <w:t>io.jaegertracing.</w:t>
      </w:r>
      <w:r w:rsidRPr="001211C4">
        <w:rPr>
          <w:rFonts w:ascii="Courier New" w:eastAsia="Times New Roman" w:hAnsi="Courier New" w:cs="Courier New"/>
          <w:color w:val="080808"/>
          <w:sz w:val="16"/>
          <w:szCs w:val="16"/>
          <w:lang w:eastAsia="de-DE"/>
        </w:rPr>
        <w:t>Configuration(</w:t>
      </w:r>
      <w:r w:rsidR="00CF048D">
        <w:rPr>
          <w:rFonts w:ascii="Courier New" w:eastAsia="Times New Roman" w:hAnsi="Courier New" w:cs="Courier New"/>
          <w:color w:val="067D17"/>
          <w:sz w:val="16"/>
          <w:szCs w:val="16"/>
          <w:lang w:eastAsia="de-DE"/>
        </w:rPr>
        <w:t>„</w:t>
      </w:r>
      <w:r w:rsidRPr="001211C4">
        <w:rPr>
          <w:rFonts w:ascii="Courier New" w:eastAsia="Times New Roman" w:hAnsi="Courier New" w:cs="Courier New"/>
          <w:color w:val="067D17"/>
          <w:sz w:val="16"/>
          <w:szCs w:val="16"/>
          <w:lang w:eastAsia="de-DE"/>
        </w:rPr>
        <w:t>besucherservice</w:t>
      </w:r>
      <w:r w:rsidR="00CF048D">
        <w:rPr>
          <w:rFonts w:ascii="Courier New" w:eastAsia="Times New Roman" w:hAnsi="Courier New" w:cs="Courier New"/>
          <w:color w:val="067D17"/>
          <w:sz w:val="16"/>
          <w:szCs w:val="16"/>
          <w:lang w:eastAsia="de-DE"/>
        </w:rPr>
        <w: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.withSampler(</w:t>
      </w:r>
      <w:r w:rsidRPr="001211C4">
        <w:rPr>
          <w:rFonts w:ascii="Courier New" w:eastAsia="Times New Roman" w:hAnsi="Courier New" w:cs="Courier New"/>
          <w:color w:val="0033B3"/>
          <w:sz w:val="16"/>
          <w:szCs w:val="16"/>
          <w:lang w:eastAsia="de-DE"/>
        </w:rPr>
        <w:t xml:space="preserve">new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.SamplerConfiguration().withType(</w:t>
      </w:r>
      <w:r w:rsidRPr="001211C4">
        <w:rPr>
          <w:rFonts w:ascii="Courier New" w:eastAsia="Times New Roman" w:hAnsi="Courier New" w:cs="Courier New"/>
          <w:color w:val="000000"/>
          <w:sz w:val="16"/>
          <w:szCs w:val="16"/>
          <w:lang w:eastAsia="de-DE"/>
        </w:rPr>
        <w:t>ConstSampler</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871094"/>
          <w:sz w:val="16"/>
          <w:szCs w:val="16"/>
          <w:lang w:eastAsia="de-DE"/>
        </w:rPr>
        <w:t>TYPE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.withParam(</w:t>
      </w:r>
      <w:r w:rsidRPr="001211C4">
        <w:rPr>
          <w:rFonts w:ascii="Courier New" w:eastAsia="Times New Roman" w:hAnsi="Courier New" w:cs="Courier New"/>
          <w:color w:val="1750EB"/>
          <w:sz w:val="16"/>
          <w:szCs w:val="16"/>
          <w:lang w:eastAsia="de-DE"/>
        </w:rPr>
        <w:t>1</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.withReporter(</w:t>
      </w:r>
      <w:r w:rsidRPr="001211C4">
        <w:rPr>
          <w:rFonts w:ascii="Courier New" w:eastAsia="Times New Roman" w:hAnsi="Courier New" w:cs="Courier New"/>
          <w:color w:val="0033B3"/>
          <w:sz w:val="16"/>
          <w:szCs w:val="16"/>
          <w:lang w:eastAsia="de-DE"/>
        </w:rPr>
        <w:t xml:space="preserve">new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.ReporterConfiguration().withLogSpans(</w:t>
      </w:r>
      <w:r w:rsidRPr="001211C4">
        <w:rPr>
          <w:rFonts w:ascii="Courier New" w:eastAsia="Times New Roman" w:hAnsi="Courier New" w:cs="Courier New"/>
          <w:color w:val="0033B3"/>
          <w:sz w:val="16"/>
          <w:szCs w:val="16"/>
          <w:lang w:eastAsia="de-DE"/>
        </w:rPr>
        <w:t>true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.getTracer();</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w:t>
      </w:r>
    </w:p>
    <w:p w14:paraId="7444CB72" w14:textId="15AFED55" w:rsidR="00E96D53" w:rsidRDefault="00ED3866" w:rsidP="006D37F8">
      <w:pPr>
        <w:pStyle w:val="Beschriftung"/>
        <w:spacing w:before="240" w:line="276" w:lineRule="auto"/>
      </w:pPr>
      <w:bookmarkStart w:id="92" w:name="_Toc86330901"/>
      <w:r>
        <w:t xml:space="preserve">Abbildung </w:t>
      </w:r>
      <w:r w:rsidR="00A06354">
        <w:fldChar w:fldCharType="begin"/>
      </w:r>
      <w:r w:rsidR="00A06354">
        <w:instrText xml:space="preserve"> SEQ Abbildung \* ARABIC </w:instrText>
      </w:r>
      <w:r w:rsidR="00A06354">
        <w:fldChar w:fldCharType="separate"/>
      </w:r>
      <w:r w:rsidR="005C4007">
        <w:rPr>
          <w:noProof/>
        </w:rPr>
        <w:t>43</w:t>
      </w:r>
      <w:r w:rsidR="00A06354">
        <w:rPr>
          <w:noProof/>
        </w:rPr>
        <w:fldChar w:fldCharType="end"/>
      </w:r>
      <w:r>
        <w:t xml:space="preserve"> JaegerConfig.java</w:t>
      </w:r>
      <w:r w:rsidR="00E05FAB">
        <w:t xml:space="preserve"> </w:t>
      </w:r>
      <w:r>
        <w:rPr>
          <w:rStyle w:val="Funotenzeichen"/>
        </w:rPr>
        <w:footnoteReference w:id="129"/>
      </w:r>
      <w:bookmarkEnd w:id="92"/>
    </w:p>
    <w:p w14:paraId="046AFC1E" w14:textId="77777777" w:rsidR="001226EC" w:rsidRPr="001226EC" w:rsidRDefault="001226EC" w:rsidP="001226EC"/>
    <w:p w14:paraId="47B3E9FE" w14:textId="6D581F94" w:rsidR="008F2DF6" w:rsidRPr="0001709C" w:rsidRDefault="006912C4" w:rsidP="00FD5F0E">
      <w:r>
        <w:t>In der IT-Ko</w:t>
      </w:r>
      <w:r w:rsidR="00E51A3C">
        <w:t>M</w:t>
      </w:r>
      <w:r>
        <w:t xml:space="preserve"> </w:t>
      </w:r>
      <w:r w:rsidR="00E51A3C">
        <w:t>Verwaltung</w:t>
      </w:r>
      <w:r>
        <w:t xml:space="preserve"> w</w:t>
      </w:r>
      <w:r w:rsidR="00E51A3C">
        <w:t>urde</w:t>
      </w:r>
      <w:r>
        <w:t xml:space="preserve"> die </w:t>
      </w:r>
      <w:r w:rsidR="00F37BA6">
        <w:t>A</w:t>
      </w:r>
      <w:r>
        <w:t>ll</w:t>
      </w:r>
      <w:r w:rsidR="00F37BA6">
        <w:t>-</w:t>
      </w:r>
      <w:r>
        <w:t>in</w:t>
      </w:r>
      <w:r w:rsidR="00F37BA6">
        <w:t>-O</w:t>
      </w:r>
      <w:r>
        <w:t xml:space="preserve">ne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Starten lässt sich die Anwendung über ein vorgefertigtes Docker</w:t>
      </w:r>
      <w:r w:rsidR="001211C4">
        <w:t xml:space="preserve"> </w:t>
      </w:r>
      <w:r w:rsidR="00C32286">
        <w:t xml:space="preserve">Image welches von DockerHub heruntergeladen wurde. Dazu wurde der Befehl </w:t>
      </w:r>
      <w:r w:rsidR="00A62D02" w:rsidRPr="009C2F81">
        <w:rPr>
          <w:i/>
          <w:iCs/>
        </w:rPr>
        <w:t>docker pull jaegertracing/all-in-one</w:t>
      </w:r>
      <w:r w:rsidR="00A62D02">
        <w:t xml:space="preserve"> in der Konsole eingegeben. </w:t>
      </w:r>
      <w:r w:rsidR="0091296F">
        <w:t xml:space="preserve">Wird der Container gestartet dann lässt sich im Anschluss die Jaeger-Benutzeroberfläche im Browser über die URL </w:t>
      </w:r>
      <w:r w:rsidR="0091296F" w:rsidRPr="008160D2">
        <w:rPr>
          <w:i/>
          <w:iCs/>
        </w:rPr>
        <w:t>http://localhost:16686/search</w:t>
      </w:r>
      <w:r w:rsidR="0091296F">
        <w:rPr>
          <w:i/>
          <w:iCs/>
        </w:rPr>
        <w:t xml:space="preserve"> </w:t>
      </w:r>
      <w:r w:rsidR="0091296F">
        <w:t>auf</w:t>
      </w:r>
      <w:r w:rsidR="0028381A">
        <w:t>rufen</w:t>
      </w:r>
      <w:r w:rsidR="0091296F">
        <w:t xml:space="preserve">. Auf Abbildung </w:t>
      </w:r>
      <w:r w:rsidR="00ED3866">
        <w:t>4</w:t>
      </w:r>
      <w:r w:rsidR="00F824DE">
        <w:t>4</w:t>
      </w:r>
      <w:r w:rsidR="0091296F">
        <w:t xml:space="preserve"> wird die Benutzeroberfläche</w:t>
      </w:r>
      <w:r w:rsidR="00C31D26">
        <w:t xml:space="preserve"> dargestellt.</w:t>
      </w:r>
      <w:r w:rsidR="00C1766C">
        <w:t xml:space="preserve"> </w:t>
      </w:r>
      <w:r w:rsidR="00F0179F">
        <w:rPr>
          <w:rStyle w:val="Funotenzeichen"/>
        </w:rPr>
        <w:footnoteReference w:id="130"/>
      </w:r>
    </w:p>
    <w:p w14:paraId="7EA09630" w14:textId="2B7371F5" w:rsidR="00E96D53" w:rsidRDefault="00D46331" w:rsidP="00FD5F0E">
      <w:r>
        <w:rPr>
          <w:noProof/>
        </w:rPr>
        <w:drawing>
          <wp:inline distT="0" distB="0" distL="0" distR="0" wp14:anchorId="04AD7EBB" wp14:editId="720C119C">
            <wp:extent cx="5029200" cy="23622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29200" cy="2362200"/>
                    </a:xfrm>
                    <a:prstGeom prst="rect">
                      <a:avLst/>
                    </a:prstGeom>
                    <a:noFill/>
                    <a:ln>
                      <a:noFill/>
                    </a:ln>
                  </pic:spPr>
                </pic:pic>
              </a:graphicData>
            </a:graphic>
          </wp:inline>
        </w:drawing>
      </w:r>
    </w:p>
    <w:p w14:paraId="06E78113" w14:textId="03414A89" w:rsidR="00ED3866" w:rsidRDefault="00ED3866" w:rsidP="00ED3866">
      <w:pPr>
        <w:pStyle w:val="Beschriftung"/>
      </w:pPr>
      <w:bookmarkStart w:id="93" w:name="_Toc86330902"/>
      <w:r>
        <w:t xml:space="preserve">Abbildung </w:t>
      </w:r>
      <w:r w:rsidR="00A06354">
        <w:fldChar w:fldCharType="begin"/>
      </w:r>
      <w:r w:rsidR="00A06354">
        <w:instrText xml:space="preserve"> SEQ Abbildung \* ARABIC </w:instrText>
      </w:r>
      <w:r w:rsidR="00A06354">
        <w:fldChar w:fldCharType="separate"/>
      </w:r>
      <w:r w:rsidR="005C4007">
        <w:rPr>
          <w:noProof/>
        </w:rPr>
        <w:t>44</w:t>
      </w:r>
      <w:r w:rsidR="00A06354">
        <w:rPr>
          <w:noProof/>
        </w:rPr>
        <w:fldChar w:fldCharType="end"/>
      </w:r>
      <w:r>
        <w:t xml:space="preserve"> Jaeger Benutzeroberfläche</w:t>
      </w:r>
      <w:r w:rsidR="00E05FAB">
        <w:t xml:space="preserve"> </w:t>
      </w:r>
      <w:r>
        <w:rPr>
          <w:rStyle w:val="Funotenzeichen"/>
        </w:rPr>
        <w:footnoteReference w:id="131"/>
      </w:r>
      <w:bookmarkEnd w:id="93"/>
    </w:p>
    <w:p w14:paraId="05630241" w14:textId="77777777" w:rsidR="00FE0761" w:rsidRDefault="00FE0761" w:rsidP="00FD5F0E"/>
    <w:p w14:paraId="3DCF4A46" w14:textId="4F4AD891" w:rsidR="00FE0761" w:rsidRDefault="00B33D11" w:rsidP="00FD5F0E">
      <w:r>
        <w:t>Über die</w:t>
      </w:r>
      <w:r w:rsidR="00C1766C">
        <w:t xml:space="preserve"> Jaeger-UI </w:t>
      </w:r>
      <w:r>
        <w:t>kann zum Beispiel ein Aufruf</w:t>
      </w:r>
      <w:r w:rsidR="00C1766C">
        <w:t xml:space="preserve"> </w:t>
      </w:r>
      <w:r w:rsidR="00FE0761">
        <w:t>des Firmenservice über den Besucherservice ausgewertet werden.</w:t>
      </w:r>
    </w:p>
    <w:p w14:paraId="3374F76B" w14:textId="77777777" w:rsidR="007902D4" w:rsidRDefault="00FE0761" w:rsidP="00FD5F0E">
      <w:r>
        <w:lastRenderedPageBreak/>
        <w:t>Dazu w</w:t>
      </w:r>
      <w:r w:rsidR="002876BF">
        <w:t>i</w:t>
      </w:r>
      <w:r>
        <w:t>rd die URL</w:t>
      </w:r>
      <w:r w:rsidR="002876BF">
        <w:t xml:space="preserve"> </w:t>
      </w:r>
      <w:r w:rsidR="00CF048D" w:rsidRPr="008160D2">
        <w:rPr>
          <w:i/>
          <w:iCs/>
        </w:rPr>
        <w:t>http://localhost</w:t>
      </w:r>
      <w:r w:rsidRPr="008B1315">
        <w:rPr>
          <w:i/>
          <w:iCs/>
        </w:rPr>
        <w:t>:8081/firmenservice/allCompanies</w:t>
      </w:r>
      <w:r w:rsidR="002876BF">
        <w:rPr>
          <w:i/>
          <w:iCs/>
        </w:rPr>
        <w:t xml:space="preserve"> </w:t>
      </w:r>
      <w:r w:rsidR="002876BF">
        <w:t>im Browser aufgerufen.</w:t>
      </w:r>
      <w:r>
        <w:rPr>
          <w:i/>
          <w:iCs/>
        </w:rPr>
        <w:t xml:space="preserve"> </w:t>
      </w:r>
      <w:r w:rsidR="00C1766C">
        <w:t>D</w:t>
      </w:r>
      <w:r w:rsidR="002876BF">
        <w:t>er Aufruf wird über das Api Gateway an den Besucherservice geleitet. Dieser sendet</w:t>
      </w:r>
      <w:r w:rsidR="00B33D11">
        <w:t xml:space="preserve"> über Feign</w:t>
      </w:r>
      <w:r w:rsidR="00C1766C">
        <w:t xml:space="preserve"> </w:t>
      </w:r>
      <w:r w:rsidR="002876BF">
        <w:t xml:space="preserve">einen Request an </w:t>
      </w:r>
      <w:r w:rsidR="00C1766C">
        <w:t xml:space="preserve">den Firmenservice, welcher </w:t>
      </w:r>
      <w:r w:rsidR="002876BF">
        <w:t>als Antwort die</w:t>
      </w:r>
      <w:r w:rsidR="00C1766C">
        <w:t xml:space="preserve"> Firmendaten an den Besucherservice sendet. Die Aufrufe bilden zusammen einen Trace. Die einzelnen Aufrufe bilden die Spans. Der Trace wird zusammen mit den Spans auf der Benutzeroberfläche aufgelistet. </w:t>
      </w:r>
      <w:r w:rsidR="00C74337">
        <w:t xml:space="preserve">Dauer für </w:t>
      </w:r>
      <w:r>
        <w:t>Trace und Spanns</w:t>
      </w:r>
      <w:r w:rsidR="00C74337">
        <w:t xml:space="preserve"> kann </w:t>
      </w:r>
      <w:r>
        <w:t>p</w:t>
      </w:r>
      <w:r w:rsidR="00C74337">
        <w:t xml:space="preserve">er Jaeger UI ausgewertet werden. </w:t>
      </w:r>
    </w:p>
    <w:p w14:paraId="79A10C22" w14:textId="6C3B212F" w:rsidR="00C74337" w:rsidRDefault="00C74337" w:rsidP="00FD5F0E">
      <w:r>
        <w:t xml:space="preserve">Abbildung </w:t>
      </w:r>
      <w:r w:rsidR="00ED3866">
        <w:t>4</w:t>
      </w:r>
      <w:r w:rsidR="00F824DE">
        <w:t>5</w:t>
      </w:r>
      <w:r>
        <w:t xml:space="preserve"> zeigt Trace und Spans der Funktion allCompanies des Besucherservice.</w:t>
      </w:r>
    </w:p>
    <w:p w14:paraId="5925BAA1" w14:textId="2335A1E8" w:rsidR="00E96D53" w:rsidRDefault="00496C16" w:rsidP="00FD5F0E">
      <w:r>
        <w:rPr>
          <w:noProof/>
        </w:rPr>
        <w:drawing>
          <wp:inline distT="0" distB="0" distL="0" distR="0" wp14:anchorId="49C3201F" wp14:editId="4598E966">
            <wp:extent cx="5029200" cy="175895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29200" cy="1758950"/>
                    </a:xfrm>
                    <a:prstGeom prst="rect">
                      <a:avLst/>
                    </a:prstGeom>
                    <a:noFill/>
                    <a:ln>
                      <a:noFill/>
                    </a:ln>
                  </pic:spPr>
                </pic:pic>
              </a:graphicData>
            </a:graphic>
          </wp:inline>
        </w:drawing>
      </w:r>
    </w:p>
    <w:p w14:paraId="371B9280" w14:textId="662F4938" w:rsidR="00ED3866" w:rsidRDefault="00ED3866" w:rsidP="00ED3866">
      <w:pPr>
        <w:pStyle w:val="Beschriftung"/>
      </w:pPr>
      <w:bookmarkStart w:id="94" w:name="_Toc86330903"/>
      <w:r>
        <w:t xml:space="preserve">Abbildung </w:t>
      </w:r>
      <w:r w:rsidR="00A06354">
        <w:fldChar w:fldCharType="begin"/>
      </w:r>
      <w:r w:rsidR="00A06354">
        <w:instrText xml:space="preserve"> SEQ Abbildung \* ARABIC </w:instrText>
      </w:r>
      <w:r w:rsidR="00A06354">
        <w:fldChar w:fldCharType="separate"/>
      </w:r>
      <w:r w:rsidR="005C4007">
        <w:rPr>
          <w:noProof/>
        </w:rPr>
        <w:t>45</w:t>
      </w:r>
      <w:r w:rsidR="00A06354">
        <w:rPr>
          <w:noProof/>
        </w:rPr>
        <w:fldChar w:fldCharType="end"/>
      </w:r>
      <w:r>
        <w:t xml:space="preserve"> </w:t>
      </w:r>
      <w:r w:rsidRPr="00991195">
        <w:t>Trace eines Funktionsaufrufes der Funktion allCompanies vom Besucherservice</w:t>
      </w:r>
      <w:r>
        <w:rPr>
          <w:rStyle w:val="Funotenzeichen"/>
        </w:rPr>
        <w:footnoteReference w:id="132"/>
      </w:r>
      <w:bookmarkEnd w:id="94"/>
    </w:p>
    <w:p w14:paraId="21C4BA41" w14:textId="77777777" w:rsidR="00ED3866" w:rsidRPr="00ED3866" w:rsidRDefault="00ED3866" w:rsidP="00ED3866"/>
    <w:p w14:paraId="132354EB" w14:textId="31DB1BD2" w:rsidR="001211C4" w:rsidRDefault="00135BBF" w:rsidP="00FD5F0E">
      <w:r>
        <w:t xml:space="preserve">Es lässt sich erkennen, dass die Spans des Firmenservices nicht aufgelistet wird. Aufgrund einer Inkompatibilität zwischen den aktuellen Versionen </w:t>
      </w:r>
      <w:r w:rsidR="009C130A">
        <w:t>von Feign und Jaeger wird der Trace durch die Verwendung des Feign Clients unterbrochen. Daher wird der Span dem Trace nicht zugeordnet. Der</w:t>
      </w:r>
      <w:r w:rsidR="00050657">
        <w:t xml:space="preserve"> </w:t>
      </w:r>
      <w:r w:rsidR="009C130A">
        <w:t xml:space="preserve">Trace lässt sich allerdings einzeln unter den Traces des Firmenservices auswerten. Dabei zeigt sich ein Nachteil von Microservices. Ein Microservice </w:t>
      </w:r>
      <w:r w:rsidR="00846A67">
        <w:t>allein</w:t>
      </w:r>
      <w:r w:rsidR="009C130A">
        <w:t xml:space="preserve"> kann fehlerfrei funktionieren. Rufen sich Microservices gegenseitig auf</w:t>
      </w:r>
      <w:r w:rsidR="00E51A3C">
        <w:t xml:space="preserve">, </w:t>
      </w:r>
      <w:r w:rsidR="009C130A">
        <w:t>können jedoch unvorhersehbare Fehlfunktionen auftreten.</w:t>
      </w:r>
      <w:r w:rsidR="00DA3CEC">
        <w:t xml:space="preserve"> Die Wahl für das Ausgereiftere Tool Zipkin welches aktuell mit Feign kompatibel ist, wäre die bessere Entscheidung gewesen.</w:t>
      </w:r>
    </w:p>
    <w:p w14:paraId="1F5D87CB" w14:textId="3D5B4B6B" w:rsidR="00E96D53" w:rsidRDefault="00282E1F" w:rsidP="00FD5F0E">
      <w:pPr>
        <w:rPr>
          <w:rStyle w:val="json-markup-string"/>
        </w:rPr>
      </w:pPr>
      <w:r>
        <w:t>Ein weiteres Beispiel</w:t>
      </w:r>
      <w:r w:rsidR="00DA3CEC">
        <w:t xml:space="preserve"> für die Verwendung von Jaeger</w:t>
      </w:r>
      <w:r>
        <w:t xml:space="preserve"> zeigt ein Test des Load</w:t>
      </w:r>
      <w:r w:rsidR="00F1592B">
        <w:t xml:space="preserve"> B</w:t>
      </w:r>
      <w:r>
        <w:t>alancers</w:t>
      </w:r>
      <w:r w:rsidR="008B1315">
        <w:t>. Dazu wurde</w:t>
      </w:r>
      <w:r w:rsidR="002876BF">
        <w:t>n zwei Instanzen des Firmenservices gestartet.</w:t>
      </w:r>
      <w:r w:rsidR="007217ED">
        <w:t xml:space="preserve"> Ein Firmenservice wurde mit dem Port 61603 gestartet. Der andere wurde mit dem Port 54471 gestartet.</w:t>
      </w:r>
      <w:r w:rsidR="00CD3BE7">
        <w:t xml:space="preserve"> Für den Funktionstest des Load</w:t>
      </w:r>
      <w:r w:rsidR="00F1592B">
        <w:t xml:space="preserve"> B</w:t>
      </w:r>
      <w:r w:rsidR="00CD3BE7">
        <w:t xml:space="preserve">alancers </w:t>
      </w:r>
      <w:r w:rsidR="002876BF">
        <w:t xml:space="preserve">wurde </w:t>
      </w:r>
      <w:r w:rsidR="007931A7">
        <w:t>zehnmal</w:t>
      </w:r>
      <w:r w:rsidR="008B1315">
        <w:t xml:space="preserve"> </w:t>
      </w:r>
      <w:r w:rsidR="00FE0761">
        <w:t>hintereinander</w:t>
      </w:r>
      <w:r w:rsidR="008B1315">
        <w:t xml:space="preserve"> die URL </w:t>
      </w:r>
      <w:r w:rsidR="00CF048D" w:rsidRPr="008160D2">
        <w:rPr>
          <w:i/>
          <w:iCs/>
        </w:rPr>
        <w:t>http://localhost</w:t>
      </w:r>
      <w:r w:rsidR="008B1315" w:rsidRPr="008B1315">
        <w:rPr>
          <w:i/>
          <w:iCs/>
        </w:rPr>
        <w:t>:8081/</w:t>
      </w:r>
      <w:r w:rsidR="00CD3BE7">
        <w:rPr>
          <w:i/>
          <w:iCs/>
        </w:rPr>
        <w:t>besucherservice</w:t>
      </w:r>
      <w:r w:rsidR="008B1315" w:rsidRPr="008B1315">
        <w:rPr>
          <w:i/>
          <w:iCs/>
        </w:rPr>
        <w:t>/</w:t>
      </w:r>
      <w:r w:rsidR="00CD3BE7">
        <w:rPr>
          <w:i/>
          <w:iCs/>
        </w:rPr>
        <w:t>firmen</w:t>
      </w:r>
      <w:r w:rsidR="008B1315">
        <w:rPr>
          <w:i/>
          <w:iCs/>
        </w:rPr>
        <w:t xml:space="preserve"> </w:t>
      </w:r>
      <w:r w:rsidR="00FE0761">
        <w:t>aufgerufen.</w:t>
      </w:r>
      <w:r w:rsidR="007931A7">
        <w:t xml:space="preserve"> Für alle zehn </w:t>
      </w:r>
      <w:r w:rsidR="00782CE3">
        <w:t>A</w:t>
      </w:r>
      <w:r w:rsidR="007931A7">
        <w:t xml:space="preserve">ufrufe wurde jeweils die </w:t>
      </w:r>
      <w:r w:rsidR="00CD3BE7">
        <w:t>Adresse</w:t>
      </w:r>
      <w:r w:rsidR="007931A7">
        <w:t xml:space="preserve"> des aufgerufenen Firmenservices</w:t>
      </w:r>
      <w:r w:rsidR="00D46331">
        <w:t xml:space="preserve"> in der Jaeger UI</w:t>
      </w:r>
      <w:r w:rsidR="007931A7">
        <w:t xml:space="preserve"> geprüft. </w:t>
      </w:r>
      <w:r w:rsidR="007217ED">
        <w:t xml:space="preserve">Der erste, dritte, fünfte, siebte und neunte Aufruf nutzte den Firmenservice unter der Adresse </w:t>
      </w:r>
      <w:r w:rsidR="00CF048D" w:rsidRPr="008160D2">
        <w:t>http://localhost</w:t>
      </w:r>
      <w:r w:rsidR="007217ED" w:rsidRPr="007217ED">
        <w:rPr>
          <w:rStyle w:val="json-markup-string"/>
        </w:rPr>
        <w:t>:61603/allCompanies</w:t>
      </w:r>
      <w:r w:rsidR="007217ED">
        <w:rPr>
          <w:rStyle w:val="json-markup-string"/>
        </w:rPr>
        <w:t xml:space="preserve">. Der </w:t>
      </w:r>
      <w:r w:rsidR="007217ED">
        <w:t xml:space="preserve">zweite, vierte, sechste, achte und zehnte Aufruf wurde von der Instanz des Firmenservices unter der Adresse </w:t>
      </w:r>
      <w:r w:rsidR="00CF048D" w:rsidRPr="008160D2">
        <w:t>http://localhost</w:t>
      </w:r>
      <w:r w:rsidR="007217ED" w:rsidRPr="007217ED">
        <w:rPr>
          <w:rStyle w:val="json-markup-string"/>
        </w:rPr>
        <w:t>:54471/allCompanies</w:t>
      </w:r>
      <w:r w:rsidR="007217ED">
        <w:rPr>
          <w:rStyle w:val="json-markup-string"/>
        </w:rPr>
        <w:t xml:space="preserve"> bearbeitet. </w:t>
      </w:r>
      <w:r w:rsidR="00CD3BE7">
        <w:rPr>
          <w:rStyle w:val="json-markup-string"/>
        </w:rPr>
        <w:t xml:space="preserve">Die Aufrufe des Firmenservices wurden unter den beiden Instanzen des Services gleichmäßig verteilt. </w:t>
      </w:r>
      <w:r w:rsidR="00D46331">
        <w:rPr>
          <w:rStyle w:val="json-markup-string"/>
        </w:rPr>
        <w:t>Der Funktionstest des Load</w:t>
      </w:r>
      <w:r w:rsidR="00F1592B">
        <w:rPr>
          <w:rStyle w:val="json-markup-string"/>
        </w:rPr>
        <w:t xml:space="preserve"> B</w:t>
      </w:r>
      <w:r w:rsidR="00D46331">
        <w:rPr>
          <w:rStyle w:val="json-markup-string"/>
        </w:rPr>
        <w:t>alancers war für diesen Anwendungsfall erfolgreich</w:t>
      </w:r>
      <w:r w:rsidR="00CD3BE7">
        <w:rPr>
          <w:rStyle w:val="json-markup-string"/>
        </w:rPr>
        <w:t xml:space="preserve">. </w:t>
      </w:r>
    </w:p>
    <w:p w14:paraId="50108B87" w14:textId="77777777" w:rsidR="008160D2" w:rsidRDefault="008160D2" w:rsidP="00FD5F0E">
      <w:pPr>
        <w:rPr>
          <w:rStyle w:val="json-markup-string"/>
        </w:rPr>
      </w:pPr>
    </w:p>
    <w:p w14:paraId="0D858680" w14:textId="77777777" w:rsidR="007902D4" w:rsidRDefault="007902D4" w:rsidP="00FD5F0E">
      <w:pPr>
        <w:rPr>
          <w:rStyle w:val="json-markup-string"/>
        </w:rPr>
      </w:pPr>
    </w:p>
    <w:p w14:paraId="150DA028" w14:textId="2BA82FAA" w:rsidR="00AD0EAD" w:rsidRPr="00FE0761" w:rsidRDefault="00D46331" w:rsidP="00FD5F0E">
      <w:r>
        <w:rPr>
          <w:rStyle w:val="json-markup-string"/>
        </w:rPr>
        <w:lastRenderedPageBreak/>
        <w:t xml:space="preserve">Abbildung </w:t>
      </w:r>
      <w:r w:rsidR="005507DC">
        <w:rPr>
          <w:rStyle w:val="json-markup-string"/>
        </w:rPr>
        <w:t>46</w:t>
      </w:r>
      <w:r>
        <w:rPr>
          <w:rStyle w:val="json-markup-string"/>
        </w:rPr>
        <w:t xml:space="preserve"> zeigt die Adressangabe eines Aufrufs (im Feld http.url) in der Jaeger UI.</w:t>
      </w:r>
    </w:p>
    <w:p w14:paraId="1E75C787" w14:textId="0D0B3937" w:rsidR="00EC7C87" w:rsidRDefault="007931A7" w:rsidP="00D117D0">
      <w:r>
        <w:rPr>
          <w:noProof/>
        </w:rPr>
        <w:drawing>
          <wp:inline distT="0" distB="0" distL="0" distR="0" wp14:anchorId="7DDCF237" wp14:editId="7BAC4974">
            <wp:extent cx="4879927" cy="27876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12457" cy="2806233"/>
                    </a:xfrm>
                    <a:prstGeom prst="rect">
                      <a:avLst/>
                    </a:prstGeom>
                    <a:noFill/>
                    <a:ln>
                      <a:noFill/>
                    </a:ln>
                  </pic:spPr>
                </pic:pic>
              </a:graphicData>
            </a:graphic>
          </wp:inline>
        </w:drawing>
      </w:r>
    </w:p>
    <w:p w14:paraId="029EAFE7" w14:textId="6DF87B40" w:rsidR="00ED3866" w:rsidRDefault="00ED3866" w:rsidP="00ED3866">
      <w:pPr>
        <w:pStyle w:val="Beschriftung"/>
      </w:pPr>
      <w:bookmarkStart w:id="95" w:name="_Toc86330904"/>
      <w:r>
        <w:t xml:space="preserve">Abbildung </w:t>
      </w:r>
      <w:r w:rsidR="00A06354">
        <w:fldChar w:fldCharType="begin"/>
      </w:r>
      <w:r w:rsidR="00A06354">
        <w:instrText xml:space="preserve"> SEQ Abbildung \* ARABIC </w:instrText>
      </w:r>
      <w:r w:rsidR="00A06354">
        <w:fldChar w:fldCharType="separate"/>
      </w:r>
      <w:r w:rsidR="005C4007">
        <w:rPr>
          <w:noProof/>
        </w:rPr>
        <w:t>46</w:t>
      </w:r>
      <w:r w:rsidR="00A06354">
        <w:rPr>
          <w:noProof/>
        </w:rPr>
        <w:fldChar w:fldCharType="end"/>
      </w:r>
      <w:r>
        <w:t xml:space="preserve"> Firmenservice Adressangabe</w:t>
      </w:r>
      <w:r w:rsidR="00E05FAB">
        <w:t xml:space="preserve"> </w:t>
      </w:r>
      <w:r>
        <w:rPr>
          <w:rStyle w:val="Funotenzeichen"/>
        </w:rPr>
        <w:footnoteReference w:id="133"/>
      </w:r>
      <w:bookmarkEnd w:id="95"/>
    </w:p>
    <w:p w14:paraId="6D8729A8" w14:textId="5C369243" w:rsidR="00EC7C87" w:rsidRPr="004F6C80" w:rsidRDefault="00846A67" w:rsidP="00FF5F64">
      <w:pPr>
        <w:spacing w:line="259" w:lineRule="auto"/>
        <w:jc w:val="left"/>
      </w:pPr>
      <w:r>
        <w:br w:type="page"/>
      </w:r>
    </w:p>
    <w:p w14:paraId="2AA831BA" w14:textId="71C46326" w:rsidR="00222014" w:rsidRDefault="00222014" w:rsidP="00222014">
      <w:pPr>
        <w:pStyle w:val="berschrift1"/>
      </w:pPr>
      <w:bookmarkStart w:id="96" w:name="_Toc86331827"/>
      <w:r>
        <w:lastRenderedPageBreak/>
        <w:t>Auswertung</w:t>
      </w:r>
      <w:bookmarkEnd w:id="96"/>
    </w:p>
    <w:p w14:paraId="161CAF4E" w14:textId="77777777" w:rsidR="00174155" w:rsidRPr="00174155" w:rsidRDefault="00174155" w:rsidP="00174155"/>
    <w:p w14:paraId="541DD509" w14:textId="64255724" w:rsidR="005B4BA1" w:rsidRDefault="00174155" w:rsidP="00174155">
      <w:r>
        <w:t xml:space="preserve">Die Auflistung der </w:t>
      </w:r>
      <w:r w:rsidR="00782CE3">
        <w:t>e</w:t>
      </w:r>
      <w:r>
        <w:t xml:space="preserve">inzelnen Technologien und </w:t>
      </w:r>
      <w:r w:rsidR="00097CB4">
        <w:t>Entwurfsmuster,</w:t>
      </w:r>
      <w:r>
        <w:t xml:space="preserve"> welche für die Anwendung eingesetzt </w:t>
      </w:r>
      <w:r w:rsidR="005578C5">
        <w:t>wurden,</w:t>
      </w:r>
      <w:r>
        <w:t xml:space="preserve"> </w:t>
      </w:r>
      <w:r w:rsidR="005B4BA1">
        <w:t xml:space="preserve">deutet darauf </w:t>
      </w:r>
      <w:r w:rsidR="005578C5">
        <w:t>hin,</w:t>
      </w:r>
      <w:r>
        <w:t xml:space="preserve"> wie komplex sich die Umsetzung von Microservices gestaltet. Es hat sich </w:t>
      </w:r>
      <w:r w:rsidR="002E2D99">
        <w:t>gezeigt,</w:t>
      </w:r>
      <w:r>
        <w:t xml:space="preserve"> </w:t>
      </w:r>
      <w:r w:rsidR="00097CB4">
        <w:t>dass</w:t>
      </w:r>
      <w:r>
        <w:t xml:space="preserve"> ein einzelner Microservice relativ leicht zu verstehen und umzusetzen ist. Aus den in der Arbeit genannten </w:t>
      </w:r>
      <w:r w:rsidR="002E2D99">
        <w:t>I</w:t>
      </w:r>
      <w:r>
        <w:t>mplementierungsansätzen ein in sich geschlossenes funktionsfähiges System</w:t>
      </w:r>
      <w:r w:rsidR="004234B8">
        <w:t xml:space="preserve"> zu</w:t>
      </w:r>
      <w:r>
        <w:t xml:space="preserve"> erstellen</w:t>
      </w:r>
      <w:r w:rsidR="004234B8">
        <w:t>,</w:t>
      </w:r>
      <w:r>
        <w:t xml:space="preserve"> kann Entwickler</w:t>
      </w:r>
      <w:r w:rsidR="002E2D99">
        <w:t xml:space="preserve"> jedoch</w:t>
      </w:r>
      <w:r>
        <w:t xml:space="preserve"> vor eine Herausforderung stellen. Es wurde </w:t>
      </w:r>
      <w:r w:rsidR="005B4BA1">
        <w:t xml:space="preserve">demonstriert, </w:t>
      </w:r>
      <w:r w:rsidR="005578C5">
        <w:t>wie</w:t>
      </w:r>
      <w:r>
        <w:t xml:space="preserve"> mit der Wahl eines Frameworks wie Spring und der Verwendung einer Vielzahl von</w:t>
      </w:r>
      <w:r w:rsidR="005578C5">
        <w:t xml:space="preserve"> Entwurfsmustern,</w:t>
      </w:r>
      <w:r>
        <w:t xml:space="preserve"> Bibliotheken</w:t>
      </w:r>
      <w:r w:rsidR="00782CE3">
        <w:t>,</w:t>
      </w:r>
      <w:r w:rsidR="005578C5">
        <w:t xml:space="preserve"> Tools und Protokollen</w:t>
      </w:r>
      <w:r w:rsidR="00EC4875">
        <w:t>,</w:t>
      </w:r>
      <w:r>
        <w:t xml:space="preserve"> </w:t>
      </w:r>
      <w:r w:rsidR="005578C5">
        <w:t xml:space="preserve">eine Microservice Architektur </w:t>
      </w:r>
      <w:r w:rsidR="00583A41">
        <w:t>eine solche Architektur umgesetzt werden kann</w:t>
      </w:r>
      <w:r>
        <w:t>.</w:t>
      </w:r>
      <w:r w:rsidR="00583A41">
        <w:t xml:space="preserve"> </w:t>
      </w:r>
    </w:p>
    <w:p w14:paraId="3F410B14" w14:textId="20C3FEE2" w:rsidR="0028381A" w:rsidRDefault="00D14B18" w:rsidP="00174155">
      <w:r>
        <w:t xml:space="preserve">Es konnten für alle beschriebenen Problemstellungen Lösungsmöglichkeiten implementiert werden. Im Rahmen dieser Arbeit konnte dabei allerdings nicht auf Details </w:t>
      </w:r>
      <w:r w:rsidR="00097CB4">
        <w:t>eingegangen</w:t>
      </w:r>
      <w:r>
        <w:t xml:space="preserve"> werden. Für </w:t>
      </w:r>
      <w:r w:rsidR="00097CB4">
        <w:t>den</w:t>
      </w:r>
      <w:r w:rsidR="005B4BA1">
        <w:t xml:space="preserve"> </w:t>
      </w:r>
      <w:r w:rsidR="00782CE3">
        <w:t>Funktionsumfang,</w:t>
      </w:r>
      <w:r w:rsidR="005B4BA1">
        <w:t xml:space="preserve"> </w:t>
      </w:r>
      <w:r w:rsidR="0074028D">
        <w:t>welcher für den</w:t>
      </w:r>
      <w:r>
        <w:t xml:space="preserve"> Prototyp</w:t>
      </w:r>
      <w:r w:rsidR="0074028D">
        <w:t>en implementiert wurde,</w:t>
      </w:r>
      <w:r>
        <w:t xml:space="preserve"> </w:t>
      </w:r>
      <w:r w:rsidR="00097CB4">
        <w:t>waren</w:t>
      </w:r>
      <w:r>
        <w:t xml:space="preserve"> die genannten </w:t>
      </w:r>
      <w:r w:rsidR="00097CB4">
        <w:t>Verfahren</w:t>
      </w:r>
      <w:r>
        <w:t xml:space="preserve"> </w:t>
      </w:r>
      <w:r w:rsidR="005A07CE">
        <w:t>ausreichend</w:t>
      </w:r>
      <w:r w:rsidR="005B4BA1">
        <w:t>. Es</w:t>
      </w:r>
      <w:r w:rsidR="00097CB4">
        <w:t xml:space="preserve"> </w:t>
      </w:r>
      <w:r w:rsidR="005B4BA1">
        <w:t>wurde</w:t>
      </w:r>
      <w:r w:rsidR="00097CB4">
        <w:t xml:space="preserve"> zum Beispiel die Funktionsfähigkeit für Service Discovery mit Eureka</w:t>
      </w:r>
      <w:r w:rsidR="005A07CE">
        <w:t xml:space="preserve"> oder die Möglichkeit der </w:t>
      </w:r>
      <w:r w:rsidR="005B4BA1">
        <w:t xml:space="preserve">synchronen </w:t>
      </w:r>
      <w:r w:rsidR="005A07CE">
        <w:t>Kommunikation unter den Microservices über Feign</w:t>
      </w:r>
      <w:r w:rsidR="00097CB4">
        <w:t xml:space="preserve"> </w:t>
      </w:r>
      <w:r w:rsidR="005B4BA1">
        <w:t>belegt</w:t>
      </w:r>
      <w:r>
        <w:t>.</w:t>
      </w:r>
      <w:r w:rsidR="005B4BA1">
        <w:t xml:space="preserve"> Die Implementierung einer </w:t>
      </w:r>
      <w:r w:rsidR="00782CE3">
        <w:t>k</w:t>
      </w:r>
      <w:r w:rsidR="005B4BA1">
        <w:t>ompletten Anwendung wäre jedoch noch deutlich komplexer.</w:t>
      </w:r>
      <w:r w:rsidR="005A07CE">
        <w:t xml:space="preserve"> </w:t>
      </w:r>
      <w:r w:rsidR="005B4BA1">
        <w:t>Der Funktionsumfang des Prototyp</w:t>
      </w:r>
      <w:r w:rsidR="007B25D9">
        <w:t>s</w:t>
      </w:r>
      <w:r w:rsidR="005A07CE">
        <w:t xml:space="preserve"> im Rahmen dieser Arbeit deckt nur wenige Anwendungsfälle ab</w:t>
      </w:r>
      <w:r w:rsidR="007B25D9">
        <w:t>.</w:t>
      </w:r>
      <w:r w:rsidR="005A07CE">
        <w:t xml:space="preserve"> </w:t>
      </w:r>
      <w:r w:rsidR="007B25D9">
        <w:t>Dazu gehört zum Beispiel</w:t>
      </w:r>
      <w:r w:rsidR="005A07CE">
        <w:t xml:space="preserve"> das Anzeigen aller Firmendaten auf der Besucherwebseite.</w:t>
      </w:r>
      <w:r w:rsidR="007B25D9">
        <w:t xml:space="preserve"> </w:t>
      </w:r>
      <w:r>
        <w:t xml:space="preserve">Es wurde </w:t>
      </w:r>
      <w:r w:rsidR="007B25D9">
        <w:t>unter anderem</w:t>
      </w:r>
      <w:r>
        <w:t xml:space="preserve"> keine </w:t>
      </w:r>
      <w:r w:rsidR="00097CB4">
        <w:t>Möglichkeit</w:t>
      </w:r>
      <w:r>
        <w:t xml:space="preserve"> für asynchrone </w:t>
      </w:r>
      <w:r w:rsidR="005A07CE">
        <w:t>Kommunikation implementiert,</w:t>
      </w:r>
      <w:r>
        <w:t xml:space="preserve"> welche </w:t>
      </w:r>
      <w:r w:rsidR="00097CB4">
        <w:t xml:space="preserve">eingesetzt werden </w:t>
      </w:r>
      <w:r w:rsidR="005A07CE">
        <w:t>könnte,</w:t>
      </w:r>
      <w:r w:rsidR="00097CB4">
        <w:t xml:space="preserve"> um </w:t>
      </w:r>
      <w:r w:rsidR="005A07CE">
        <w:t>Änderungen</w:t>
      </w:r>
      <w:r w:rsidR="00097CB4">
        <w:t xml:space="preserve"> von Daten in Datenbanken mehrerer Microservices über einen einzigen Aufruf durchzuführen.</w:t>
      </w:r>
      <w:r w:rsidR="005A07CE">
        <w:t xml:space="preserve"> </w:t>
      </w:r>
      <w:r w:rsidR="00055D1D">
        <w:t xml:space="preserve">Es </w:t>
      </w:r>
      <w:r w:rsidR="00EC4875">
        <w:t>wurde</w:t>
      </w:r>
      <w:r w:rsidR="00055D1D">
        <w:t xml:space="preserve"> auch nicht getestet</w:t>
      </w:r>
      <w:r w:rsidR="00782CE3">
        <w:t>,</w:t>
      </w:r>
      <w:r w:rsidR="00055D1D">
        <w:t xml:space="preserve"> wie sich ein solches System unter einer Vielzahl gleichzeitiger Benutzeranfragen verhält.</w:t>
      </w:r>
      <w:r w:rsidR="00715650">
        <w:t xml:space="preserve"> Der Prototyp könnte jedoch</w:t>
      </w:r>
      <w:r w:rsidR="00BE078D">
        <w:t xml:space="preserve"> weiter ausgebaut und</w:t>
      </w:r>
      <w:r w:rsidR="00715650">
        <w:t xml:space="preserve"> von der Fachho</w:t>
      </w:r>
      <w:r w:rsidR="002126EF">
        <w:t>ch</w:t>
      </w:r>
      <w:r w:rsidR="00715650">
        <w:t xml:space="preserve">schule </w:t>
      </w:r>
      <w:r w:rsidR="002126EF">
        <w:t>Erfurt als Grundlage für die Entwicklung eines reellen Systems zur Verwaltung der IT-Kontaktmesse verwendet werden.</w:t>
      </w:r>
    </w:p>
    <w:p w14:paraId="2556A4B9" w14:textId="144129A3" w:rsidR="00E23D66" w:rsidRDefault="0074028D" w:rsidP="00174155">
      <w:r>
        <w:t>Ein Großteil</w:t>
      </w:r>
      <w:r w:rsidR="005A07CE">
        <w:t xml:space="preserve"> der genannten Verfahren wie zum Beispiel die Verwendung des Circuit Breaker Patterns mit Hystrix wären für die Umsetzung einer </w:t>
      </w:r>
      <w:r w:rsidR="00782CE3">
        <w:t>m</w:t>
      </w:r>
      <w:r w:rsidR="005A07CE">
        <w:t>onolithischen Architektur überflüssig gewesen.</w:t>
      </w:r>
      <w:r w:rsidR="00E23D66">
        <w:t xml:space="preserve"> </w:t>
      </w:r>
      <w:r w:rsidR="005C1D1E">
        <w:t xml:space="preserve">Die Zeit für die Integrierung dieser Verfahren könnte gespart werden. </w:t>
      </w:r>
      <w:r w:rsidR="00BE078D">
        <w:t xml:space="preserve">In der Praxis </w:t>
      </w:r>
      <w:r w:rsidR="005C1D1E">
        <w:t>müss</w:t>
      </w:r>
      <w:r w:rsidR="00BE078D">
        <w:t>ten</w:t>
      </w:r>
      <w:r w:rsidR="005C1D1E">
        <w:t xml:space="preserve"> sich neue Entwickler mit den Verfahren </w:t>
      </w:r>
      <w:r w:rsidR="002E2D99">
        <w:t>vertraut</w:t>
      </w:r>
      <w:r w:rsidR="005C1D1E">
        <w:t xml:space="preserve"> machen, wodurch ein zusätzlicher Zeitaufwand entsteh</w:t>
      </w:r>
      <w:r w:rsidR="00BE078D">
        <w:t>t</w:t>
      </w:r>
      <w:r w:rsidR="005C1D1E">
        <w:t xml:space="preserve">.  </w:t>
      </w:r>
    </w:p>
    <w:p w14:paraId="427FE247" w14:textId="4D4FDFAF" w:rsidR="00BE078D" w:rsidRDefault="00E23D66" w:rsidP="00174155">
      <w:r>
        <w:t>Der Einsatz aller Technologien und Entwur</w:t>
      </w:r>
      <w:r w:rsidR="0074028D">
        <w:t>f</w:t>
      </w:r>
      <w:r>
        <w:t>smuster wurde begründet.</w:t>
      </w:r>
      <w:r w:rsidR="00BE078D">
        <w:t xml:space="preserve"> Es besteht die Möglichkeit teilweise darauf zu verzichten.</w:t>
      </w:r>
      <w:r w:rsidR="0074028D">
        <w:t xml:space="preserve"> </w:t>
      </w:r>
      <w:r w:rsidR="00782CE3">
        <w:t>Inwieweit</w:t>
      </w:r>
      <w:r w:rsidR="0074028D">
        <w:t xml:space="preserve"> die</w:t>
      </w:r>
      <w:r w:rsidR="00DE2669">
        <w:t xml:space="preserve"> einzelnen Technologie</w:t>
      </w:r>
      <w:r w:rsidR="00782CE3">
        <w:t>n</w:t>
      </w:r>
      <w:r w:rsidR="00DE2669">
        <w:t xml:space="preserve"> </w:t>
      </w:r>
      <w:r w:rsidR="0074028D">
        <w:t>für eine erfolgreiche Umsetzung der IT-KoM Verwaltung beitragen, wird</w:t>
      </w:r>
      <w:r w:rsidR="00DE2669">
        <w:t xml:space="preserve"> </w:t>
      </w:r>
      <w:r w:rsidR="0074028D">
        <w:t>in folgenden Abschnitt beschrieben</w:t>
      </w:r>
      <w:r w:rsidR="00DE2669">
        <w:t>:</w:t>
      </w:r>
    </w:p>
    <w:p w14:paraId="7615A684" w14:textId="369725BC" w:rsidR="00DE2669" w:rsidRDefault="00DE2669" w:rsidP="00DE2669">
      <w:pPr>
        <w:pStyle w:val="Listenabsatz"/>
        <w:numPr>
          <w:ilvl w:val="0"/>
          <w:numId w:val="38"/>
        </w:numPr>
        <w:rPr>
          <w:b/>
          <w:bCs/>
        </w:rPr>
      </w:pPr>
      <w:r w:rsidRPr="00DE2669">
        <w:rPr>
          <w:b/>
          <w:bCs/>
        </w:rPr>
        <w:t xml:space="preserve">Framework </w:t>
      </w:r>
    </w:p>
    <w:p w14:paraId="05A1F2ED" w14:textId="42D3167E" w:rsidR="00B03976" w:rsidRDefault="00DE2669" w:rsidP="00B03976">
      <w:pPr>
        <w:pStyle w:val="Listenabsatz"/>
      </w:pPr>
      <w:r>
        <w:t>Unter der Verwendung von Spring Boot konnten mit wenig Code in kurzer Zeit die einzelnen Microservices erstellt werden.</w:t>
      </w:r>
      <w:r w:rsidR="00F00634">
        <w:t xml:space="preserve"> Der Code der </w:t>
      </w:r>
      <w:r w:rsidR="00782CE3">
        <w:t>e</w:t>
      </w:r>
      <w:r w:rsidR="00F00634">
        <w:t>inzelnen Microservices enthält</w:t>
      </w:r>
      <w:r w:rsidR="005E4D26">
        <w:t xml:space="preserve"> durch die Vorgaben des Frameworks</w:t>
      </w:r>
      <w:r w:rsidR="00F00634">
        <w:t xml:space="preserve"> eine einheitliche Struktur.</w:t>
      </w:r>
      <w:r w:rsidR="00E20EA0">
        <w:t xml:space="preserve"> Die Bereitstellung der Anwendung und die Verwaltung der </w:t>
      </w:r>
      <w:r w:rsidR="00782CE3">
        <w:t>Abhängigkeit</w:t>
      </w:r>
      <w:r w:rsidR="00E20EA0">
        <w:t xml:space="preserve"> externer Bibliotheken konnte mit Maven relativ einfach umgesetzt werden.</w:t>
      </w:r>
      <w:r>
        <w:t xml:space="preserve"> Eine Umsetzung ohne Framework wäre möglich gewesen. Die Entwicklung wäre jedoch dabei deutlich </w:t>
      </w:r>
      <w:r w:rsidR="00F00634">
        <w:t>komplexer</w:t>
      </w:r>
      <w:r>
        <w:t xml:space="preserve">. </w:t>
      </w:r>
      <w:r w:rsidR="00F00634">
        <w:t xml:space="preserve">Für eine schnelle Entwicklung und zur </w:t>
      </w:r>
      <w:r w:rsidR="00B03976">
        <w:t>Erfüllung</w:t>
      </w:r>
      <w:r w:rsidR="00583A41">
        <w:t xml:space="preserve"> des Qualitätsziels einer guten</w:t>
      </w:r>
      <w:r w:rsidR="00B03976">
        <w:t xml:space="preserve"> Wartbarkeit</w:t>
      </w:r>
      <w:r w:rsidR="00F00634">
        <w:t xml:space="preserve"> sollte auf ein Framework nicht verzichtet werden.</w:t>
      </w:r>
      <w:r w:rsidR="00EF6663">
        <w:t xml:space="preserve"> </w:t>
      </w:r>
    </w:p>
    <w:p w14:paraId="3712AE73" w14:textId="72897980" w:rsidR="00FC28BA" w:rsidRDefault="00FC28BA" w:rsidP="00B03976">
      <w:pPr>
        <w:pStyle w:val="Listenabsatz"/>
      </w:pPr>
    </w:p>
    <w:p w14:paraId="1F071BC3" w14:textId="77777777" w:rsidR="00FC28BA" w:rsidRDefault="00FC28BA" w:rsidP="00B03976">
      <w:pPr>
        <w:pStyle w:val="Listenabsatz"/>
      </w:pPr>
    </w:p>
    <w:p w14:paraId="2D5BB520" w14:textId="77777777" w:rsidR="00BD563A" w:rsidRDefault="00BD563A" w:rsidP="00B03976">
      <w:pPr>
        <w:pStyle w:val="Listenabsatz"/>
      </w:pPr>
    </w:p>
    <w:p w14:paraId="3E7AE2E0" w14:textId="07727AA3" w:rsidR="00B03976" w:rsidRPr="00B03976" w:rsidRDefault="00B03976" w:rsidP="00B03976">
      <w:pPr>
        <w:pStyle w:val="Listenabsatz"/>
        <w:numPr>
          <w:ilvl w:val="0"/>
          <w:numId w:val="38"/>
        </w:numPr>
      </w:pPr>
      <w:r>
        <w:rPr>
          <w:b/>
          <w:bCs/>
        </w:rPr>
        <w:lastRenderedPageBreak/>
        <w:t>Service Discovery</w:t>
      </w:r>
      <w:r w:rsidR="003B2E6C">
        <w:rPr>
          <w:b/>
          <w:bCs/>
        </w:rPr>
        <w:t xml:space="preserve"> und Api Gateway</w:t>
      </w:r>
    </w:p>
    <w:p w14:paraId="38A423C1" w14:textId="4BE768AE" w:rsidR="00B03976" w:rsidRDefault="00B03976" w:rsidP="00B03976">
      <w:pPr>
        <w:pStyle w:val="Listenabsatz"/>
      </w:pPr>
      <w:r>
        <w:t xml:space="preserve">Ohne Service Discovery müssten stets alle aufrufbaren Adressen </w:t>
      </w:r>
      <w:r w:rsidR="008E5BE1">
        <w:t>fest</w:t>
      </w:r>
      <w:r>
        <w:t xml:space="preserve"> </w:t>
      </w:r>
      <w:r w:rsidR="008E5BE1">
        <w:t>kodiert</w:t>
      </w:r>
      <w:r>
        <w:t xml:space="preserve"> werden.</w:t>
      </w:r>
      <w:r w:rsidR="008E5BE1">
        <w:t xml:space="preserve"> Adressänderungen hätten immer Anpassungen des Codes zur Folge.</w:t>
      </w:r>
      <w:r w:rsidR="003B2E6C">
        <w:t xml:space="preserve"> </w:t>
      </w:r>
      <w:r w:rsidR="008E5BE1">
        <w:t>Ohne Service Discovery wäre der Einsatz von Loadbalancing nicht möglich gewesen.</w:t>
      </w:r>
      <w:r w:rsidR="00583A41">
        <w:t xml:space="preserve"> </w:t>
      </w:r>
      <w:r w:rsidR="008E5BE1">
        <w:t>Aufgrund des Einsatzes eines Api Gateways muss bei der Kommunikation des Clients mit den einzelnen Microservices nur noch die Adresse des Gateways für den Client bekannt sein.</w:t>
      </w:r>
      <w:r w:rsidR="00E20EA0">
        <w:t xml:space="preserve"> </w:t>
      </w:r>
      <w:r w:rsidR="008E5BE1">
        <w:t>F</w:t>
      </w:r>
      <w:r w:rsidR="00BD563A">
        <w:t>ür die</w:t>
      </w:r>
      <w:r>
        <w:t xml:space="preserve"> Umsetzung </w:t>
      </w:r>
      <w:r w:rsidR="00BD563A">
        <w:t>des Prototyp</w:t>
      </w:r>
      <w:r w:rsidR="003B2E6C">
        <w:t>s</w:t>
      </w:r>
      <w:r w:rsidR="00E20EA0">
        <w:t xml:space="preserve"> mit geringem Funktionsumfang</w:t>
      </w:r>
      <w:r>
        <w:t xml:space="preserve"> </w:t>
      </w:r>
      <w:r w:rsidR="008E5BE1">
        <w:t>wäre all das nicht zwingend notwendig gewesen</w:t>
      </w:r>
      <w:r>
        <w:t>.</w:t>
      </w:r>
      <w:r w:rsidR="003B2E6C">
        <w:t xml:space="preserve"> </w:t>
      </w:r>
      <w:r w:rsidR="00BD563A">
        <w:t xml:space="preserve">Für eine </w:t>
      </w:r>
      <w:r w:rsidR="00782CE3">
        <w:t>k</w:t>
      </w:r>
      <w:r w:rsidR="00BD563A">
        <w:t xml:space="preserve">omplette </w:t>
      </w:r>
      <w:r w:rsidR="003B2E6C">
        <w:t>Anwendung,</w:t>
      </w:r>
      <w:r w:rsidR="00BD563A">
        <w:t xml:space="preserve"> bei der sich die Anzahl der einzelnen Microservices ständig ändern kann und</w:t>
      </w:r>
      <w:r w:rsidR="003B2E6C">
        <w:t xml:space="preserve"> welche</w:t>
      </w:r>
      <w:r w:rsidR="00BD563A">
        <w:t xml:space="preserve"> dabei wartbar und </w:t>
      </w:r>
      <w:r w:rsidR="00217648">
        <w:t>zuverlässig</w:t>
      </w:r>
      <w:r w:rsidR="00BD563A">
        <w:t xml:space="preserve"> bleiben soll, wäre der Einsatz von Service Discovery</w:t>
      </w:r>
      <w:r w:rsidR="003B2E6C">
        <w:t xml:space="preserve"> und Api Gateway</w:t>
      </w:r>
      <w:r w:rsidR="00E20EA0">
        <w:t xml:space="preserve"> jedoch</w:t>
      </w:r>
      <w:r w:rsidR="00BD563A">
        <w:t xml:space="preserve"> nicht verzichtbar.</w:t>
      </w:r>
      <w:r w:rsidR="00583A41">
        <w:t xml:space="preserve"> </w:t>
      </w:r>
    </w:p>
    <w:p w14:paraId="7C6CF022" w14:textId="77777777" w:rsidR="00E20EA0" w:rsidRDefault="00E20EA0" w:rsidP="00B03976">
      <w:pPr>
        <w:pStyle w:val="Listenabsatz"/>
      </w:pPr>
    </w:p>
    <w:p w14:paraId="6DA0D46F" w14:textId="693A62D6" w:rsidR="00BD563A" w:rsidRDefault="0032299D" w:rsidP="00E20EA0">
      <w:pPr>
        <w:pStyle w:val="Listenabsatz"/>
        <w:numPr>
          <w:ilvl w:val="0"/>
          <w:numId w:val="38"/>
        </w:numPr>
        <w:rPr>
          <w:b/>
          <w:bCs/>
        </w:rPr>
      </w:pPr>
      <w:r>
        <w:rPr>
          <w:b/>
          <w:bCs/>
        </w:rPr>
        <w:t>Autorisierung und Authentifizierung</w:t>
      </w:r>
    </w:p>
    <w:p w14:paraId="246258D0" w14:textId="02F3DD9A" w:rsidR="005E4D26" w:rsidRPr="005E4D26" w:rsidRDefault="005E4D26" w:rsidP="005E4D26">
      <w:pPr>
        <w:pStyle w:val="Listenabsatz"/>
      </w:pPr>
      <w:r>
        <w:t xml:space="preserve">Die Accountverwaltung über Keycloak wäre auch bei der Entwicklung einer kompletten Anwendung nicht nötig gewesen. Es wäre möglich gewesen einen eigenen Autorisierungsserver und  Accountverwaltungsservice </w:t>
      </w:r>
      <w:r w:rsidR="0078693D">
        <w:t>zu implementieren. Mithilfe von Keycloak konnte die Entwicklungszeit dafür eingespart werden.</w:t>
      </w:r>
      <w:r w:rsidR="00576336">
        <w:t xml:space="preserve"> O</w:t>
      </w:r>
      <w:r w:rsidR="00CF048D">
        <w:t>a</w:t>
      </w:r>
      <w:r w:rsidR="00576336">
        <w:t>uth2 ist der Standard</w:t>
      </w:r>
      <w:r w:rsidR="0078693D">
        <w:t xml:space="preserve"> </w:t>
      </w:r>
      <w:r w:rsidR="0032299D">
        <w:t>z</w:t>
      </w:r>
      <w:r w:rsidR="0078693D">
        <w:t>ur Umsetzung von Aut</w:t>
      </w:r>
      <w:r w:rsidR="00361BB3">
        <w:t>orisierung</w:t>
      </w:r>
      <w:r w:rsidR="0078693D">
        <w:t xml:space="preserve"> </w:t>
      </w:r>
      <w:r w:rsidR="00576336">
        <w:t>in einer Microservice-Architektur.</w:t>
      </w:r>
      <w:r w:rsidR="009C2E0E">
        <w:t xml:space="preserve"> Sicherheit wurde nicht als hochpriorisiertes Qualitätsziel eingestuft, dennoch muss jede Anwendung, welche die Verwaltung von Nutzerdaten ermöglicht, gewisse Sicherheitsrichtlinien erfüllen.</w:t>
      </w:r>
      <w:r w:rsidR="00576336">
        <w:t xml:space="preserve"> Daher </w:t>
      </w:r>
      <w:r w:rsidR="0078693D">
        <w:t>sollte auf den Einsatz von O</w:t>
      </w:r>
      <w:r w:rsidR="00CF048D">
        <w:t>a</w:t>
      </w:r>
      <w:r w:rsidR="0078693D">
        <w:t>uth2 nicht verzichtet werden.</w:t>
      </w:r>
      <w:r w:rsidR="00576336">
        <w:t xml:space="preserve"> Ein</w:t>
      </w:r>
      <w:r w:rsidR="00C6486B">
        <w:t>e Möglichkeit zur</w:t>
      </w:r>
      <w:r w:rsidR="00576336">
        <w:t xml:space="preserve"> </w:t>
      </w:r>
      <w:r w:rsidR="00361BB3">
        <w:t>Benutzera</w:t>
      </w:r>
      <w:r w:rsidR="00576336">
        <w:t xml:space="preserve">nmeldung über Fremdsysteme wie zum Beispiel Facebook ist </w:t>
      </w:r>
      <w:r w:rsidR="00C6486B">
        <w:t>für die Anwendung nicht notwendig. Daher ist die Verwendung von OpenID Connect nicht zwingend erforderlich</w:t>
      </w:r>
      <w:r w:rsidR="0032299D">
        <w:t>.</w:t>
      </w:r>
      <w:r w:rsidR="0078693D">
        <w:t xml:space="preserve"> </w:t>
      </w:r>
      <w:r w:rsidR="00576336">
        <w:t>Bei der Verwendung des Spring Frameworks sollte unter anderem beim Einsatz von Sicherheitsfiltern</w:t>
      </w:r>
      <w:r w:rsidR="0032299D">
        <w:t>,</w:t>
      </w:r>
      <w:r w:rsidR="00576336">
        <w:t xml:space="preserve"> nicht auf die Features von Spring Security verzichtet werden. Diese konnten schnell und einfach darüber implementiert werden.</w:t>
      </w:r>
    </w:p>
    <w:p w14:paraId="16E317D6" w14:textId="77777777" w:rsidR="00E20EA0" w:rsidRDefault="00E20EA0" w:rsidP="00B03976">
      <w:pPr>
        <w:pStyle w:val="Listenabsatz"/>
      </w:pPr>
    </w:p>
    <w:p w14:paraId="3D2E487A" w14:textId="75FFF985" w:rsidR="00BD563A" w:rsidRPr="00C6486B" w:rsidRDefault="00E20EA0" w:rsidP="00BD563A">
      <w:pPr>
        <w:pStyle w:val="Listenabsatz"/>
        <w:numPr>
          <w:ilvl w:val="0"/>
          <w:numId w:val="38"/>
        </w:numPr>
      </w:pPr>
      <w:r>
        <w:rPr>
          <w:b/>
          <w:bCs/>
        </w:rPr>
        <w:t>Load</w:t>
      </w:r>
      <w:r w:rsidR="00F1592B">
        <w:rPr>
          <w:b/>
          <w:bCs/>
        </w:rPr>
        <w:t xml:space="preserve"> B</w:t>
      </w:r>
      <w:r>
        <w:rPr>
          <w:b/>
          <w:bCs/>
        </w:rPr>
        <w:t>alancer</w:t>
      </w:r>
    </w:p>
    <w:p w14:paraId="26AC60F2" w14:textId="734B129C" w:rsidR="00BD563A" w:rsidRDefault="00C6486B" w:rsidP="0032299D">
      <w:pPr>
        <w:pStyle w:val="Listenabsatz"/>
      </w:pPr>
      <w:r>
        <w:t>Die Verwendung eines Load</w:t>
      </w:r>
      <w:r w:rsidR="00F1592B">
        <w:t xml:space="preserve"> B</w:t>
      </w:r>
      <w:r>
        <w:t xml:space="preserve">alancers </w:t>
      </w:r>
      <w:r w:rsidR="009C2E0E">
        <w:t xml:space="preserve">trägt </w:t>
      </w:r>
      <w:r w:rsidR="00782CE3">
        <w:t>zum Einhalten</w:t>
      </w:r>
      <w:r w:rsidR="009C2E0E">
        <w:t xml:space="preserve"> des Qualitätsziels </w:t>
      </w:r>
      <w:r>
        <w:t>Zuverlässigkeit bei hoher Last</w:t>
      </w:r>
      <w:r w:rsidR="009C2E0E">
        <w:t xml:space="preserve"> bei</w:t>
      </w:r>
      <w:r>
        <w:t xml:space="preserve">. Die </w:t>
      </w:r>
      <w:r w:rsidR="00782CE3">
        <w:t>v</w:t>
      </w:r>
      <w:r>
        <w:t>oraussichtliche Systemlast wurde als Anforderung für die Anwendung im Rahmen dieser Arbeit nicht bestimmt. Es wurde nicht geprüft</w:t>
      </w:r>
      <w:r w:rsidR="00782CE3">
        <w:t>,</w:t>
      </w:r>
      <w:r>
        <w:t xml:space="preserve"> ab welcher Last mehrere Instanzen eines Mi</w:t>
      </w:r>
      <w:r w:rsidR="00F9036C">
        <w:t>c</w:t>
      </w:r>
      <w:r>
        <w:t xml:space="preserve">roservices zum Ausgleich der </w:t>
      </w:r>
      <w:r w:rsidR="00087E65">
        <w:t>Last gestartet</w:t>
      </w:r>
      <w:r>
        <w:t xml:space="preserve"> werden sollten. Solange das System </w:t>
      </w:r>
      <w:r w:rsidR="00087E65">
        <w:t>mit jeweils nur einer Instanz von jedem Microservice stabil läuft, ist der Einsatz eines Load</w:t>
      </w:r>
      <w:r w:rsidR="00F1592B">
        <w:t xml:space="preserve"> B</w:t>
      </w:r>
      <w:r w:rsidR="00087E65">
        <w:t xml:space="preserve">alancers nicht erforderlich. </w:t>
      </w:r>
    </w:p>
    <w:p w14:paraId="6F481F52" w14:textId="77777777" w:rsidR="0032299D" w:rsidRDefault="0032299D" w:rsidP="0032299D">
      <w:pPr>
        <w:pStyle w:val="Listenabsatz"/>
      </w:pPr>
    </w:p>
    <w:p w14:paraId="343AA8F9" w14:textId="11021857" w:rsidR="0032299D" w:rsidRPr="0032299D" w:rsidRDefault="0032299D" w:rsidP="0032299D">
      <w:pPr>
        <w:pStyle w:val="Listenabsatz"/>
        <w:numPr>
          <w:ilvl w:val="0"/>
          <w:numId w:val="38"/>
        </w:numPr>
      </w:pPr>
      <w:r>
        <w:rPr>
          <w:b/>
          <w:bCs/>
        </w:rPr>
        <w:t>Synchrone Kommunikation</w:t>
      </w:r>
    </w:p>
    <w:p w14:paraId="186C6C78" w14:textId="0DEB5325" w:rsidR="0032299D" w:rsidRDefault="0032299D" w:rsidP="0032299D">
      <w:pPr>
        <w:pStyle w:val="Listenabsatz"/>
      </w:pPr>
      <w:r>
        <w:t xml:space="preserve">In einer Microservice-Architektur sollen die einzelnen Mikroservices möglichst voneinander unabhängig gehalten werden. Damit aus den </w:t>
      </w:r>
      <w:r w:rsidR="00782CE3">
        <w:t>e</w:t>
      </w:r>
      <w:r>
        <w:t xml:space="preserve">inzelnen Services ein in sich geschlossenes </w:t>
      </w:r>
      <w:r w:rsidR="000836DD">
        <w:t xml:space="preserve">System </w:t>
      </w:r>
      <w:r>
        <w:t xml:space="preserve">werden kann, lässt sich eine Kommunikation unter den einzelnen Services nicht immer vermeiden. </w:t>
      </w:r>
      <w:r w:rsidR="008E12B3">
        <w:t>Die</w:t>
      </w:r>
      <w:r>
        <w:t xml:space="preserve"> Implementierung </w:t>
      </w:r>
      <w:r w:rsidR="008E12B3">
        <w:t>der</w:t>
      </w:r>
      <w:r>
        <w:t xml:space="preserve"> synchrone</w:t>
      </w:r>
      <w:r w:rsidR="008E12B3">
        <w:t>n</w:t>
      </w:r>
      <w:r>
        <w:t xml:space="preserve"> Kommunikation</w:t>
      </w:r>
      <w:r w:rsidR="008E12B3">
        <w:t xml:space="preserve"> wurde beispielhaft anhand der Kommunikation</w:t>
      </w:r>
      <w:r>
        <w:t xml:space="preserve"> zwischen dem Besucherservice und dem Firmenservice </w:t>
      </w:r>
      <w:r w:rsidR="008E12B3">
        <w:t>dargestellt. Der Besucherservice wurde nur benötigt, um gebündelt Daten mehrerer Microservices im Frontend auf einer Seite auszugeben. Es wäre möglich gewesen</w:t>
      </w:r>
      <w:r w:rsidR="00782CE3">
        <w:t>,</w:t>
      </w:r>
      <w:r w:rsidR="008E12B3">
        <w:t xml:space="preserve"> im Frontend auf eine Gesamtübersicht mit den Daten mehrerer </w:t>
      </w:r>
      <w:r w:rsidR="00F167EE">
        <w:t>Microservices zu</w:t>
      </w:r>
      <w:r w:rsidR="008E12B3">
        <w:t xml:space="preserve"> verzichten. Um die Daten der Microservices Firmenservice, Vortragservice und Newsletterservice konsistent zu halten, wäre eine Kommunikation unter den </w:t>
      </w:r>
      <w:r w:rsidR="008E12B3">
        <w:lastRenderedPageBreak/>
        <w:t>Mikroservices nicht verzicht</w:t>
      </w:r>
      <w:r w:rsidR="00361BB3">
        <w:t>bar</w:t>
      </w:r>
      <w:r w:rsidR="008E12B3">
        <w:t xml:space="preserve">. Diese könnte unter </w:t>
      </w:r>
      <w:r w:rsidR="00F167EE">
        <w:t>Umständen</w:t>
      </w:r>
      <w:r w:rsidR="008E12B3">
        <w:t xml:space="preserve"> auch asynchron erfolgen.</w:t>
      </w:r>
      <w:r w:rsidR="00F167EE">
        <w:t xml:space="preserve"> </w:t>
      </w:r>
    </w:p>
    <w:p w14:paraId="46DFC995" w14:textId="42141E15" w:rsidR="00E61F92" w:rsidRDefault="00E61F92" w:rsidP="0032299D">
      <w:pPr>
        <w:pStyle w:val="Listenabsatz"/>
      </w:pPr>
    </w:p>
    <w:p w14:paraId="1C1B2488" w14:textId="7EC60474" w:rsidR="0032299D" w:rsidRDefault="00E61F92" w:rsidP="00E61F92">
      <w:pPr>
        <w:pStyle w:val="Listenabsatz"/>
        <w:numPr>
          <w:ilvl w:val="0"/>
          <w:numId w:val="38"/>
        </w:numPr>
        <w:rPr>
          <w:b/>
          <w:bCs/>
        </w:rPr>
      </w:pPr>
      <w:r w:rsidRPr="00E61F92">
        <w:rPr>
          <w:b/>
          <w:bCs/>
        </w:rPr>
        <w:t>Circuit Breaker</w:t>
      </w:r>
    </w:p>
    <w:p w14:paraId="0DA5E170" w14:textId="79533EA3" w:rsidR="00E61F92" w:rsidRPr="00E61F92" w:rsidRDefault="00E61F92" w:rsidP="00E61F92">
      <w:pPr>
        <w:pStyle w:val="Listenabsatz"/>
      </w:pPr>
      <w:r>
        <w:t xml:space="preserve">Ein Circuit Breaker Pattern kommt bei synchroner Kommunikation zum Einsatz. Es </w:t>
      </w:r>
      <w:r w:rsidR="00371887">
        <w:t>wird eingesetzt, um</w:t>
      </w:r>
      <w:r w:rsidR="00CD7C48">
        <w:t xml:space="preserve"> ein verteiltes System bei</w:t>
      </w:r>
      <w:r>
        <w:t xml:space="preserve"> Ausfälle</w:t>
      </w:r>
      <w:r w:rsidR="00CD7C48">
        <w:t xml:space="preserve">n unter hoher Last zu stabilisieren. Zur erfolgreichen </w:t>
      </w:r>
      <w:r w:rsidR="00371887">
        <w:t>Implementierung</w:t>
      </w:r>
      <w:r w:rsidR="00CD7C48">
        <w:t xml:space="preserve"> des Prototyp</w:t>
      </w:r>
      <w:r w:rsidR="00371887">
        <w:t>s</w:t>
      </w:r>
      <w:r w:rsidR="00CD7C48">
        <w:t xml:space="preserve"> war der Circuit Breaker nicht erforderlich.</w:t>
      </w:r>
      <w:r w:rsidR="00D02794">
        <w:t xml:space="preserve"> Weil </w:t>
      </w:r>
      <w:r w:rsidR="005A19B4">
        <w:t>Ausfälle</w:t>
      </w:r>
      <w:r w:rsidR="00D02794">
        <w:t xml:space="preserve"> von Microservices bei einer Vielzahl von Microservices nicht vollständig ausgeschlossen werden können, sollte bei einem Ausbau der Anwendung unter Verwendung von synchroner Kommunikation das Circuit Breaker Pattern verwendet werden. </w:t>
      </w:r>
    </w:p>
    <w:p w14:paraId="5EF05ECC" w14:textId="77777777" w:rsidR="00E61F92" w:rsidRDefault="00E61F92" w:rsidP="0032299D">
      <w:pPr>
        <w:pStyle w:val="Listenabsatz"/>
      </w:pPr>
    </w:p>
    <w:p w14:paraId="7AC6DB3A" w14:textId="48403469" w:rsidR="00BD563A" w:rsidRPr="00CF048D" w:rsidRDefault="0032299D" w:rsidP="0032299D">
      <w:pPr>
        <w:pStyle w:val="Listenabsatz"/>
        <w:numPr>
          <w:ilvl w:val="0"/>
          <w:numId w:val="38"/>
        </w:numPr>
        <w:rPr>
          <w:b/>
          <w:bCs/>
        </w:rPr>
      </w:pPr>
      <w:r w:rsidRPr="00CF048D">
        <w:rPr>
          <w:b/>
          <w:bCs/>
        </w:rPr>
        <w:t>Distributed Tracing</w:t>
      </w:r>
    </w:p>
    <w:p w14:paraId="622783A6" w14:textId="1F682A5B" w:rsidR="0032299D" w:rsidRDefault="00CF048D" w:rsidP="0032299D">
      <w:pPr>
        <w:pStyle w:val="Listenabsatz"/>
      </w:pPr>
      <w:r>
        <w:t xml:space="preserve">Distributed Tracing </w:t>
      </w:r>
      <w:r w:rsidR="006D6A4F">
        <w:t>trägt nicht dazu bei</w:t>
      </w:r>
      <w:r w:rsidR="00782CE3">
        <w:t>,</w:t>
      </w:r>
      <w:r w:rsidR="006D6A4F">
        <w:t xml:space="preserve"> Funktionalitäten der Anwendung</w:t>
      </w:r>
      <w:r w:rsidR="00782CE3">
        <w:t xml:space="preserve"> dem Benutzer</w:t>
      </w:r>
      <w:r w:rsidR="006D6A4F">
        <w:t xml:space="preserve"> zur Verfügung zu stellen. Es dient </w:t>
      </w:r>
      <w:r w:rsidR="00E61F92">
        <w:t>zum Überwachen</w:t>
      </w:r>
      <w:r w:rsidR="006D6A4F">
        <w:t xml:space="preserve"> der Anwendung und verbessert dadurch die Wartbarkeit. Für </w:t>
      </w:r>
      <w:r w:rsidR="00E61F92">
        <w:t>die erfolgreiche Umsetzung</w:t>
      </w:r>
      <w:r w:rsidR="006D6A4F">
        <w:t xml:space="preserve"> des Prototyp</w:t>
      </w:r>
      <w:r w:rsidR="00D02794">
        <w:t>s</w:t>
      </w:r>
      <w:r w:rsidR="006D6A4F">
        <w:t xml:space="preserve"> </w:t>
      </w:r>
      <w:r w:rsidR="00E61F92">
        <w:t>war</w:t>
      </w:r>
      <w:r w:rsidR="006D6A4F">
        <w:t xml:space="preserve"> die Verwendung von Distributed Tracing nicht erforderlich. Jedoch wird der Einsatz mit zunehmender Komplexität zunehmend lohnenswerter. Damit bei einer Komplexen verteilten Anwendung verschachtelte Aufrufe</w:t>
      </w:r>
      <w:r w:rsidR="00E61F92">
        <w:t xml:space="preserve"> für Entwickler</w:t>
      </w:r>
      <w:r w:rsidR="006D6A4F">
        <w:t xml:space="preserve"> </w:t>
      </w:r>
      <w:r w:rsidR="00E61F92">
        <w:t xml:space="preserve">nachvollziehbar und auswertbar bleiben, sollte bei zunehmender Komplexität über den Einsatz von Distributed Tracing nachgedacht werden. </w:t>
      </w:r>
    </w:p>
    <w:p w14:paraId="3412FC54" w14:textId="77777777" w:rsidR="00D02794" w:rsidRDefault="00D02794" w:rsidP="0032299D">
      <w:pPr>
        <w:pStyle w:val="Listenabsatz"/>
      </w:pPr>
    </w:p>
    <w:p w14:paraId="322495D9" w14:textId="62B2B5D8" w:rsidR="00D02794" w:rsidRDefault="00D02794" w:rsidP="00D02794">
      <w:pPr>
        <w:pStyle w:val="Listenabsatz"/>
        <w:numPr>
          <w:ilvl w:val="0"/>
          <w:numId w:val="38"/>
        </w:numPr>
        <w:rPr>
          <w:b/>
          <w:bCs/>
        </w:rPr>
      </w:pPr>
      <w:r w:rsidRPr="00D02794">
        <w:rPr>
          <w:b/>
          <w:bCs/>
        </w:rPr>
        <w:t>Container</w:t>
      </w:r>
    </w:p>
    <w:p w14:paraId="7CF71374" w14:textId="0A3CD78F" w:rsidR="00A67ED8" w:rsidRPr="00A67ED8" w:rsidRDefault="00A67ED8" w:rsidP="00A67ED8">
      <w:pPr>
        <w:pStyle w:val="Listenabsatz"/>
      </w:pPr>
      <w:r>
        <w:t xml:space="preserve">Zum Bereitstellen des Prototyps war es nicht notwendig auf Containersoftware </w:t>
      </w:r>
      <w:r w:rsidR="00BE21CE">
        <w:t>zurückzugreifen,</w:t>
      </w:r>
      <w:r>
        <w:t xml:space="preserve"> weil dieser nur lokal ausgeführt und getestet wurde. </w:t>
      </w:r>
      <w:r w:rsidR="00BE21CE">
        <w:t xml:space="preserve">Damit die einzelnen Microservices bei einer Verwirklichung der IT-KoM Verwaltung </w:t>
      </w:r>
      <w:r w:rsidR="005A19B4">
        <w:t xml:space="preserve">möglichst </w:t>
      </w:r>
      <w:r w:rsidR="00BE21CE">
        <w:t xml:space="preserve">schnell unter Verwendung weniger Ressourcen vom Hochschulrechenzentrum bereitgestellt werden können, sollten dabei </w:t>
      </w:r>
      <w:r w:rsidR="005A19B4">
        <w:t>eine</w:t>
      </w:r>
      <w:r w:rsidR="00BE21CE">
        <w:t xml:space="preserve"> Containersoftware</w:t>
      </w:r>
      <w:r w:rsidR="005A19B4">
        <w:t xml:space="preserve"> wie Docker</w:t>
      </w:r>
      <w:r w:rsidR="00BE21CE">
        <w:t xml:space="preserve"> verwendet werden.</w:t>
      </w:r>
    </w:p>
    <w:p w14:paraId="4860DBCB" w14:textId="64732A1B" w:rsidR="006B678F" w:rsidRPr="006B678F" w:rsidRDefault="008C314A" w:rsidP="008C314A">
      <w:pPr>
        <w:spacing w:line="259" w:lineRule="auto"/>
        <w:jc w:val="left"/>
      </w:pPr>
      <w:r>
        <w:br w:type="page"/>
      </w:r>
    </w:p>
    <w:p w14:paraId="05480541" w14:textId="123C4158" w:rsidR="00222014" w:rsidRDefault="00222014" w:rsidP="006B678F">
      <w:pPr>
        <w:pStyle w:val="berschrift1"/>
      </w:pPr>
      <w:bookmarkStart w:id="97" w:name="_Toc86331828"/>
      <w:r>
        <w:lastRenderedPageBreak/>
        <w:t>Zusammenfassung</w:t>
      </w:r>
      <w:r w:rsidR="004234B8">
        <w:t xml:space="preserve"> und Ausblicke</w:t>
      </w:r>
      <w:bookmarkEnd w:id="97"/>
    </w:p>
    <w:p w14:paraId="01B66F8A" w14:textId="4E03B6A7" w:rsidR="001E120E" w:rsidRDefault="001E120E" w:rsidP="00222014"/>
    <w:p w14:paraId="036AEDCD" w14:textId="596F2FBC" w:rsidR="006B678F" w:rsidRDefault="005A19B4" w:rsidP="00222014">
      <w:r>
        <w:t>I</w:t>
      </w:r>
      <w:r w:rsidR="00782CE3">
        <w:t>m</w:t>
      </w:r>
      <w:r>
        <w:t xml:space="preserve"> </w:t>
      </w:r>
      <w:r w:rsidR="00782CE3">
        <w:t>V</w:t>
      </w:r>
      <w:r>
        <w:t>erlauf dieser Arbeit wurden wichtige Frameworks, Entwurfsmuster, Bibliotheken</w:t>
      </w:r>
      <w:r w:rsidR="00782CE3">
        <w:t>,</w:t>
      </w:r>
      <w:r>
        <w:t xml:space="preserve"> Protokolle und Tools zur Verwirklichung einer Microservice-Architektur vorgestellt. Es wurde eine Architektur zur Umsetzung der IT-KoM Verwaltung erstellt. </w:t>
      </w:r>
      <w:r w:rsidR="00EF6663">
        <w:t>Dabei</w:t>
      </w:r>
      <w:r>
        <w:t xml:space="preserve"> wurde</w:t>
      </w:r>
      <w:r w:rsidR="0074028D">
        <w:t xml:space="preserve"> </w:t>
      </w:r>
      <w:r w:rsidR="00EF6663">
        <w:t>Priorität auf Einhaltung der</w:t>
      </w:r>
      <w:r>
        <w:t xml:space="preserve"> Qualitätsziele Wartbarkeit, Zuverlässigkeit und Integrität als wichtigste Qualitätsziele </w:t>
      </w:r>
      <w:r w:rsidR="0074028D">
        <w:t>festgelegt</w:t>
      </w:r>
      <w:r>
        <w:t>.</w:t>
      </w:r>
      <w:r w:rsidR="0074028D">
        <w:t xml:space="preserve"> </w:t>
      </w:r>
      <w:r w:rsidR="008C314A">
        <w:t>Es wurde ein Prototyp implementiert</w:t>
      </w:r>
      <w:r w:rsidR="00782CE3">
        <w:t>,</w:t>
      </w:r>
      <w:r w:rsidR="008C314A">
        <w:t xml:space="preserve"> welcher die Eignung der genannten Verfahren zur erfolgreichen Realisierung der IT-KoM Verwaltung für Anwendungsfälle wie zum Beispiel der Kommunikation zwischen zwei Microservices bestätigte. </w:t>
      </w:r>
      <w:r w:rsidR="003969D7">
        <w:t xml:space="preserve">Der Prototyp zeigte allerdings auch Problemstellungen auf. Der Einsatz von Jaeger führte zu Kompatibilitätsproblemen mit Feign. Daher sollte über den Einsatz einer Alternative wie zum Beispiel Zipkin nachgedacht werden. </w:t>
      </w:r>
    </w:p>
    <w:p w14:paraId="31BDFCC2" w14:textId="68289628" w:rsidR="00EF6663" w:rsidRDefault="004234B8" w:rsidP="004234B8">
      <w:r>
        <w:t xml:space="preserve">Um einen </w:t>
      </w:r>
      <w:r w:rsidR="00782CE3">
        <w:t>o</w:t>
      </w:r>
      <w:r>
        <w:t>ptimalen Betrieb der Anwendung zu gewährleisten</w:t>
      </w:r>
      <w:r w:rsidR="00FA65BC">
        <w:t>,</w:t>
      </w:r>
      <w:r>
        <w:t xml:space="preserve"> muss der Prototyp weiter ausgebaut werden. Die Verwendung asynchroner Kommunikation könnte zum Beispiel über RabittMQ realisiert werden. Zusätzlich könnte unter </w:t>
      </w:r>
      <w:r w:rsidR="00FF5F64">
        <w:t>Verwendung</w:t>
      </w:r>
      <w:r>
        <w:t xml:space="preserve"> der asynchronen Kommunikation ein Konfigurationsserver realisiert werden</w:t>
      </w:r>
      <w:r w:rsidR="00FA65BC">
        <w:t>,</w:t>
      </w:r>
      <w:r>
        <w:t xml:space="preserve"> welcher es ermöglichen </w:t>
      </w:r>
      <w:r w:rsidR="00EC4875">
        <w:t>würde, Eigenschaften</w:t>
      </w:r>
      <w:r>
        <w:t xml:space="preserve"> welche in der Datei applications.properties</w:t>
      </w:r>
      <w:r w:rsidR="00EC4875">
        <w:t xml:space="preserve"> in den einzelnen Microservices</w:t>
      </w:r>
      <w:r>
        <w:t xml:space="preserve"> definiert wurden</w:t>
      </w:r>
      <w:r w:rsidR="00EC4875">
        <w:t>,</w:t>
      </w:r>
      <w:r>
        <w:t xml:space="preserve"> von zentraler </w:t>
      </w:r>
      <w:r w:rsidR="00FF5F64">
        <w:t>Stelle</w:t>
      </w:r>
      <w:r>
        <w:t xml:space="preserve"> aus festzulegen. Dadurch würde die Wartbarkeit verbessert werden. Die Architektur ermöglicht</w:t>
      </w:r>
      <w:r w:rsidR="00EC4875">
        <w:t xml:space="preserve"> es,</w:t>
      </w:r>
      <w:r>
        <w:t xml:space="preserve"> neue Microservices wie zum Beispiel einen Chat zwischen Hochschule und einzelnen Firmen unabhängig zu Entwickeln. Bestehende Microservices können mit geringem Aufwand ausgetauscht werden. Das System kann daher im Laufe der Zeit stark wachsen.</w:t>
      </w:r>
      <w:r w:rsidR="00EF6663">
        <w:t xml:space="preserve"> Auch die Verwendung anderer Programmiersprachen oder Frameworks wäre bei der Erstellung weiterer Microservices </w:t>
      </w:r>
      <w:r w:rsidR="00FA65BC">
        <w:t>t</w:t>
      </w:r>
      <w:r w:rsidR="00EF6663">
        <w:t>heoretisch möglich. Dabei müsste jedoch geprüft werden, wie weit der Konfigurationsaufwand zum Beispiel bei der Verwendung von Eureka mit einer anderen Programmiersprache steigen würde.</w:t>
      </w:r>
      <w:r w:rsidR="00240B54">
        <w:t xml:space="preserve"> </w:t>
      </w:r>
    </w:p>
    <w:p w14:paraId="3515A832" w14:textId="30F5D41F" w:rsidR="004234B8" w:rsidRDefault="00240B54" w:rsidP="004234B8">
      <w:r>
        <w:t>Beim weiteren Ausbau sollte eine Einschätzung erfolgen</w:t>
      </w:r>
      <w:r w:rsidR="00FA65BC">
        <w:t>,</w:t>
      </w:r>
      <w:r>
        <w:t xml:space="preserve"> welche</w:t>
      </w:r>
      <w:r w:rsidR="003969D7">
        <w:t>r</w:t>
      </w:r>
      <w:r>
        <w:t xml:space="preserve"> Last das System in Spitzenzeiten </w:t>
      </w:r>
      <w:r w:rsidR="003969D7">
        <w:t>standhalten muss.</w:t>
      </w:r>
      <w:r w:rsidR="004234B8">
        <w:t xml:space="preserve"> Spannend wäre</w:t>
      </w:r>
      <w:r w:rsidR="00E549F7">
        <w:t>n</w:t>
      </w:r>
      <w:r w:rsidR="004C4EF3">
        <w:t xml:space="preserve"> </w:t>
      </w:r>
      <w:r w:rsidR="004234B8">
        <w:t>die Frage</w:t>
      </w:r>
      <w:r w:rsidR="00E549F7">
        <w:t>n</w:t>
      </w:r>
      <w:r w:rsidR="004234B8">
        <w:t xml:space="preserve"> </w:t>
      </w:r>
      <w:r>
        <w:t>ab wann der Einsatz eines Load</w:t>
      </w:r>
      <w:r w:rsidR="00F1592B">
        <w:t xml:space="preserve"> B</w:t>
      </w:r>
      <w:r>
        <w:t>alancers für</w:t>
      </w:r>
      <w:r w:rsidR="00AB42D2">
        <w:t xml:space="preserve"> den Erhalt der Zuverlässigkeit</w:t>
      </w:r>
      <w:r>
        <w:t xml:space="preserve"> d</w:t>
      </w:r>
      <w:r w:rsidR="00AB42D2">
        <w:t>es</w:t>
      </w:r>
      <w:r>
        <w:t xml:space="preserve"> System</w:t>
      </w:r>
      <w:r w:rsidR="00AB42D2">
        <w:t>s</w:t>
      </w:r>
      <w:r>
        <w:t xml:space="preserve"> </w:t>
      </w:r>
      <w:r w:rsidR="00AB42D2">
        <w:t>relevant wird</w:t>
      </w:r>
      <w:r w:rsidR="004C4EF3">
        <w:t xml:space="preserve"> oder wie die eingesetzten Circuit Breaker am besten konfiguriert werden müssten, um das System bei Ausfällen möglichst stabil zu halten</w:t>
      </w:r>
      <w:r w:rsidR="004234B8">
        <w:t>.</w:t>
      </w:r>
      <w:r>
        <w:t xml:space="preserve">  </w:t>
      </w:r>
    </w:p>
    <w:p w14:paraId="555BBE71" w14:textId="77777777" w:rsidR="00D02794" w:rsidRDefault="00D02794" w:rsidP="00D02794"/>
    <w:p w14:paraId="07C6EE2E" w14:textId="3E2A9A36" w:rsidR="006B678F" w:rsidRDefault="006B678F" w:rsidP="00222014">
      <w:pPr>
        <w:sectPr w:rsidR="006B678F" w:rsidSect="008D7F47">
          <w:headerReference w:type="default" r:id="rId49"/>
          <w:pgSz w:w="11906" w:h="16838" w:code="9"/>
          <w:pgMar w:top="1418" w:right="1701" w:bottom="1418" w:left="2268" w:header="709" w:footer="709" w:gutter="0"/>
          <w:pgNumType w:start="1"/>
          <w:cols w:space="708"/>
          <w:docGrid w:linePitch="360"/>
        </w:sectPr>
      </w:pPr>
    </w:p>
    <w:bookmarkStart w:id="98" w:name="_Toc86331829" w:displacedByCustomXml="next"/>
    <w:sdt>
      <w:sdtPr>
        <w:id w:val="-1989552173"/>
        <w:docPartObj>
          <w:docPartGallery w:val="Bibliographies"/>
          <w:docPartUnique/>
        </w:docPartObj>
      </w:sdtPr>
      <w:sdtEndPr>
        <w:rPr>
          <w:rFonts w:eastAsiaTheme="minorHAnsi" w:cstheme="minorBidi"/>
          <w:color w:val="auto"/>
          <w:sz w:val="20"/>
          <w:szCs w:val="22"/>
        </w:rPr>
      </w:sdtEndPr>
      <w:sdtContent>
        <w:p w14:paraId="154E5F4C" w14:textId="5E00883C" w:rsidR="000312F8" w:rsidRDefault="000312F8" w:rsidP="000312F8">
          <w:pPr>
            <w:pStyle w:val="1Rmisch"/>
          </w:pPr>
          <w:r>
            <w:t>Literaturverzeichnis</w:t>
          </w:r>
          <w:bookmarkEnd w:id="98"/>
        </w:p>
        <w:p w14:paraId="557760E7" w14:textId="77777777" w:rsidR="000312F8" w:rsidRPr="000312F8" w:rsidRDefault="000312F8" w:rsidP="000312F8">
          <w:pPr>
            <w:pStyle w:val="1Rmisch"/>
            <w:numPr>
              <w:ilvl w:val="0"/>
              <w:numId w:val="0"/>
            </w:numPr>
            <w:ind w:left="1068" w:hanging="360"/>
            <w:rPr>
              <w:sz w:val="20"/>
              <w:szCs w:val="20"/>
            </w:rPr>
          </w:pPr>
        </w:p>
        <w:sdt>
          <w:sdtPr>
            <w:id w:val="111145805"/>
            <w:bibliography/>
          </w:sdtPr>
          <w:sdtContent>
            <w:p w14:paraId="7322E7BC" w14:textId="77777777" w:rsidR="000312F8" w:rsidRDefault="000312F8" w:rsidP="000312F8">
              <w:pPr>
                <w:pStyle w:val="Literaturverzeichnis"/>
                <w:rPr>
                  <w:noProof/>
                  <w:sz w:val="24"/>
                  <w:szCs w:val="24"/>
                </w:rPr>
              </w:pPr>
              <w:r>
                <w:fldChar w:fldCharType="begin"/>
              </w:r>
              <w:r>
                <w:instrText>BIBLIOGRAPHY</w:instrText>
              </w:r>
              <w:r>
                <w:fldChar w:fldCharType="separate"/>
              </w:r>
              <w:r>
                <w:rPr>
                  <w:b/>
                  <w:bCs/>
                  <w:noProof/>
                </w:rPr>
                <w:t>Alzve, João. 2021.</w:t>
              </w:r>
              <w:r>
                <w:rPr>
                  <w:noProof/>
                </w:rPr>
                <w:t xml:space="preserve"> golem. [Online] 19. Juli 2021. [Zitat vom: 07. August 2021.] https://www.golem.de/news/verteilte-systeme-die-haeufigsten-probleme-mit-microservices-2107-157885.html.</w:t>
              </w:r>
            </w:p>
            <w:p w14:paraId="1D210764" w14:textId="77777777" w:rsidR="000312F8" w:rsidRDefault="000312F8" w:rsidP="000312F8">
              <w:pPr>
                <w:pStyle w:val="Literaturverzeichnis"/>
                <w:rPr>
                  <w:noProof/>
                </w:rPr>
              </w:pPr>
              <w:r>
                <w:rPr>
                  <w:b/>
                  <w:bCs/>
                  <w:noProof/>
                </w:rPr>
                <w:t>Anicas, Mitchell. 2014.</w:t>
              </w:r>
              <w:r>
                <w:rPr>
                  <w:noProof/>
                </w:rPr>
                <w:t xml:space="preserve"> DigitalOcean. [Online] 21. July 2014. [Zitat vom: 19. August 2021.] https://www.digitalocean.com/community/tutorials/an-introduction-to-oauth-2.</w:t>
              </w:r>
            </w:p>
            <w:p w14:paraId="172556FB" w14:textId="77777777" w:rsidR="000312F8" w:rsidRDefault="000312F8" w:rsidP="000312F8">
              <w:pPr>
                <w:pStyle w:val="Literaturverzeichnis"/>
                <w:rPr>
                  <w:noProof/>
                </w:rPr>
              </w:pPr>
              <w:r>
                <w:rPr>
                  <w:b/>
                  <w:bCs/>
                  <w:noProof/>
                </w:rPr>
                <w:t>Anil, Nish. 2021.</w:t>
              </w:r>
              <w:r>
                <w:rPr>
                  <w:noProof/>
                </w:rPr>
                <w:t xml:space="preserve"> docs.microsoft. [Online] 28. September 2021. [Zitat vom: 24. August 2021.] https://docs.microsoft.com/de-de/dotnet/architecture/microservices/architect-microservice-container-applications/direct-client-to-microservice-communication-versus-the-api-gateway-pattern.</w:t>
              </w:r>
            </w:p>
            <w:p w14:paraId="0E8691E2" w14:textId="77777777" w:rsidR="000312F8" w:rsidRDefault="000312F8" w:rsidP="000312F8">
              <w:pPr>
                <w:pStyle w:val="Literaturverzeichnis"/>
                <w:rPr>
                  <w:noProof/>
                </w:rPr>
              </w:pPr>
              <w:r>
                <w:rPr>
                  <w:b/>
                  <w:bCs/>
                  <w:noProof/>
                </w:rPr>
                <w:t>Augsten, Stephan. 2019.</w:t>
              </w:r>
              <w:r>
                <w:rPr>
                  <w:noProof/>
                </w:rPr>
                <w:t xml:space="preserve"> Dev Insider. [Online] 7. Juni 2019. [Zitat vom: 22. August 2021.] https://www.dev-insider.de/was-ist-das-spring-framework-a-829846/.</w:t>
              </w:r>
            </w:p>
            <w:p w14:paraId="5B975581" w14:textId="77777777" w:rsidR="000312F8" w:rsidRDefault="000312F8" w:rsidP="000312F8">
              <w:pPr>
                <w:pStyle w:val="Literaturverzeichnis"/>
                <w:rPr>
                  <w:noProof/>
                </w:rPr>
              </w:pPr>
              <w:r>
                <w:rPr>
                  <w:b/>
                  <w:bCs/>
                  <w:noProof/>
                </w:rPr>
                <w:t>—. 2018.</w:t>
              </w:r>
              <w:r>
                <w:rPr>
                  <w:noProof/>
                </w:rPr>
                <w:t xml:space="preserve"> Dev Insider. [Online] 27. April 2018. [Zitat vom: 09. Oktober 2021.]</w:t>
              </w:r>
            </w:p>
            <w:p w14:paraId="57B81DDD" w14:textId="77777777" w:rsidR="000312F8" w:rsidRDefault="000312F8" w:rsidP="000312F8">
              <w:pPr>
                <w:pStyle w:val="Literaturverzeichnis"/>
                <w:rPr>
                  <w:noProof/>
                </w:rPr>
              </w:pPr>
              <w:r>
                <w:rPr>
                  <w:b/>
                  <w:bCs/>
                  <w:noProof/>
                </w:rPr>
                <w:t>—. 2021.</w:t>
              </w:r>
              <w:r>
                <w:rPr>
                  <w:noProof/>
                </w:rPr>
                <w:t xml:space="preserve"> Dev Insider. [Online] 30. April 2021. [Zitat vom: 01. Oktober 2021.] https://www.dev-insider.de/was-ist-distributed-tracing-a-1010389/.</w:t>
              </w:r>
            </w:p>
            <w:p w14:paraId="4D5E859F" w14:textId="77777777" w:rsidR="000312F8" w:rsidRDefault="000312F8" w:rsidP="000312F8">
              <w:pPr>
                <w:pStyle w:val="Literaturverzeichnis"/>
                <w:rPr>
                  <w:noProof/>
                </w:rPr>
              </w:pPr>
              <w:r>
                <w:rPr>
                  <w:b/>
                  <w:bCs/>
                  <w:noProof/>
                </w:rPr>
                <w:t>—. 2020.</w:t>
              </w:r>
              <w:r>
                <w:rPr>
                  <w:noProof/>
                </w:rPr>
                <w:t xml:space="preserve"> dev-insider. [Online] 03. Juli 2020. [Zitat vom: 19. August 2021.] https://www.dev-insider.de/was-ist-ein-framework-a-938758/.</w:t>
              </w:r>
            </w:p>
            <w:p w14:paraId="3E38F28A" w14:textId="77777777" w:rsidR="000312F8" w:rsidRDefault="000312F8" w:rsidP="000312F8">
              <w:pPr>
                <w:pStyle w:val="Literaturverzeichnis"/>
                <w:rPr>
                  <w:noProof/>
                </w:rPr>
              </w:pPr>
              <w:r>
                <w:rPr>
                  <w:b/>
                  <w:bCs/>
                  <w:noProof/>
                </w:rPr>
                <w:t>baeldung. 2021.</w:t>
              </w:r>
              <w:r>
                <w:rPr>
                  <w:noProof/>
                </w:rPr>
                <w:t xml:space="preserve"> Baeldung. [Online] 07. April 2021. [Zitat vom: 10. Oktober 2021.] https://www.baeldung.com/maven.</w:t>
              </w:r>
            </w:p>
            <w:p w14:paraId="29BD6071" w14:textId="77777777" w:rsidR="000312F8" w:rsidRDefault="000312F8" w:rsidP="000312F8">
              <w:pPr>
                <w:pStyle w:val="Literaturverzeichnis"/>
                <w:rPr>
                  <w:noProof/>
                </w:rPr>
              </w:pPr>
              <w:r>
                <w:rPr>
                  <w:b/>
                  <w:bCs/>
                  <w:noProof/>
                </w:rPr>
                <w:t>Bauer, Isabelle. 2020.</w:t>
              </w:r>
              <w:r>
                <w:rPr>
                  <w:noProof/>
                </w:rPr>
                <w:t xml:space="preserve"> heise. [Online] 07. Februar 2020. [Zitat vom: 20. August 2021.] https://www.heise.de/tipps-tricks/URI-und-URL-was-ist-der-Unterschied-4655338.html.</w:t>
              </w:r>
            </w:p>
            <w:p w14:paraId="61298D64" w14:textId="77777777" w:rsidR="000312F8" w:rsidRDefault="000312F8" w:rsidP="000312F8">
              <w:pPr>
                <w:pStyle w:val="Literaturverzeichnis"/>
                <w:rPr>
                  <w:noProof/>
                </w:rPr>
              </w:pPr>
              <w:r>
                <w:rPr>
                  <w:b/>
                  <w:bCs/>
                  <w:noProof/>
                </w:rPr>
                <w:t>Bayer, Thomas. 2019.</w:t>
              </w:r>
              <w:r>
                <w:rPr>
                  <w:noProof/>
                </w:rPr>
                <w:t xml:space="preserve"> predic8. [Online] 18. November 2019. [Zitat vom: 04. September 2021.] https://www.predic8.de/microservices-spring-boot-spring-cloud.htm.</w:t>
              </w:r>
            </w:p>
            <w:p w14:paraId="122213F7" w14:textId="77777777" w:rsidR="000312F8" w:rsidRDefault="000312F8" w:rsidP="000312F8">
              <w:pPr>
                <w:pStyle w:val="Literaturverzeichnis"/>
                <w:rPr>
                  <w:noProof/>
                </w:rPr>
              </w:pPr>
              <w:r>
                <w:rPr>
                  <w:b/>
                  <w:bCs/>
                  <w:noProof/>
                </w:rPr>
                <w:t>Bayer, Tomas. 2019.</w:t>
              </w:r>
              <w:r>
                <w:rPr>
                  <w:noProof/>
                </w:rPr>
                <w:t xml:space="preserve"> predic8. [Online] 10. Oktober 2019. [Zitat vom: 21. August 2021.] https://www.predic8.de/microservices-frameworks.htm.</w:t>
              </w:r>
            </w:p>
            <w:p w14:paraId="4064AE04" w14:textId="77777777" w:rsidR="000312F8" w:rsidRDefault="000312F8" w:rsidP="000312F8">
              <w:pPr>
                <w:pStyle w:val="Literaturverzeichnis"/>
                <w:rPr>
                  <w:noProof/>
                </w:rPr>
              </w:pPr>
              <w:r>
                <w:rPr>
                  <w:b/>
                  <w:bCs/>
                  <w:noProof/>
                </w:rPr>
                <w:t>Bhuyan, Ranadeep. 2020.</w:t>
              </w:r>
              <w:r>
                <w:rPr>
                  <w:noProof/>
                </w:rPr>
                <w:t xml:space="preserve"> Slacker. [Online] 03. März 2020. [Zitat vom: 12. September 2021.] https://slacker.ro/2020/03/03/resiliency-two-alternatives-for-fault-tolerance-to-deprecated-hystrix/.</w:t>
              </w:r>
            </w:p>
            <w:p w14:paraId="7174ADA3" w14:textId="77777777" w:rsidR="000312F8" w:rsidRDefault="000312F8" w:rsidP="000312F8">
              <w:pPr>
                <w:pStyle w:val="Literaturverzeichnis"/>
                <w:rPr>
                  <w:noProof/>
                </w:rPr>
              </w:pPr>
              <w:r>
                <w:rPr>
                  <w:b/>
                  <w:bCs/>
                  <w:noProof/>
                </w:rPr>
                <w:t>Biswanger, Gregor. 2016.</w:t>
              </w:r>
              <w:r>
                <w:rPr>
                  <w:noProof/>
                </w:rPr>
                <w:t xml:space="preserve"> heise. [Online] 3. Mai 2016. [Zitat vom: 22. August 2021.]</w:t>
              </w:r>
            </w:p>
            <w:p w14:paraId="24362C6B" w14:textId="77777777" w:rsidR="000312F8" w:rsidRDefault="000312F8" w:rsidP="000312F8">
              <w:pPr>
                <w:pStyle w:val="Literaturverzeichnis"/>
                <w:rPr>
                  <w:noProof/>
                </w:rPr>
              </w:pPr>
              <w:r>
                <w:rPr>
                  <w:b/>
                  <w:bCs/>
                  <w:noProof/>
                </w:rPr>
                <w:t>ComputerWeekly, Redaktion. 2020.</w:t>
              </w:r>
              <w:r>
                <w:rPr>
                  <w:noProof/>
                </w:rPr>
                <w:t xml:space="preserve"> ComputerWeekly. [Online] Juli 2020. [Zitat vom: 16. August 2021.] https://www.computerweekly.com/de/definition/Load-Balancing.</w:t>
              </w:r>
            </w:p>
            <w:p w14:paraId="4D52D56B" w14:textId="77777777" w:rsidR="000312F8" w:rsidRDefault="000312F8" w:rsidP="000312F8">
              <w:pPr>
                <w:pStyle w:val="Literaturverzeichnis"/>
                <w:rPr>
                  <w:noProof/>
                </w:rPr>
              </w:pPr>
              <w:r>
                <w:rPr>
                  <w:b/>
                  <w:bCs/>
                  <w:noProof/>
                </w:rPr>
                <w:t>Docker. 2021.</w:t>
              </w:r>
              <w:r>
                <w:rPr>
                  <w:noProof/>
                </w:rPr>
                <w:t xml:space="preserve"> docker.com. [Online] Docker, Inc., 4. August 2021. [Zitat vom: 4. August 2021.] https://www.docker.com/products/container-runtime.</w:t>
              </w:r>
            </w:p>
            <w:p w14:paraId="7DD24DD2" w14:textId="77777777" w:rsidR="000312F8" w:rsidRDefault="000312F8" w:rsidP="000312F8">
              <w:pPr>
                <w:pStyle w:val="Literaturverzeichnis"/>
                <w:rPr>
                  <w:noProof/>
                </w:rPr>
              </w:pPr>
              <w:r>
                <w:rPr>
                  <w:b/>
                  <w:bCs/>
                  <w:noProof/>
                </w:rPr>
                <w:t>Donner, Andreas Dipl. -Ing und Kunkel, Richard. 2019.</w:t>
              </w:r>
              <w:r>
                <w:rPr>
                  <w:noProof/>
                </w:rPr>
                <w:t xml:space="preserve"> Ip Insider. [Online] 06. März 2019. [Zitat vom: 21. August 2021.] https://www.ip-insider.de/die-vorteile-des-software-load-balancings-a-801344/.</w:t>
              </w:r>
            </w:p>
            <w:p w14:paraId="08007D55" w14:textId="77777777" w:rsidR="000312F8" w:rsidRDefault="000312F8" w:rsidP="000312F8">
              <w:pPr>
                <w:pStyle w:val="Literaturverzeichnis"/>
                <w:rPr>
                  <w:noProof/>
                </w:rPr>
              </w:pPr>
              <w:r>
                <w:rPr>
                  <w:b/>
                  <w:bCs/>
                  <w:noProof/>
                </w:rPr>
                <w:t>Fink, Andreas. 2012.</w:t>
              </w:r>
              <w:r>
                <w:rPr>
                  <w:noProof/>
                </w:rPr>
                <w:t xml:space="preserve"> Enzyklopädie der wirtschaftsinformatik Online Lexikon. [Online] 31. 10 2012. [Zitat vom: 12. August 2021.] https://www.enzyklopaedie-der-</w:t>
              </w:r>
              <w:r>
                <w:rPr>
                  <w:noProof/>
                </w:rPr>
                <w:lastRenderedPageBreak/>
                <w:t>wirtschaftsinformatik.de/lexikon/is-management/Systementwicklung/Softwarearchitektur/Architekturparadigmen/Monolithisches-IT-System.</w:t>
              </w:r>
            </w:p>
            <w:p w14:paraId="15D4EC17" w14:textId="77777777" w:rsidR="000312F8" w:rsidRDefault="000312F8" w:rsidP="000312F8">
              <w:pPr>
                <w:pStyle w:val="Literaturverzeichnis"/>
                <w:rPr>
                  <w:noProof/>
                </w:rPr>
              </w:pPr>
              <w:r>
                <w:rPr>
                  <w:b/>
                  <w:bCs/>
                  <w:noProof/>
                </w:rPr>
                <w:t>Gillis, Alexander S. 2021.</w:t>
              </w:r>
              <w:r>
                <w:rPr>
                  <w:noProof/>
                </w:rPr>
                <w:t xml:space="preserve"> TechTarget. [Online] April 2021. [Zitat vom: 14. August 2021.] https://whatis.techtarget.com/de/definition/Service-Discovery-Diensterkennung.</w:t>
              </w:r>
            </w:p>
            <w:p w14:paraId="2471E967" w14:textId="77777777" w:rsidR="000312F8" w:rsidRDefault="000312F8" w:rsidP="000312F8">
              <w:pPr>
                <w:pStyle w:val="Literaturverzeichnis"/>
                <w:rPr>
                  <w:noProof/>
                </w:rPr>
              </w:pPr>
              <w:r>
                <w:rPr>
                  <w:b/>
                  <w:bCs/>
                  <w:noProof/>
                </w:rPr>
                <w:t>Gnatyk , Romana . 2018.</w:t>
              </w:r>
              <w:r>
                <w:rPr>
                  <w:noProof/>
                </w:rPr>
                <w:t xml:space="preserve"> N-iX. [Online] 03. Oktober 2018. [Zitat vom: 07. August 2021.] https://www.n-ix.com/microservices-vs-monolith-which-architecture-best-choice-your-business/.</w:t>
              </w:r>
            </w:p>
            <w:p w14:paraId="4113CCFD" w14:textId="77777777" w:rsidR="000312F8" w:rsidRDefault="000312F8" w:rsidP="000312F8">
              <w:pPr>
                <w:pStyle w:val="Literaturverzeichnis"/>
                <w:rPr>
                  <w:noProof/>
                </w:rPr>
              </w:pPr>
              <w:r>
                <w:rPr>
                  <w:b/>
                  <w:bCs/>
                  <w:noProof/>
                </w:rPr>
                <w:t>Guimaraes, Adelbero Fernandes. 2019.</w:t>
              </w:r>
              <w:r>
                <w:rPr>
                  <w:noProof/>
                </w:rPr>
                <w:t xml:space="preserve"> fme. [Online] 18. Oktober 2019. [Zitat vom: 01. Oktober 2021.] https://content.fme.de/blog/einfuehrung-in-distributed-tracing.</w:t>
              </w:r>
            </w:p>
            <w:p w14:paraId="2FABE512" w14:textId="77777777" w:rsidR="000312F8" w:rsidRDefault="000312F8" w:rsidP="000312F8">
              <w:pPr>
                <w:pStyle w:val="Literaturverzeichnis"/>
                <w:rPr>
                  <w:noProof/>
                </w:rPr>
              </w:pPr>
              <w:r>
                <w:rPr>
                  <w:b/>
                  <w:bCs/>
                  <w:noProof/>
                </w:rPr>
                <w:t>Hruschka, Peter und Starke, Gernot. 2017.</w:t>
              </w:r>
              <w:r>
                <w:rPr>
                  <w:noProof/>
                </w:rPr>
                <w:t xml:space="preserve"> </w:t>
              </w:r>
              <w:r>
                <w:rPr>
                  <w:i/>
                  <w:iCs/>
                  <w:noProof/>
                </w:rPr>
                <w:t xml:space="preserve">arc42 template. </w:t>
              </w:r>
              <w:r>
                <w:rPr>
                  <w:noProof/>
                </w:rPr>
                <w:t>Januar 2017.</w:t>
              </w:r>
            </w:p>
            <w:p w14:paraId="707FB13D" w14:textId="77777777" w:rsidR="000312F8" w:rsidRDefault="000312F8" w:rsidP="000312F8">
              <w:pPr>
                <w:pStyle w:val="Literaturverzeichnis"/>
                <w:rPr>
                  <w:noProof/>
                </w:rPr>
              </w:pPr>
              <w:r>
                <w:rPr>
                  <w:b/>
                  <w:bCs/>
                  <w:noProof/>
                </w:rPr>
                <w:t>Ionos. 2019.</w:t>
              </w:r>
              <w:r>
                <w:rPr>
                  <w:noProof/>
                </w:rPr>
                <w:t xml:space="preserve"> Ionos. [Online] 28. Februar 2019. [Zitat vom: 01. Oktober 2021.] https://www.ionos.de/digitalguide/websites/web-entwicklung/advanced-message-queuing-protocol-amqp/.</w:t>
              </w:r>
            </w:p>
            <w:p w14:paraId="6DBF58DC" w14:textId="77777777" w:rsidR="000312F8" w:rsidRDefault="000312F8" w:rsidP="000312F8">
              <w:pPr>
                <w:pStyle w:val="Literaturverzeichnis"/>
                <w:rPr>
                  <w:noProof/>
                </w:rPr>
              </w:pPr>
              <w:r>
                <w:rPr>
                  <w:b/>
                  <w:bCs/>
                  <w:noProof/>
                </w:rPr>
                <w:t>—. 2019.</w:t>
              </w:r>
              <w:r>
                <w:rPr>
                  <w:noProof/>
                </w:rPr>
                <w:t xml:space="preserve"> Ionos. [Online] 25. Oktober 2019. [Zitat vom: 02. September 2021.] https://www.ionos.de/digitalguide/websites/web-entwicklung/uniform-resource-identifier/.</w:t>
              </w:r>
            </w:p>
            <w:p w14:paraId="60C0D8BF" w14:textId="77777777" w:rsidR="000312F8" w:rsidRDefault="000312F8" w:rsidP="000312F8">
              <w:pPr>
                <w:pStyle w:val="Literaturverzeichnis"/>
                <w:rPr>
                  <w:noProof/>
                </w:rPr>
              </w:pPr>
              <w:r>
                <w:rPr>
                  <w:b/>
                  <w:bCs/>
                  <w:noProof/>
                </w:rPr>
                <w:t>Isheim, Roman. 2018.</w:t>
              </w:r>
              <w:r>
                <w:rPr>
                  <w:noProof/>
                </w:rPr>
                <w:t xml:space="preserve"> it-wegweiser. [Online] 29. Juni 2018. [Zitat vom: 14. August 2021.] https://it-wegweiser.de/microservices/.</w:t>
              </w:r>
            </w:p>
            <w:p w14:paraId="6147F5B8" w14:textId="77777777" w:rsidR="000312F8" w:rsidRDefault="000312F8" w:rsidP="000312F8">
              <w:pPr>
                <w:pStyle w:val="Literaturverzeichnis"/>
                <w:rPr>
                  <w:noProof/>
                </w:rPr>
              </w:pPr>
              <w:r>
                <w:rPr>
                  <w:b/>
                  <w:bCs/>
                  <w:noProof/>
                </w:rPr>
                <w:t>Jaeger. 2021.</w:t>
              </w:r>
              <w:r>
                <w:rPr>
                  <w:noProof/>
                </w:rPr>
                <w:t xml:space="preserve"> Jaeger. [Online] 2021. [Zitat vom: 28. September 2021.] https://www.jaegertracing.io/docs/1.27/getting-started/.</w:t>
              </w:r>
            </w:p>
            <w:p w14:paraId="20AA87FC" w14:textId="77777777" w:rsidR="000312F8" w:rsidRDefault="000312F8" w:rsidP="000312F8">
              <w:pPr>
                <w:pStyle w:val="Literaturverzeichnis"/>
                <w:rPr>
                  <w:noProof/>
                </w:rPr>
              </w:pPr>
              <w:r>
                <w:rPr>
                  <w:b/>
                  <w:bCs/>
                  <w:noProof/>
                </w:rPr>
                <w:t>—. 2021.</w:t>
              </w:r>
              <w:r>
                <w:rPr>
                  <w:noProof/>
                </w:rPr>
                <w:t xml:space="preserve"> Jaeger. [Online] 2021. [Zitat vom: 20. September 2021.] https://www.jaegertracing.io/docs/1.27/.</w:t>
              </w:r>
            </w:p>
            <w:p w14:paraId="492F96DA" w14:textId="77777777" w:rsidR="000312F8" w:rsidRDefault="000312F8" w:rsidP="000312F8">
              <w:pPr>
                <w:pStyle w:val="Literaturverzeichnis"/>
                <w:rPr>
                  <w:noProof/>
                </w:rPr>
              </w:pPr>
              <w:r>
                <w:rPr>
                  <w:b/>
                  <w:bCs/>
                  <w:noProof/>
                </w:rPr>
                <w:t>jambit. 2019.</w:t>
              </w:r>
              <w:r>
                <w:rPr>
                  <w:noProof/>
                </w:rPr>
                <w:t xml:space="preserve"> jambit. [Online] 26. Juli 2019. [Zitat vom: 01. September 2021.] https://www.jambit.com/aktuelles/toilet-papers/leichtgewichtige-rest-clients-mit-feign-feign-is-fine/.</w:t>
              </w:r>
            </w:p>
            <w:p w14:paraId="41BB0DE6" w14:textId="77777777" w:rsidR="000312F8" w:rsidRDefault="000312F8" w:rsidP="000312F8">
              <w:pPr>
                <w:pStyle w:val="Literaturverzeichnis"/>
                <w:rPr>
                  <w:noProof/>
                </w:rPr>
              </w:pPr>
              <w:r>
                <w:rPr>
                  <w:b/>
                  <w:bCs/>
                  <w:noProof/>
                </w:rPr>
                <w:t>keycloak. 2021.</w:t>
              </w:r>
              <w:r>
                <w:rPr>
                  <w:noProof/>
                </w:rPr>
                <w:t xml:space="preserve"> keycloak. [Online] 20. August 2021. [Zitat vom: 17. September 2021.] https://www.keycloak.org/docs/latest/server_admin/.</w:t>
              </w:r>
            </w:p>
            <w:p w14:paraId="40110F30" w14:textId="77777777" w:rsidR="000312F8" w:rsidRDefault="000312F8" w:rsidP="000312F8">
              <w:pPr>
                <w:pStyle w:val="Literaturverzeichnis"/>
                <w:rPr>
                  <w:noProof/>
                </w:rPr>
              </w:pPr>
              <w:r>
                <w:rPr>
                  <w:b/>
                  <w:bCs/>
                  <w:noProof/>
                </w:rPr>
                <w:t>Koller, Carsten. 2018.</w:t>
              </w:r>
              <w:r>
                <w:rPr>
                  <w:noProof/>
                </w:rPr>
                <w:t xml:space="preserve"> [Online] 20. November 2018. [Zitat vom: 07. September 2021.] https://www.more-fire.com/blog/java-script-seo-ein-einstieg/.</w:t>
              </w:r>
            </w:p>
            <w:p w14:paraId="69808E16" w14:textId="77777777" w:rsidR="000312F8" w:rsidRDefault="000312F8" w:rsidP="000312F8">
              <w:pPr>
                <w:pStyle w:val="Literaturverzeichnis"/>
                <w:rPr>
                  <w:noProof/>
                </w:rPr>
              </w:pPr>
              <w:r>
                <w:rPr>
                  <w:b/>
                  <w:bCs/>
                  <w:noProof/>
                </w:rPr>
                <w:t>Koller, Dirk und Augsten , Stephan. 2020.</w:t>
              </w:r>
              <w:r>
                <w:rPr>
                  <w:noProof/>
                </w:rPr>
                <w:t xml:space="preserve"> Dev Insider. [Online] 30. November 2020. [Zitat vom: 19. Oktober 2021.] https://www.dev-insider.de/views-mit-thymeleaf-erstellen-a-976811/.</w:t>
              </w:r>
            </w:p>
            <w:p w14:paraId="03D7C02E" w14:textId="77777777" w:rsidR="000312F8" w:rsidRDefault="000312F8" w:rsidP="000312F8">
              <w:pPr>
                <w:pStyle w:val="Literaturverzeichnis"/>
                <w:rPr>
                  <w:noProof/>
                </w:rPr>
              </w:pPr>
              <w:r>
                <w:rPr>
                  <w:b/>
                  <w:bCs/>
                  <w:noProof/>
                </w:rPr>
                <w:t>Kothari, Kewal. 2020.</w:t>
              </w:r>
              <w:r>
                <w:rPr>
                  <w:noProof/>
                </w:rPr>
                <w:t xml:space="preserve"> codeburst.io. [Online] 10. Dezember 2020. [Zitat vom: 29. August 2021.] https://codeburst.io/circuit-breakers-the-saviour-of-your-microservices-69bce05c9e76.</w:t>
              </w:r>
            </w:p>
            <w:p w14:paraId="06F4648E" w14:textId="77777777" w:rsidR="000312F8" w:rsidRDefault="000312F8" w:rsidP="000312F8">
              <w:pPr>
                <w:pStyle w:val="Literaturverzeichnis"/>
                <w:rPr>
                  <w:noProof/>
                </w:rPr>
              </w:pPr>
              <w:r>
                <w:rPr>
                  <w:b/>
                  <w:bCs/>
                  <w:noProof/>
                </w:rPr>
                <w:t>Kurmi, Anil. 2020.</w:t>
              </w:r>
              <w:r>
                <w:rPr>
                  <w:noProof/>
                </w:rPr>
                <w:t xml:space="preserve"> medium. [Online] 23. Januar 2020. [Zitat vom: 17. August 2021.] https://medium.com/microservices-architecture/top-10-microservices-framework-for-2020-eefb5e66d1a2.</w:t>
              </w:r>
            </w:p>
            <w:p w14:paraId="68C245C5" w14:textId="77777777" w:rsidR="000312F8" w:rsidRDefault="000312F8" w:rsidP="000312F8">
              <w:pPr>
                <w:pStyle w:val="Literaturverzeichnis"/>
                <w:rPr>
                  <w:noProof/>
                </w:rPr>
              </w:pPr>
              <w:r>
                <w:rPr>
                  <w:b/>
                  <w:bCs/>
                  <w:noProof/>
                </w:rPr>
                <w:t>Landwehr, Jesko. 2019.</w:t>
              </w:r>
              <w:r>
                <w:rPr>
                  <w:noProof/>
                </w:rPr>
                <w:t xml:space="preserve"> IT-Talents. [Online] 26. April 2019. [Zitat vom: 16. September 2021.] https://it-talents.de/it-wissen/was-ist-dependency-injection/.</w:t>
              </w:r>
            </w:p>
            <w:p w14:paraId="7FFB7A84" w14:textId="77777777" w:rsidR="000312F8" w:rsidRDefault="000312F8" w:rsidP="000312F8">
              <w:pPr>
                <w:pStyle w:val="Literaturverzeichnis"/>
                <w:rPr>
                  <w:noProof/>
                </w:rPr>
              </w:pPr>
              <w:r>
                <w:rPr>
                  <w:b/>
                  <w:bCs/>
                  <w:noProof/>
                </w:rPr>
                <w:lastRenderedPageBreak/>
                <w:t>laverma. 2020.</w:t>
              </w:r>
              <w:r>
                <w:rPr>
                  <w:noProof/>
                </w:rPr>
                <w:t xml:space="preserve"> La Verma. [Online] 16. September 2020. [Zitat vom: 29. August 2021.] https://lalverma.medium.com/spring-boot-microservices-api-gateway-e9dbcd4bb754.</w:t>
              </w:r>
            </w:p>
            <w:p w14:paraId="6D9825FE" w14:textId="77777777" w:rsidR="000312F8" w:rsidRDefault="000312F8" w:rsidP="000312F8">
              <w:pPr>
                <w:pStyle w:val="Literaturverzeichnis"/>
                <w:rPr>
                  <w:noProof/>
                </w:rPr>
              </w:pPr>
              <w:r>
                <w:rPr>
                  <w:b/>
                  <w:bCs/>
                  <w:noProof/>
                </w:rPr>
                <w:t>Luber, Stefan Dipl.-Ing. 2018.</w:t>
              </w:r>
              <w:r>
                <w:rPr>
                  <w:noProof/>
                </w:rPr>
                <w:t xml:space="preserve"> Ip-Insider. [Online] 01. August 2018. [Zitat vom: 17. August 2021.] https://www.ip-insider.de/was-ist-http-hypertext-transfer-protocol-a-691181/.</w:t>
              </w:r>
            </w:p>
            <w:p w14:paraId="00F66DD9" w14:textId="77777777" w:rsidR="000312F8" w:rsidRDefault="000312F8" w:rsidP="000312F8">
              <w:pPr>
                <w:pStyle w:val="Literaturverzeichnis"/>
                <w:rPr>
                  <w:noProof/>
                </w:rPr>
              </w:pPr>
              <w:r>
                <w:rPr>
                  <w:b/>
                  <w:bCs/>
                  <w:noProof/>
                </w:rPr>
                <w:t>medium. 2020.</w:t>
              </w:r>
              <w:r>
                <w:rPr>
                  <w:noProof/>
                </w:rPr>
                <w:t xml:space="preserve"> medium. [Online] 11. Oktober 2020. [Zitat vom: 29. August 2021.] https://medium.com/techno101/importance-of-circuit-breaker-in-microservices-742e0550804b.</w:t>
              </w:r>
            </w:p>
            <w:p w14:paraId="08E0D8F4" w14:textId="77777777" w:rsidR="000312F8" w:rsidRDefault="000312F8" w:rsidP="000312F8">
              <w:pPr>
                <w:pStyle w:val="Literaturverzeichnis"/>
                <w:rPr>
                  <w:noProof/>
                </w:rPr>
              </w:pPr>
              <w:r>
                <w:rPr>
                  <w:b/>
                  <w:bCs/>
                  <w:noProof/>
                </w:rPr>
                <w:t>Mohapatra, Biswa Pujarini, Banerjee, Baishakhi und Aroraa, Gaurav. 2019.</w:t>
              </w:r>
              <w:r>
                <w:rPr>
                  <w:noProof/>
                </w:rPr>
                <w:t xml:space="preserve"> Microservices by Example Using .Net Core. Neu-Delhi : BPB Publications, 2019, S. 2.</w:t>
              </w:r>
            </w:p>
            <w:p w14:paraId="34EFC82F" w14:textId="77777777" w:rsidR="000312F8" w:rsidRDefault="000312F8" w:rsidP="000312F8">
              <w:pPr>
                <w:pStyle w:val="Literaturverzeichnis"/>
                <w:rPr>
                  <w:noProof/>
                </w:rPr>
              </w:pPr>
              <w:r>
                <w:rPr>
                  <w:b/>
                  <w:bCs/>
                  <w:noProof/>
                </w:rPr>
                <w:t>mozilla.</w:t>
              </w:r>
              <w:r>
                <w:rPr>
                  <w:noProof/>
                </w:rPr>
                <w:t xml:space="preserve"> developer.mozilla. [Online] [Zitat vom: 27. August 2021.] https://developer.mozilla.org/en-US/docs/Web/HTTP.</w:t>
              </w:r>
            </w:p>
            <w:p w14:paraId="6DDF733F" w14:textId="77777777" w:rsidR="000312F8" w:rsidRDefault="000312F8" w:rsidP="000312F8">
              <w:pPr>
                <w:pStyle w:val="Literaturverzeichnis"/>
                <w:rPr>
                  <w:noProof/>
                </w:rPr>
              </w:pPr>
              <w:r>
                <w:rPr>
                  <w:b/>
                  <w:bCs/>
                  <w:noProof/>
                </w:rPr>
                <w:t>Nagendra, Saajan. 2021.</w:t>
              </w:r>
              <w:r>
                <w:rPr>
                  <w:noProof/>
                </w:rPr>
                <w:t xml:space="preserve"> Reflectorinng. [Online] 2021. [Zitat vom: 16. September 2021.] https://reflectoring.io/circuitbreaker-with-resilience4j/.</w:t>
              </w:r>
            </w:p>
            <w:p w14:paraId="30553AFA" w14:textId="77777777" w:rsidR="000312F8" w:rsidRDefault="000312F8" w:rsidP="000312F8">
              <w:pPr>
                <w:pStyle w:val="Literaturverzeichnis"/>
                <w:rPr>
                  <w:noProof/>
                </w:rPr>
              </w:pPr>
              <w:r>
                <w:rPr>
                  <w:b/>
                  <w:bCs/>
                  <w:noProof/>
                </w:rPr>
                <w:t>Neal, David. 2019.</w:t>
              </w:r>
              <w:r>
                <w:rPr>
                  <w:noProof/>
                </w:rPr>
                <w:t xml:space="preserve"> okta Developer. [Online] 21. oktober 2019. [Zitat vom: 30. August 2021.] https://developer.okta.com/blog/2019/10/21/illustrated-guide-to-oauth-and-oidc.</w:t>
              </w:r>
            </w:p>
            <w:p w14:paraId="50C44716" w14:textId="77777777" w:rsidR="000312F8" w:rsidRDefault="000312F8" w:rsidP="000312F8">
              <w:pPr>
                <w:pStyle w:val="Literaturverzeichnis"/>
                <w:rPr>
                  <w:noProof/>
                </w:rPr>
              </w:pPr>
              <w:r>
                <w:rPr>
                  <w:b/>
                  <w:bCs/>
                  <w:noProof/>
                </w:rPr>
                <w:t>NewRelic. 2020.</w:t>
              </w:r>
              <w:r>
                <w:rPr>
                  <w:noProof/>
                </w:rPr>
                <w:t xml:space="preserve"> New Relic. [Online] Juni 2020. [Zitat vom: 01. Oktober 2021.] https://newrelic.com/sites/default/files/2021-08/quick-introduction-to-distributed-tracing.pdf.</w:t>
              </w:r>
            </w:p>
            <w:p w14:paraId="14E7EEA9" w14:textId="77777777" w:rsidR="000312F8" w:rsidRDefault="000312F8" w:rsidP="000312F8">
              <w:pPr>
                <w:pStyle w:val="Literaturverzeichnis"/>
                <w:rPr>
                  <w:noProof/>
                </w:rPr>
              </w:pPr>
              <w:r>
                <w:rPr>
                  <w:b/>
                  <w:bCs/>
                  <w:noProof/>
                </w:rPr>
                <w:t>NGINX.</w:t>
              </w:r>
              <w:r>
                <w:rPr>
                  <w:noProof/>
                </w:rPr>
                <w:t xml:space="preserve"> NGINX. [Online] [Zitat vom: 07. September 2021.] https://www.nginx.com/resources/glossary/load-balancing/.</w:t>
              </w:r>
            </w:p>
            <w:p w14:paraId="20BB90CE" w14:textId="77777777" w:rsidR="000312F8" w:rsidRDefault="000312F8" w:rsidP="000312F8">
              <w:pPr>
                <w:pStyle w:val="Literaturverzeichnis"/>
                <w:rPr>
                  <w:noProof/>
                </w:rPr>
              </w:pPr>
              <w:r>
                <w:rPr>
                  <w:b/>
                  <w:bCs/>
                  <w:noProof/>
                </w:rPr>
                <w:t>Nish, Anil. 2021.</w:t>
              </w:r>
              <w:r>
                <w:rPr>
                  <w:noProof/>
                </w:rPr>
                <w:t xml:space="preserve"> docs.microsoft. [Online] 28. September 2021. [Zitat vom: 02. Oktober 2021.] https://docs.microsoft.com/de-de/dotnet/architecture/microservices/architect-microservice-container-applications/asynchronous-message-based-communication.</w:t>
              </w:r>
            </w:p>
            <w:p w14:paraId="56AEE648" w14:textId="77777777" w:rsidR="000312F8" w:rsidRDefault="000312F8" w:rsidP="000312F8">
              <w:pPr>
                <w:pStyle w:val="Literaturverzeichnis"/>
                <w:rPr>
                  <w:noProof/>
                </w:rPr>
              </w:pPr>
              <w:r>
                <w:rPr>
                  <w:b/>
                  <w:bCs/>
                  <w:noProof/>
                </w:rPr>
                <w:t>NS1.</w:t>
              </w:r>
              <w:r>
                <w:rPr>
                  <w:noProof/>
                </w:rPr>
                <w:t xml:space="preserve"> NS1. [Online] [Zitat vom: 24. August 2021.] https://ns1.com/dns-service-discovery.</w:t>
              </w:r>
            </w:p>
            <w:p w14:paraId="0EC541E2" w14:textId="77777777" w:rsidR="000312F8" w:rsidRDefault="000312F8" w:rsidP="000312F8">
              <w:pPr>
                <w:pStyle w:val="Literaturverzeichnis"/>
                <w:rPr>
                  <w:noProof/>
                </w:rPr>
              </w:pPr>
              <w:r>
                <w:rPr>
                  <w:b/>
                  <w:bCs/>
                  <w:noProof/>
                </w:rPr>
                <w:t>Öggl, Bernd und Kofler, Michael. 2019.</w:t>
              </w:r>
              <w:r>
                <w:rPr>
                  <w:noProof/>
                </w:rPr>
                <w:t xml:space="preserve"> Docker, Das Praxisbuch für Entwickler und DevOps-Teams. Bonn : Rheinwerk Verlag, 2019, Bd. 1. korrigierter Nachdruck, S. 9.</w:t>
              </w:r>
            </w:p>
            <w:p w14:paraId="407D39E4" w14:textId="77777777" w:rsidR="000312F8" w:rsidRDefault="000312F8" w:rsidP="000312F8">
              <w:pPr>
                <w:pStyle w:val="Literaturverzeichnis"/>
                <w:rPr>
                  <w:noProof/>
                </w:rPr>
              </w:pPr>
              <w:r>
                <w:rPr>
                  <w:b/>
                  <w:bCs/>
                  <w:noProof/>
                </w:rPr>
                <w:t>Özal, Serkan. 2020.</w:t>
              </w:r>
              <w:r>
                <w:rPr>
                  <w:noProof/>
                </w:rPr>
                <w:t xml:space="preserve"> The New Stack. [Online] 15. Oktober 2020. [Zitat vom: 30. September 2021.] https://thenewstack.io/jaeger-vs-zipkin-battle-of-the-open-source-tracing-tools/.</w:t>
              </w:r>
            </w:p>
            <w:p w14:paraId="1F22C1E9" w14:textId="77777777" w:rsidR="000312F8" w:rsidRDefault="000312F8" w:rsidP="000312F8">
              <w:pPr>
                <w:pStyle w:val="Literaturverzeichnis"/>
                <w:rPr>
                  <w:noProof/>
                </w:rPr>
              </w:pPr>
              <w:r>
                <w:rPr>
                  <w:b/>
                  <w:bCs/>
                  <w:noProof/>
                </w:rPr>
                <w:t>Plöd, Michael. 2016.</w:t>
              </w:r>
              <w:r>
                <w:rPr>
                  <w:noProof/>
                </w:rPr>
                <w:t xml:space="preserve"> innoq. [Online] 08. Dezember 2016. [Zitat vom: 18. August 2021.] https://www.innoq.com/de/articles/2016/12/ddd-microservices/.</w:t>
              </w:r>
            </w:p>
            <w:p w14:paraId="1375D892" w14:textId="77777777" w:rsidR="000312F8" w:rsidRDefault="000312F8" w:rsidP="000312F8">
              <w:pPr>
                <w:pStyle w:val="Literaturverzeichnis"/>
                <w:rPr>
                  <w:noProof/>
                </w:rPr>
              </w:pPr>
              <w:r>
                <w:rPr>
                  <w:b/>
                  <w:bCs/>
                  <w:noProof/>
                </w:rPr>
                <w:t>Preissler, Jerry und Tigges, Oliver. 2015.</w:t>
              </w:r>
              <w:r>
                <w:rPr>
                  <w:noProof/>
                </w:rPr>
                <w:t xml:space="preserve"> innoq. [Online] 09. November 2015. https://www.innoq.com/de/articles/2015/11/docker-perfekte-verpackung-fuer-micro-services/.</w:t>
              </w:r>
            </w:p>
            <w:p w14:paraId="2B02131C" w14:textId="77777777" w:rsidR="000312F8" w:rsidRDefault="000312F8" w:rsidP="000312F8">
              <w:pPr>
                <w:pStyle w:val="Literaturverzeichnis"/>
                <w:rPr>
                  <w:noProof/>
                </w:rPr>
              </w:pPr>
              <w:r>
                <w:rPr>
                  <w:b/>
                  <w:bCs/>
                  <w:noProof/>
                </w:rPr>
                <w:t>Rauch, Gedeon und Augsten, Stephan. 2021.</w:t>
              </w:r>
              <w:r>
                <w:rPr>
                  <w:noProof/>
                </w:rPr>
                <w:t xml:space="preserve"> Dev Insider. [Online] 16. April 2021. [Zitat vom: 03. Oktober 2021.] https://www.dev-insider.de/was-ist-spring-boot-a-1009135/.</w:t>
              </w:r>
            </w:p>
            <w:p w14:paraId="09A3EA3F" w14:textId="77777777" w:rsidR="000312F8" w:rsidRDefault="000312F8" w:rsidP="000312F8">
              <w:pPr>
                <w:pStyle w:val="Literaturverzeichnis"/>
                <w:rPr>
                  <w:noProof/>
                </w:rPr>
              </w:pPr>
              <w:r>
                <w:rPr>
                  <w:b/>
                  <w:bCs/>
                  <w:noProof/>
                </w:rPr>
                <w:t>RedHat.</w:t>
              </w:r>
              <w:r>
                <w:rPr>
                  <w:noProof/>
                </w:rPr>
                <w:t xml:space="preserve"> Red Hat. [Online] [Zitat vom: 20. August 2021.] https://www.redhat.com/de/topics/api/what-is-a-rest-api.</w:t>
              </w:r>
            </w:p>
            <w:p w14:paraId="705E3AE4" w14:textId="77777777" w:rsidR="000312F8" w:rsidRDefault="000312F8" w:rsidP="000312F8">
              <w:pPr>
                <w:pStyle w:val="Literaturverzeichnis"/>
                <w:rPr>
                  <w:noProof/>
                </w:rPr>
              </w:pPr>
              <w:r>
                <w:rPr>
                  <w:b/>
                  <w:bCs/>
                  <w:noProof/>
                </w:rPr>
                <w:t>resilience4j. 2021.</w:t>
              </w:r>
              <w:r>
                <w:rPr>
                  <w:noProof/>
                </w:rPr>
                <w:t xml:space="preserve"> resilience4j. [Online] 2021. [Zitat vom: 03. September 2021.] https://resilience4j.readme.io/docs/circuitbreaker.</w:t>
              </w:r>
            </w:p>
            <w:p w14:paraId="6A062C05" w14:textId="77777777" w:rsidR="000312F8" w:rsidRDefault="000312F8" w:rsidP="000312F8">
              <w:pPr>
                <w:pStyle w:val="Literaturverzeichnis"/>
                <w:rPr>
                  <w:noProof/>
                </w:rPr>
              </w:pPr>
              <w:r>
                <w:rPr>
                  <w:b/>
                  <w:bCs/>
                  <w:noProof/>
                </w:rPr>
                <w:lastRenderedPageBreak/>
                <w:t>Richardson, Chris. 2021.</w:t>
              </w:r>
              <w:r>
                <w:rPr>
                  <w:noProof/>
                </w:rPr>
                <w:t xml:space="preserve"> microservices.io. [Online] 2021. [Zitat vom: 29. August 2021.] https://microservices.io/patterns/reliability/circuit-breaker.html.</w:t>
              </w:r>
            </w:p>
            <w:p w14:paraId="09D3AAF0" w14:textId="77777777" w:rsidR="000312F8" w:rsidRDefault="000312F8" w:rsidP="000312F8">
              <w:pPr>
                <w:pStyle w:val="Literaturverzeichnis"/>
                <w:rPr>
                  <w:noProof/>
                </w:rPr>
              </w:pPr>
              <w:r>
                <w:rPr>
                  <w:b/>
                  <w:bCs/>
                  <w:noProof/>
                </w:rPr>
                <w:t>—. 2015.</w:t>
              </w:r>
              <w:r>
                <w:rPr>
                  <w:noProof/>
                </w:rPr>
                <w:t xml:space="preserve"> NGINX. [Online] 12. Oktober 2015. [Zitat vom: 20. August 2021.] https://www.nginx.com/blog/service-discovery-in-a-microservices-architecture/.</w:t>
              </w:r>
            </w:p>
            <w:p w14:paraId="18517AFA" w14:textId="77777777" w:rsidR="000312F8" w:rsidRDefault="000312F8" w:rsidP="000312F8">
              <w:pPr>
                <w:pStyle w:val="Literaturverzeichnis"/>
                <w:rPr>
                  <w:noProof/>
                </w:rPr>
              </w:pPr>
              <w:r>
                <w:rPr>
                  <w:b/>
                  <w:bCs/>
                  <w:noProof/>
                </w:rPr>
                <w:t>Rieger, Julia und Ego, Christian. 2020.</w:t>
              </w:r>
              <w:r>
                <w:rPr>
                  <w:noProof/>
                </w:rPr>
                <w:t xml:space="preserve"> claranet. [Online] 14. Mai 2020. [Zitat vom: 03. September 2021.] https://aracom.de/docker/.</w:t>
              </w:r>
            </w:p>
            <w:p w14:paraId="08E78EBB" w14:textId="77777777" w:rsidR="000312F8" w:rsidRDefault="000312F8" w:rsidP="000312F8">
              <w:pPr>
                <w:pStyle w:val="Literaturverzeichnis"/>
                <w:rPr>
                  <w:noProof/>
                </w:rPr>
              </w:pPr>
              <w:r>
                <w:rPr>
                  <w:b/>
                  <w:bCs/>
                  <w:noProof/>
                </w:rPr>
                <w:t>Röwekamp, Lars und Limburg, Arne. 2016.</w:t>
              </w:r>
              <w:r>
                <w:rPr>
                  <w:noProof/>
                </w:rPr>
                <w:t xml:space="preserve"> heise. [Online] 09. Februar 2016. [Zitat vom: 18. August 2021.] https://m.heise.de/developer/artikel/Der-perfekte-Microservice-3091905.html?seite=all&amp;hg=1&amp;hgi=2&amp;hgf=false.</w:t>
              </w:r>
            </w:p>
            <w:p w14:paraId="365B6178" w14:textId="77777777" w:rsidR="000312F8" w:rsidRDefault="000312F8" w:rsidP="000312F8">
              <w:pPr>
                <w:pStyle w:val="Literaturverzeichnis"/>
                <w:rPr>
                  <w:noProof/>
                </w:rPr>
              </w:pPr>
              <w:r>
                <w:rPr>
                  <w:b/>
                  <w:bCs/>
                  <w:noProof/>
                </w:rPr>
                <w:t>RubyGarage. 2019.</w:t>
              </w:r>
              <w:r>
                <w:rPr>
                  <w:noProof/>
                </w:rPr>
                <w:t xml:space="preserve"> RubyGarage. [Online] 11. April 2019. [Zitat vom: 12. September 2021.] https://rubygarage.org/blog/top-languages-for-microservices.</w:t>
              </w:r>
            </w:p>
            <w:p w14:paraId="6AB701A6" w14:textId="77777777" w:rsidR="000312F8" w:rsidRDefault="000312F8" w:rsidP="000312F8">
              <w:pPr>
                <w:pStyle w:val="Literaturverzeichnis"/>
                <w:rPr>
                  <w:noProof/>
                </w:rPr>
              </w:pPr>
              <w:r>
                <w:rPr>
                  <w:b/>
                  <w:bCs/>
                  <w:noProof/>
                </w:rPr>
                <w:t>Schwab, Michael. 2019.</w:t>
              </w:r>
              <w:r>
                <w:rPr>
                  <w:noProof/>
                </w:rPr>
                <w:t xml:space="preserve"> Host Europe. [Online] 19. Dezember 2019. [Zitat vom: 15. August 2021.] https://www.hosteurope.de/blog/microservices-grundlagen-und-technologien-von-verteilter-architektur/.</w:t>
              </w:r>
            </w:p>
            <w:p w14:paraId="09C71AF8" w14:textId="77777777" w:rsidR="000312F8" w:rsidRDefault="000312F8" w:rsidP="000312F8">
              <w:pPr>
                <w:pStyle w:val="Literaturverzeichnis"/>
                <w:rPr>
                  <w:noProof/>
                </w:rPr>
              </w:pPr>
              <w:r>
                <w:rPr>
                  <w:b/>
                  <w:bCs/>
                  <w:noProof/>
                </w:rPr>
                <w:t>scs-architecture.</w:t>
              </w:r>
              <w:r>
                <w:rPr>
                  <w:noProof/>
                </w:rPr>
                <w:t xml:space="preserve"> scs-architecture. [Online] [Zitat vom: 05. September 2021.] https://scs-architecture.org/index.html.</w:t>
              </w:r>
            </w:p>
            <w:p w14:paraId="36625185" w14:textId="77777777" w:rsidR="000312F8" w:rsidRDefault="000312F8" w:rsidP="000312F8">
              <w:pPr>
                <w:pStyle w:val="Literaturverzeichnis"/>
                <w:rPr>
                  <w:noProof/>
                </w:rPr>
              </w:pPr>
              <w:r>
                <w:rPr>
                  <w:b/>
                  <w:bCs/>
                  <w:noProof/>
                </w:rPr>
                <w:t>Securai.</w:t>
              </w:r>
              <w:r>
                <w:rPr>
                  <w:noProof/>
                </w:rPr>
                <w:t xml:space="preserve"> Securai. [Online] [Zitat vom: 30. August 2021.] https://www.securai.de/veroeffentlichungen/blog/authentifizierung-microservice-verteilte-systeme/.</w:t>
              </w:r>
            </w:p>
            <w:p w14:paraId="74DE2258" w14:textId="77777777" w:rsidR="000312F8" w:rsidRDefault="000312F8" w:rsidP="000312F8">
              <w:pPr>
                <w:pStyle w:val="Literaturverzeichnis"/>
                <w:rPr>
                  <w:noProof/>
                </w:rPr>
              </w:pPr>
              <w:r>
                <w:rPr>
                  <w:b/>
                  <w:bCs/>
                  <w:noProof/>
                </w:rPr>
                <w:t>Shah, Karan. 2020.</w:t>
              </w:r>
              <w:r>
                <w:rPr>
                  <w:noProof/>
                </w:rPr>
                <w:t xml:space="preserve"> DZone. [Online] 10. Januar 2020. [Zitat vom: 06. September 2021.] https://dzone.com/articles/client-side-vs-server-side-rendering-what-to-choos.</w:t>
              </w:r>
            </w:p>
            <w:p w14:paraId="08D891AB" w14:textId="77777777" w:rsidR="000312F8" w:rsidRDefault="000312F8" w:rsidP="000312F8">
              <w:pPr>
                <w:pStyle w:val="Literaturverzeichnis"/>
                <w:rPr>
                  <w:noProof/>
                </w:rPr>
              </w:pPr>
              <w:r>
                <w:rPr>
                  <w:b/>
                  <w:bCs/>
                  <w:noProof/>
                </w:rPr>
                <w:t>sidion. 2019.</w:t>
              </w:r>
              <w:r>
                <w:rPr>
                  <w:noProof/>
                </w:rPr>
                <w:t xml:space="preserve"> sidion. [Online] 28. Juni 2019. [Zitat vom: 25. August 2021.] https://www.sidion.de/lernen/sidion-labor/blog/spring-cloud-gateway.html.</w:t>
              </w:r>
            </w:p>
            <w:p w14:paraId="7758FECC" w14:textId="77777777" w:rsidR="000312F8" w:rsidRDefault="000312F8" w:rsidP="000312F8">
              <w:pPr>
                <w:pStyle w:val="Literaturverzeichnis"/>
                <w:rPr>
                  <w:noProof/>
                </w:rPr>
              </w:pPr>
              <w:r>
                <w:rPr>
                  <w:b/>
                  <w:bCs/>
                  <w:noProof/>
                </w:rPr>
                <w:t>spring. 2015.</w:t>
              </w:r>
              <w:r>
                <w:rPr>
                  <w:noProof/>
                </w:rPr>
                <w:t xml:space="preserve"> spring. [Online] 20. Januar 2015. [Zitat vom: 23. August 2021.] https://spring.io/blog/2015/01/20/microservice-registration-and-discovery-with-spring-cloud-and-netflix-s-eureka.</w:t>
              </w:r>
            </w:p>
            <w:p w14:paraId="2C33C25C" w14:textId="77777777" w:rsidR="000312F8" w:rsidRDefault="000312F8" w:rsidP="000312F8">
              <w:pPr>
                <w:pStyle w:val="Literaturverzeichnis"/>
                <w:rPr>
                  <w:noProof/>
                </w:rPr>
              </w:pPr>
              <w:r>
                <w:rPr>
                  <w:b/>
                  <w:bCs/>
                  <w:noProof/>
                </w:rPr>
                <w:t>—. 2021.</w:t>
              </w:r>
              <w:r>
                <w:rPr>
                  <w:noProof/>
                </w:rPr>
                <w:t xml:space="preserve"> spring. [Online] 2021. [Zitat vom: 10. Oktober 2021.]</w:t>
              </w:r>
            </w:p>
            <w:p w14:paraId="58B40CC7" w14:textId="77777777" w:rsidR="000312F8" w:rsidRDefault="000312F8" w:rsidP="000312F8">
              <w:pPr>
                <w:pStyle w:val="Literaturverzeichnis"/>
                <w:rPr>
                  <w:noProof/>
                </w:rPr>
              </w:pPr>
              <w:r>
                <w:rPr>
                  <w:b/>
                  <w:bCs/>
                  <w:noProof/>
                </w:rPr>
                <w:t>Srocke, Dirk und Karlstetter, Florian. 2017.</w:t>
              </w:r>
              <w:r>
                <w:rPr>
                  <w:noProof/>
                </w:rPr>
                <w:t xml:space="preserve"> Cloudcomputing Insider. [Online] 09. Juni 2017. [Zitat vom: 20. August 2021.] https://www.cloudcomputing-insider.de/was-ist-eine-rest-api-a-611116/.</w:t>
              </w:r>
            </w:p>
            <w:p w14:paraId="0E5B0177" w14:textId="77777777" w:rsidR="000312F8" w:rsidRDefault="000312F8" w:rsidP="000312F8">
              <w:pPr>
                <w:pStyle w:val="Literaturverzeichnis"/>
                <w:rPr>
                  <w:noProof/>
                </w:rPr>
              </w:pPr>
              <w:r>
                <w:rPr>
                  <w:b/>
                  <w:bCs/>
                  <w:noProof/>
                </w:rPr>
                <w:t>Stringfellow, Angela. 2017.</w:t>
              </w:r>
              <w:r>
                <w:rPr>
                  <w:noProof/>
                </w:rPr>
                <w:t xml:space="preserve"> DZone. [Online] 30. Juni 2017. [Zitat vom: 10. Oktober 2021.] https://dzone.com/articles/gradle-vs-maven.</w:t>
              </w:r>
            </w:p>
            <w:p w14:paraId="5453FD88" w14:textId="77777777" w:rsidR="000312F8" w:rsidRDefault="000312F8" w:rsidP="000312F8">
              <w:pPr>
                <w:pStyle w:val="Literaturverzeichnis"/>
                <w:rPr>
                  <w:noProof/>
                </w:rPr>
              </w:pPr>
              <w:r>
                <w:rPr>
                  <w:b/>
                  <w:bCs/>
                  <w:noProof/>
                </w:rPr>
                <w:t>te Wierik, Mattias. 2020.</w:t>
              </w:r>
              <w:r>
                <w:rPr>
                  <w:noProof/>
                </w:rPr>
                <w:t xml:space="preserve"> medium. [Online] 11. November 2020. [Zitat vom: 19. August 2021.] https://medium.com/swlh/authentication-and-authorization-in-microservices-how-to-implement-it-5d01ed683d6f.</w:t>
              </w:r>
            </w:p>
            <w:p w14:paraId="3532394D" w14:textId="77777777" w:rsidR="000312F8" w:rsidRDefault="000312F8" w:rsidP="000312F8">
              <w:pPr>
                <w:pStyle w:val="Literaturverzeichnis"/>
                <w:rPr>
                  <w:noProof/>
                </w:rPr>
              </w:pPr>
              <w:r>
                <w:rPr>
                  <w:b/>
                  <w:bCs/>
                  <w:noProof/>
                </w:rPr>
                <w:t>TechTarget. 2019.</w:t>
              </w:r>
              <w:r>
                <w:rPr>
                  <w:noProof/>
                </w:rPr>
                <w:t xml:space="preserve"> TechTarget. [Online] Februar 2019. [Zitat vom: 01. Oktober 2021.] https://whatis.techtarget.com/de/definition/Advanced-Message-Queuing-Protocol-AMQP.</w:t>
              </w:r>
            </w:p>
            <w:p w14:paraId="62CD1237" w14:textId="77777777" w:rsidR="000312F8" w:rsidRDefault="000312F8" w:rsidP="000312F8">
              <w:pPr>
                <w:pStyle w:val="Literaturverzeichnis"/>
                <w:rPr>
                  <w:noProof/>
                </w:rPr>
              </w:pPr>
              <w:r>
                <w:rPr>
                  <w:b/>
                  <w:bCs/>
                  <w:noProof/>
                </w:rPr>
                <w:t>Vitz, Michael. 2021.</w:t>
              </w:r>
              <w:r>
                <w:rPr>
                  <w:noProof/>
                </w:rPr>
                <w:t xml:space="preserve"> innoq. [Online] 02. September 2021. [Zitat vom: 14. September 2021.] https://www.innoq.com/de/articles/2021/09/java-circuit-breaker-resilience4j/.</w:t>
              </w:r>
            </w:p>
            <w:p w14:paraId="7040C09D" w14:textId="77777777" w:rsidR="000312F8" w:rsidRDefault="000312F8" w:rsidP="000312F8">
              <w:pPr>
                <w:pStyle w:val="Literaturverzeichnis"/>
                <w:rPr>
                  <w:noProof/>
                </w:rPr>
              </w:pPr>
              <w:r>
                <w:rPr>
                  <w:b/>
                  <w:bCs/>
                  <w:noProof/>
                </w:rPr>
                <w:t>w3schools.</w:t>
              </w:r>
              <w:r>
                <w:rPr>
                  <w:noProof/>
                </w:rPr>
                <w:t xml:space="preserve"> w3schools. [Online] [Zitat vom: 20. August 2021.] https://www.w3schools.com/tags/ref_httpmethods.asp.</w:t>
              </w:r>
            </w:p>
            <w:p w14:paraId="7F2A31CE" w14:textId="77777777" w:rsidR="000312F8" w:rsidRDefault="000312F8" w:rsidP="000312F8">
              <w:pPr>
                <w:pStyle w:val="Literaturverzeichnis"/>
                <w:rPr>
                  <w:noProof/>
                </w:rPr>
              </w:pPr>
              <w:r>
                <w:rPr>
                  <w:b/>
                  <w:bCs/>
                  <w:noProof/>
                </w:rPr>
                <w:lastRenderedPageBreak/>
                <w:t>Weigend, Johannes. 2019.</w:t>
              </w:r>
              <w:r>
                <w:rPr>
                  <w:noProof/>
                </w:rPr>
                <w:t xml:space="preserve"> Informatik. </w:t>
              </w:r>
              <w:r>
                <w:rPr>
                  <w:i/>
                  <w:iCs/>
                  <w:noProof/>
                </w:rPr>
                <w:t xml:space="preserve">Aktuell. </w:t>
              </w:r>
              <w:r>
                <w:rPr>
                  <w:noProof/>
                </w:rPr>
                <w:t>[Online] 11. Juni 2019. [Zitat vom: 09. September 2021.] https://www.informatik-aktuell.de/entwicklung/methoden/microservices-mit-go.html.</w:t>
              </w:r>
            </w:p>
            <w:p w14:paraId="10C5A5E6" w14:textId="77777777" w:rsidR="000312F8" w:rsidRDefault="000312F8" w:rsidP="000312F8">
              <w:pPr>
                <w:pStyle w:val="Literaturverzeichnis"/>
                <w:rPr>
                  <w:noProof/>
                </w:rPr>
              </w:pPr>
              <w:r>
                <w:rPr>
                  <w:b/>
                  <w:bCs/>
                  <w:noProof/>
                </w:rPr>
                <w:t>Wellner, Michael. 2019.</w:t>
              </w:r>
              <w:r>
                <w:rPr>
                  <w:noProof/>
                </w:rPr>
                <w:t xml:space="preserve"> sidion. [Online] 28. Juni 2019. [Zitat vom: 29. August 2021.] https://www.sidion.de/lernen/sidion-labor/blog/spring-cloud-gateway.html.</w:t>
              </w:r>
            </w:p>
            <w:p w14:paraId="097A17FD" w14:textId="77777777" w:rsidR="000312F8" w:rsidRDefault="000312F8" w:rsidP="000312F8">
              <w:pPr>
                <w:pStyle w:val="Literaturverzeichnis"/>
                <w:rPr>
                  <w:noProof/>
                </w:rPr>
              </w:pPr>
              <w:r>
                <w:rPr>
                  <w:b/>
                  <w:bCs/>
                  <w:noProof/>
                </w:rPr>
                <w:t>Wolff, Eberhard. 2018.</w:t>
              </w:r>
              <w:r>
                <w:rPr>
                  <w:noProof/>
                </w:rPr>
                <w:t xml:space="preserve"> </w:t>
              </w:r>
              <w:r>
                <w:rPr>
                  <w:i/>
                  <w:iCs/>
                  <w:noProof/>
                </w:rPr>
                <w:t xml:space="preserve">Microservices. </w:t>
              </w:r>
              <w:r>
                <w:rPr>
                  <w:noProof/>
                </w:rPr>
                <w:t>Heidelberg : dpunkt.verlag GmbH, 2018, S. 32-33.</w:t>
              </w:r>
            </w:p>
            <w:p w14:paraId="2BF6F790" w14:textId="77777777" w:rsidR="000312F8" w:rsidRDefault="000312F8" w:rsidP="000312F8">
              <w:pPr>
                <w:pStyle w:val="Literaturverzeichnis"/>
                <w:rPr>
                  <w:noProof/>
                </w:rPr>
              </w:pPr>
              <w:r>
                <w:rPr>
                  <w:b/>
                  <w:bCs/>
                  <w:noProof/>
                </w:rPr>
                <w:t>—. 2018.</w:t>
              </w:r>
              <w:r>
                <w:rPr>
                  <w:noProof/>
                </w:rPr>
                <w:t xml:space="preserve"> </w:t>
              </w:r>
              <w:r>
                <w:rPr>
                  <w:i/>
                  <w:iCs/>
                  <w:noProof/>
                </w:rPr>
                <w:t xml:space="preserve">Microservices. </w:t>
              </w:r>
              <w:r>
                <w:rPr>
                  <w:noProof/>
                </w:rPr>
                <w:t>Heidelberg : dpunkt.verlag GmbH, 2018, S. 60.</w:t>
              </w:r>
            </w:p>
            <w:p w14:paraId="3C84210F" w14:textId="77777777" w:rsidR="000312F8" w:rsidRDefault="000312F8" w:rsidP="000312F8">
              <w:pPr>
                <w:pStyle w:val="Literaturverzeichnis"/>
                <w:rPr>
                  <w:noProof/>
                </w:rPr>
              </w:pPr>
              <w:r>
                <w:rPr>
                  <w:b/>
                  <w:bCs/>
                  <w:noProof/>
                </w:rPr>
                <w:t>—. 2018.</w:t>
              </w:r>
              <w:r>
                <w:rPr>
                  <w:noProof/>
                </w:rPr>
                <w:t xml:space="preserve"> Das Microservices Praxisbuch. Heidelberg : dpunkt.verlag GmbH, 2018.</w:t>
              </w:r>
            </w:p>
            <w:p w14:paraId="33F51CCF" w14:textId="77777777" w:rsidR="000312F8" w:rsidRDefault="000312F8" w:rsidP="000312F8">
              <w:pPr>
                <w:pStyle w:val="Literaturverzeichnis"/>
                <w:rPr>
                  <w:noProof/>
                </w:rPr>
              </w:pPr>
              <w:r>
                <w:rPr>
                  <w:b/>
                  <w:bCs/>
                  <w:noProof/>
                </w:rPr>
                <w:t>—. 2018.</w:t>
              </w:r>
              <w:r>
                <w:rPr>
                  <w:noProof/>
                </w:rPr>
                <w:t xml:space="preserve"> Das Microservices Praxisbuch. Heidelberg : dpunkt.verlag, 2018.</w:t>
              </w:r>
            </w:p>
            <w:p w14:paraId="5D5EFB4D" w14:textId="77777777" w:rsidR="000312F8" w:rsidRDefault="000312F8" w:rsidP="000312F8">
              <w:pPr>
                <w:pStyle w:val="Literaturverzeichnis"/>
                <w:rPr>
                  <w:noProof/>
                </w:rPr>
              </w:pPr>
              <w:r>
                <w:rPr>
                  <w:b/>
                  <w:bCs/>
                  <w:noProof/>
                </w:rPr>
                <w:t>—. 2018.</w:t>
              </w:r>
              <w:r>
                <w:rPr>
                  <w:noProof/>
                </w:rPr>
                <w:t xml:space="preserve"> Das Microservices Praxisbuch. Heidelberg : dpunkt.verlag Gmbh, 2018.</w:t>
              </w:r>
            </w:p>
            <w:p w14:paraId="1FDBAB77" w14:textId="77777777" w:rsidR="000312F8" w:rsidRDefault="000312F8" w:rsidP="000312F8">
              <w:pPr>
                <w:pStyle w:val="Literaturverzeichnis"/>
                <w:rPr>
                  <w:noProof/>
                </w:rPr>
              </w:pPr>
              <w:r>
                <w:rPr>
                  <w:b/>
                  <w:bCs/>
                  <w:noProof/>
                </w:rPr>
                <w:t>—. 2018.</w:t>
              </w:r>
              <w:r>
                <w:rPr>
                  <w:noProof/>
                </w:rPr>
                <w:t xml:space="preserve"> Das Microservices-Praxisbuch. Heidelberg : dpunkt.verlag GmbH, 2018, S. 62-63.</w:t>
              </w:r>
            </w:p>
            <w:p w14:paraId="494DBCB0" w14:textId="77777777" w:rsidR="000312F8" w:rsidRDefault="000312F8" w:rsidP="000312F8">
              <w:pPr>
                <w:pStyle w:val="Literaturverzeichnis"/>
                <w:rPr>
                  <w:noProof/>
                </w:rPr>
              </w:pPr>
              <w:r>
                <w:rPr>
                  <w:b/>
                  <w:bCs/>
                  <w:noProof/>
                </w:rPr>
                <w:t>—. 2017.</w:t>
              </w:r>
              <w:r>
                <w:rPr>
                  <w:noProof/>
                </w:rPr>
                <w:t xml:space="preserve"> innoq. [Online] 04. August 2017. [Zitat vom: 08. August 2021.] https://www.innoq.com/de/articles/2017/08/microservices-der-aktuelle-stand/.</w:t>
              </w:r>
            </w:p>
            <w:p w14:paraId="464C7837" w14:textId="77777777" w:rsidR="000312F8" w:rsidRDefault="000312F8" w:rsidP="000312F8">
              <w:pPr>
                <w:pStyle w:val="Literaturverzeichnis"/>
                <w:rPr>
                  <w:noProof/>
                </w:rPr>
              </w:pPr>
              <w:r>
                <w:rPr>
                  <w:b/>
                  <w:bCs/>
                  <w:noProof/>
                </w:rPr>
                <w:t>—. 2019.</w:t>
              </w:r>
              <w:r>
                <w:rPr>
                  <w:noProof/>
                </w:rPr>
                <w:t xml:space="preserve"> innoq. [Online] 28. Oktober 2019. [Zitat vom: 13. August 2021.] https://www.innoq.com/de/articles/2019/10/warum-microservices-scheitern/.</w:t>
              </w:r>
            </w:p>
            <w:p w14:paraId="7EACAC5F" w14:textId="77777777" w:rsidR="000312F8" w:rsidRDefault="000312F8" w:rsidP="000312F8">
              <w:pPr>
                <w:pStyle w:val="Literaturverzeichnis"/>
                <w:rPr>
                  <w:noProof/>
                </w:rPr>
              </w:pPr>
              <w:r>
                <w:rPr>
                  <w:b/>
                  <w:bCs/>
                  <w:noProof/>
                </w:rPr>
                <w:t>—. 2018.</w:t>
              </w:r>
              <w:r>
                <w:rPr>
                  <w:noProof/>
                </w:rPr>
                <w:t xml:space="preserve"> Microservices. Heidelberg : dpunkt.verlag GmbH, 2018, S. 44-45.</w:t>
              </w:r>
            </w:p>
            <w:p w14:paraId="494B2C26" w14:textId="6348515F" w:rsidR="000312F8" w:rsidRDefault="000312F8" w:rsidP="000312F8">
              <w:r>
                <w:rPr>
                  <w:b/>
                  <w:bCs/>
                </w:rPr>
                <w:fldChar w:fldCharType="end"/>
              </w:r>
            </w:p>
          </w:sdtContent>
        </w:sdt>
      </w:sdtContent>
    </w:sdt>
    <w:p w14:paraId="78260469" w14:textId="249DD522" w:rsidR="00725529" w:rsidRDefault="00725529" w:rsidP="000312F8"/>
    <w:p w14:paraId="48782731" w14:textId="201B93C4" w:rsidR="00E14E19" w:rsidRDefault="00E14E19" w:rsidP="00E14E19"/>
    <w:p w14:paraId="17B171F7" w14:textId="623400AF" w:rsidR="00FC25D6" w:rsidRDefault="00FC25D6" w:rsidP="00981A7D"/>
    <w:p w14:paraId="15C06D41" w14:textId="76E23B10" w:rsidR="00FC25D6" w:rsidRDefault="00FC25D6" w:rsidP="00FC25D6"/>
    <w:p w14:paraId="60D5CE67" w14:textId="2C78BB08" w:rsidR="00FC25D6" w:rsidRDefault="00FC25D6" w:rsidP="00FC25D6"/>
    <w:p w14:paraId="30C4E3A3" w14:textId="1B604EBE" w:rsidR="00FC25D6" w:rsidRDefault="00FC25D6" w:rsidP="00FC25D6"/>
    <w:p w14:paraId="4AB5435A" w14:textId="3A37D95A" w:rsidR="00FC25D6" w:rsidRDefault="00FC25D6" w:rsidP="00FC25D6"/>
    <w:p w14:paraId="5DA5E94F" w14:textId="3551ACC7" w:rsidR="00EC1775" w:rsidRDefault="00EC1775" w:rsidP="00FC25D6"/>
    <w:p w14:paraId="6897A46F" w14:textId="5144CF2B" w:rsidR="005E01A5" w:rsidRDefault="005E01A5" w:rsidP="00EA5474"/>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2CEE3A38" w14:textId="77777777" w:rsidR="00B157BA" w:rsidRDefault="00B157BA">
      <w:pPr>
        <w:sectPr w:rsidR="00B157BA" w:rsidSect="00B305A9">
          <w:headerReference w:type="default" r:id="rId50"/>
          <w:footerReference w:type="default" r:id="rId51"/>
          <w:pgSz w:w="11906" w:h="16838" w:code="9"/>
          <w:pgMar w:top="1418" w:right="1701" w:bottom="1418" w:left="2268" w:header="709" w:footer="709" w:gutter="0"/>
          <w:pgNumType w:fmt="upperRoman" w:start="9"/>
          <w:cols w:space="708"/>
          <w:docGrid w:linePitch="360"/>
        </w:sectPr>
      </w:pPr>
    </w:p>
    <w:p w14:paraId="12353A28" w14:textId="23C9044B" w:rsidR="00222014" w:rsidRPr="00B157BA" w:rsidRDefault="001E120E" w:rsidP="00B305A9">
      <w:pPr>
        <w:pStyle w:val="Titel"/>
        <w:numPr>
          <w:ilvl w:val="0"/>
          <w:numId w:val="0"/>
        </w:numPr>
      </w:pPr>
      <w:bookmarkStart w:id="99" w:name="_Toc86331830"/>
      <w:r w:rsidRPr="00296E98">
        <w:lastRenderedPageBreak/>
        <w:t>Sel</w:t>
      </w:r>
      <w:r w:rsidR="00296E98" w:rsidRPr="00296E98">
        <w:t>b</w:t>
      </w:r>
      <w:r w:rsidRPr="00296E98">
        <w:t>stständigkeitserklärung</w:t>
      </w:r>
      <w:bookmarkEnd w:id="99"/>
    </w:p>
    <w:p w14:paraId="66B4249F" w14:textId="77777777" w:rsidR="00296E98" w:rsidRDefault="00296E98" w:rsidP="00296E98"/>
    <w:p w14:paraId="75E03B45" w14:textId="64AD5809" w:rsidR="00296E98" w:rsidRPr="00296E98" w:rsidRDefault="00296E98" w:rsidP="00296E98">
      <w:pPr>
        <w:spacing w:line="360" w:lineRule="auto"/>
        <w:rPr>
          <w:rStyle w:val="Hyperlink"/>
          <w:color w:val="auto"/>
          <w:u w:val="none"/>
        </w:rPr>
      </w:pPr>
      <w:r w:rsidRPr="00296E98">
        <w:rPr>
          <w:rStyle w:val="Hyperlink"/>
          <w:color w:val="auto"/>
          <w:u w:val="none"/>
        </w:rPr>
        <w:t xml:space="preserve">Ich erkläre, dass ich die vorliegende </w:t>
      </w:r>
      <w:r>
        <w:rPr>
          <w:rStyle w:val="Hyperlink"/>
          <w:color w:val="auto"/>
          <w:u w:val="none"/>
        </w:rPr>
        <w:t>Bachelorarbeit</w:t>
      </w:r>
      <w:r w:rsidRPr="00296E98">
        <w:rPr>
          <w:rStyle w:val="Hyperlink"/>
          <w:color w:val="auto"/>
          <w:u w:val="none"/>
        </w:rPr>
        <w:t xml:space="preserve"> selbstständig und nur unter Verwendung der angegebenen Quellen und Hilfsmittel angefertigt habe.  </w:t>
      </w:r>
    </w:p>
    <w:p w14:paraId="54E7A6D8" w14:textId="41C7C78C" w:rsidR="00296E98" w:rsidRDefault="00296E98" w:rsidP="00296E98">
      <w:r w:rsidRPr="00004E54">
        <w:rPr>
          <w:noProof/>
        </w:rPr>
        <w:drawing>
          <wp:anchor distT="0" distB="0" distL="114300" distR="114300" simplePos="0" relativeHeight="251661312" behindDoc="1" locked="0" layoutInCell="1" allowOverlap="1" wp14:anchorId="3AEFC99E" wp14:editId="1E1E2BDC">
            <wp:simplePos x="0" y="0"/>
            <wp:positionH relativeFrom="margin">
              <wp:align>left</wp:align>
            </wp:positionH>
            <wp:positionV relativeFrom="paragraph">
              <wp:posOffset>101295</wp:posOffset>
            </wp:positionV>
            <wp:extent cx="1262418" cy="484003"/>
            <wp:effectExtent l="0" t="0" r="0" b="0"/>
            <wp:wrapNone/>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62418" cy="484003"/>
                    </a:xfrm>
                    <a:prstGeom prst="rect">
                      <a:avLst/>
                    </a:prstGeom>
                    <a:noFill/>
                    <a:ln>
                      <a:noFill/>
                    </a:ln>
                  </pic:spPr>
                </pic:pic>
              </a:graphicData>
            </a:graphic>
            <wp14:sizeRelH relativeFrom="margin">
              <wp14:pctWidth>0</wp14:pctWidth>
            </wp14:sizeRelH>
            <wp14:sizeRelV relativeFrom="margin">
              <wp14:pctHeight>0</wp14:pctHeight>
            </wp14:sizeRelV>
          </wp:anchor>
        </w:drawing>
      </w:r>
      <w:r>
        <w:t>Erfurt den 01.11.2021</w:t>
      </w:r>
    </w:p>
    <w:p w14:paraId="45C9ED22" w14:textId="1EFBED35" w:rsidR="00296E98" w:rsidRDefault="00296E98" w:rsidP="00296E98"/>
    <w:p w14:paraId="0554CF43" w14:textId="3B6893DB" w:rsidR="00296E98" w:rsidRPr="00222014" w:rsidRDefault="00296E98" w:rsidP="00296E98">
      <w:r>
        <w:t>Benjamin Swarovsky</w:t>
      </w:r>
    </w:p>
    <w:sectPr w:rsidR="00296E98" w:rsidRPr="00222014" w:rsidSect="00B157BA">
      <w:headerReference w:type="default" r:id="rId53"/>
      <w:pgSz w:w="11906" w:h="16838" w:code="9"/>
      <w:pgMar w:top="1418" w:right="1701" w:bottom="1418" w:left="2268" w:header="709" w:footer="709" w:gutter="0"/>
      <w:pgNumType w:fmt="upp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2728F" w14:textId="77777777" w:rsidR="00A06354" w:rsidRDefault="00A06354" w:rsidP="00FA562A">
      <w:pPr>
        <w:spacing w:after="0" w:line="240" w:lineRule="auto"/>
      </w:pPr>
      <w:r>
        <w:separator/>
      </w:r>
    </w:p>
  </w:endnote>
  <w:endnote w:type="continuationSeparator" w:id="0">
    <w:p w14:paraId="2DC6366C" w14:textId="77777777" w:rsidR="00A06354" w:rsidRDefault="00A06354"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F7406D" w14:textId="77777777" w:rsidR="00A06354" w:rsidRDefault="00A06354" w:rsidP="00FA562A">
      <w:pPr>
        <w:spacing w:after="0" w:line="240" w:lineRule="auto"/>
      </w:pPr>
      <w:r>
        <w:separator/>
      </w:r>
    </w:p>
  </w:footnote>
  <w:footnote w:type="continuationSeparator" w:id="0">
    <w:p w14:paraId="036312B9" w14:textId="77777777" w:rsidR="00A06354" w:rsidRDefault="00A06354" w:rsidP="00FA562A">
      <w:pPr>
        <w:spacing w:after="0" w:line="240" w:lineRule="auto"/>
      </w:pPr>
      <w:r>
        <w:continuationSeparator/>
      </w:r>
    </w:p>
  </w:footnote>
  <w:footnote w:id="1">
    <w:p w14:paraId="2411E873" w14:textId="6FB5D412"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0312F8">
            <w:rPr>
              <w:noProof/>
            </w:rPr>
            <w:t>(Fink, 2012)</w:t>
          </w:r>
          <w:r>
            <w:fldChar w:fldCharType="end"/>
          </w:r>
        </w:sdtContent>
      </w:sdt>
    </w:p>
  </w:footnote>
  <w:footnote w:id="2">
    <w:p w14:paraId="213FB630" w14:textId="19932EBE"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0312F8">
            <w:rPr>
              <w:noProof/>
            </w:rPr>
            <w:t>(Alzve, 2021)</w:t>
          </w:r>
          <w:r w:rsidR="002F1A67">
            <w:fldChar w:fldCharType="end"/>
          </w:r>
        </w:sdtContent>
      </w:sdt>
    </w:p>
  </w:footnote>
  <w:footnote w:id="3">
    <w:p w14:paraId="6229898E" w14:textId="1C7593DE"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sidR="000312F8">
            <w:rPr>
              <w:noProof/>
            </w:rPr>
            <w:t>(Gnatyk , 2018)</w:t>
          </w:r>
          <w:r>
            <w:fldChar w:fldCharType="end"/>
          </w:r>
        </w:sdtContent>
      </w:sdt>
    </w:p>
  </w:footnote>
  <w:footnote w:id="4">
    <w:p w14:paraId="041C9AA7" w14:textId="4606CF91"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0312F8">
            <w:rPr>
              <w:noProof/>
            </w:rPr>
            <w:t>(Wolff, 2017)</w:t>
          </w:r>
          <w:r w:rsidR="00356D07">
            <w:fldChar w:fldCharType="end"/>
          </w:r>
        </w:sdtContent>
      </w:sdt>
    </w:p>
  </w:footnote>
  <w:footnote w:id="5">
    <w:p w14:paraId="210872C7" w14:textId="1C0C4947"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0312F8">
            <w:rPr>
              <w:noProof/>
            </w:rPr>
            <w:t>(Mohapatra, et al., 2019)</w:t>
          </w:r>
          <w:r>
            <w:fldChar w:fldCharType="end"/>
          </w:r>
        </w:sdtContent>
      </w:sdt>
    </w:p>
  </w:footnote>
  <w:footnote w:id="6">
    <w:p w14:paraId="3348AE3C" w14:textId="102F951F" w:rsidR="0033545F" w:rsidRDefault="0033545F">
      <w:pPr>
        <w:pStyle w:val="Funotentext"/>
      </w:pPr>
      <w:r>
        <w:rPr>
          <w:rStyle w:val="Funotenzeichen"/>
        </w:rPr>
        <w:footnoteRef/>
      </w:r>
      <w:r>
        <w:t xml:space="preserve"> </w:t>
      </w:r>
      <w:sdt>
        <w:sdtPr>
          <w:id w:val="967547642"/>
          <w:citation/>
        </w:sdtPr>
        <w:sdtEndPr/>
        <w:sdtContent>
          <w:r>
            <w:fldChar w:fldCharType="begin"/>
          </w:r>
          <w:r w:rsidR="00977AF1">
            <w:instrText xml:space="preserve">CITATION Wol18 \l 1031 </w:instrText>
          </w:r>
          <w:r>
            <w:fldChar w:fldCharType="separate"/>
          </w:r>
          <w:r w:rsidR="000312F8">
            <w:rPr>
              <w:noProof/>
            </w:rPr>
            <w:t>(Wolff, 2018)</w:t>
          </w:r>
          <w:r>
            <w:fldChar w:fldCharType="end"/>
          </w:r>
        </w:sdtContent>
      </w:sdt>
    </w:p>
  </w:footnote>
  <w:footnote w:id="7">
    <w:p w14:paraId="16F01D0D" w14:textId="7FF2EE0B"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0312F8">
            <w:rPr>
              <w:noProof/>
            </w:rPr>
            <w:t>(Wolff, 2018)</w:t>
          </w:r>
          <w:r>
            <w:fldChar w:fldCharType="end"/>
          </w:r>
        </w:sdtContent>
      </w:sdt>
    </w:p>
  </w:footnote>
  <w:footnote w:id="8">
    <w:p w14:paraId="197F8540" w14:textId="17791873"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0312F8">
            <w:rPr>
              <w:noProof/>
            </w:rPr>
            <w:t>(Wolff, 2018)</w:t>
          </w:r>
          <w:r>
            <w:fldChar w:fldCharType="end"/>
          </w:r>
        </w:sdtContent>
      </w:sdt>
    </w:p>
  </w:footnote>
  <w:footnote w:id="9">
    <w:p w14:paraId="5929D104" w14:textId="6360FC90" w:rsidR="00582834" w:rsidRDefault="00582834">
      <w:pPr>
        <w:pStyle w:val="Funotentext"/>
      </w:pPr>
      <w:r>
        <w:rPr>
          <w:rStyle w:val="Funotenzeichen"/>
        </w:rPr>
        <w:footnoteRef/>
      </w:r>
      <w:r>
        <w:t xml:space="preserve"> </w:t>
      </w:r>
      <w:sdt>
        <w:sdtPr>
          <w:id w:val="1568455519"/>
          <w:citation/>
        </w:sdtPr>
        <w:sdtEndPr/>
        <w:sdtContent>
          <w:r>
            <w:fldChar w:fldCharType="begin"/>
          </w:r>
          <w:r>
            <w:instrText xml:space="preserve"> CITATION Wol20 \l 1031 </w:instrText>
          </w:r>
          <w:r>
            <w:fldChar w:fldCharType="separate"/>
          </w:r>
          <w:r w:rsidR="000312F8">
            <w:rPr>
              <w:noProof/>
            </w:rPr>
            <w:t>(Wolff, 2019)</w:t>
          </w:r>
          <w:r>
            <w:fldChar w:fldCharType="end"/>
          </w:r>
        </w:sdtContent>
      </w:sdt>
    </w:p>
  </w:footnote>
  <w:footnote w:id="10">
    <w:p w14:paraId="13C75DA5" w14:textId="1C6699D4" w:rsidR="00582834" w:rsidRDefault="00582834">
      <w:pPr>
        <w:pStyle w:val="Funotentext"/>
      </w:pPr>
      <w:r>
        <w:rPr>
          <w:rStyle w:val="Funotenzeichen"/>
        </w:rPr>
        <w:footnoteRef/>
      </w:r>
      <w:r>
        <w:t xml:space="preserve"> </w:t>
      </w:r>
      <w:sdt>
        <w:sdtPr>
          <w:id w:val="1576317104"/>
          <w:citation/>
        </w:sdtPr>
        <w:sdtEndPr/>
        <w:sdtContent>
          <w:r>
            <w:fldChar w:fldCharType="begin"/>
          </w:r>
          <w:r>
            <w:instrText xml:space="preserve"> CITATION Ish18 \l 1031 </w:instrText>
          </w:r>
          <w:r>
            <w:fldChar w:fldCharType="separate"/>
          </w:r>
          <w:r w:rsidR="000312F8">
            <w:rPr>
              <w:noProof/>
            </w:rPr>
            <w:t>(Isheim, 2018)</w:t>
          </w:r>
          <w:r>
            <w:fldChar w:fldCharType="end"/>
          </w:r>
        </w:sdtContent>
      </w:sdt>
    </w:p>
  </w:footnote>
  <w:footnote w:id="11">
    <w:p w14:paraId="21363707" w14:textId="09A32DC9"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0312F8">
            <w:rPr>
              <w:noProof/>
            </w:rPr>
            <w:t>(Augsten, 2020)</w:t>
          </w:r>
          <w:r>
            <w:fldChar w:fldCharType="end"/>
          </w:r>
        </w:sdtContent>
      </w:sdt>
    </w:p>
  </w:footnote>
  <w:footnote w:id="12">
    <w:p w14:paraId="7433EB5B" w14:textId="0B797001"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sidR="000312F8">
            <w:rPr>
              <w:noProof/>
            </w:rPr>
            <w:t>(Bayer, 2019)</w:t>
          </w:r>
          <w:r>
            <w:fldChar w:fldCharType="end"/>
          </w:r>
        </w:sdtContent>
      </w:sdt>
    </w:p>
  </w:footnote>
  <w:footnote w:id="13">
    <w:p w14:paraId="41B144E7" w14:textId="6C425F2D" w:rsidR="00E733FF" w:rsidRDefault="00E733FF">
      <w:pPr>
        <w:pStyle w:val="Funotentext"/>
      </w:pPr>
      <w:r>
        <w:rPr>
          <w:rStyle w:val="Funotenzeichen"/>
        </w:rPr>
        <w:footnoteRef/>
      </w:r>
      <w:r>
        <w:t xml:space="preserve"> </w:t>
      </w:r>
      <w:sdt>
        <w:sdtPr>
          <w:id w:val="-1271231446"/>
          <w:citation/>
        </w:sdtPr>
        <w:sdtEndPr/>
        <w:sdtContent>
          <w:r>
            <w:fldChar w:fldCharType="begin"/>
          </w:r>
          <w:r>
            <w:instrText xml:space="preserve"> CITATION Kur20 \l 1031 </w:instrText>
          </w:r>
          <w:r>
            <w:fldChar w:fldCharType="separate"/>
          </w:r>
          <w:r w:rsidR="000312F8">
            <w:rPr>
              <w:noProof/>
            </w:rPr>
            <w:t>(Kurmi, 2020)</w:t>
          </w:r>
          <w:r>
            <w:fldChar w:fldCharType="end"/>
          </w:r>
        </w:sdtContent>
      </w:sdt>
    </w:p>
  </w:footnote>
  <w:footnote w:id="14">
    <w:p w14:paraId="3A025E0D" w14:textId="79BE0951" w:rsidR="0079285F" w:rsidRDefault="0079285F">
      <w:pPr>
        <w:pStyle w:val="Funotentext"/>
      </w:pPr>
      <w:r>
        <w:rPr>
          <w:rStyle w:val="Funotenzeichen"/>
        </w:rPr>
        <w:footnoteRef/>
      </w:r>
      <w:r>
        <w:t xml:space="preserve"> </w:t>
      </w:r>
      <w:sdt>
        <w:sdtPr>
          <w:id w:val="1929687224"/>
          <w:citation/>
        </w:sdtPr>
        <w:sdtEndPr/>
        <w:sdtContent>
          <w:r>
            <w:fldChar w:fldCharType="begin"/>
          </w:r>
          <w:r>
            <w:instrText xml:space="preserve"> CITATION Sch19 \l 1031 </w:instrText>
          </w:r>
          <w:r>
            <w:fldChar w:fldCharType="separate"/>
          </w:r>
          <w:r w:rsidR="000312F8">
            <w:rPr>
              <w:noProof/>
            </w:rPr>
            <w:t>(Schwab, 2019)</w:t>
          </w:r>
          <w:r>
            <w:fldChar w:fldCharType="end"/>
          </w:r>
        </w:sdtContent>
      </w:sdt>
    </w:p>
  </w:footnote>
  <w:footnote w:id="15">
    <w:p w14:paraId="60E6D2F6" w14:textId="7A52E720" w:rsidR="0084587B" w:rsidRDefault="0084587B">
      <w:pPr>
        <w:pStyle w:val="Funotentext"/>
      </w:pPr>
      <w:r>
        <w:rPr>
          <w:rStyle w:val="Funotenzeichen"/>
        </w:rPr>
        <w:footnoteRef/>
      </w:r>
      <w:r>
        <w:t xml:space="preserve"> </w:t>
      </w:r>
      <w:sdt>
        <w:sdtPr>
          <w:id w:val="816389976"/>
          <w:citation/>
        </w:sdtPr>
        <w:sdtEndPr/>
        <w:sdtContent>
          <w:r>
            <w:fldChar w:fldCharType="begin"/>
          </w:r>
          <w:r>
            <w:instrText xml:space="preserve"> CITATION Sch19 \l 1031 </w:instrText>
          </w:r>
          <w:r>
            <w:fldChar w:fldCharType="separate"/>
          </w:r>
          <w:r w:rsidR="000312F8">
            <w:rPr>
              <w:noProof/>
            </w:rPr>
            <w:t>(Schwab, 2019)</w:t>
          </w:r>
          <w:r>
            <w:fldChar w:fldCharType="end"/>
          </w:r>
        </w:sdtContent>
      </w:sdt>
    </w:p>
  </w:footnote>
  <w:footnote w:id="16">
    <w:p w14:paraId="0A5E8606" w14:textId="7FC93F1A" w:rsidR="00E733FF" w:rsidRDefault="00E733FF">
      <w:pPr>
        <w:pStyle w:val="Funotentext"/>
      </w:pPr>
      <w:r>
        <w:rPr>
          <w:rStyle w:val="Funotenzeichen"/>
        </w:rPr>
        <w:footnoteRef/>
      </w:r>
      <w:r>
        <w:t xml:space="preserve"> </w:t>
      </w:r>
      <w:sdt>
        <w:sdtPr>
          <w:id w:val="623811632"/>
          <w:citation/>
        </w:sdtPr>
        <w:sdtEndPr/>
        <w:sdtContent>
          <w:r>
            <w:fldChar w:fldCharType="begin"/>
          </w:r>
          <w:r>
            <w:instrText xml:space="preserve"> CITATION moz21 \l 1031 </w:instrText>
          </w:r>
          <w:r>
            <w:fldChar w:fldCharType="separate"/>
          </w:r>
          <w:r w:rsidR="000312F8">
            <w:rPr>
              <w:noProof/>
            </w:rPr>
            <w:t>(mozilla)</w:t>
          </w:r>
          <w:r>
            <w:fldChar w:fldCharType="end"/>
          </w:r>
        </w:sdtContent>
      </w:sdt>
    </w:p>
  </w:footnote>
  <w:footnote w:id="17">
    <w:p w14:paraId="0CAAA85F" w14:textId="5FB23665" w:rsidR="0079285F" w:rsidRDefault="0079285F">
      <w:pPr>
        <w:pStyle w:val="Funotentext"/>
      </w:pPr>
      <w:r>
        <w:rPr>
          <w:rStyle w:val="Funotenzeichen"/>
        </w:rPr>
        <w:footnoteRef/>
      </w:r>
      <w:r>
        <w:t xml:space="preserve"> </w:t>
      </w:r>
      <w:sdt>
        <w:sdtPr>
          <w:id w:val="753399614"/>
          <w:citation/>
        </w:sdtPr>
        <w:sdtEndPr/>
        <w:sdtContent>
          <w:r>
            <w:fldChar w:fldCharType="begin"/>
          </w:r>
          <w:r>
            <w:instrText xml:space="preserve"> CITATION w3s21 \l 1031 </w:instrText>
          </w:r>
          <w:r>
            <w:fldChar w:fldCharType="separate"/>
          </w:r>
          <w:r w:rsidR="000312F8">
            <w:rPr>
              <w:noProof/>
            </w:rPr>
            <w:t>(w3schools)</w:t>
          </w:r>
          <w:r>
            <w:fldChar w:fldCharType="end"/>
          </w:r>
        </w:sdtContent>
      </w:sdt>
    </w:p>
  </w:footnote>
  <w:footnote w:id="18">
    <w:p w14:paraId="1B749B86" w14:textId="0BD5D147" w:rsidR="0079285F" w:rsidRDefault="0079285F">
      <w:pPr>
        <w:pStyle w:val="Funotentext"/>
      </w:pPr>
      <w:r>
        <w:rPr>
          <w:rStyle w:val="Funotenzeichen"/>
        </w:rPr>
        <w:footnoteRef/>
      </w:r>
      <w:r>
        <w:t xml:space="preserve"> </w:t>
      </w:r>
      <w:sdt>
        <w:sdtPr>
          <w:id w:val="-735086888"/>
          <w:citation/>
        </w:sdtPr>
        <w:sdtEndPr/>
        <w:sdtContent>
          <w:r>
            <w:fldChar w:fldCharType="begin"/>
          </w:r>
          <w:r>
            <w:instrText xml:space="preserve"> CITATION Lub18 \l 1031 </w:instrText>
          </w:r>
          <w:r>
            <w:fldChar w:fldCharType="separate"/>
          </w:r>
          <w:r w:rsidR="000312F8">
            <w:rPr>
              <w:noProof/>
            </w:rPr>
            <w:t>(Luber, 2018)</w:t>
          </w:r>
          <w:r>
            <w:fldChar w:fldCharType="end"/>
          </w:r>
        </w:sdtContent>
      </w:sdt>
    </w:p>
  </w:footnote>
  <w:footnote w:id="19">
    <w:p w14:paraId="695EE021" w14:textId="5180ADB3" w:rsidR="00FC25D6" w:rsidRDefault="00FC25D6">
      <w:pPr>
        <w:pStyle w:val="Funotentext"/>
      </w:pPr>
      <w:r>
        <w:rPr>
          <w:rStyle w:val="Funotenzeichen"/>
        </w:rPr>
        <w:footnoteRef/>
      </w:r>
      <w:r>
        <w:t xml:space="preserve"> </w:t>
      </w:r>
      <w:sdt>
        <w:sdtPr>
          <w:id w:val="886454156"/>
          <w:citation/>
        </w:sdtPr>
        <w:sdtEndPr/>
        <w:sdtContent>
          <w:r>
            <w:fldChar w:fldCharType="begin"/>
          </w:r>
          <w:r>
            <w:instrText xml:space="preserve"> CITATION Ion191 \l 1031 </w:instrText>
          </w:r>
          <w:r>
            <w:fldChar w:fldCharType="separate"/>
          </w:r>
          <w:r w:rsidR="000312F8">
            <w:rPr>
              <w:noProof/>
            </w:rPr>
            <w:t>(Ionos, 2019)</w:t>
          </w:r>
          <w:r>
            <w:fldChar w:fldCharType="end"/>
          </w:r>
        </w:sdtContent>
      </w:sdt>
    </w:p>
  </w:footnote>
  <w:footnote w:id="20">
    <w:p w14:paraId="1122C2A6" w14:textId="69BF3DD7" w:rsidR="00981A7D" w:rsidRDefault="00981A7D">
      <w:pPr>
        <w:pStyle w:val="Funotentext"/>
      </w:pPr>
      <w:r>
        <w:rPr>
          <w:rStyle w:val="Funotenzeichen"/>
        </w:rPr>
        <w:footnoteRef/>
      </w:r>
      <w:r>
        <w:t xml:space="preserve"> </w:t>
      </w:r>
      <w:sdt>
        <w:sdtPr>
          <w:id w:val="-365672218"/>
          <w:citation/>
        </w:sdtPr>
        <w:sdtEndPr/>
        <w:sdtContent>
          <w:r>
            <w:fldChar w:fldCharType="begin"/>
          </w:r>
          <w:r>
            <w:instrText xml:space="preserve"> CITATION Bau20 \l 1031 </w:instrText>
          </w:r>
          <w:r>
            <w:fldChar w:fldCharType="separate"/>
          </w:r>
          <w:r w:rsidR="000312F8">
            <w:rPr>
              <w:noProof/>
            </w:rPr>
            <w:t>(Bauer, 2020)</w:t>
          </w:r>
          <w:r>
            <w:fldChar w:fldCharType="end"/>
          </w:r>
        </w:sdtContent>
      </w:sdt>
    </w:p>
  </w:footnote>
  <w:footnote w:id="21">
    <w:p w14:paraId="5E6A2FA5" w14:textId="1C9A270B" w:rsidR="00510783" w:rsidRDefault="00510783">
      <w:pPr>
        <w:pStyle w:val="Funotentext"/>
      </w:pPr>
      <w:r>
        <w:rPr>
          <w:rStyle w:val="Funotenzeichen"/>
        </w:rPr>
        <w:footnoteRef/>
      </w:r>
      <w:r>
        <w:t xml:space="preserve"> </w:t>
      </w:r>
      <w:sdt>
        <w:sdtPr>
          <w:id w:val="-1063259644"/>
          <w:citation/>
        </w:sdtPr>
        <w:sdtEndPr/>
        <w:sdtContent>
          <w:r>
            <w:fldChar w:fldCharType="begin"/>
          </w:r>
          <w:r>
            <w:instrText xml:space="preserve"> CITATION Sro17 \l 1031 </w:instrText>
          </w:r>
          <w:r>
            <w:fldChar w:fldCharType="separate"/>
          </w:r>
          <w:r w:rsidR="000312F8">
            <w:rPr>
              <w:noProof/>
            </w:rPr>
            <w:t>(Srocke, et al., 2017)</w:t>
          </w:r>
          <w:r>
            <w:fldChar w:fldCharType="end"/>
          </w:r>
        </w:sdtContent>
      </w:sdt>
    </w:p>
  </w:footnote>
  <w:footnote w:id="22">
    <w:p w14:paraId="2CAA6992" w14:textId="73AAE686" w:rsidR="00510783" w:rsidRDefault="00510783">
      <w:pPr>
        <w:pStyle w:val="Funotentext"/>
      </w:pPr>
      <w:r>
        <w:rPr>
          <w:rStyle w:val="Funotenzeichen"/>
        </w:rPr>
        <w:footnoteRef/>
      </w:r>
      <w:r>
        <w:t xml:space="preserve"> </w:t>
      </w:r>
      <w:sdt>
        <w:sdtPr>
          <w:id w:val="1952516805"/>
          <w:citation/>
        </w:sdtPr>
        <w:sdtEndPr/>
        <w:sdtContent>
          <w:r>
            <w:fldChar w:fldCharType="begin"/>
          </w:r>
          <w:r>
            <w:instrText xml:space="preserve">CITATION Red21 \l 1031 </w:instrText>
          </w:r>
          <w:r>
            <w:fldChar w:fldCharType="separate"/>
          </w:r>
          <w:r w:rsidR="000312F8">
            <w:rPr>
              <w:noProof/>
            </w:rPr>
            <w:t>(RedHat)</w:t>
          </w:r>
          <w:r>
            <w:fldChar w:fldCharType="end"/>
          </w:r>
        </w:sdtContent>
      </w:sdt>
    </w:p>
  </w:footnote>
  <w:footnote w:id="23">
    <w:p w14:paraId="6728D242" w14:textId="285BEBD0" w:rsidR="005C1FAF" w:rsidRDefault="005C1FAF">
      <w:pPr>
        <w:pStyle w:val="Funotentext"/>
      </w:pPr>
      <w:r>
        <w:rPr>
          <w:rStyle w:val="Funotenzeichen"/>
        </w:rPr>
        <w:footnoteRef/>
      </w:r>
      <w:r>
        <w:t xml:space="preserve"> </w:t>
      </w:r>
      <w:sdt>
        <w:sdtPr>
          <w:id w:val="-1635869664"/>
          <w:citation/>
        </w:sdtPr>
        <w:sdtEndPr/>
        <w:sdtContent>
          <w:r>
            <w:fldChar w:fldCharType="begin"/>
          </w:r>
          <w:r>
            <w:instrText xml:space="preserve"> CITATION Nis21 \l 1031 </w:instrText>
          </w:r>
          <w:r>
            <w:fldChar w:fldCharType="separate"/>
          </w:r>
          <w:r w:rsidR="000312F8">
            <w:rPr>
              <w:noProof/>
            </w:rPr>
            <w:t>(Nish, 2021)</w:t>
          </w:r>
          <w:r>
            <w:fldChar w:fldCharType="end"/>
          </w:r>
        </w:sdtContent>
      </w:sdt>
    </w:p>
  </w:footnote>
  <w:footnote w:id="24">
    <w:p w14:paraId="29DCC436" w14:textId="56F174E3" w:rsidR="0052661E" w:rsidRDefault="0052661E">
      <w:pPr>
        <w:pStyle w:val="Funotentext"/>
      </w:pPr>
      <w:r>
        <w:rPr>
          <w:rStyle w:val="Funotenzeichen"/>
        </w:rPr>
        <w:footnoteRef/>
      </w:r>
      <w:r>
        <w:t xml:space="preserve"> </w:t>
      </w:r>
      <w:sdt>
        <w:sdtPr>
          <w:id w:val="46664252"/>
          <w:citation/>
        </w:sdtPr>
        <w:sdtEndPr/>
        <w:sdtContent>
          <w:r>
            <w:fldChar w:fldCharType="begin"/>
          </w:r>
          <w:r>
            <w:instrText xml:space="preserve"> CITATION Tec19 \l 1031 </w:instrText>
          </w:r>
          <w:r>
            <w:fldChar w:fldCharType="separate"/>
          </w:r>
          <w:r w:rsidR="000312F8">
            <w:rPr>
              <w:noProof/>
            </w:rPr>
            <w:t>(TechTarget, 2019)</w:t>
          </w:r>
          <w:r>
            <w:fldChar w:fldCharType="end"/>
          </w:r>
        </w:sdtContent>
      </w:sdt>
    </w:p>
  </w:footnote>
  <w:footnote w:id="25">
    <w:p w14:paraId="0FED1D8A" w14:textId="4FFDB9A6" w:rsidR="0052661E" w:rsidRDefault="0052661E">
      <w:pPr>
        <w:pStyle w:val="Funotentext"/>
      </w:pPr>
      <w:r>
        <w:rPr>
          <w:rStyle w:val="Funotenzeichen"/>
        </w:rPr>
        <w:footnoteRef/>
      </w:r>
      <w:r>
        <w:t xml:space="preserve"> </w:t>
      </w:r>
      <w:sdt>
        <w:sdtPr>
          <w:id w:val="1693649422"/>
          <w:citation/>
        </w:sdtPr>
        <w:sdtEndPr/>
        <w:sdtContent>
          <w:r>
            <w:fldChar w:fldCharType="begin"/>
          </w:r>
          <w:r>
            <w:instrText xml:space="preserve"> CITATION Ion19 \l 1031 </w:instrText>
          </w:r>
          <w:r>
            <w:fldChar w:fldCharType="separate"/>
          </w:r>
          <w:r w:rsidR="000312F8">
            <w:rPr>
              <w:noProof/>
            </w:rPr>
            <w:t>(Ionos, 2019)</w:t>
          </w:r>
          <w:r>
            <w:fldChar w:fldCharType="end"/>
          </w:r>
        </w:sdtContent>
      </w:sdt>
    </w:p>
  </w:footnote>
  <w:footnote w:id="26">
    <w:p w14:paraId="2DC4ECD6" w14:textId="7DDE7C09" w:rsidR="005C1FAF" w:rsidRDefault="005C1FAF">
      <w:pPr>
        <w:pStyle w:val="Funotentext"/>
      </w:pPr>
      <w:r>
        <w:rPr>
          <w:rStyle w:val="Funotenzeichen"/>
        </w:rPr>
        <w:footnoteRef/>
      </w:r>
      <w:r>
        <w:t xml:space="preserve"> </w:t>
      </w:r>
      <w:sdt>
        <w:sdtPr>
          <w:id w:val="-1289812796"/>
          <w:citation/>
        </w:sdtPr>
        <w:sdtEndPr/>
        <w:sdtContent>
          <w:r>
            <w:fldChar w:fldCharType="begin"/>
          </w:r>
          <w:r>
            <w:instrText xml:space="preserve"> CITATION Nis21 \l 1031 </w:instrText>
          </w:r>
          <w:r>
            <w:fldChar w:fldCharType="separate"/>
          </w:r>
          <w:r w:rsidR="000312F8">
            <w:rPr>
              <w:noProof/>
            </w:rPr>
            <w:t>(Nish, 2021)</w:t>
          </w:r>
          <w:r>
            <w:fldChar w:fldCharType="end"/>
          </w:r>
        </w:sdtContent>
      </w:sdt>
    </w:p>
  </w:footnote>
  <w:footnote w:id="27">
    <w:p w14:paraId="65F0FE1A" w14:textId="1AA8100A" w:rsidR="00A77C5D" w:rsidRDefault="00A77C5D" w:rsidP="00A77C5D">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sidR="000312F8">
            <w:rPr>
              <w:noProof/>
            </w:rPr>
            <w:t>(ComputerWeekly, 2020)</w:t>
          </w:r>
          <w:r>
            <w:fldChar w:fldCharType="end"/>
          </w:r>
        </w:sdtContent>
      </w:sdt>
    </w:p>
  </w:footnote>
  <w:footnote w:id="28">
    <w:p w14:paraId="5BF8DD51" w14:textId="58567E44" w:rsidR="00A77C5D" w:rsidRDefault="00A77C5D">
      <w:pPr>
        <w:pStyle w:val="Funotentext"/>
      </w:pPr>
      <w:r>
        <w:rPr>
          <w:rStyle w:val="Funotenzeichen"/>
        </w:rPr>
        <w:footnoteRef/>
      </w:r>
      <w:r>
        <w:t xml:space="preserve"> </w:t>
      </w:r>
      <w:sdt>
        <w:sdtPr>
          <w:id w:val="466487607"/>
          <w:citation/>
        </w:sdtPr>
        <w:sdtEndPr/>
        <w:sdtContent>
          <w:r>
            <w:fldChar w:fldCharType="begin"/>
          </w:r>
          <w:r>
            <w:instrText xml:space="preserve"> CITATION Don19 \l 1031 </w:instrText>
          </w:r>
          <w:r>
            <w:fldChar w:fldCharType="separate"/>
          </w:r>
          <w:r w:rsidR="000312F8">
            <w:rPr>
              <w:noProof/>
            </w:rPr>
            <w:t>(Donner, et al., 2019)</w:t>
          </w:r>
          <w:r>
            <w:fldChar w:fldCharType="end"/>
          </w:r>
        </w:sdtContent>
      </w:sdt>
    </w:p>
  </w:footnote>
  <w:footnote w:id="29">
    <w:p w14:paraId="05806F05" w14:textId="592762BF" w:rsidR="00771EB6" w:rsidRDefault="00771EB6">
      <w:pPr>
        <w:pStyle w:val="Funotentext"/>
      </w:pPr>
      <w:r>
        <w:rPr>
          <w:rStyle w:val="Funotenzeichen"/>
        </w:rPr>
        <w:footnoteRef/>
      </w:r>
      <w:r>
        <w:t xml:space="preserve"> </w:t>
      </w:r>
      <w:sdt>
        <w:sdtPr>
          <w:id w:val="1635829299"/>
          <w:citation/>
        </w:sdtPr>
        <w:sdtEndPr/>
        <w:sdtContent>
          <w:r>
            <w:fldChar w:fldCharType="begin"/>
          </w:r>
          <w:r>
            <w:instrText xml:space="preserve"> CITATION NGI21 \l 1031 </w:instrText>
          </w:r>
          <w:r>
            <w:fldChar w:fldCharType="separate"/>
          </w:r>
          <w:r w:rsidR="000312F8">
            <w:rPr>
              <w:noProof/>
            </w:rPr>
            <w:t>(NGINX)</w:t>
          </w:r>
          <w:r>
            <w:fldChar w:fldCharType="end"/>
          </w:r>
        </w:sdtContent>
      </w:sdt>
    </w:p>
  </w:footnote>
  <w:footnote w:id="30">
    <w:p w14:paraId="016BACB4" w14:textId="46605630" w:rsidR="00851F89" w:rsidRDefault="00851F89" w:rsidP="00851F89">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sidR="000312F8">
            <w:rPr>
              <w:noProof/>
            </w:rPr>
            <w:t>(Gillis, 2021)</w:t>
          </w:r>
          <w:r>
            <w:fldChar w:fldCharType="end"/>
          </w:r>
        </w:sdtContent>
      </w:sdt>
    </w:p>
  </w:footnote>
  <w:footnote w:id="31">
    <w:p w14:paraId="1ACD2460" w14:textId="388FC509" w:rsidR="00851F89" w:rsidRDefault="00851F89" w:rsidP="00851F89">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sidR="000312F8">
            <w:rPr>
              <w:noProof/>
            </w:rPr>
            <w:t>(Bayer, 2019)</w:t>
          </w:r>
          <w:r>
            <w:fldChar w:fldCharType="end"/>
          </w:r>
        </w:sdtContent>
      </w:sdt>
    </w:p>
  </w:footnote>
  <w:footnote w:id="32">
    <w:p w14:paraId="0FB27472" w14:textId="45670A08" w:rsidR="00602F12" w:rsidRDefault="00602F12">
      <w:pPr>
        <w:pStyle w:val="Funotentext"/>
      </w:pPr>
      <w:r>
        <w:rPr>
          <w:rStyle w:val="Funotenzeichen"/>
        </w:rPr>
        <w:footnoteRef/>
      </w:r>
      <w:r>
        <w:t xml:space="preserve"> </w:t>
      </w:r>
      <w:sdt>
        <w:sdtPr>
          <w:id w:val="45797526"/>
          <w:citation/>
        </w:sdtPr>
        <w:sdtEndPr/>
        <w:sdtContent>
          <w:r>
            <w:fldChar w:fldCharType="begin"/>
          </w:r>
          <w:r>
            <w:instrText xml:space="preserve"> CITATION Ric15 \l 1031 </w:instrText>
          </w:r>
          <w:r>
            <w:fldChar w:fldCharType="separate"/>
          </w:r>
          <w:r w:rsidR="000312F8">
            <w:rPr>
              <w:noProof/>
            </w:rPr>
            <w:t>(Richardson, 2015)</w:t>
          </w:r>
          <w:r>
            <w:fldChar w:fldCharType="end"/>
          </w:r>
        </w:sdtContent>
      </w:sdt>
    </w:p>
  </w:footnote>
  <w:footnote w:id="33">
    <w:p w14:paraId="00958976" w14:textId="0670F5DD" w:rsidR="005B2BDC" w:rsidRDefault="005B2BDC">
      <w:pPr>
        <w:pStyle w:val="Funotentext"/>
      </w:pPr>
      <w:r>
        <w:rPr>
          <w:rStyle w:val="Funotenzeichen"/>
        </w:rPr>
        <w:footnoteRef/>
      </w:r>
      <w:r>
        <w:t xml:space="preserve"> </w:t>
      </w:r>
      <w:sdt>
        <w:sdtPr>
          <w:id w:val="-1461250022"/>
          <w:citation/>
        </w:sdtPr>
        <w:sdtEndPr/>
        <w:sdtContent>
          <w:r>
            <w:fldChar w:fldCharType="begin"/>
          </w:r>
          <w:r>
            <w:instrText xml:space="preserve"> CITATION Gil21 \l 1031 </w:instrText>
          </w:r>
          <w:r>
            <w:fldChar w:fldCharType="separate"/>
          </w:r>
          <w:r w:rsidR="000312F8">
            <w:rPr>
              <w:noProof/>
            </w:rPr>
            <w:t>(Gillis, 2021)</w:t>
          </w:r>
          <w:r>
            <w:fldChar w:fldCharType="end"/>
          </w:r>
        </w:sdtContent>
      </w:sdt>
    </w:p>
  </w:footnote>
  <w:footnote w:id="34">
    <w:p w14:paraId="26029050" w14:textId="288238DF" w:rsidR="005B2BDC" w:rsidRDefault="005B2BDC">
      <w:pPr>
        <w:pStyle w:val="Funotentext"/>
      </w:pPr>
      <w:r>
        <w:rPr>
          <w:rStyle w:val="Funotenzeichen"/>
        </w:rPr>
        <w:footnoteRef/>
      </w:r>
      <w:r>
        <w:t xml:space="preserve"> </w:t>
      </w:r>
      <w:sdt>
        <w:sdtPr>
          <w:id w:val="-963272521"/>
          <w:citation/>
        </w:sdtPr>
        <w:sdtEndPr/>
        <w:sdtContent>
          <w:r>
            <w:fldChar w:fldCharType="begin"/>
          </w:r>
          <w:r>
            <w:instrText xml:space="preserve"> CITATION Ric15 \l 1031 </w:instrText>
          </w:r>
          <w:r>
            <w:fldChar w:fldCharType="separate"/>
          </w:r>
          <w:r w:rsidR="000312F8">
            <w:rPr>
              <w:noProof/>
            </w:rPr>
            <w:t>(Richardson, 2015)</w:t>
          </w:r>
          <w:r>
            <w:fldChar w:fldCharType="end"/>
          </w:r>
        </w:sdtContent>
      </w:sdt>
    </w:p>
  </w:footnote>
  <w:footnote w:id="35">
    <w:p w14:paraId="59E3BB19" w14:textId="4EA421A3" w:rsidR="00E14E19" w:rsidRDefault="00E14E19">
      <w:pPr>
        <w:pStyle w:val="Funotentext"/>
      </w:pPr>
      <w:r>
        <w:rPr>
          <w:rStyle w:val="Funotenzeichen"/>
        </w:rPr>
        <w:footnoteRef/>
      </w:r>
      <w:r>
        <w:t xml:space="preserve"> </w:t>
      </w:r>
      <w:sdt>
        <w:sdtPr>
          <w:id w:val="211924805"/>
          <w:citation/>
        </w:sdtPr>
        <w:sdtEndPr/>
        <w:sdtContent>
          <w:r>
            <w:fldChar w:fldCharType="begin"/>
          </w:r>
          <w:r>
            <w:instrText xml:space="preserve"> CITATION NS121 \l 1031 </w:instrText>
          </w:r>
          <w:r>
            <w:fldChar w:fldCharType="separate"/>
          </w:r>
          <w:r w:rsidR="000312F8">
            <w:rPr>
              <w:noProof/>
            </w:rPr>
            <w:t>(NS1)</w:t>
          </w:r>
          <w:r>
            <w:fldChar w:fldCharType="end"/>
          </w:r>
        </w:sdtContent>
      </w:sdt>
    </w:p>
  </w:footnote>
  <w:footnote w:id="36">
    <w:p w14:paraId="24DC6BA9" w14:textId="6C4CA8A0" w:rsidR="00602F12" w:rsidRDefault="00602F12">
      <w:pPr>
        <w:pStyle w:val="Funotentext"/>
      </w:pPr>
      <w:r>
        <w:rPr>
          <w:rStyle w:val="Funotenzeichen"/>
        </w:rPr>
        <w:footnoteRef/>
      </w:r>
      <w:r>
        <w:t xml:space="preserve"> </w:t>
      </w:r>
      <w:sdt>
        <w:sdtPr>
          <w:id w:val="1485501425"/>
          <w:citation/>
        </w:sdtPr>
        <w:sdtEndPr/>
        <w:sdtContent>
          <w:r>
            <w:fldChar w:fldCharType="begin"/>
          </w:r>
          <w:r>
            <w:instrText xml:space="preserve"> CITATION Ric15 \l 1031 </w:instrText>
          </w:r>
          <w:r>
            <w:fldChar w:fldCharType="separate"/>
          </w:r>
          <w:r w:rsidR="000312F8">
            <w:rPr>
              <w:noProof/>
            </w:rPr>
            <w:t>(Richardson, 2015)</w:t>
          </w:r>
          <w:r>
            <w:fldChar w:fldCharType="end"/>
          </w:r>
        </w:sdtContent>
      </w:sdt>
    </w:p>
  </w:footnote>
  <w:footnote w:id="37">
    <w:p w14:paraId="41F1D76B" w14:textId="46AC2B6D" w:rsidR="00602F12" w:rsidRDefault="00602F12">
      <w:pPr>
        <w:pStyle w:val="Funotentext"/>
      </w:pPr>
      <w:r>
        <w:rPr>
          <w:rStyle w:val="Funotenzeichen"/>
        </w:rPr>
        <w:footnoteRef/>
      </w:r>
      <w:r>
        <w:t xml:space="preserve"> (Eigene Darstellung)</w:t>
      </w:r>
    </w:p>
  </w:footnote>
  <w:footnote w:id="38">
    <w:p w14:paraId="36445693" w14:textId="4C512DB2" w:rsidR="00A704D8" w:rsidRDefault="00A704D8">
      <w:pPr>
        <w:pStyle w:val="Funotentext"/>
      </w:pPr>
      <w:r>
        <w:rPr>
          <w:rStyle w:val="Funotenzeichen"/>
        </w:rPr>
        <w:footnoteRef/>
      </w:r>
      <w:r>
        <w:t xml:space="preserve"> (Eigene Darstellung)</w:t>
      </w:r>
    </w:p>
  </w:footnote>
  <w:footnote w:id="39">
    <w:p w14:paraId="76502184" w14:textId="3E515DAC" w:rsidR="00E14E19" w:rsidRDefault="00E14E19">
      <w:pPr>
        <w:pStyle w:val="Funotentext"/>
      </w:pPr>
      <w:r>
        <w:rPr>
          <w:rStyle w:val="Funotenzeichen"/>
        </w:rPr>
        <w:footnoteRef/>
      </w:r>
      <w:r>
        <w:t xml:space="preserve"> </w:t>
      </w:r>
      <w:sdt>
        <w:sdtPr>
          <w:id w:val="1208618425"/>
          <w:citation/>
        </w:sdtPr>
        <w:sdtEndPr/>
        <w:sdtContent>
          <w:r>
            <w:fldChar w:fldCharType="begin"/>
          </w:r>
          <w:r>
            <w:instrText xml:space="preserve"> CITATION Ani21 \l 1031 </w:instrText>
          </w:r>
          <w:r>
            <w:fldChar w:fldCharType="separate"/>
          </w:r>
          <w:r w:rsidR="000312F8">
            <w:rPr>
              <w:noProof/>
            </w:rPr>
            <w:t>(Anil, 2021)</w:t>
          </w:r>
          <w:r>
            <w:fldChar w:fldCharType="end"/>
          </w:r>
        </w:sdtContent>
      </w:sdt>
    </w:p>
  </w:footnote>
  <w:footnote w:id="40">
    <w:p w14:paraId="495D9013" w14:textId="2BB05D21" w:rsidR="009838D1" w:rsidRDefault="009838D1">
      <w:pPr>
        <w:pStyle w:val="Funotentext"/>
      </w:pPr>
      <w:r>
        <w:rPr>
          <w:rStyle w:val="Funotenzeichen"/>
        </w:rPr>
        <w:footnoteRef/>
      </w:r>
      <w:r>
        <w:t xml:space="preserve"> </w:t>
      </w:r>
      <w:sdt>
        <w:sdtPr>
          <w:id w:val="757102979"/>
          <w:citation/>
        </w:sdtPr>
        <w:sdtEndPr/>
        <w:sdtContent>
          <w:r>
            <w:fldChar w:fldCharType="begin"/>
          </w:r>
          <w:r>
            <w:instrText xml:space="preserve"> CITATION sid19 \l 1031 </w:instrText>
          </w:r>
          <w:r>
            <w:fldChar w:fldCharType="separate"/>
          </w:r>
          <w:r w:rsidR="000312F8">
            <w:rPr>
              <w:noProof/>
            </w:rPr>
            <w:t>(sidion, 2019)</w:t>
          </w:r>
          <w:r>
            <w:fldChar w:fldCharType="end"/>
          </w:r>
        </w:sdtContent>
      </w:sdt>
    </w:p>
  </w:footnote>
  <w:footnote w:id="41">
    <w:p w14:paraId="7961484F" w14:textId="541FBCCD" w:rsidR="00795798" w:rsidRDefault="00795798" w:rsidP="00795798">
      <w:pPr>
        <w:pStyle w:val="Funotentext"/>
      </w:pPr>
      <w:r>
        <w:rPr>
          <w:rStyle w:val="Funotenzeichen"/>
        </w:rPr>
        <w:footnoteRef/>
      </w:r>
      <w:r>
        <w:t xml:space="preserve"> </w:t>
      </w:r>
      <w:sdt>
        <w:sdtPr>
          <w:id w:val="-2015525260"/>
          <w:citation/>
        </w:sdtPr>
        <w:sdtEndPr/>
        <w:sdtContent>
          <w:r>
            <w:fldChar w:fldCharType="begin"/>
          </w:r>
          <w:r>
            <w:instrText xml:space="preserve"> CITATION teW20 \l 1031 </w:instrText>
          </w:r>
          <w:r>
            <w:fldChar w:fldCharType="separate"/>
          </w:r>
          <w:r w:rsidR="000312F8">
            <w:rPr>
              <w:noProof/>
            </w:rPr>
            <w:t>(te Wierik, 2020)</w:t>
          </w:r>
          <w:r>
            <w:fldChar w:fldCharType="end"/>
          </w:r>
        </w:sdtContent>
      </w:sdt>
    </w:p>
  </w:footnote>
  <w:footnote w:id="42">
    <w:p w14:paraId="62A8613D" w14:textId="30A26278" w:rsidR="00795798" w:rsidRDefault="00795798">
      <w:pPr>
        <w:pStyle w:val="Funotentext"/>
      </w:pPr>
      <w:r>
        <w:rPr>
          <w:rStyle w:val="Funotenzeichen"/>
        </w:rPr>
        <w:footnoteRef/>
      </w:r>
      <w:r>
        <w:t xml:space="preserve"> </w:t>
      </w:r>
      <w:sdt>
        <w:sdtPr>
          <w:id w:val="2023362875"/>
          <w:citation/>
        </w:sdtPr>
        <w:sdtEndPr/>
        <w:sdtContent>
          <w:r>
            <w:fldChar w:fldCharType="begin"/>
          </w:r>
          <w:r>
            <w:instrText xml:space="preserve"> CITATION Ani14 \l 1031 </w:instrText>
          </w:r>
          <w:r>
            <w:fldChar w:fldCharType="separate"/>
          </w:r>
          <w:r w:rsidR="000312F8">
            <w:rPr>
              <w:noProof/>
            </w:rPr>
            <w:t>(Anicas, 2014)</w:t>
          </w:r>
          <w:r>
            <w:fldChar w:fldCharType="end"/>
          </w:r>
        </w:sdtContent>
      </w:sdt>
    </w:p>
  </w:footnote>
  <w:footnote w:id="43">
    <w:p w14:paraId="79325C77" w14:textId="16D2B409" w:rsidR="00795798" w:rsidRDefault="00795798">
      <w:pPr>
        <w:pStyle w:val="Funotentext"/>
      </w:pPr>
      <w:r>
        <w:rPr>
          <w:rStyle w:val="Funotenzeichen"/>
        </w:rPr>
        <w:footnoteRef/>
      </w:r>
      <w:r>
        <w:t xml:space="preserve"> </w:t>
      </w:r>
      <w:sdt>
        <w:sdtPr>
          <w:id w:val="1999463320"/>
          <w:citation/>
        </w:sdtPr>
        <w:sdtEndPr/>
        <w:sdtContent>
          <w:r>
            <w:fldChar w:fldCharType="begin"/>
          </w:r>
          <w:r>
            <w:instrText xml:space="preserve"> CITATION Sec21 \l 1031 </w:instrText>
          </w:r>
          <w:r>
            <w:fldChar w:fldCharType="separate"/>
          </w:r>
          <w:r w:rsidR="000312F8">
            <w:rPr>
              <w:noProof/>
            </w:rPr>
            <w:t>(Securai)</w:t>
          </w:r>
          <w:r>
            <w:fldChar w:fldCharType="end"/>
          </w:r>
        </w:sdtContent>
      </w:sdt>
    </w:p>
  </w:footnote>
  <w:footnote w:id="44">
    <w:p w14:paraId="2E2B5821" w14:textId="7111676F" w:rsidR="00795798" w:rsidRDefault="00795798">
      <w:pPr>
        <w:pStyle w:val="Funotentext"/>
      </w:pPr>
      <w:r>
        <w:rPr>
          <w:rStyle w:val="Funotenzeichen"/>
        </w:rPr>
        <w:footnoteRef/>
      </w:r>
      <w:r>
        <w:t xml:space="preserve"> </w:t>
      </w:r>
      <w:sdt>
        <w:sdtPr>
          <w:id w:val="-1100333469"/>
          <w:citation/>
        </w:sdtPr>
        <w:sdtEndPr/>
        <w:sdtContent>
          <w:r>
            <w:fldChar w:fldCharType="begin"/>
          </w:r>
          <w:r>
            <w:instrText xml:space="preserve"> CITATION Nea19 \l 1031 </w:instrText>
          </w:r>
          <w:r>
            <w:fldChar w:fldCharType="separate"/>
          </w:r>
          <w:r w:rsidR="000312F8">
            <w:rPr>
              <w:noProof/>
            </w:rPr>
            <w:t>(Neal, 2019)</w:t>
          </w:r>
          <w:r>
            <w:fldChar w:fldCharType="end"/>
          </w:r>
        </w:sdtContent>
      </w:sdt>
    </w:p>
  </w:footnote>
  <w:footnote w:id="45">
    <w:p w14:paraId="5BB4454F" w14:textId="56093D0B" w:rsidR="004E1A6C" w:rsidRDefault="004E1A6C">
      <w:pPr>
        <w:pStyle w:val="Funotentext"/>
      </w:pPr>
      <w:r>
        <w:rPr>
          <w:rStyle w:val="Funotenzeichen"/>
        </w:rPr>
        <w:footnoteRef/>
      </w:r>
      <w:r>
        <w:t xml:space="preserve"> </w:t>
      </w:r>
      <w:sdt>
        <w:sdtPr>
          <w:id w:val="1990137563"/>
          <w:citation/>
        </w:sdtPr>
        <w:sdtEndPr/>
        <w:sdtContent>
          <w:r>
            <w:fldChar w:fldCharType="begin"/>
          </w:r>
          <w:r>
            <w:instrText xml:space="preserve"> CITATION Ric21 \l 1031 </w:instrText>
          </w:r>
          <w:r>
            <w:fldChar w:fldCharType="separate"/>
          </w:r>
          <w:r w:rsidR="000312F8">
            <w:rPr>
              <w:noProof/>
            </w:rPr>
            <w:t>(Richardson, 2021)</w:t>
          </w:r>
          <w:r>
            <w:fldChar w:fldCharType="end"/>
          </w:r>
        </w:sdtContent>
      </w:sdt>
    </w:p>
  </w:footnote>
  <w:footnote w:id="46">
    <w:p w14:paraId="0CFBFE0A" w14:textId="7D928F2E" w:rsidR="004E1A6C" w:rsidRDefault="004E1A6C">
      <w:pPr>
        <w:pStyle w:val="Funotentext"/>
      </w:pPr>
      <w:r>
        <w:rPr>
          <w:rStyle w:val="Funotenzeichen"/>
        </w:rPr>
        <w:footnoteRef/>
      </w:r>
      <w:r>
        <w:t xml:space="preserve"> </w:t>
      </w:r>
      <w:sdt>
        <w:sdtPr>
          <w:id w:val="1924144558"/>
          <w:citation/>
        </w:sdtPr>
        <w:sdtEndPr/>
        <w:sdtContent>
          <w:r>
            <w:fldChar w:fldCharType="begin"/>
          </w:r>
          <w:r>
            <w:instrText xml:space="preserve"> CITATION Kot20 \l 1031 </w:instrText>
          </w:r>
          <w:r>
            <w:fldChar w:fldCharType="separate"/>
          </w:r>
          <w:r w:rsidR="000312F8">
            <w:rPr>
              <w:noProof/>
            </w:rPr>
            <w:t>(Kothari, 2020)</w:t>
          </w:r>
          <w:r>
            <w:fldChar w:fldCharType="end"/>
          </w:r>
        </w:sdtContent>
      </w:sdt>
    </w:p>
  </w:footnote>
  <w:footnote w:id="47">
    <w:p w14:paraId="7D6815EC" w14:textId="6C4DBC24" w:rsidR="004E1A6C" w:rsidRDefault="004E1A6C">
      <w:pPr>
        <w:pStyle w:val="Funotentext"/>
      </w:pPr>
      <w:r>
        <w:rPr>
          <w:rStyle w:val="Funotenzeichen"/>
        </w:rPr>
        <w:footnoteRef/>
      </w:r>
      <w:r>
        <w:t xml:space="preserve"> </w:t>
      </w:r>
      <w:sdt>
        <w:sdtPr>
          <w:id w:val="-1396348363"/>
          <w:citation/>
        </w:sdtPr>
        <w:sdtEndPr/>
        <w:sdtContent>
          <w:r>
            <w:fldChar w:fldCharType="begin"/>
          </w:r>
          <w:r>
            <w:instrText xml:space="preserve"> CITATION med20 \l 1031 </w:instrText>
          </w:r>
          <w:r>
            <w:fldChar w:fldCharType="separate"/>
          </w:r>
          <w:r w:rsidR="000312F8">
            <w:rPr>
              <w:noProof/>
            </w:rPr>
            <w:t>(medium, 2020)</w:t>
          </w:r>
          <w:r>
            <w:fldChar w:fldCharType="end"/>
          </w:r>
        </w:sdtContent>
      </w:sdt>
    </w:p>
  </w:footnote>
  <w:footnote w:id="48">
    <w:p w14:paraId="2BAE6919" w14:textId="23CA8470" w:rsidR="00B669C0" w:rsidRPr="00B669C0" w:rsidRDefault="00B669C0">
      <w:pPr>
        <w:pStyle w:val="Funotentext"/>
        <w:rPr>
          <w:lang w:val="en-GB"/>
        </w:rPr>
      </w:pPr>
      <w:r>
        <w:rPr>
          <w:rStyle w:val="Funotenzeichen"/>
        </w:rPr>
        <w:footnoteRef/>
      </w:r>
      <w:r>
        <w:t xml:space="preserve"> </w:t>
      </w:r>
      <w:sdt>
        <w:sdtPr>
          <w:id w:val="-381790519"/>
          <w:citation/>
        </w:sdtPr>
        <w:sdtEndPr/>
        <w:sdtContent>
          <w:r>
            <w:fldChar w:fldCharType="begin"/>
          </w:r>
          <w:r>
            <w:rPr>
              <w:lang w:val="en-GB"/>
            </w:rPr>
            <w:instrText xml:space="preserve"> CITATION New20 \l 2057 </w:instrText>
          </w:r>
          <w:r>
            <w:fldChar w:fldCharType="separate"/>
          </w:r>
          <w:r w:rsidR="000312F8">
            <w:rPr>
              <w:noProof/>
              <w:lang w:val="en-GB"/>
            </w:rPr>
            <w:t>(NewRelic, 2020)</w:t>
          </w:r>
          <w:r>
            <w:fldChar w:fldCharType="end"/>
          </w:r>
        </w:sdtContent>
      </w:sdt>
    </w:p>
  </w:footnote>
  <w:footnote w:id="49">
    <w:p w14:paraId="198A7E61" w14:textId="15650C8C" w:rsidR="001012E6" w:rsidRPr="00B669C0" w:rsidRDefault="001012E6" w:rsidP="001012E6">
      <w:pPr>
        <w:pStyle w:val="Funotentext"/>
        <w:rPr>
          <w:lang w:val="en-GB"/>
        </w:rPr>
      </w:pPr>
      <w:r>
        <w:rPr>
          <w:rStyle w:val="Funotenzeichen"/>
        </w:rPr>
        <w:footnoteRef/>
      </w:r>
      <w:r>
        <w:t xml:space="preserve"> </w:t>
      </w:r>
      <w:sdt>
        <w:sdtPr>
          <w:id w:val="-1465191400"/>
          <w:citation/>
        </w:sdtPr>
        <w:sdtEndPr/>
        <w:sdtContent>
          <w:r>
            <w:fldChar w:fldCharType="begin"/>
          </w:r>
          <w:r>
            <w:rPr>
              <w:lang w:val="en-GB"/>
            </w:rPr>
            <w:instrText xml:space="preserve"> CITATION Gui19 \l 2057 </w:instrText>
          </w:r>
          <w:r>
            <w:fldChar w:fldCharType="separate"/>
          </w:r>
          <w:r w:rsidR="000312F8">
            <w:rPr>
              <w:noProof/>
              <w:lang w:val="en-GB"/>
            </w:rPr>
            <w:t>(Guimaraes, 2019)</w:t>
          </w:r>
          <w:r>
            <w:fldChar w:fldCharType="end"/>
          </w:r>
        </w:sdtContent>
      </w:sdt>
    </w:p>
  </w:footnote>
  <w:footnote w:id="50">
    <w:p w14:paraId="711F009D" w14:textId="1660FB0F" w:rsidR="001012E6" w:rsidRPr="001012E6" w:rsidRDefault="001012E6" w:rsidP="001012E6">
      <w:pPr>
        <w:pStyle w:val="Funotentext"/>
        <w:rPr>
          <w:lang w:val="en-GB"/>
        </w:rPr>
      </w:pPr>
      <w:r>
        <w:rPr>
          <w:rStyle w:val="Funotenzeichen"/>
        </w:rPr>
        <w:footnoteRef/>
      </w:r>
      <w:r>
        <w:t xml:space="preserve"> </w:t>
      </w:r>
      <w:sdt>
        <w:sdtPr>
          <w:id w:val="-885709382"/>
          <w:citation/>
        </w:sdtPr>
        <w:sdtEndPr/>
        <w:sdtContent>
          <w:r>
            <w:fldChar w:fldCharType="begin"/>
          </w:r>
          <w:r>
            <w:rPr>
              <w:lang w:val="en-GB"/>
            </w:rPr>
            <w:instrText xml:space="preserve"> CITATION Aug21 \l 2057 </w:instrText>
          </w:r>
          <w:r>
            <w:fldChar w:fldCharType="separate"/>
          </w:r>
          <w:r w:rsidR="000312F8">
            <w:rPr>
              <w:noProof/>
              <w:lang w:val="en-GB"/>
            </w:rPr>
            <w:t>(Augsten, 2021)</w:t>
          </w:r>
          <w:r>
            <w:fldChar w:fldCharType="end"/>
          </w:r>
        </w:sdtContent>
      </w:sdt>
    </w:p>
  </w:footnote>
  <w:footnote w:id="51">
    <w:p w14:paraId="04D1FEB4" w14:textId="76F881D7" w:rsidR="003458C5" w:rsidRDefault="003458C5">
      <w:pPr>
        <w:pStyle w:val="Funotentext"/>
      </w:pPr>
      <w:r>
        <w:rPr>
          <w:rStyle w:val="Funotenzeichen"/>
        </w:rPr>
        <w:footnoteRef/>
      </w:r>
      <w:r>
        <w:t xml:space="preserve"> </w:t>
      </w:r>
      <w:sdt>
        <w:sdtPr>
          <w:id w:val="968858805"/>
          <w:citation/>
        </w:sdtPr>
        <w:sdtEndPr/>
        <w:sdtContent>
          <w:r>
            <w:fldChar w:fldCharType="begin"/>
          </w:r>
          <w:r w:rsidR="00977AF1">
            <w:instrText xml:space="preserve">CITATION Wol18 \l 1031 </w:instrText>
          </w:r>
          <w:r>
            <w:fldChar w:fldCharType="separate"/>
          </w:r>
          <w:r w:rsidR="000312F8">
            <w:rPr>
              <w:noProof/>
            </w:rPr>
            <w:t>(Wolff, 2018)</w:t>
          </w:r>
          <w:r>
            <w:fldChar w:fldCharType="end"/>
          </w:r>
        </w:sdtContent>
      </w:sdt>
    </w:p>
  </w:footnote>
  <w:footnote w:id="52">
    <w:p w14:paraId="2D453EB0" w14:textId="082FF88D" w:rsidR="00C52802" w:rsidRDefault="00C52802">
      <w:pPr>
        <w:pStyle w:val="Funotentext"/>
      </w:pPr>
      <w:r>
        <w:rPr>
          <w:rStyle w:val="Funotenzeichen"/>
        </w:rPr>
        <w:footnoteRef/>
      </w:r>
      <w:r>
        <w:t xml:space="preserve"> (Eigene </w:t>
      </w:r>
      <w:r w:rsidR="004E1A6C">
        <w:t>Darstellung</w:t>
      </w:r>
      <w:r>
        <w:t>)</w:t>
      </w:r>
    </w:p>
  </w:footnote>
  <w:footnote w:id="53">
    <w:p w14:paraId="7E8AE11D" w14:textId="5CC30F8F" w:rsidR="003458C5" w:rsidRDefault="003458C5" w:rsidP="003458C5">
      <w:pPr>
        <w:pStyle w:val="Funotentext"/>
      </w:pPr>
      <w:r>
        <w:rPr>
          <w:rStyle w:val="Funotenzeichen"/>
        </w:rPr>
        <w:footnoteRef/>
      </w:r>
      <w:r>
        <w:t xml:space="preserve"> </w:t>
      </w:r>
      <w:sdt>
        <w:sdtPr>
          <w:id w:val="775914490"/>
          <w:citation/>
        </w:sdtPr>
        <w:sdtEndPr/>
        <w:sdtContent>
          <w:r>
            <w:fldChar w:fldCharType="begin"/>
          </w:r>
          <w:r w:rsidR="00977AF1">
            <w:instrText xml:space="preserve">CITATION Wol18 \l 1031 </w:instrText>
          </w:r>
          <w:r>
            <w:fldChar w:fldCharType="separate"/>
          </w:r>
          <w:r w:rsidR="000312F8">
            <w:rPr>
              <w:noProof/>
            </w:rPr>
            <w:t>(Wolff, 2018)</w:t>
          </w:r>
          <w:r>
            <w:fldChar w:fldCharType="end"/>
          </w:r>
        </w:sdtContent>
      </w:sdt>
    </w:p>
  </w:footnote>
  <w:footnote w:id="54">
    <w:p w14:paraId="232FED72" w14:textId="26B36410" w:rsidR="00C52802" w:rsidRDefault="00C52802">
      <w:pPr>
        <w:pStyle w:val="Funotentext"/>
      </w:pPr>
      <w:r>
        <w:rPr>
          <w:rStyle w:val="Funotenzeichen"/>
        </w:rPr>
        <w:footnoteRef/>
      </w:r>
      <w:r>
        <w:t xml:space="preserve"> (Eigene Darstellung)</w:t>
      </w:r>
    </w:p>
  </w:footnote>
  <w:footnote w:id="55">
    <w:p w14:paraId="5F5FECD2" w14:textId="5CCBC0EF" w:rsidR="00977AF1" w:rsidRDefault="00977AF1">
      <w:pPr>
        <w:pStyle w:val="Funotentext"/>
      </w:pPr>
      <w:r>
        <w:rPr>
          <w:rStyle w:val="Funotenzeichen"/>
        </w:rPr>
        <w:footnoteRef/>
      </w:r>
      <w:r>
        <w:t xml:space="preserve"> </w:t>
      </w:r>
      <w:sdt>
        <w:sdtPr>
          <w:id w:val="1579942849"/>
          <w:citation/>
        </w:sdtPr>
        <w:sdtEndPr/>
        <w:sdtContent>
          <w:r>
            <w:fldChar w:fldCharType="begin"/>
          </w:r>
          <w:r>
            <w:instrText xml:space="preserve">CITATION Wol184 \l 1031 </w:instrText>
          </w:r>
          <w:r>
            <w:fldChar w:fldCharType="separate"/>
          </w:r>
          <w:r w:rsidR="000312F8">
            <w:rPr>
              <w:noProof/>
            </w:rPr>
            <w:t>(Wolff, 2018)</w:t>
          </w:r>
          <w:r>
            <w:fldChar w:fldCharType="end"/>
          </w:r>
        </w:sdtContent>
      </w:sdt>
    </w:p>
  </w:footnote>
  <w:footnote w:id="56">
    <w:p w14:paraId="494BA7CF" w14:textId="7BAE895E" w:rsidR="00A63636" w:rsidRDefault="00A63636" w:rsidP="00A63636">
      <w:pPr>
        <w:pStyle w:val="Funotentext"/>
      </w:pPr>
      <w:r>
        <w:rPr>
          <w:rStyle w:val="Funotenzeichen"/>
        </w:rPr>
        <w:footnoteRef/>
      </w:r>
      <w:r>
        <w:t xml:space="preserve"> </w:t>
      </w:r>
      <w:sdt>
        <w:sdtPr>
          <w:id w:val="18595971"/>
          <w:citation/>
        </w:sdtPr>
        <w:sdtEndPr/>
        <w:sdtContent>
          <w:r>
            <w:fldChar w:fldCharType="begin"/>
          </w:r>
          <w:r>
            <w:instrText xml:space="preserve">CITATION Wol18 \l 1031 </w:instrText>
          </w:r>
          <w:r>
            <w:fldChar w:fldCharType="separate"/>
          </w:r>
          <w:r w:rsidR="000312F8">
            <w:rPr>
              <w:noProof/>
            </w:rPr>
            <w:t>(Wolff, 2018)</w:t>
          </w:r>
          <w:r>
            <w:fldChar w:fldCharType="end"/>
          </w:r>
        </w:sdtContent>
      </w:sdt>
    </w:p>
  </w:footnote>
  <w:footnote w:id="57">
    <w:p w14:paraId="3E811873" w14:textId="77F0E6A0" w:rsidR="00A63636" w:rsidRDefault="00A63636">
      <w:pPr>
        <w:pStyle w:val="Funotentext"/>
      </w:pPr>
      <w:r>
        <w:rPr>
          <w:rStyle w:val="Funotenzeichen"/>
        </w:rPr>
        <w:footnoteRef/>
      </w:r>
      <w:r>
        <w:t xml:space="preserve"> </w:t>
      </w:r>
      <w:sdt>
        <w:sdtPr>
          <w:id w:val="1621106813"/>
          <w:citation/>
        </w:sdtPr>
        <w:sdtEndPr/>
        <w:sdtContent>
          <w:r>
            <w:fldChar w:fldCharType="begin"/>
          </w:r>
          <w:r>
            <w:instrText xml:space="preserve"> CITATION Pre15 \l 1031 </w:instrText>
          </w:r>
          <w:r>
            <w:fldChar w:fldCharType="separate"/>
          </w:r>
          <w:r w:rsidR="000312F8">
            <w:rPr>
              <w:noProof/>
            </w:rPr>
            <w:t>(Preissler, et al., 2015)</w:t>
          </w:r>
          <w:r>
            <w:fldChar w:fldCharType="end"/>
          </w:r>
        </w:sdtContent>
      </w:sdt>
    </w:p>
  </w:footnote>
  <w:footnote w:id="58">
    <w:p w14:paraId="146CC1B1" w14:textId="660002A3" w:rsidR="00A63636" w:rsidRDefault="00A63636" w:rsidP="00A63636">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sidR="000312F8">
            <w:rPr>
              <w:noProof/>
            </w:rPr>
            <w:t>(Öggl, et al., 2019)</w:t>
          </w:r>
          <w:r>
            <w:fldChar w:fldCharType="end"/>
          </w:r>
        </w:sdtContent>
      </w:sdt>
    </w:p>
  </w:footnote>
  <w:footnote w:id="59">
    <w:p w14:paraId="5BB4CFB9" w14:textId="65C80718"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0312F8">
            <w:rPr>
              <w:noProof/>
            </w:rPr>
            <w:t>(Hruschka, et al., 2017)</w:t>
          </w:r>
          <w:r>
            <w:fldChar w:fldCharType="end"/>
          </w:r>
        </w:sdtContent>
      </w:sdt>
    </w:p>
  </w:footnote>
  <w:footnote w:id="60">
    <w:p w14:paraId="0B58A7C3" w14:textId="209E53E5" w:rsidR="00A63636" w:rsidRDefault="00A63636">
      <w:pPr>
        <w:pStyle w:val="Funotentext"/>
      </w:pPr>
      <w:r>
        <w:rPr>
          <w:rStyle w:val="Funotenzeichen"/>
        </w:rPr>
        <w:footnoteRef/>
      </w:r>
      <w:r>
        <w:t xml:space="preserve"> </w:t>
      </w:r>
      <w:sdt>
        <w:sdtPr>
          <w:id w:val="-794375541"/>
          <w:citation/>
        </w:sdtPr>
        <w:sdtEndPr/>
        <w:sdtContent>
          <w:r>
            <w:fldChar w:fldCharType="begin"/>
          </w:r>
          <w:r>
            <w:instrText xml:space="preserve"> CITATION scs21 \l 1031 </w:instrText>
          </w:r>
          <w:r>
            <w:fldChar w:fldCharType="separate"/>
          </w:r>
          <w:r w:rsidR="000312F8">
            <w:rPr>
              <w:noProof/>
            </w:rPr>
            <w:t>(scs-architecture)</w:t>
          </w:r>
          <w:r>
            <w:fldChar w:fldCharType="end"/>
          </w:r>
        </w:sdtContent>
      </w:sdt>
    </w:p>
  </w:footnote>
  <w:footnote w:id="61">
    <w:p w14:paraId="5A28F9F3" w14:textId="6E0744B7" w:rsidR="00A63636" w:rsidRDefault="00A63636">
      <w:pPr>
        <w:pStyle w:val="Funotentext"/>
      </w:pPr>
      <w:r>
        <w:rPr>
          <w:rStyle w:val="Funotenzeichen"/>
        </w:rPr>
        <w:footnoteRef/>
      </w:r>
      <w:r>
        <w:t xml:space="preserve"> </w:t>
      </w:r>
      <w:sdt>
        <w:sdtPr>
          <w:id w:val="327794570"/>
          <w:citation/>
        </w:sdtPr>
        <w:sdtEndPr/>
        <w:sdtContent>
          <w:r>
            <w:fldChar w:fldCharType="begin"/>
          </w:r>
          <w:r>
            <w:instrText xml:space="preserve"> CITATION Kol18 \l 1031 </w:instrText>
          </w:r>
          <w:r>
            <w:fldChar w:fldCharType="separate"/>
          </w:r>
          <w:r w:rsidR="000312F8">
            <w:rPr>
              <w:noProof/>
            </w:rPr>
            <w:t>(Koller, 2018)</w:t>
          </w:r>
          <w:r>
            <w:fldChar w:fldCharType="end"/>
          </w:r>
        </w:sdtContent>
      </w:sdt>
    </w:p>
  </w:footnote>
  <w:footnote w:id="62">
    <w:p w14:paraId="48492385" w14:textId="45FFD301" w:rsidR="00725529" w:rsidRDefault="00725529">
      <w:pPr>
        <w:pStyle w:val="Funotentext"/>
      </w:pPr>
      <w:r>
        <w:rPr>
          <w:rStyle w:val="Funotenzeichen"/>
        </w:rPr>
        <w:footnoteRef/>
      </w:r>
      <w:r>
        <w:t xml:space="preserve"> </w:t>
      </w:r>
      <w:sdt>
        <w:sdtPr>
          <w:id w:val="-304170932"/>
          <w:citation/>
        </w:sdtPr>
        <w:sdtEndPr/>
        <w:sdtContent>
          <w:r>
            <w:fldChar w:fldCharType="begin"/>
          </w:r>
          <w:r>
            <w:instrText xml:space="preserve"> CITATION Sha20 \l 1031 </w:instrText>
          </w:r>
          <w:r>
            <w:fldChar w:fldCharType="separate"/>
          </w:r>
          <w:r w:rsidR="000312F8">
            <w:rPr>
              <w:noProof/>
            </w:rPr>
            <w:t>(Shah, 2020)</w:t>
          </w:r>
          <w:r>
            <w:fldChar w:fldCharType="end"/>
          </w:r>
        </w:sdtContent>
      </w:sdt>
    </w:p>
  </w:footnote>
  <w:footnote w:id="63">
    <w:p w14:paraId="42852AA1" w14:textId="5E24BA64" w:rsidR="00953817" w:rsidRDefault="00953817">
      <w:pPr>
        <w:pStyle w:val="Funotentext"/>
      </w:pPr>
      <w:r>
        <w:rPr>
          <w:rStyle w:val="Funotenzeichen"/>
        </w:rPr>
        <w:footnoteRef/>
      </w:r>
      <w:r>
        <w:t xml:space="preserve"> </w:t>
      </w:r>
      <w:sdt>
        <w:sdtPr>
          <w:id w:val="625745493"/>
          <w:citation/>
        </w:sdtPr>
        <w:sdtEndPr/>
        <w:sdtContent>
          <w:r>
            <w:fldChar w:fldCharType="begin"/>
          </w:r>
          <w:r>
            <w:instrText xml:space="preserve"> CITATION Rub19 \l 1031 </w:instrText>
          </w:r>
          <w:r>
            <w:fldChar w:fldCharType="separate"/>
          </w:r>
          <w:r w:rsidR="000312F8">
            <w:rPr>
              <w:noProof/>
            </w:rPr>
            <w:t>(RubyGarage, 2019)</w:t>
          </w:r>
          <w:r>
            <w:fldChar w:fldCharType="end"/>
          </w:r>
        </w:sdtContent>
      </w:sdt>
    </w:p>
  </w:footnote>
  <w:footnote w:id="64">
    <w:p w14:paraId="3D56B0C8" w14:textId="29980B38" w:rsidR="00953817" w:rsidRDefault="00953817">
      <w:pPr>
        <w:pStyle w:val="Funotentext"/>
      </w:pPr>
      <w:r>
        <w:rPr>
          <w:rStyle w:val="Funotenzeichen"/>
        </w:rPr>
        <w:footnoteRef/>
      </w:r>
      <w:r>
        <w:t xml:space="preserve"> </w:t>
      </w:r>
      <w:sdt>
        <w:sdtPr>
          <w:id w:val="-1305771189"/>
          <w:citation/>
        </w:sdtPr>
        <w:sdtEndPr/>
        <w:sdtContent>
          <w:r>
            <w:fldChar w:fldCharType="begin"/>
          </w:r>
          <w:r>
            <w:instrText xml:space="preserve"> CITATION Wei19 \l 1031 </w:instrText>
          </w:r>
          <w:r>
            <w:fldChar w:fldCharType="separate"/>
          </w:r>
          <w:r w:rsidR="000312F8">
            <w:rPr>
              <w:noProof/>
            </w:rPr>
            <w:t>(Weigend, 2019)</w:t>
          </w:r>
          <w:r>
            <w:fldChar w:fldCharType="end"/>
          </w:r>
        </w:sdtContent>
      </w:sdt>
    </w:p>
  </w:footnote>
  <w:footnote w:id="65">
    <w:p w14:paraId="3A505A7C" w14:textId="25DEB5D7" w:rsidR="00AA5BC8" w:rsidRDefault="00AA5BC8">
      <w:pPr>
        <w:pStyle w:val="Funotentext"/>
      </w:pPr>
      <w:r>
        <w:rPr>
          <w:rStyle w:val="Funotenzeichen"/>
        </w:rPr>
        <w:footnoteRef/>
      </w:r>
      <w:r>
        <w:t xml:space="preserve"> (Eigene Darstellung)</w:t>
      </w:r>
    </w:p>
  </w:footnote>
  <w:footnote w:id="66">
    <w:p w14:paraId="48F3917E" w14:textId="7CD935EE" w:rsidR="00BC42F0" w:rsidRDefault="00BC42F0" w:rsidP="00BC42F0">
      <w:pPr>
        <w:pStyle w:val="Funotentext"/>
      </w:pPr>
      <w:r>
        <w:rPr>
          <w:rStyle w:val="Funotenzeichen"/>
        </w:rPr>
        <w:footnoteRef/>
      </w:r>
      <w:r>
        <w:t xml:space="preserve"> </w:t>
      </w:r>
      <w:sdt>
        <w:sdtPr>
          <w:id w:val="-863982369"/>
          <w:citation/>
        </w:sdtPr>
        <w:sdtEndPr/>
        <w:sdtContent>
          <w:r>
            <w:fldChar w:fldCharType="begin"/>
          </w:r>
          <w:r w:rsidR="00977AF1">
            <w:instrText xml:space="preserve">CITATION Wol18 \l 1031 </w:instrText>
          </w:r>
          <w:r>
            <w:fldChar w:fldCharType="separate"/>
          </w:r>
          <w:r w:rsidR="000312F8">
            <w:rPr>
              <w:noProof/>
            </w:rPr>
            <w:t>(Wolff, 2018)</w:t>
          </w:r>
          <w:r>
            <w:fldChar w:fldCharType="end"/>
          </w:r>
        </w:sdtContent>
      </w:sdt>
    </w:p>
  </w:footnote>
  <w:footnote w:id="67">
    <w:p w14:paraId="43216983" w14:textId="6BA5EBB3" w:rsidR="00BC42F0" w:rsidRDefault="00BC42F0" w:rsidP="00BC42F0">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sidR="000312F8">
            <w:rPr>
              <w:noProof/>
            </w:rPr>
            <w:t>(Röwekamp, et al., 2016)</w:t>
          </w:r>
          <w:r>
            <w:fldChar w:fldCharType="end"/>
          </w:r>
        </w:sdtContent>
      </w:sdt>
    </w:p>
  </w:footnote>
  <w:footnote w:id="68">
    <w:p w14:paraId="5848C8A0" w14:textId="0A7C701D" w:rsidR="00AA5BC8" w:rsidRDefault="00AA5BC8">
      <w:pPr>
        <w:pStyle w:val="Funotentext"/>
      </w:pPr>
      <w:r>
        <w:rPr>
          <w:rStyle w:val="Funotenzeichen"/>
        </w:rPr>
        <w:footnoteRef/>
      </w:r>
      <w:r>
        <w:t xml:space="preserve"> (Eigene Darstellung)</w:t>
      </w:r>
    </w:p>
  </w:footnote>
  <w:footnote w:id="69">
    <w:p w14:paraId="73D99F27" w14:textId="5A05603F" w:rsidR="00BC42F0" w:rsidRDefault="00BC42F0" w:rsidP="00BC42F0">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sidR="000312F8">
            <w:rPr>
              <w:noProof/>
            </w:rPr>
            <w:t>(Plöd, 2016)</w:t>
          </w:r>
          <w:r>
            <w:fldChar w:fldCharType="end"/>
          </w:r>
        </w:sdtContent>
      </w:sdt>
    </w:p>
  </w:footnote>
  <w:footnote w:id="70">
    <w:p w14:paraId="7EBB8FD4" w14:textId="5078569E" w:rsidR="00BC42F0" w:rsidRDefault="00BC42F0" w:rsidP="00BC42F0">
      <w:pPr>
        <w:pStyle w:val="Funotentext"/>
      </w:pPr>
      <w:r>
        <w:rPr>
          <w:rStyle w:val="Funotenzeichen"/>
        </w:rPr>
        <w:footnoteRef/>
      </w:r>
      <w:r>
        <w:t xml:space="preserve"> </w:t>
      </w:r>
      <w:sdt>
        <w:sdtPr>
          <w:id w:val="1286462670"/>
          <w:citation/>
        </w:sdtPr>
        <w:sdtEndPr/>
        <w:sdtContent>
          <w:r>
            <w:fldChar w:fldCharType="begin"/>
          </w:r>
          <w:r w:rsidR="00977AF1">
            <w:instrText xml:space="preserve">CITATION Wol18 \l 1031 </w:instrText>
          </w:r>
          <w:r>
            <w:fldChar w:fldCharType="separate"/>
          </w:r>
          <w:r w:rsidR="000312F8">
            <w:rPr>
              <w:noProof/>
            </w:rPr>
            <w:t>(Wolff, 2018)</w:t>
          </w:r>
          <w:r>
            <w:fldChar w:fldCharType="end"/>
          </w:r>
        </w:sdtContent>
      </w:sdt>
    </w:p>
  </w:footnote>
  <w:footnote w:id="71">
    <w:p w14:paraId="7046C889" w14:textId="07C29D63" w:rsidR="00AA5BC8" w:rsidRDefault="00AA5BC8">
      <w:pPr>
        <w:pStyle w:val="Funotentext"/>
      </w:pPr>
      <w:r>
        <w:rPr>
          <w:rStyle w:val="Funotenzeichen"/>
        </w:rPr>
        <w:footnoteRef/>
      </w:r>
      <w:r>
        <w:t xml:space="preserve"> (Eigene Darstellung)</w:t>
      </w:r>
    </w:p>
  </w:footnote>
  <w:footnote w:id="72">
    <w:p w14:paraId="6069A492" w14:textId="4C807E47" w:rsidR="00AA5BC8" w:rsidRDefault="00AA5BC8">
      <w:pPr>
        <w:pStyle w:val="Funotentext"/>
      </w:pPr>
      <w:r>
        <w:rPr>
          <w:rStyle w:val="Funotenzeichen"/>
        </w:rPr>
        <w:footnoteRef/>
      </w:r>
      <w:r>
        <w:t xml:space="preserve"> (Eigene Darstellung)</w:t>
      </w:r>
    </w:p>
  </w:footnote>
  <w:footnote w:id="73">
    <w:p w14:paraId="10A805F5" w14:textId="231AE92C" w:rsidR="00AA5BC8" w:rsidRDefault="00AA5BC8">
      <w:pPr>
        <w:pStyle w:val="Funotentext"/>
      </w:pPr>
      <w:r>
        <w:rPr>
          <w:rStyle w:val="Funotenzeichen"/>
        </w:rPr>
        <w:footnoteRef/>
      </w:r>
      <w:r>
        <w:t xml:space="preserve"> (Eigene Darstellung)</w:t>
      </w:r>
    </w:p>
  </w:footnote>
  <w:footnote w:id="74">
    <w:p w14:paraId="2F308D15" w14:textId="19885E48" w:rsidR="00AA5BC8" w:rsidRDefault="00AA5BC8">
      <w:pPr>
        <w:pStyle w:val="Funotentext"/>
      </w:pPr>
      <w:r>
        <w:rPr>
          <w:rStyle w:val="Funotenzeichen"/>
        </w:rPr>
        <w:footnoteRef/>
      </w:r>
      <w:r>
        <w:t xml:space="preserve"> (Eigene Darstellung)</w:t>
      </w:r>
    </w:p>
  </w:footnote>
  <w:footnote w:id="75">
    <w:p w14:paraId="574DE2C4" w14:textId="44A913E8" w:rsidR="00ED26DC" w:rsidRDefault="00ED26DC">
      <w:pPr>
        <w:pStyle w:val="Funotentext"/>
      </w:pPr>
      <w:r>
        <w:rPr>
          <w:rStyle w:val="Funotenzeichen"/>
        </w:rPr>
        <w:footnoteRef/>
      </w:r>
      <w:r>
        <w:t xml:space="preserve"> (Eigene Darstellung)</w:t>
      </w:r>
    </w:p>
  </w:footnote>
  <w:footnote w:id="76">
    <w:p w14:paraId="1F2AC25B" w14:textId="1D246CDC" w:rsidR="000012CF" w:rsidRDefault="000012CF">
      <w:pPr>
        <w:pStyle w:val="Funotentext"/>
      </w:pPr>
      <w:r>
        <w:rPr>
          <w:rStyle w:val="Funotenzeichen"/>
        </w:rPr>
        <w:footnoteRef/>
      </w:r>
      <w:r>
        <w:t xml:space="preserve"> </w:t>
      </w:r>
      <w:r>
        <w:t>(Eigene Darstellung)</w:t>
      </w:r>
    </w:p>
  </w:footnote>
  <w:footnote w:id="77">
    <w:p w14:paraId="0099E12B" w14:textId="0C7AB2A9"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sidR="000312F8">
            <w:rPr>
              <w:noProof/>
            </w:rPr>
            <w:t>(Augsten, 2019)</w:t>
          </w:r>
          <w:r>
            <w:fldChar w:fldCharType="end"/>
          </w:r>
        </w:sdtContent>
      </w:sdt>
    </w:p>
  </w:footnote>
  <w:footnote w:id="78">
    <w:p w14:paraId="2A5FE8EB" w14:textId="3CBAF6D0"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sidR="000312F8">
            <w:rPr>
              <w:noProof/>
            </w:rPr>
            <w:t>(Biswanger, 2016)</w:t>
          </w:r>
          <w:r>
            <w:fldChar w:fldCharType="end"/>
          </w:r>
        </w:sdtContent>
      </w:sdt>
    </w:p>
  </w:footnote>
  <w:footnote w:id="79">
    <w:p w14:paraId="2FD780AE" w14:textId="2DA14F26" w:rsidR="00EA41CB" w:rsidRDefault="00EA41CB">
      <w:pPr>
        <w:pStyle w:val="Funotentext"/>
      </w:pPr>
      <w:r>
        <w:rPr>
          <w:rStyle w:val="Funotenzeichen"/>
        </w:rPr>
        <w:footnoteRef/>
      </w:r>
      <w:r>
        <w:t xml:space="preserve"> </w:t>
      </w:r>
      <w:sdt>
        <w:sdtPr>
          <w:id w:val="-1768377757"/>
          <w:citation/>
        </w:sdtPr>
        <w:sdtEndPr/>
        <w:sdtContent>
          <w:r w:rsidR="00AD3379">
            <w:fldChar w:fldCharType="begin"/>
          </w:r>
          <w:r w:rsidR="00AD3379">
            <w:instrText xml:space="preserve"> CITATION Lan19 \l 1031 </w:instrText>
          </w:r>
          <w:r w:rsidR="00AD3379">
            <w:fldChar w:fldCharType="separate"/>
          </w:r>
          <w:r w:rsidR="000312F8">
            <w:rPr>
              <w:noProof/>
            </w:rPr>
            <w:t>(Landwehr, 2019)</w:t>
          </w:r>
          <w:r w:rsidR="00AD3379">
            <w:fldChar w:fldCharType="end"/>
          </w:r>
        </w:sdtContent>
      </w:sdt>
    </w:p>
  </w:footnote>
  <w:footnote w:id="80">
    <w:p w14:paraId="1BB657BC" w14:textId="2D88765B" w:rsidR="001E5F74" w:rsidRDefault="001E5F74" w:rsidP="001E5F74">
      <w:pPr>
        <w:pStyle w:val="Funotentext"/>
      </w:pPr>
      <w:r>
        <w:rPr>
          <w:rStyle w:val="Funotenzeichen"/>
        </w:rPr>
        <w:footnoteRef/>
      </w:r>
      <w:r>
        <w:t xml:space="preserve"> </w:t>
      </w:r>
      <w:sdt>
        <w:sdtPr>
          <w:id w:val="1658110974"/>
          <w:citation/>
        </w:sdtPr>
        <w:sdtEndPr/>
        <w:sdtContent>
          <w:r>
            <w:fldChar w:fldCharType="begin"/>
          </w:r>
          <w:r>
            <w:instrText xml:space="preserve"> CITATION Rau21 \l 1031 </w:instrText>
          </w:r>
          <w:r>
            <w:fldChar w:fldCharType="separate"/>
          </w:r>
          <w:r w:rsidR="000312F8">
            <w:rPr>
              <w:noProof/>
            </w:rPr>
            <w:t>(Rauch, et al., 2021)</w:t>
          </w:r>
          <w:r>
            <w:fldChar w:fldCharType="end"/>
          </w:r>
        </w:sdtContent>
      </w:sdt>
    </w:p>
  </w:footnote>
  <w:footnote w:id="81">
    <w:p w14:paraId="0D3AEFEB" w14:textId="6D63221B" w:rsidR="00ED26DC" w:rsidRDefault="00ED26DC">
      <w:pPr>
        <w:pStyle w:val="Funotentext"/>
      </w:pPr>
      <w:r>
        <w:rPr>
          <w:rStyle w:val="Funotenzeichen"/>
        </w:rPr>
        <w:footnoteRef/>
      </w:r>
      <w:r>
        <w:t xml:space="preserve"> (Eigene Darstellung)</w:t>
      </w:r>
    </w:p>
  </w:footnote>
  <w:footnote w:id="82">
    <w:p w14:paraId="1B5B29EA" w14:textId="7BD0C7BA" w:rsidR="0057336E" w:rsidRDefault="0057336E">
      <w:pPr>
        <w:pStyle w:val="Funotentext"/>
      </w:pPr>
      <w:r>
        <w:rPr>
          <w:rStyle w:val="Funotenzeichen"/>
        </w:rPr>
        <w:footnoteRef/>
      </w:r>
      <w:r>
        <w:t xml:space="preserve"> </w:t>
      </w:r>
      <w:sdt>
        <w:sdtPr>
          <w:id w:val="1618017374"/>
          <w:citation/>
        </w:sdtPr>
        <w:sdtEndPr/>
        <w:sdtContent>
          <w:r>
            <w:fldChar w:fldCharType="begin"/>
          </w:r>
          <w:r>
            <w:instrText xml:space="preserve"> CITATION Aug18 \l 1031 </w:instrText>
          </w:r>
          <w:r>
            <w:fldChar w:fldCharType="separate"/>
          </w:r>
          <w:r w:rsidR="000312F8">
            <w:rPr>
              <w:noProof/>
            </w:rPr>
            <w:t>(Augsten, 2018)</w:t>
          </w:r>
          <w:r>
            <w:fldChar w:fldCharType="end"/>
          </w:r>
        </w:sdtContent>
      </w:sdt>
    </w:p>
  </w:footnote>
  <w:footnote w:id="83">
    <w:p w14:paraId="6FC99F64" w14:textId="45559ECE" w:rsidR="002F5B55" w:rsidRPr="002F5B55" w:rsidRDefault="002F5B55">
      <w:pPr>
        <w:pStyle w:val="Funotentext"/>
        <w:rPr>
          <w:lang w:val="en-GB"/>
        </w:rPr>
      </w:pPr>
      <w:r>
        <w:rPr>
          <w:rStyle w:val="Funotenzeichen"/>
        </w:rPr>
        <w:footnoteRef/>
      </w:r>
      <w:r>
        <w:t xml:space="preserve"> </w:t>
      </w:r>
      <w:sdt>
        <w:sdtPr>
          <w:id w:val="-1835593665"/>
          <w:citation/>
        </w:sdtPr>
        <w:sdtEndPr/>
        <w:sdtContent>
          <w:r>
            <w:fldChar w:fldCharType="begin"/>
          </w:r>
          <w:r>
            <w:instrText xml:space="preserve"> CITATION Str17 \l 1031 </w:instrText>
          </w:r>
          <w:r>
            <w:fldChar w:fldCharType="separate"/>
          </w:r>
          <w:r w:rsidR="000312F8">
            <w:rPr>
              <w:noProof/>
            </w:rPr>
            <w:t>(Stringfellow, 2017)</w:t>
          </w:r>
          <w:r>
            <w:fldChar w:fldCharType="end"/>
          </w:r>
        </w:sdtContent>
      </w:sdt>
    </w:p>
  </w:footnote>
  <w:footnote w:id="84">
    <w:p w14:paraId="56C6D086" w14:textId="405DACE3" w:rsidR="00EA41CB" w:rsidRDefault="00EA41CB">
      <w:pPr>
        <w:pStyle w:val="Funotentext"/>
      </w:pPr>
      <w:r>
        <w:rPr>
          <w:rStyle w:val="Funotenzeichen"/>
        </w:rPr>
        <w:footnoteRef/>
      </w:r>
      <w:r>
        <w:t xml:space="preserve"> </w:t>
      </w:r>
      <w:sdt>
        <w:sdtPr>
          <w:id w:val="1527528620"/>
          <w:citation/>
        </w:sdtPr>
        <w:sdtEndPr/>
        <w:sdtContent>
          <w:r>
            <w:fldChar w:fldCharType="begin"/>
          </w:r>
          <w:r>
            <w:instrText xml:space="preserve"> CITATION bae21 \l 1031 </w:instrText>
          </w:r>
          <w:r>
            <w:fldChar w:fldCharType="separate"/>
          </w:r>
          <w:r w:rsidR="000312F8">
            <w:rPr>
              <w:noProof/>
            </w:rPr>
            <w:t>(baeldung, 2021)</w:t>
          </w:r>
          <w:r>
            <w:fldChar w:fldCharType="end"/>
          </w:r>
        </w:sdtContent>
      </w:sdt>
    </w:p>
  </w:footnote>
  <w:footnote w:id="85">
    <w:p w14:paraId="3E14B5A1" w14:textId="6E9AD6BB" w:rsidR="00AB7383" w:rsidRDefault="00AB7383">
      <w:pPr>
        <w:pStyle w:val="Funotentext"/>
      </w:pPr>
      <w:r>
        <w:rPr>
          <w:rStyle w:val="Funotenzeichen"/>
        </w:rPr>
        <w:footnoteRef/>
      </w:r>
      <w:r>
        <w:t xml:space="preserve"> (Eigene Darstellung)</w:t>
      </w:r>
    </w:p>
  </w:footnote>
  <w:footnote w:id="86">
    <w:p w14:paraId="61D3D83E" w14:textId="74EE5FE6" w:rsidR="00AB7383" w:rsidRDefault="00AB7383">
      <w:pPr>
        <w:pStyle w:val="Funotentext"/>
      </w:pPr>
      <w:r>
        <w:rPr>
          <w:rStyle w:val="Funotenzeichen"/>
        </w:rPr>
        <w:footnoteRef/>
      </w:r>
      <w:r>
        <w:t xml:space="preserve"> (Eigene Darstellung)</w:t>
      </w:r>
    </w:p>
  </w:footnote>
  <w:footnote w:id="87">
    <w:p w14:paraId="432A9294" w14:textId="3F51D2B5" w:rsidR="00AB7383" w:rsidRDefault="00AB7383">
      <w:pPr>
        <w:pStyle w:val="Funotentext"/>
      </w:pPr>
      <w:r>
        <w:rPr>
          <w:rStyle w:val="Funotenzeichen"/>
        </w:rPr>
        <w:footnoteRef/>
      </w:r>
      <w:r>
        <w:t xml:space="preserve"> (Eigene Darstellung)</w:t>
      </w:r>
    </w:p>
  </w:footnote>
  <w:footnote w:id="88">
    <w:p w14:paraId="06F6F570" w14:textId="78002886" w:rsidR="00AB7383" w:rsidRDefault="00AB7383">
      <w:pPr>
        <w:pStyle w:val="Funotentext"/>
      </w:pPr>
      <w:r>
        <w:rPr>
          <w:rStyle w:val="Funotenzeichen"/>
        </w:rPr>
        <w:footnoteRef/>
      </w:r>
      <w:r>
        <w:t xml:space="preserve"> (Eigene Darstellung)</w:t>
      </w:r>
    </w:p>
  </w:footnote>
  <w:footnote w:id="89">
    <w:p w14:paraId="174610C1" w14:textId="718FCEA7" w:rsidR="006715EB" w:rsidRDefault="006715EB">
      <w:pPr>
        <w:pStyle w:val="Funotentext"/>
      </w:pPr>
      <w:r>
        <w:rPr>
          <w:rStyle w:val="Funotenzeichen"/>
        </w:rPr>
        <w:footnoteRef/>
      </w:r>
      <w:r>
        <w:t xml:space="preserve"> </w:t>
      </w:r>
      <w:sdt>
        <w:sdtPr>
          <w:id w:val="-1612578059"/>
          <w:citation/>
        </w:sdtPr>
        <w:sdtEndPr/>
        <w:sdtContent>
          <w:r w:rsidR="001570BE">
            <w:fldChar w:fldCharType="begin"/>
          </w:r>
          <w:r w:rsidR="001570BE">
            <w:instrText xml:space="preserve"> CITATION Kol20 \l 1031 </w:instrText>
          </w:r>
          <w:r w:rsidR="001570BE">
            <w:fldChar w:fldCharType="separate"/>
          </w:r>
          <w:r w:rsidR="000312F8">
            <w:rPr>
              <w:noProof/>
            </w:rPr>
            <w:t>(Koller, et al., 2020)</w:t>
          </w:r>
          <w:r w:rsidR="001570BE">
            <w:fldChar w:fldCharType="end"/>
          </w:r>
        </w:sdtContent>
      </w:sdt>
    </w:p>
  </w:footnote>
  <w:footnote w:id="90">
    <w:p w14:paraId="109CEE91" w14:textId="64DC1DB6" w:rsidR="00AB7383" w:rsidRDefault="00AB7383">
      <w:pPr>
        <w:pStyle w:val="Funotentext"/>
      </w:pPr>
      <w:r>
        <w:rPr>
          <w:rStyle w:val="Funotenzeichen"/>
        </w:rPr>
        <w:footnoteRef/>
      </w:r>
      <w:r>
        <w:t xml:space="preserve"> (Eigene Darstellung)</w:t>
      </w:r>
    </w:p>
  </w:footnote>
  <w:footnote w:id="91">
    <w:p w14:paraId="4D5B6BE4" w14:textId="5B1D9964" w:rsidR="00114A28" w:rsidRDefault="00114A28">
      <w:pPr>
        <w:pStyle w:val="Funotentext"/>
      </w:pPr>
      <w:r>
        <w:rPr>
          <w:rStyle w:val="Funotenzeichen"/>
        </w:rPr>
        <w:footnoteRef/>
      </w:r>
      <w:r>
        <w:t xml:space="preserve"> </w:t>
      </w:r>
      <w:sdt>
        <w:sdtPr>
          <w:id w:val="-51310427"/>
          <w:citation/>
        </w:sdtPr>
        <w:sdtEndPr/>
        <w:sdtContent>
          <w:r>
            <w:fldChar w:fldCharType="begin"/>
          </w:r>
          <w:r>
            <w:instrText xml:space="preserve"> CITATION Wel19 \l 1031 </w:instrText>
          </w:r>
          <w:r>
            <w:fldChar w:fldCharType="separate"/>
          </w:r>
          <w:r w:rsidR="000312F8">
            <w:rPr>
              <w:noProof/>
            </w:rPr>
            <w:t>(Wellner, 2019)</w:t>
          </w:r>
          <w:r>
            <w:fldChar w:fldCharType="end"/>
          </w:r>
        </w:sdtContent>
      </w:sdt>
    </w:p>
  </w:footnote>
  <w:footnote w:id="92">
    <w:p w14:paraId="6FA79408" w14:textId="10E44D2F" w:rsidR="00114A28" w:rsidRDefault="00114A28">
      <w:pPr>
        <w:pStyle w:val="Funotentext"/>
      </w:pPr>
      <w:r>
        <w:rPr>
          <w:rStyle w:val="Funotenzeichen"/>
        </w:rPr>
        <w:footnoteRef/>
      </w:r>
      <w:r>
        <w:t xml:space="preserve"> </w:t>
      </w:r>
      <w:sdt>
        <w:sdtPr>
          <w:id w:val="-1544443695"/>
          <w:citation/>
        </w:sdtPr>
        <w:sdtEndPr/>
        <w:sdtContent>
          <w:r>
            <w:fldChar w:fldCharType="begin"/>
          </w:r>
          <w:r>
            <w:instrText xml:space="preserve"> CITATION Bay191 \l 1031 </w:instrText>
          </w:r>
          <w:r>
            <w:fldChar w:fldCharType="separate"/>
          </w:r>
          <w:r w:rsidR="000312F8">
            <w:rPr>
              <w:noProof/>
            </w:rPr>
            <w:t>(Bayer, 2019)</w:t>
          </w:r>
          <w:r>
            <w:fldChar w:fldCharType="end"/>
          </w:r>
        </w:sdtContent>
      </w:sdt>
    </w:p>
  </w:footnote>
  <w:footnote w:id="93">
    <w:p w14:paraId="026E0A70" w14:textId="61E2B050" w:rsidR="006715EB" w:rsidRDefault="006715EB">
      <w:pPr>
        <w:pStyle w:val="Funotentext"/>
      </w:pPr>
      <w:r>
        <w:rPr>
          <w:rStyle w:val="Funotenzeichen"/>
        </w:rPr>
        <w:footnoteRef/>
      </w:r>
      <w:r>
        <w:t xml:space="preserve"> </w:t>
      </w:r>
      <w:sdt>
        <w:sdtPr>
          <w:id w:val="-1751031408"/>
          <w:citation/>
        </w:sdtPr>
        <w:sdtEndPr/>
        <w:sdtContent>
          <w:r>
            <w:fldChar w:fldCharType="begin"/>
          </w:r>
          <w:r>
            <w:instrText xml:space="preserve"> CITATION lav20 \l 1031 </w:instrText>
          </w:r>
          <w:r>
            <w:fldChar w:fldCharType="separate"/>
          </w:r>
          <w:r w:rsidR="000312F8">
            <w:rPr>
              <w:noProof/>
            </w:rPr>
            <w:t>(laverma, 2020)</w:t>
          </w:r>
          <w:r>
            <w:fldChar w:fldCharType="end"/>
          </w:r>
        </w:sdtContent>
      </w:sdt>
    </w:p>
  </w:footnote>
  <w:footnote w:id="94">
    <w:p w14:paraId="7A4DEE4B" w14:textId="2DC71FAC" w:rsidR="003368A1" w:rsidRDefault="003368A1">
      <w:pPr>
        <w:pStyle w:val="Funotentext"/>
      </w:pPr>
      <w:r>
        <w:rPr>
          <w:rStyle w:val="Funotenzeichen"/>
        </w:rPr>
        <w:footnoteRef/>
      </w:r>
      <w:r>
        <w:t xml:space="preserve"> </w:t>
      </w:r>
      <w:sdt>
        <w:sdtPr>
          <w:id w:val="1168469"/>
          <w:citation/>
        </w:sdtPr>
        <w:sdtEndPr/>
        <w:sdtContent>
          <w:r>
            <w:fldChar w:fldCharType="begin"/>
          </w:r>
          <w:r>
            <w:instrText xml:space="preserve"> CITATION Ric15 \l 1031 </w:instrText>
          </w:r>
          <w:r>
            <w:fldChar w:fldCharType="separate"/>
          </w:r>
          <w:r w:rsidR="000312F8">
            <w:rPr>
              <w:noProof/>
            </w:rPr>
            <w:t>(Richardson, 2015)</w:t>
          </w:r>
          <w:r>
            <w:fldChar w:fldCharType="end"/>
          </w:r>
        </w:sdtContent>
      </w:sdt>
    </w:p>
  </w:footnote>
  <w:footnote w:id="95">
    <w:p w14:paraId="174A121D" w14:textId="1252B5C7" w:rsidR="00B561D2" w:rsidRDefault="00B561D2">
      <w:pPr>
        <w:pStyle w:val="Funotentext"/>
      </w:pPr>
      <w:r>
        <w:rPr>
          <w:rStyle w:val="Funotenzeichen"/>
        </w:rPr>
        <w:footnoteRef/>
      </w:r>
      <w:r>
        <w:t xml:space="preserve"> (Eigene Darstellung)</w:t>
      </w:r>
    </w:p>
  </w:footnote>
  <w:footnote w:id="96">
    <w:p w14:paraId="487F3A85" w14:textId="34324F22" w:rsidR="00B561D2" w:rsidRDefault="00B561D2">
      <w:pPr>
        <w:pStyle w:val="Funotentext"/>
      </w:pPr>
      <w:r>
        <w:rPr>
          <w:rStyle w:val="Funotenzeichen"/>
        </w:rPr>
        <w:footnoteRef/>
      </w:r>
      <w:r>
        <w:t xml:space="preserve"> (Eigene Darstellung)</w:t>
      </w:r>
    </w:p>
  </w:footnote>
  <w:footnote w:id="97">
    <w:p w14:paraId="2FF6BDD3" w14:textId="166DE41A" w:rsidR="00B561D2" w:rsidRDefault="00B561D2">
      <w:pPr>
        <w:pStyle w:val="Funotentext"/>
      </w:pPr>
      <w:r>
        <w:rPr>
          <w:rStyle w:val="Funotenzeichen"/>
        </w:rPr>
        <w:footnoteRef/>
      </w:r>
      <w:r>
        <w:t xml:space="preserve"> (Eigene Darstellung)</w:t>
      </w:r>
    </w:p>
  </w:footnote>
  <w:footnote w:id="98">
    <w:p w14:paraId="6D28943D" w14:textId="4BCA829E" w:rsidR="003368A1" w:rsidRDefault="003368A1">
      <w:pPr>
        <w:pStyle w:val="Funotentext"/>
      </w:pPr>
      <w:r>
        <w:rPr>
          <w:rStyle w:val="Funotenzeichen"/>
        </w:rPr>
        <w:footnoteRef/>
      </w:r>
      <w:r>
        <w:t xml:space="preserve"> </w:t>
      </w:r>
      <w:sdt>
        <w:sdtPr>
          <w:id w:val="-1605491181"/>
          <w:citation/>
        </w:sdtPr>
        <w:sdtEndPr/>
        <w:sdtContent>
          <w:r>
            <w:fldChar w:fldCharType="begin"/>
          </w:r>
          <w:r>
            <w:instrText xml:space="preserve"> CITATION spr15 \l 1031 </w:instrText>
          </w:r>
          <w:r>
            <w:fldChar w:fldCharType="separate"/>
          </w:r>
          <w:r w:rsidR="000312F8">
            <w:rPr>
              <w:noProof/>
            </w:rPr>
            <w:t>(spring, 2015)</w:t>
          </w:r>
          <w:r>
            <w:fldChar w:fldCharType="end"/>
          </w:r>
        </w:sdtContent>
      </w:sdt>
    </w:p>
  </w:footnote>
  <w:footnote w:id="99">
    <w:p w14:paraId="28D7E2A3" w14:textId="4D17F58C" w:rsidR="00B561D2" w:rsidRDefault="00B561D2">
      <w:pPr>
        <w:pStyle w:val="Funotentext"/>
      </w:pPr>
      <w:r>
        <w:rPr>
          <w:rStyle w:val="Funotenzeichen"/>
        </w:rPr>
        <w:footnoteRef/>
      </w:r>
      <w:r>
        <w:t xml:space="preserve"> (Eigene Darstellung)</w:t>
      </w:r>
    </w:p>
  </w:footnote>
  <w:footnote w:id="100">
    <w:p w14:paraId="226B3943" w14:textId="737E69E6" w:rsidR="00D3478B" w:rsidRDefault="00D3478B">
      <w:pPr>
        <w:pStyle w:val="Funotentext"/>
      </w:pPr>
      <w:r>
        <w:rPr>
          <w:rStyle w:val="Funotenzeichen"/>
        </w:rPr>
        <w:footnoteRef/>
      </w:r>
      <w:r>
        <w:t xml:space="preserve"> </w:t>
      </w:r>
      <w:sdt>
        <w:sdtPr>
          <w:id w:val="646253542"/>
          <w:citation/>
        </w:sdtPr>
        <w:sdtEndPr/>
        <w:sdtContent>
          <w:r>
            <w:fldChar w:fldCharType="begin"/>
          </w:r>
          <w:r>
            <w:instrText xml:space="preserve"> CITATION key21 \l 1031 </w:instrText>
          </w:r>
          <w:r>
            <w:fldChar w:fldCharType="separate"/>
          </w:r>
          <w:r w:rsidR="000312F8">
            <w:rPr>
              <w:noProof/>
            </w:rPr>
            <w:t>(keycloak, 2021)</w:t>
          </w:r>
          <w:r>
            <w:fldChar w:fldCharType="end"/>
          </w:r>
        </w:sdtContent>
      </w:sdt>
    </w:p>
  </w:footnote>
  <w:footnote w:id="101">
    <w:p w14:paraId="60FD6A9E" w14:textId="42B49955" w:rsidR="00B561D2" w:rsidRDefault="00B561D2">
      <w:pPr>
        <w:pStyle w:val="Funotentext"/>
      </w:pPr>
      <w:r>
        <w:rPr>
          <w:rStyle w:val="Funotenzeichen"/>
        </w:rPr>
        <w:footnoteRef/>
      </w:r>
      <w:r>
        <w:t xml:space="preserve"> (Eigene Darstellung)</w:t>
      </w:r>
    </w:p>
  </w:footnote>
  <w:footnote w:id="102">
    <w:p w14:paraId="2D50B082" w14:textId="75FF6524" w:rsidR="00B561D2" w:rsidRDefault="00B561D2">
      <w:pPr>
        <w:pStyle w:val="Funotentext"/>
      </w:pPr>
      <w:r>
        <w:rPr>
          <w:rStyle w:val="Funotenzeichen"/>
        </w:rPr>
        <w:footnoteRef/>
      </w:r>
      <w:r>
        <w:t xml:space="preserve"> (Eigene Darstellung)</w:t>
      </w:r>
    </w:p>
  </w:footnote>
  <w:footnote w:id="103">
    <w:p w14:paraId="3B95DD2B" w14:textId="48DAF53C" w:rsidR="00B561D2" w:rsidRDefault="00B561D2">
      <w:pPr>
        <w:pStyle w:val="Funotentext"/>
      </w:pPr>
      <w:r>
        <w:rPr>
          <w:rStyle w:val="Funotenzeichen"/>
        </w:rPr>
        <w:footnoteRef/>
      </w:r>
      <w:r>
        <w:t xml:space="preserve"> (Eigene Darstellung)</w:t>
      </w:r>
    </w:p>
  </w:footnote>
  <w:footnote w:id="104">
    <w:p w14:paraId="3C267429" w14:textId="6B65ECC3" w:rsidR="00652CE6" w:rsidRDefault="00652CE6">
      <w:pPr>
        <w:pStyle w:val="Funotentext"/>
      </w:pPr>
      <w:r>
        <w:rPr>
          <w:rStyle w:val="Funotenzeichen"/>
        </w:rPr>
        <w:footnoteRef/>
      </w:r>
      <w:r>
        <w:t xml:space="preserve"> (Eigene Darstellung)</w:t>
      </w:r>
    </w:p>
  </w:footnote>
  <w:footnote w:id="105">
    <w:p w14:paraId="2C002C8F" w14:textId="6115037B" w:rsidR="00652CE6" w:rsidRDefault="00652CE6">
      <w:pPr>
        <w:pStyle w:val="Funotentext"/>
      </w:pPr>
      <w:r>
        <w:rPr>
          <w:rStyle w:val="Funotenzeichen"/>
        </w:rPr>
        <w:footnoteRef/>
      </w:r>
      <w:r>
        <w:t xml:space="preserve"> (Eigene Darstellung)</w:t>
      </w:r>
    </w:p>
  </w:footnote>
  <w:footnote w:id="106">
    <w:p w14:paraId="1DAAE7D6" w14:textId="1DFAC1A3" w:rsidR="00F23956" w:rsidRDefault="00F23956">
      <w:pPr>
        <w:pStyle w:val="Funotentext"/>
      </w:pPr>
      <w:r>
        <w:rPr>
          <w:rStyle w:val="Funotenzeichen"/>
        </w:rPr>
        <w:footnoteRef/>
      </w:r>
      <w:r>
        <w:t xml:space="preserve"> </w:t>
      </w:r>
      <w:sdt>
        <w:sdtPr>
          <w:id w:val="1428693755"/>
          <w:citation/>
        </w:sdtPr>
        <w:sdtEndPr/>
        <w:sdtContent>
          <w:r>
            <w:fldChar w:fldCharType="begin"/>
          </w:r>
          <w:r>
            <w:instrText xml:space="preserve"> CITATION jam19 \l 1031 </w:instrText>
          </w:r>
          <w:r>
            <w:fldChar w:fldCharType="separate"/>
          </w:r>
          <w:r w:rsidR="000312F8">
            <w:rPr>
              <w:noProof/>
            </w:rPr>
            <w:t>(jambit, 2019)</w:t>
          </w:r>
          <w:r>
            <w:fldChar w:fldCharType="end"/>
          </w:r>
        </w:sdtContent>
      </w:sdt>
    </w:p>
  </w:footnote>
  <w:footnote w:id="107">
    <w:p w14:paraId="1E5548DB" w14:textId="132E0DD7" w:rsidR="00652CE6" w:rsidRDefault="00652CE6">
      <w:pPr>
        <w:pStyle w:val="Funotentext"/>
      </w:pPr>
      <w:r>
        <w:rPr>
          <w:rStyle w:val="Funotenzeichen"/>
        </w:rPr>
        <w:footnoteRef/>
      </w:r>
      <w:r>
        <w:t xml:space="preserve"> (Eigene Darstellung)</w:t>
      </w:r>
    </w:p>
  </w:footnote>
  <w:footnote w:id="108">
    <w:p w14:paraId="61BCE2D8" w14:textId="596D20D6" w:rsidR="00652CE6" w:rsidRDefault="00652CE6">
      <w:pPr>
        <w:pStyle w:val="Funotentext"/>
      </w:pPr>
      <w:r>
        <w:rPr>
          <w:rStyle w:val="Funotenzeichen"/>
        </w:rPr>
        <w:footnoteRef/>
      </w:r>
      <w:r>
        <w:t xml:space="preserve"> (Eigene Darstellung)</w:t>
      </w:r>
    </w:p>
  </w:footnote>
  <w:footnote w:id="109">
    <w:p w14:paraId="3CC939A5" w14:textId="184B348D" w:rsidR="00652CE6" w:rsidRDefault="00652CE6">
      <w:pPr>
        <w:pStyle w:val="Funotentext"/>
      </w:pPr>
      <w:r>
        <w:rPr>
          <w:rStyle w:val="Funotenzeichen"/>
        </w:rPr>
        <w:footnoteRef/>
      </w:r>
      <w:r>
        <w:t xml:space="preserve"> (Eigene darstellung)</w:t>
      </w:r>
    </w:p>
  </w:footnote>
  <w:footnote w:id="110">
    <w:p w14:paraId="37D42BAE" w14:textId="6B77E2A6" w:rsidR="00A4151B" w:rsidRDefault="00A4151B">
      <w:pPr>
        <w:pStyle w:val="Funotentext"/>
      </w:pPr>
      <w:r>
        <w:rPr>
          <w:rStyle w:val="Funotenzeichen"/>
        </w:rPr>
        <w:footnoteRef/>
      </w:r>
      <w:r>
        <w:t xml:space="preserve"> </w:t>
      </w:r>
      <w:sdt>
        <w:sdtPr>
          <w:id w:val="997540004"/>
          <w:citation/>
        </w:sdtPr>
        <w:sdtEndPr/>
        <w:sdtContent>
          <w:r>
            <w:fldChar w:fldCharType="begin"/>
          </w:r>
          <w:r>
            <w:instrText xml:space="preserve"> CITATION Vit21 \l 1031 </w:instrText>
          </w:r>
          <w:r>
            <w:fldChar w:fldCharType="separate"/>
          </w:r>
          <w:r w:rsidR="000312F8">
            <w:rPr>
              <w:noProof/>
            </w:rPr>
            <w:t>(Vitz, 2021)</w:t>
          </w:r>
          <w:r>
            <w:fldChar w:fldCharType="end"/>
          </w:r>
        </w:sdtContent>
      </w:sdt>
    </w:p>
  </w:footnote>
  <w:footnote w:id="111">
    <w:p w14:paraId="0D6515E1" w14:textId="372F32C9" w:rsidR="00A4151B" w:rsidRDefault="00A4151B">
      <w:pPr>
        <w:pStyle w:val="Funotentext"/>
      </w:pPr>
      <w:r>
        <w:rPr>
          <w:rStyle w:val="Funotenzeichen"/>
        </w:rPr>
        <w:footnoteRef/>
      </w:r>
      <w:r>
        <w:t xml:space="preserve"> </w:t>
      </w:r>
      <w:sdt>
        <w:sdtPr>
          <w:id w:val="-1285581682"/>
          <w:citation/>
        </w:sdtPr>
        <w:sdtEndPr/>
        <w:sdtContent>
          <w:r>
            <w:fldChar w:fldCharType="begin"/>
          </w:r>
          <w:r>
            <w:instrText xml:space="preserve"> CITATION Bhu20 \l 1031 </w:instrText>
          </w:r>
          <w:r>
            <w:fldChar w:fldCharType="separate"/>
          </w:r>
          <w:r w:rsidR="000312F8">
            <w:rPr>
              <w:noProof/>
            </w:rPr>
            <w:t>(Bhuyan, 2020)</w:t>
          </w:r>
          <w:r>
            <w:fldChar w:fldCharType="end"/>
          </w:r>
        </w:sdtContent>
      </w:sdt>
    </w:p>
  </w:footnote>
  <w:footnote w:id="112">
    <w:p w14:paraId="52BC49A4" w14:textId="0DC8325D" w:rsidR="00E05FAB" w:rsidRDefault="00E05FAB">
      <w:pPr>
        <w:pStyle w:val="Funotentext"/>
      </w:pPr>
      <w:r>
        <w:rPr>
          <w:rStyle w:val="Funotenzeichen"/>
        </w:rPr>
        <w:footnoteRef/>
      </w:r>
      <w:r>
        <w:t xml:space="preserve"> </w:t>
      </w:r>
      <w:r>
        <w:t>(Eigene Darstellung)</w:t>
      </w:r>
    </w:p>
  </w:footnote>
  <w:footnote w:id="113">
    <w:p w14:paraId="76DD6678" w14:textId="592DCBD3" w:rsidR="006F15AA" w:rsidRDefault="006F15AA">
      <w:pPr>
        <w:pStyle w:val="Funotentext"/>
      </w:pPr>
      <w:r>
        <w:rPr>
          <w:rStyle w:val="Funotenzeichen"/>
        </w:rPr>
        <w:footnoteRef/>
      </w:r>
      <w:r>
        <w:t xml:space="preserve"> </w:t>
      </w:r>
      <w:sdt>
        <w:sdtPr>
          <w:id w:val="1603763635"/>
          <w:citation/>
        </w:sdtPr>
        <w:sdtEndPr/>
        <w:sdtContent>
          <w:r>
            <w:fldChar w:fldCharType="begin"/>
          </w:r>
          <w:r>
            <w:instrText xml:space="preserve"> CITATION res21 \l 1031 </w:instrText>
          </w:r>
          <w:r>
            <w:fldChar w:fldCharType="separate"/>
          </w:r>
          <w:r w:rsidR="000312F8">
            <w:rPr>
              <w:noProof/>
            </w:rPr>
            <w:t>(resilience4j, 2021)</w:t>
          </w:r>
          <w:r>
            <w:fldChar w:fldCharType="end"/>
          </w:r>
        </w:sdtContent>
      </w:sdt>
    </w:p>
  </w:footnote>
  <w:footnote w:id="114">
    <w:p w14:paraId="6B8FCC57" w14:textId="2889B51C" w:rsidR="00050657" w:rsidRDefault="00050657">
      <w:pPr>
        <w:pStyle w:val="Funotentext"/>
      </w:pPr>
      <w:r>
        <w:rPr>
          <w:rStyle w:val="Funotenzeichen"/>
        </w:rPr>
        <w:footnoteRef/>
      </w:r>
      <w:r>
        <w:t xml:space="preserve"> (Eigene Darstellung)</w:t>
      </w:r>
    </w:p>
  </w:footnote>
  <w:footnote w:id="115">
    <w:p w14:paraId="46C9F657" w14:textId="0CC54A71" w:rsidR="00E05FAB" w:rsidRDefault="00E05FAB">
      <w:pPr>
        <w:pStyle w:val="Funotentext"/>
      </w:pPr>
      <w:r>
        <w:rPr>
          <w:rStyle w:val="Funotenzeichen"/>
        </w:rPr>
        <w:footnoteRef/>
      </w:r>
      <w:r>
        <w:t xml:space="preserve"> </w:t>
      </w:r>
      <w:r>
        <w:t>(Eigene Darstellung)</w:t>
      </w:r>
    </w:p>
  </w:footnote>
  <w:footnote w:id="116">
    <w:p w14:paraId="23DD26AC" w14:textId="0D74EB69" w:rsidR="00E05FAB" w:rsidRDefault="00E05FAB">
      <w:pPr>
        <w:pStyle w:val="Funotentext"/>
      </w:pPr>
      <w:r>
        <w:rPr>
          <w:rStyle w:val="Funotenzeichen"/>
        </w:rPr>
        <w:footnoteRef/>
      </w:r>
      <w:r>
        <w:t xml:space="preserve"> </w:t>
      </w:r>
      <w:r>
        <w:t>(Eigene Darstellung)</w:t>
      </w:r>
    </w:p>
  </w:footnote>
  <w:footnote w:id="117">
    <w:p w14:paraId="034C5B59" w14:textId="676413CC" w:rsidR="00050657" w:rsidRDefault="00050657">
      <w:pPr>
        <w:pStyle w:val="Funotentext"/>
      </w:pPr>
      <w:r>
        <w:rPr>
          <w:rStyle w:val="Funotenzeichen"/>
        </w:rPr>
        <w:footnoteRef/>
      </w:r>
      <w:r>
        <w:t xml:space="preserve"> (Eigene Darstellung)</w:t>
      </w:r>
    </w:p>
  </w:footnote>
  <w:footnote w:id="118">
    <w:p w14:paraId="58135B7D" w14:textId="61EC0F03" w:rsidR="00095BA7" w:rsidRDefault="00095BA7">
      <w:pPr>
        <w:pStyle w:val="Funotentext"/>
      </w:pPr>
      <w:r>
        <w:rPr>
          <w:rStyle w:val="Funotenzeichen"/>
        </w:rPr>
        <w:footnoteRef/>
      </w:r>
      <w:r>
        <w:t xml:space="preserve"> </w:t>
      </w:r>
      <w:sdt>
        <w:sdtPr>
          <w:id w:val="1639532731"/>
          <w:citation/>
        </w:sdtPr>
        <w:sdtEndPr/>
        <w:sdtContent>
          <w:r>
            <w:fldChar w:fldCharType="begin"/>
          </w:r>
          <w:r>
            <w:instrText xml:space="preserve"> CITATION res21 \l 1031 </w:instrText>
          </w:r>
          <w:r>
            <w:fldChar w:fldCharType="separate"/>
          </w:r>
          <w:r w:rsidR="000312F8">
            <w:rPr>
              <w:noProof/>
            </w:rPr>
            <w:t>(resilience4j, 2021)</w:t>
          </w:r>
          <w:r>
            <w:fldChar w:fldCharType="end"/>
          </w:r>
        </w:sdtContent>
      </w:sdt>
    </w:p>
  </w:footnote>
  <w:footnote w:id="119">
    <w:p w14:paraId="490238D8" w14:textId="4E5E16B1" w:rsidR="00095BA7" w:rsidRDefault="00095BA7">
      <w:pPr>
        <w:pStyle w:val="Funotentext"/>
      </w:pPr>
      <w:r>
        <w:rPr>
          <w:rStyle w:val="Funotenzeichen"/>
        </w:rPr>
        <w:footnoteRef/>
      </w:r>
      <w:r>
        <w:t xml:space="preserve"> </w:t>
      </w:r>
      <w:sdt>
        <w:sdtPr>
          <w:id w:val="-2065479320"/>
          <w:citation/>
        </w:sdtPr>
        <w:sdtEndPr/>
        <w:sdtContent>
          <w:r>
            <w:fldChar w:fldCharType="begin"/>
          </w:r>
          <w:r w:rsidR="00A4151B">
            <w:instrText xml:space="preserve">CITATION Nag21 \l 1031 </w:instrText>
          </w:r>
          <w:r>
            <w:fldChar w:fldCharType="separate"/>
          </w:r>
          <w:r w:rsidR="000312F8">
            <w:rPr>
              <w:noProof/>
            </w:rPr>
            <w:t>(Nagendra, 2021)</w:t>
          </w:r>
          <w:r>
            <w:fldChar w:fldCharType="end"/>
          </w:r>
        </w:sdtContent>
      </w:sdt>
    </w:p>
  </w:footnote>
  <w:footnote w:id="120">
    <w:p w14:paraId="4691054A" w14:textId="032BAD40"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sidR="000312F8">
            <w:rPr>
              <w:noProof/>
            </w:rPr>
            <w:t>(Öggl, et al., 2019)</w:t>
          </w:r>
          <w:r>
            <w:fldChar w:fldCharType="end"/>
          </w:r>
        </w:sdtContent>
      </w:sdt>
    </w:p>
  </w:footnote>
  <w:footnote w:id="121">
    <w:p w14:paraId="4484CF49" w14:textId="03A61CC5"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sidR="000312F8">
            <w:rPr>
              <w:noProof/>
            </w:rPr>
            <w:t>(Docker, 2021)</w:t>
          </w:r>
          <w:r>
            <w:fldChar w:fldCharType="end"/>
          </w:r>
        </w:sdtContent>
      </w:sdt>
    </w:p>
  </w:footnote>
  <w:footnote w:id="122">
    <w:p w14:paraId="3610F079" w14:textId="3D927D3C"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sidR="000312F8">
            <w:rPr>
              <w:noProof/>
            </w:rPr>
            <w:t>(Docker, 2021)</w:t>
          </w:r>
          <w:r>
            <w:fldChar w:fldCharType="end"/>
          </w:r>
        </w:sdtContent>
      </w:sdt>
    </w:p>
  </w:footnote>
  <w:footnote w:id="123">
    <w:p w14:paraId="07837908" w14:textId="1F9D5606" w:rsidR="00A46626" w:rsidRDefault="00A46626">
      <w:pPr>
        <w:pStyle w:val="Funotentext"/>
      </w:pPr>
      <w:r>
        <w:rPr>
          <w:rStyle w:val="Funotenzeichen"/>
        </w:rPr>
        <w:footnoteRef/>
      </w:r>
      <w:r>
        <w:t xml:space="preserve"> </w:t>
      </w:r>
      <w:sdt>
        <w:sdtPr>
          <w:id w:val="1091668441"/>
          <w:citation/>
        </w:sdtPr>
        <w:sdtEndPr/>
        <w:sdtContent>
          <w:r>
            <w:fldChar w:fldCharType="begin"/>
          </w:r>
          <w:r>
            <w:instrText xml:space="preserve"> CITATION Rie20 \l 1031 </w:instrText>
          </w:r>
          <w:r>
            <w:fldChar w:fldCharType="separate"/>
          </w:r>
          <w:r w:rsidR="000312F8">
            <w:rPr>
              <w:noProof/>
            </w:rPr>
            <w:t>(Rieger, et al., 2020)</w:t>
          </w:r>
          <w:r>
            <w:fldChar w:fldCharType="end"/>
          </w:r>
        </w:sdtContent>
      </w:sdt>
    </w:p>
  </w:footnote>
  <w:footnote w:id="124">
    <w:p w14:paraId="7D857947" w14:textId="2B0874CC" w:rsidR="00ED3866" w:rsidRDefault="00ED3866">
      <w:pPr>
        <w:pStyle w:val="Funotentext"/>
      </w:pPr>
      <w:r>
        <w:rPr>
          <w:rStyle w:val="Funotenzeichen"/>
        </w:rPr>
        <w:footnoteRef/>
      </w:r>
      <w:r>
        <w:t xml:space="preserve"> (Eigene Darstellung)</w:t>
      </w:r>
    </w:p>
  </w:footnote>
  <w:footnote w:id="125">
    <w:p w14:paraId="2982CCF2" w14:textId="1454F21B" w:rsidR="006F15AA" w:rsidRDefault="006F15AA">
      <w:pPr>
        <w:pStyle w:val="Funotentext"/>
      </w:pPr>
      <w:r>
        <w:rPr>
          <w:rStyle w:val="Funotenzeichen"/>
        </w:rPr>
        <w:footnoteRef/>
      </w:r>
      <w:r>
        <w:t xml:space="preserve"> </w:t>
      </w:r>
      <w:sdt>
        <w:sdtPr>
          <w:id w:val="867794942"/>
          <w:citation/>
        </w:sdtPr>
        <w:sdtEndPr/>
        <w:sdtContent>
          <w:r>
            <w:fldChar w:fldCharType="begin"/>
          </w:r>
          <w:r w:rsidR="003368A1">
            <w:instrText xml:space="preserve">CITATION Spr21 \l 1031 </w:instrText>
          </w:r>
          <w:r>
            <w:fldChar w:fldCharType="separate"/>
          </w:r>
          <w:r w:rsidR="000312F8">
            <w:rPr>
              <w:noProof/>
            </w:rPr>
            <w:t>(spring, 2021)</w:t>
          </w:r>
          <w:r>
            <w:fldChar w:fldCharType="end"/>
          </w:r>
        </w:sdtContent>
      </w:sdt>
    </w:p>
  </w:footnote>
  <w:footnote w:id="126">
    <w:p w14:paraId="690FE095" w14:textId="72ED4118" w:rsidR="00ED3866" w:rsidRDefault="00ED3866">
      <w:pPr>
        <w:pStyle w:val="Funotentext"/>
      </w:pPr>
      <w:r>
        <w:rPr>
          <w:rStyle w:val="Funotenzeichen"/>
        </w:rPr>
        <w:footnoteRef/>
      </w:r>
      <w:r>
        <w:t xml:space="preserve"> (Eigene Darstellung)</w:t>
      </w:r>
    </w:p>
  </w:footnote>
  <w:footnote w:id="127">
    <w:p w14:paraId="6EABE39E" w14:textId="77FBAE6D" w:rsidR="0067281C" w:rsidRDefault="0067281C">
      <w:pPr>
        <w:pStyle w:val="Funotentext"/>
      </w:pPr>
      <w:r>
        <w:rPr>
          <w:rStyle w:val="Funotenzeichen"/>
        </w:rPr>
        <w:footnoteRef/>
      </w:r>
      <w:r>
        <w:t xml:space="preserve"> </w:t>
      </w:r>
      <w:sdt>
        <w:sdtPr>
          <w:id w:val="1342589102"/>
          <w:citation/>
        </w:sdtPr>
        <w:sdtEndPr/>
        <w:sdtContent>
          <w:r>
            <w:fldChar w:fldCharType="begin"/>
          </w:r>
          <w:r>
            <w:instrText xml:space="preserve"> CITATION Jae211 \l 1031 </w:instrText>
          </w:r>
          <w:r>
            <w:fldChar w:fldCharType="separate"/>
          </w:r>
          <w:r w:rsidR="000312F8">
            <w:rPr>
              <w:noProof/>
            </w:rPr>
            <w:t>(Jaeger, 2021)</w:t>
          </w:r>
          <w:r>
            <w:fldChar w:fldCharType="end"/>
          </w:r>
        </w:sdtContent>
      </w:sdt>
    </w:p>
  </w:footnote>
  <w:footnote w:id="128">
    <w:p w14:paraId="612F2CBF" w14:textId="7B76CEA4" w:rsidR="00EC1775" w:rsidRDefault="00EC1775">
      <w:pPr>
        <w:pStyle w:val="Funotentext"/>
      </w:pPr>
      <w:r>
        <w:rPr>
          <w:rStyle w:val="Funotenzeichen"/>
        </w:rPr>
        <w:footnoteRef/>
      </w:r>
      <w:r>
        <w:t xml:space="preserve"> </w:t>
      </w:r>
      <w:sdt>
        <w:sdtPr>
          <w:id w:val="2124110913"/>
          <w:citation/>
        </w:sdtPr>
        <w:sdtEndPr/>
        <w:sdtContent>
          <w:r>
            <w:fldChar w:fldCharType="begin"/>
          </w:r>
          <w:r>
            <w:instrText xml:space="preserve"> CITATION Öza20 \l 1031 </w:instrText>
          </w:r>
          <w:r>
            <w:fldChar w:fldCharType="separate"/>
          </w:r>
          <w:r w:rsidR="000312F8">
            <w:rPr>
              <w:noProof/>
            </w:rPr>
            <w:t>(Özal, 2020)</w:t>
          </w:r>
          <w:r>
            <w:fldChar w:fldCharType="end"/>
          </w:r>
        </w:sdtContent>
      </w:sdt>
    </w:p>
  </w:footnote>
  <w:footnote w:id="129">
    <w:p w14:paraId="51ADC4BA" w14:textId="26CD643C" w:rsidR="00ED3866" w:rsidRDefault="00ED3866">
      <w:pPr>
        <w:pStyle w:val="Funotentext"/>
      </w:pPr>
      <w:r>
        <w:rPr>
          <w:rStyle w:val="Funotenzeichen"/>
        </w:rPr>
        <w:footnoteRef/>
      </w:r>
      <w:r>
        <w:t xml:space="preserve"> (Eigene Darstellung)</w:t>
      </w:r>
    </w:p>
  </w:footnote>
  <w:footnote w:id="130">
    <w:p w14:paraId="02021819" w14:textId="59A6779E" w:rsidR="00F0179F" w:rsidRDefault="00F0179F">
      <w:pPr>
        <w:pStyle w:val="Funotentext"/>
      </w:pPr>
      <w:r>
        <w:rPr>
          <w:rStyle w:val="Funotenzeichen"/>
        </w:rPr>
        <w:footnoteRef/>
      </w:r>
      <w:r>
        <w:t xml:space="preserve"> </w:t>
      </w:r>
      <w:sdt>
        <w:sdtPr>
          <w:id w:val="-890488466"/>
          <w:citation/>
        </w:sdtPr>
        <w:sdtEndPr/>
        <w:sdtContent>
          <w:r>
            <w:fldChar w:fldCharType="begin"/>
          </w:r>
          <w:r>
            <w:instrText xml:space="preserve">CITATION Jae21 \l 1031 </w:instrText>
          </w:r>
          <w:r>
            <w:fldChar w:fldCharType="separate"/>
          </w:r>
          <w:r w:rsidR="000312F8">
            <w:rPr>
              <w:noProof/>
            </w:rPr>
            <w:t>(Jaeger, 2021)</w:t>
          </w:r>
          <w:r>
            <w:fldChar w:fldCharType="end"/>
          </w:r>
        </w:sdtContent>
      </w:sdt>
    </w:p>
  </w:footnote>
  <w:footnote w:id="131">
    <w:p w14:paraId="5ABD382C" w14:textId="6321584B" w:rsidR="00ED3866" w:rsidRDefault="00ED3866">
      <w:pPr>
        <w:pStyle w:val="Funotentext"/>
      </w:pPr>
      <w:r>
        <w:rPr>
          <w:rStyle w:val="Funotenzeichen"/>
        </w:rPr>
        <w:footnoteRef/>
      </w:r>
      <w:r>
        <w:t xml:space="preserve"> (Eigene Darstellung)</w:t>
      </w:r>
    </w:p>
  </w:footnote>
  <w:footnote w:id="132">
    <w:p w14:paraId="7FB7BC6E" w14:textId="208E3B39" w:rsidR="00ED3866" w:rsidRDefault="00ED3866">
      <w:pPr>
        <w:pStyle w:val="Funotentext"/>
      </w:pPr>
      <w:r>
        <w:rPr>
          <w:rStyle w:val="Funotenzeichen"/>
        </w:rPr>
        <w:footnoteRef/>
      </w:r>
      <w:r>
        <w:t xml:space="preserve"> (Eigene Darstellung)</w:t>
      </w:r>
    </w:p>
  </w:footnote>
  <w:footnote w:id="133">
    <w:p w14:paraId="0DE5B580" w14:textId="2A6386B7" w:rsidR="00ED3866" w:rsidRDefault="00ED3866">
      <w:pPr>
        <w:pStyle w:val="Funotentext"/>
      </w:pPr>
      <w:r>
        <w:rPr>
          <w:rStyle w:val="Funotenzeichen"/>
        </w:rPr>
        <w:footnoteRef/>
      </w:r>
      <w:r>
        <w:t xml:space="preserve"> (Eigene Darstellung)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3481E1D8" w:rsidR="001D2F11" w:rsidRPr="00097895" w:rsidRDefault="00F10AB9" w:rsidP="00097895">
    <w:pPr>
      <w:pStyle w:val="Kopfzeile"/>
      <w:pBdr>
        <w:bottom w:val="single" w:sz="4" w:space="1" w:color="auto"/>
      </w:pBdr>
    </w:pPr>
    <w:r>
      <w:fldChar w:fldCharType="begin"/>
    </w:r>
    <w:r>
      <w:instrText xml:space="preserve"> STYLEREF  "Ü1 Römisch"  \* MERGEFORMAT </w:instrText>
    </w:r>
    <w:r>
      <w:rPr>
        <w:noProof/>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E790A" w14:textId="5736B081" w:rsidR="00B157BA" w:rsidRPr="001E120E" w:rsidRDefault="00B157BA" w:rsidP="001E120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5C124360" w:rsidR="00097895" w:rsidRPr="00097895" w:rsidRDefault="007603AF" w:rsidP="00097895">
    <w:pPr>
      <w:pStyle w:val="Kopfzeile"/>
      <w:pBdr>
        <w:bottom w:val="single" w:sz="4" w:space="1" w:color="auto"/>
      </w:pBdr>
    </w:pPr>
    <w:r>
      <w:t>Kurzfassung</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4EB27" w14:textId="5343667B" w:rsidR="007603AF" w:rsidRPr="00097895" w:rsidRDefault="007603AF" w:rsidP="00097895">
    <w:pPr>
      <w:pStyle w:val="Kopfzeile"/>
      <w:pBdr>
        <w:bottom w:val="single" w:sz="4" w:space="1" w:color="auto"/>
      </w:pBdr>
    </w:pPr>
    <w: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6A17B" w14:textId="169CB886" w:rsidR="007603AF" w:rsidRPr="00097895" w:rsidRDefault="007603AF" w:rsidP="00097895">
    <w:pPr>
      <w:pStyle w:val="Kopfzeile"/>
      <w:pBdr>
        <w:bottom w:val="single" w:sz="4" w:space="1" w:color="auto"/>
      </w:pBdr>
    </w:pPr>
    <w:r>
      <w:t>Inhaltsverzeichnis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21058892" w:rsidR="00097895" w:rsidRPr="00097895" w:rsidRDefault="00BB0B6B" w:rsidP="00097895">
    <w:pPr>
      <w:pStyle w:val="Kopfzeile"/>
      <w:pBdr>
        <w:bottom w:val="single" w:sz="4" w:space="1" w:color="auto"/>
      </w:pBdr>
    </w:pPr>
    <w:r>
      <w:t>Abkürzungsverzeichnis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831F9" w14:textId="77777777" w:rsidR="00BB0B6B" w:rsidRPr="00097895" w:rsidRDefault="00BB0B6B" w:rsidP="00097895">
    <w:pPr>
      <w:pStyle w:val="Kopfzeile"/>
      <w:pBdr>
        <w:bottom w:val="single" w:sz="4" w:space="1" w:color="auto"/>
      </w:pBdr>
    </w:pPr>
    <w:r>
      <w:t>Abbildungsverzeichnis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7E9B5A09" w:rsidR="00097895" w:rsidRPr="00097895" w:rsidRDefault="00D35A88" w:rsidP="00097895">
    <w:pPr>
      <w:pStyle w:val="Kopfzeile"/>
      <w:pBdr>
        <w:bottom w:val="single" w:sz="4" w:space="1" w:color="auto"/>
      </w:pBdr>
    </w:pPr>
    <w:fldSimple w:instr=" STYLEREF  &quot;Überschrift 1&quot;  \* MERGEFORMAT ">
      <w:r w:rsidR="005C4007">
        <w:rPr>
          <w:noProof/>
        </w:rPr>
        <w:t>Zusammenfassung und Ausblicke</w:t>
      </w:r>
    </w:fldSimple>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2EC0C9E9" w:rsidR="001E120E" w:rsidRPr="001E120E" w:rsidRDefault="00B157BA" w:rsidP="00B157BA">
    <w:pPr>
      <w:pStyle w:val="Kopfzeile"/>
      <w:pBdr>
        <w:bottom w:val="single" w:sz="4" w:space="1" w:color="auto"/>
      </w:pBdr>
    </w:pPr>
    <w:r>
      <w:t>Literaturverzeichnis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3F17"/>
    <w:multiLevelType w:val="hybridMultilevel"/>
    <w:tmpl w:val="EF80A6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0932F2"/>
    <w:multiLevelType w:val="hybridMultilevel"/>
    <w:tmpl w:val="7A266B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24B791E"/>
    <w:multiLevelType w:val="hybridMultilevel"/>
    <w:tmpl w:val="22C06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4E538A9"/>
    <w:multiLevelType w:val="hybridMultilevel"/>
    <w:tmpl w:val="BC0EFB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6"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8"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B8F6254"/>
    <w:multiLevelType w:val="hybridMultilevel"/>
    <w:tmpl w:val="4024F2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22"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3"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4"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8C2405D"/>
    <w:multiLevelType w:val="hybridMultilevel"/>
    <w:tmpl w:val="6FB04F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B82AD5"/>
    <w:multiLevelType w:val="hybridMultilevel"/>
    <w:tmpl w:val="719266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1661C2F"/>
    <w:multiLevelType w:val="hybridMultilevel"/>
    <w:tmpl w:val="FBAECB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35"/>
  </w:num>
  <w:num w:numId="3">
    <w:abstractNumId w:val="16"/>
  </w:num>
  <w:num w:numId="4">
    <w:abstractNumId w:val="37"/>
  </w:num>
  <w:num w:numId="5">
    <w:abstractNumId w:val="23"/>
  </w:num>
  <w:num w:numId="6">
    <w:abstractNumId w:val="9"/>
  </w:num>
  <w:num w:numId="7">
    <w:abstractNumId w:val="12"/>
  </w:num>
  <w:num w:numId="8">
    <w:abstractNumId w:val="11"/>
  </w:num>
  <w:num w:numId="9">
    <w:abstractNumId w:val="14"/>
  </w:num>
  <w:num w:numId="10">
    <w:abstractNumId w:val="24"/>
  </w:num>
  <w:num w:numId="11">
    <w:abstractNumId w:val="33"/>
  </w:num>
  <w:num w:numId="12">
    <w:abstractNumId w:val="18"/>
  </w:num>
  <w:num w:numId="13">
    <w:abstractNumId w:val="10"/>
  </w:num>
  <w:num w:numId="14">
    <w:abstractNumId w:val="13"/>
  </w:num>
  <w:num w:numId="15">
    <w:abstractNumId w:val="29"/>
  </w:num>
  <w:num w:numId="16">
    <w:abstractNumId w:val="26"/>
  </w:num>
  <w:num w:numId="17">
    <w:abstractNumId w:val="30"/>
  </w:num>
  <w:num w:numId="18">
    <w:abstractNumId w:val="34"/>
  </w:num>
  <w:num w:numId="19">
    <w:abstractNumId w:val="19"/>
  </w:num>
  <w:num w:numId="20">
    <w:abstractNumId w:val="3"/>
  </w:num>
  <w:num w:numId="21">
    <w:abstractNumId w:val="32"/>
  </w:num>
  <w:num w:numId="22">
    <w:abstractNumId w:val="8"/>
  </w:num>
  <w:num w:numId="23">
    <w:abstractNumId w:val="7"/>
  </w:num>
  <w:num w:numId="24">
    <w:abstractNumId w:val="21"/>
  </w:num>
  <w:num w:numId="25">
    <w:abstractNumId w:val="25"/>
  </w:num>
  <w:num w:numId="26">
    <w:abstractNumId w:val="17"/>
  </w:num>
  <w:num w:numId="27">
    <w:abstractNumId w:val="28"/>
  </w:num>
  <w:num w:numId="28">
    <w:abstractNumId w:val="22"/>
  </w:num>
  <w:num w:numId="29">
    <w:abstractNumId w:val="4"/>
  </w:num>
  <w:num w:numId="30">
    <w:abstractNumId w:val="2"/>
  </w:num>
  <w:num w:numId="31">
    <w:abstractNumId w:val="27"/>
  </w:num>
  <w:num w:numId="32">
    <w:abstractNumId w:val="31"/>
  </w:num>
  <w:num w:numId="33">
    <w:abstractNumId w:val="20"/>
  </w:num>
  <w:num w:numId="34">
    <w:abstractNumId w:val="5"/>
  </w:num>
  <w:num w:numId="35">
    <w:abstractNumId w:val="0"/>
  </w:num>
  <w:num w:numId="36">
    <w:abstractNumId w:val="36"/>
  </w:num>
  <w:num w:numId="37">
    <w:abstractNumId w:val="6"/>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2CF"/>
    <w:rsid w:val="000016A7"/>
    <w:rsid w:val="000038D3"/>
    <w:rsid w:val="00003AD4"/>
    <w:rsid w:val="00004602"/>
    <w:rsid w:val="00004827"/>
    <w:rsid w:val="000048D5"/>
    <w:rsid w:val="0000620B"/>
    <w:rsid w:val="0000718B"/>
    <w:rsid w:val="000101D5"/>
    <w:rsid w:val="00010675"/>
    <w:rsid w:val="0001129E"/>
    <w:rsid w:val="00012119"/>
    <w:rsid w:val="000126B5"/>
    <w:rsid w:val="0001709C"/>
    <w:rsid w:val="00017584"/>
    <w:rsid w:val="00020799"/>
    <w:rsid w:val="0002312A"/>
    <w:rsid w:val="00024779"/>
    <w:rsid w:val="00026549"/>
    <w:rsid w:val="0002659E"/>
    <w:rsid w:val="00027935"/>
    <w:rsid w:val="00030603"/>
    <w:rsid w:val="000312F8"/>
    <w:rsid w:val="00031A41"/>
    <w:rsid w:val="00031C21"/>
    <w:rsid w:val="0003335B"/>
    <w:rsid w:val="000334D7"/>
    <w:rsid w:val="00035660"/>
    <w:rsid w:val="00036EC1"/>
    <w:rsid w:val="00040BC5"/>
    <w:rsid w:val="000439EC"/>
    <w:rsid w:val="0004684B"/>
    <w:rsid w:val="00050657"/>
    <w:rsid w:val="0005109A"/>
    <w:rsid w:val="000536A3"/>
    <w:rsid w:val="0005383E"/>
    <w:rsid w:val="00055D1D"/>
    <w:rsid w:val="00055EB3"/>
    <w:rsid w:val="00062E36"/>
    <w:rsid w:val="0006765D"/>
    <w:rsid w:val="0007432F"/>
    <w:rsid w:val="000748DD"/>
    <w:rsid w:val="000749B4"/>
    <w:rsid w:val="00075D2C"/>
    <w:rsid w:val="00080919"/>
    <w:rsid w:val="00080B75"/>
    <w:rsid w:val="00082B12"/>
    <w:rsid w:val="000836DD"/>
    <w:rsid w:val="000840AE"/>
    <w:rsid w:val="000856CB"/>
    <w:rsid w:val="00085E54"/>
    <w:rsid w:val="00087C0D"/>
    <w:rsid w:val="00087E65"/>
    <w:rsid w:val="0009076B"/>
    <w:rsid w:val="000940B4"/>
    <w:rsid w:val="00095017"/>
    <w:rsid w:val="00095BA7"/>
    <w:rsid w:val="00096296"/>
    <w:rsid w:val="00097822"/>
    <w:rsid w:val="00097895"/>
    <w:rsid w:val="00097CB4"/>
    <w:rsid w:val="000A3FB4"/>
    <w:rsid w:val="000A4295"/>
    <w:rsid w:val="000A5479"/>
    <w:rsid w:val="000A7887"/>
    <w:rsid w:val="000A78C5"/>
    <w:rsid w:val="000B0D8A"/>
    <w:rsid w:val="000B1661"/>
    <w:rsid w:val="000B1ECD"/>
    <w:rsid w:val="000B3780"/>
    <w:rsid w:val="000B640B"/>
    <w:rsid w:val="000C19DF"/>
    <w:rsid w:val="000C6CCA"/>
    <w:rsid w:val="000D0FC9"/>
    <w:rsid w:val="000D5599"/>
    <w:rsid w:val="000D6647"/>
    <w:rsid w:val="000D6C1A"/>
    <w:rsid w:val="000D6DA5"/>
    <w:rsid w:val="000E18E8"/>
    <w:rsid w:val="000E1D0C"/>
    <w:rsid w:val="000E5268"/>
    <w:rsid w:val="000F1C1F"/>
    <w:rsid w:val="000F4B7C"/>
    <w:rsid w:val="000F5508"/>
    <w:rsid w:val="000F66FB"/>
    <w:rsid w:val="00100675"/>
    <w:rsid w:val="001012E6"/>
    <w:rsid w:val="00105AED"/>
    <w:rsid w:val="00105FB3"/>
    <w:rsid w:val="001064DC"/>
    <w:rsid w:val="00107543"/>
    <w:rsid w:val="001076F0"/>
    <w:rsid w:val="0010779C"/>
    <w:rsid w:val="001116B6"/>
    <w:rsid w:val="00112D2E"/>
    <w:rsid w:val="001137E9"/>
    <w:rsid w:val="001143B7"/>
    <w:rsid w:val="00114A28"/>
    <w:rsid w:val="001211C4"/>
    <w:rsid w:val="001226EC"/>
    <w:rsid w:val="00122E28"/>
    <w:rsid w:val="001230F0"/>
    <w:rsid w:val="001309AA"/>
    <w:rsid w:val="00131E52"/>
    <w:rsid w:val="00132DB0"/>
    <w:rsid w:val="00133058"/>
    <w:rsid w:val="001332D1"/>
    <w:rsid w:val="00133F02"/>
    <w:rsid w:val="00134DA0"/>
    <w:rsid w:val="00134EBD"/>
    <w:rsid w:val="00135658"/>
    <w:rsid w:val="00135BBF"/>
    <w:rsid w:val="00141800"/>
    <w:rsid w:val="00142AEC"/>
    <w:rsid w:val="00142E2B"/>
    <w:rsid w:val="00144BCD"/>
    <w:rsid w:val="00144FFF"/>
    <w:rsid w:val="00145955"/>
    <w:rsid w:val="00145FF1"/>
    <w:rsid w:val="00152119"/>
    <w:rsid w:val="00152791"/>
    <w:rsid w:val="001530BD"/>
    <w:rsid w:val="00153566"/>
    <w:rsid w:val="0015391E"/>
    <w:rsid w:val="00153B6D"/>
    <w:rsid w:val="00155042"/>
    <w:rsid w:val="0015568B"/>
    <w:rsid w:val="001570BE"/>
    <w:rsid w:val="00160B87"/>
    <w:rsid w:val="00160EE2"/>
    <w:rsid w:val="001621EF"/>
    <w:rsid w:val="0016535A"/>
    <w:rsid w:val="0017145D"/>
    <w:rsid w:val="0017357D"/>
    <w:rsid w:val="00174155"/>
    <w:rsid w:val="00176EDE"/>
    <w:rsid w:val="00177A8E"/>
    <w:rsid w:val="00177DE8"/>
    <w:rsid w:val="00180523"/>
    <w:rsid w:val="001806AC"/>
    <w:rsid w:val="0018466C"/>
    <w:rsid w:val="00185F35"/>
    <w:rsid w:val="00187111"/>
    <w:rsid w:val="0019087C"/>
    <w:rsid w:val="00191264"/>
    <w:rsid w:val="00191D5D"/>
    <w:rsid w:val="001967F4"/>
    <w:rsid w:val="0019696A"/>
    <w:rsid w:val="00196F0B"/>
    <w:rsid w:val="001971C7"/>
    <w:rsid w:val="001A0C05"/>
    <w:rsid w:val="001A23CE"/>
    <w:rsid w:val="001A37DA"/>
    <w:rsid w:val="001A7030"/>
    <w:rsid w:val="001B25CA"/>
    <w:rsid w:val="001B3205"/>
    <w:rsid w:val="001B78AB"/>
    <w:rsid w:val="001B792F"/>
    <w:rsid w:val="001C1A4E"/>
    <w:rsid w:val="001C3DDD"/>
    <w:rsid w:val="001C4A83"/>
    <w:rsid w:val="001C4AD9"/>
    <w:rsid w:val="001C7EE6"/>
    <w:rsid w:val="001D2F11"/>
    <w:rsid w:val="001D592E"/>
    <w:rsid w:val="001D5F2A"/>
    <w:rsid w:val="001D73E4"/>
    <w:rsid w:val="001E108A"/>
    <w:rsid w:val="001E120E"/>
    <w:rsid w:val="001E2844"/>
    <w:rsid w:val="001E30FA"/>
    <w:rsid w:val="001E4DAE"/>
    <w:rsid w:val="001E5F74"/>
    <w:rsid w:val="001E741B"/>
    <w:rsid w:val="001F0069"/>
    <w:rsid w:val="001F4839"/>
    <w:rsid w:val="001F5607"/>
    <w:rsid w:val="001F5DC9"/>
    <w:rsid w:val="001F78B2"/>
    <w:rsid w:val="001F7CF4"/>
    <w:rsid w:val="002008BE"/>
    <w:rsid w:val="00204958"/>
    <w:rsid w:val="00206756"/>
    <w:rsid w:val="002123C8"/>
    <w:rsid w:val="0021265B"/>
    <w:rsid w:val="002126EF"/>
    <w:rsid w:val="0021448B"/>
    <w:rsid w:val="00214903"/>
    <w:rsid w:val="00214B32"/>
    <w:rsid w:val="00217648"/>
    <w:rsid w:val="00220577"/>
    <w:rsid w:val="00222014"/>
    <w:rsid w:val="00223BD8"/>
    <w:rsid w:val="00223CB5"/>
    <w:rsid w:val="00224C03"/>
    <w:rsid w:val="00230E89"/>
    <w:rsid w:val="00231018"/>
    <w:rsid w:val="00235C90"/>
    <w:rsid w:val="00240B54"/>
    <w:rsid w:val="00243B71"/>
    <w:rsid w:val="0024541F"/>
    <w:rsid w:val="00245C58"/>
    <w:rsid w:val="00246A89"/>
    <w:rsid w:val="00251143"/>
    <w:rsid w:val="00252844"/>
    <w:rsid w:val="00256C45"/>
    <w:rsid w:val="00256F0C"/>
    <w:rsid w:val="002632E6"/>
    <w:rsid w:val="00272B4E"/>
    <w:rsid w:val="00274CB8"/>
    <w:rsid w:val="0027518D"/>
    <w:rsid w:val="002767C7"/>
    <w:rsid w:val="00277743"/>
    <w:rsid w:val="00277C69"/>
    <w:rsid w:val="00282321"/>
    <w:rsid w:val="00282E1F"/>
    <w:rsid w:val="0028381A"/>
    <w:rsid w:val="00283EAE"/>
    <w:rsid w:val="00284C52"/>
    <w:rsid w:val="002876BF"/>
    <w:rsid w:val="00290009"/>
    <w:rsid w:val="002926A6"/>
    <w:rsid w:val="0029386F"/>
    <w:rsid w:val="00293D29"/>
    <w:rsid w:val="00294BA5"/>
    <w:rsid w:val="002967E5"/>
    <w:rsid w:val="00296DE9"/>
    <w:rsid w:val="00296E98"/>
    <w:rsid w:val="002A11DA"/>
    <w:rsid w:val="002A29BD"/>
    <w:rsid w:val="002A2F29"/>
    <w:rsid w:val="002A379B"/>
    <w:rsid w:val="002A5523"/>
    <w:rsid w:val="002A5BA8"/>
    <w:rsid w:val="002A5CE9"/>
    <w:rsid w:val="002B2140"/>
    <w:rsid w:val="002B30CD"/>
    <w:rsid w:val="002B4164"/>
    <w:rsid w:val="002B664D"/>
    <w:rsid w:val="002B7C1E"/>
    <w:rsid w:val="002C12AB"/>
    <w:rsid w:val="002C3C61"/>
    <w:rsid w:val="002C3EE2"/>
    <w:rsid w:val="002C436F"/>
    <w:rsid w:val="002C553C"/>
    <w:rsid w:val="002C61A4"/>
    <w:rsid w:val="002C6BA2"/>
    <w:rsid w:val="002C6D1A"/>
    <w:rsid w:val="002C71F7"/>
    <w:rsid w:val="002D1478"/>
    <w:rsid w:val="002D1F4B"/>
    <w:rsid w:val="002D26DF"/>
    <w:rsid w:val="002D4F63"/>
    <w:rsid w:val="002D6B8B"/>
    <w:rsid w:val="002D76D1"/>
    <w:rsid w:val="002E1AAD"/>
    <w:rsid w:val="002E20AD"/>
    <w:rsid w:val="002E2D99"/>
    <w:rsid w:val="002E370D"/>
    <w:rsid w:val="002E464D"/>
    <w:rsid w:val="002E6426"/>
    <w:rsid w:val="002E7AA7"/>
    <w:rsid w:val="002F0C9B"/>
    <w:rsid w:val="002F1A67"/>
    <w:rsid w:val="002F3003"/>
    <w:rsid w:val="002F445F"/>
    <w:rsid w:val="002F5B55"/>
    <w:rsid w:val="002F5CE9"/>
    <w:rsid w:val="002F6ADE"/>
    <w:rsid w:val="002F708E"/>
    <w:rsid w:val="002F7EBF"/>
    <w:rsid w:val="0030073E"/>
    <w:rsid w:val="0030122F"/>
    <w:rsid w:val="00302009"/>
    <w:rsid w:val="003121FF"/>
    <w:rsid w:val="003152CB"/>
    <w:rsid w:val="00315D19"/>
    <w:rsid w:val="00316306"/>
    <w:rsid w:val="00316912"/>
    <w:rsid w:val="00316C09"/>
    <w:rsid w:val="00316F34"/>
    <w:rsid w:val="00317058"/>
    <w:rsid w:val="00317F12"/>
    <w:rsid w:val="0032299D"/>
    <w:rsid w:val="003232E9"/>
    <w:rsid w:val="00325174"/>
    <w:rsid w:val="0032765A"/>
    <w:rsid w:val="00327F51"/>
    <w:rsid w:val="00330B51"/>
    <w:rsid w:val="0033247D"/>
    <w:rsid w:val="00332F6D"/>
    <w:rsid w:val="003350E7"/>
    <w:rsid w:val="0033545F"/>
    <w:rsid w:val="00335FB7"/>
    <w:rsid w:val="003368A1"/>
    <w:rsid w:val="00336B5B"/>
    <w:rsid w:val="00337A68"/>
    <w:rsid w:val="00340A36"/>
    <w:rsid w:val="00340E64"/>
    <w:rsid w:val="003431F9"/>
    <w:rsid w:val="003458C5"/>
    <w:rsid w:val="003463DF"/>
    <w:rsid w:val="00347DAD"/>
    <w:rsid w:val="0035059F"/>
    <w:rsid w:val="00351C6D"/>
    <w:rsid w:val="003535A0"/>
    <w:rsid w:val="003561BD"/>
    <w:rsid w:val="00356562"/>
    <w:rsid w:val="00356D07"/>
    <w:rsid w:val="00361BB3"/>
    <w:rsid w:val="003636AC"/>
    <w:rsid w:val="003646A2"/>
    <w:rsid w:val="003654D9"/>
    <w:rsid w:val="00366FC7"/>
    <w:rsid w:val="00370FF3"/>
    <w:rsid w:val="00371887"/>
    <w:rsid w:val="00372E06"/>
    <w:rsid w:val="00374460"/>
    <w:rsid w:val="00375DD3"/>
    <w:rsid w:val="003763DF"/>
    <w:rsid w:val="0037652E"/>
    <w:rsid w:val="00376CEF"/>
    <w:rsid w:val="00377B5B"/>
    <w:rsid w:val="00380175"/>
    <w:rsid w:val="003805E1"/>
    <w:rsid w:val="00382CAF"/>
    <w:rsid w:val="00383F08"/>
    <w:rsid w:val="00386E52"/>
    <w:rsid w:val="00387387"/>
    <w:rsid w:val="003900E3"/>
    <w:rsid w:val="003901B8"/>
    <w:rsid w:val="003915E8"/>
    <w:rsid w:val="00391672"/>
    <w:rsid w:val="00391EE8"/>
    <w:rsid w:val="0039276D"/>
    <w:rsid w:val="003932E0"/>
    <w:rsid w:val="003969D7"/>
    <w:rsid w:val="003A548A"/>
    <w:rsid w:val="003A7D6C"/>
    <w:rsid w:val="003A7E28"/>
    <w:rsid w:val="003B1C77"/>
    <w:rsid w:val="003B1D01"/>
    <w:rsid w:val="003B2E6C"/>
    <w:rsid w:val="003B353F"/>
    <w:rsid w:val="003B41B4"/>
    <w:rsid w:val="003B6BC8"/>
    <w:rsid w:val="003B6F53"/>
    <w:rsid w:val="003B7FFE"/>
    <w:rsid w:val="003C5D6B"/>
    <w:rsid w:val="003C7B39"/>
    <w:rsid w:val="003C7D7C"/>
    <w:rsid w:val="003D1557"/>
    <w:rsid w:val="003D20F6"/>
    <w:rsid w:val="003D3044"/>
    <w:rsid w:val="003D433A"/>
    <w:rsid w:val="003D43EA"/>
    <w:rsid w:val="003E06C6"/>
    <w:rsid w:val="003E60B0"/>
    <w:rsid w:val="003E6362"/>
    <w:rsid w:val="003E7998"/>
    <w:rsid w:val="003F3AF8"/>
    <w:rsid w:val="003F7729"/>
    <w:rsid w:val="003F7C92"/>
    <w:rsid w:val="00401A3B"/>
    <w:rsid w:val="00401A5D"/>
    <w:rsid w:val="00401C44"/>
    <w:rsid w:val="004036B1"/>
    <w:rsid w:val="004039AA"/>
    <w:rsid w:val="00404821"/>
    <w:rsid w:val="004062B0"/>
    <w:rsid w:val="00407374"/>
    <w:rsid w:val="00410407"/>
    <w:rsid w:val="00410EFE"/>
    <w:rsid w:val="00411EA8"/>
    <w:rsid w:val="00412D9B"/>
    <w:rsid w:val="0041479C"/>
    <w:rsid w:val="00414BDC"/>
    <w:rsid w:val="004150A6"/>
    <w:rsid w:val="00416975"/>
    <w:rsid w:val="00417984"/>
    <w:rsid w:val="004230A2"/>
    <w:rsid w:val="0042316B"/>
    <w:rsid w:val="004234B8"/>
    <w:rsid w:val="00423D18"/>
    <w:rsid w:val="00423EB4"/>
    <w:rsid w:val="00424F5D"/>
    <w:rsid w:val="004275AC"/>
    <w:rsid w:val="0043556F"/>
    <w:rsid w:val="00436118"/>
    <w:rsid w:val="004408B8"/>
    <w:rsid w:val="00440B92"/>
    <w:rsid w:val="004449E7"/>
    <w:rsid w:val="00444D9D"/>
    <w:rsid w:val="0045166F"/>
    <w:rsid w:val="00460113"/>
    <w:rsid w:val="004636B0"/>
    <w:rsid w:val="00463FFD"/>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96C16"/>
    <w:rsid w:val="004A3AA4"/>
    <w:rsid w:val="004A4C5B"/>
    <w:rsid w:val="004A51BA"/>
    <w:rsid w:val="004A5E38"/>
    <w:rsid w:val="004B2D5C"/>
    <w:rsid w:val="004B3D3E"/>
    <w:rsid w:val="004B54DA"/>
    <w:rsid w:val="004B7252"/>
    <w:rsid w:val="004C0881"/>
    <w:rsid w:val="004C0D32"/>
    <w:rsid w:val="004C1F94"/>
    <w:rsid w:val="004C2477"/>
    <w:rsid w:val="004C2825"/>
    <w:rsid w:val="004C4EF3"/>
    <w:rsid w:val="004C5722"/>
    <w:rsid w:val="004C5EA4"/>
    <w:rsid w:val="004C684C"/>
    <w:rsid w:val="004D16D1"/>
    <w:rsid w:val="004D22C9"/>
    <w:rsid w:val="004D298A"/>
    <w:rsid w:val="004D476D"/>
    <w:rsid w:val="004D7312"/>
    <w:rsid w:val="004D7CEB"/>
    <w:rsid w:val="004E06BA"/>
    <w:rsid w:val="004E1A6C"/>
    <w:rsid w:val="004E269E"/>
    <w:rsid w:val="004E3EF2"/>
    <w:rsid w:val="004E4BD8"/>
    <w:rsid w:val="004E5140"/>
    <w:rsid w:val="004E5B46"/>
    <w:rsid w:val="004E6D31"/>
    <w:rsid w:val="004F0BFB"/>
    <w:rsid w:val="004F2E81"/>
    <w:rsid w:val="004F431D"/>
    <w:rsid w:val="004F43A1"/>
    <w:rsid w:val="004F61A5"/>
    <w:rsid w:val="004F6C80"/>
    <w:rsid w:val="00502358"/>
    <w:rsid w:val="005026EB"/>
    <w:rsid w:val="00502F76"/>
    <w:rsid w:val="005104E5"/>
    <w:rsid w:val="00510783"/>
    <w:rsid w:val="005163FA"/>
    <w:rsid w:val="005168C0"/>
    <w:rsid w:val="00516CCF"/>
    <w:rsid w:val="00517031"/>
    <w:rsid w:val="005204A2"/>
    <w:rsid w:val="00521A43"/>
    <w:rsid w:val="0052574E"/>
    <w:rsid w:val="0052661E"/>
    <w:rsid w:val="00532838"/>
    <w:rsid w:val="0053286E"/>
    <w:rsid w:val="00532DD4"/>
    <w:rsid w:val="005368DA"/>
    <w:rsid w:val="00540ECD"/>
    <w:rsid w:val="00542075"/>
    <w:rsid w:val="005430F3"/>
    <w:rsid w:val="00545831"/>
    <w:rsid w:val="005459FF"/>
    <w:rsid w:val="005472F0"/>
    <w:rsid w:val="00547B6A"/>
    <w:rsid w:val="005507DC"/>
    <w:rsid w:val="0055099C"/>
    <w:rsid w:val="00551F47"/>
    <w:rsid w:val="00552FAA"/>
    <w:rsid w:val="0055338A"/>
    <w:rsid w:val="00554D44"/>
    <w:rsid w:val="00555B4B"/>
    <w:rsid w:val="005567CE"/>
    <w:rsid w:val="005578C5"/>
    <w:rsid w:val="00560072"/>
    <w:rsid w:val="0056317F"/>
    <w:rsid w:val="005641B3"/>
    <w:rsid w:val="00566893"/>
    <w:rsid w:val="005676FD"/>
    <w:rsid w:val="005706AC"/>
    <w:rsid w:val="00570DA6"/>
    <w:rsid w:val="005710FF"/>
    <w:rsid w:val="005727DB"/>
    <w:rsid w:val="0057336E"/>
    <w:rsid w:val="0057539C"/>
    <w:rsid w:val="00576336"/>
    <w:rsid w:val="0058003D"/>
    <w:rsid w:val="0058239D"/>
    <w:rsid w:val="00582834"/>
    <w:rsid w:val="00583A41"/>
    <w:rsid w:val="00584D71"/>
    <w:rsid w:val="00593688"/>
    <w:rsid w:val="005938A8"/>
    <w:rsid w:val="005945D0"/>
    <w:rsid w:val="0059586C"/>
    <w:rsid w:val="00595C43"/>
    <w:rsid w:val="005960AF"/>
    <w:rsid w:val="00596BE2"/>
    <w:rsid w:val="005A07CE"/>
    <w:rsid w:val="005A19B4"/>
    <w:rsid w:val="005A761A"/>
    <w:rsid w:val="005B187F"/>
    <w:rsid w:val="005B216E"/>
    <w:rsid w:val="005B2373"/>
    <w:rsid w:val="005B2BDC"/>
    <w:rsid w:val="005B3363"/>
    <w:rsid w:val="005B3BE8"/>
    <w:rsid w:val="005B4BA1"/>
    <w:rsid w:val="005B698B"/>
    <w:rsid w:val="005B7EFF"/>
    <w:rsid w:val="005C0927"/>
    <w:rsid w:val="005C0A70"/>
    <w:rsid w:val="005C1D1E"/>
    <w:rsid w:val="005C1FAF"/>
    <w:rsid w:val="005C300A"/>
    <w:rsid w:val="005C3B55"/>
    <w:rsid w:val="005C4007"/>
    <w:rsid w:val="005C4E82"/>
    <w:rsid w:val="005C7611"/>
    <w:rsid w:val="005C77DC"/>
    <w:rsid w:val="005D576D"/>
    <w:rsid w:val="005D68CA"/>
    <w:rsid w:val="005E01A5"/>
    <w:rsid w:val="005E1976"/>
    <w:rsid w:val="005E2504"/>
    <w:rsid w:val="005E4D26"/>
    <w:rsid w:val="005F0409"/>
    <w:rsid w:val="005F221E"/>
    <w:rsid w:val="005F5E4C"/>
    <w:rsid w:val="00600008"/>
    <w:rsid w:val="00600854"/>
    <w:rsid w:val="0060134B"/>
    <w:rsid w:val="00602F12"/>
    <w:rsid w:val="00604826"/>
    <w:rsid w:val="00605F31"/>
    <w:rsid w:val="0060652A"/>
    <w:rsid w:val="00607DA8"/>
    <w:rsid w:val="006161B5"/>
    <w:rsid w:val="006201FD"/>
    <w:rsid w:val="006206B0"/>
    <w:rsid w:val="00623ADB"/>
    <w:rsid w:val="00624D45"/>
    <w:rsid w:val="006259BB"/>
    <w:rsid w:val="00625B8C"/>
    <w:rsid w:val="00627C61"/>
    <w:rsid w:val="00631578"/>
    <w:rsid w:val="00631B51"/>
    <w:rsid w:val="00634611"/>
    <w:rsid w:val="0063656A"/>
    <w:rsid w:val="006405EE"/>
    <w:rsid w:val="00640FB8"/>
    <w:rsid w:val="00644B91"/>
    <w:rsid w:val="00647C8C"/>
    <w:rsid w:val="006529B9"/>
    <w:rsid w:val="00652CE6"/>
    <w:rsid w:val="00654431"/>
    <w:rsid w:val="0065728F"/>
    <w:rsid w:val="0065798D"/>
    <w:rsid w:val="00664CE5"/>
    <w:rsid w:val="00666DDE"/>
    <w:rsid w:val="00667C71"/>
    <w:rsid w:val="00671579"/>
    <w:rsid w:val="006715EB"/>
    <w:rsid w:val="0067281C"/>
    <w:rsid w:val="0067322C"/>
    <w:rsid w:val="0067531E"/>
    <w:rsid w:val="00675E80"/>
    <w:rsid w:val="006763C4"/>
    <w:rsid w:val="00676B07"/>
    <w:rsid w:val="00677872"/>
    <w:rsid w:val="00677C79"/>
    <w:rsid w:val="0068174F"/>
    <w:rsid w:val="00681764"/>
    <w:rsid w:val="00681AF7"/>
    <w:rsid w:val="00682DF4"/>
    <w:rsid w:val="00683F6A"/>
    <w:rsid w:val="006850FE"/>
    <w:rsid w:val="006855BF"/>
    <w:rsid w:val="00685CFF"/>
    <w:rsid w:val="00690187"/>
    <w:rsid w:val="006912C4"/>
    <w:rsid w:val="00691372"/>
    <w:rsid w:val="00691635"/>
    <w:rsid w:val="00691FAF"/>
    <w:rsid w:val="0069301E"/>
    <w:rsid w:val="00693E7A"/>
    <w:rsid w:val="006948D6"/>
    <w:rsid w:val="00694DF6"/>
    <w:rsid w:val="006957D8"/>
    <w:rsid w:val="00695D9C"/>
    <w:rsid w:val="006973AC"/>
    <w:rsid w:val="006A2522"/>
    <w:rsid w:val="006A2A7E"/>
    <w:rsid w:val="006A31A7"/>
    <w:rsid w:val="006A4225"/>
    <w:rsid w:val="006A442F"/>
    <w:rsid w:val="006A785C"/>
    <w:rsid w:val="006B1673"/>
    <w:rsid w:val="006B2A6F"/>
    <w:rsid w:val="006B3933"/>
    <w:rsid w:val="006B5634"/>
    <w:rsid w:val="006B678F"/>
    <w:rsid w:val="006C3901"/>
    <w:rsid w:val="006C4055"/>
    <w:rsid w:val="006C42A7"/>
    <w:rsid w:val="006C5E29"/>
    <w:rsid w:val="006D1D05"/>
    <w:rsid w:val="006D1EEF"/>
    <w:rsid w:val="006D37F8"/>
    <w:rsid w:val="006D6A4F"/>
    <w:rsid w:val="006E0CEA"/>
    <w:rsid w:val="006E0D29"/>
    <w:rsid w:val="006E1504"/>
    <w:rsid w:val="006E2244"/>
    <w:rsid w:val="006F15AA"/>
    <w:rsid w:val="006F3AFD"/>
    <w:rsid w:val="006F426D"/>
    <w:rsid w:val="00700026"/>
    <w:rsid w:val="0070111C"/>
    <w:rsid w:val="0070340B"/>
    <w:rsid w:val="007050EF"/>
    <w:rsid w:val="00706BC1"/>
    <w:rsid w:val="0071063E"/>
    <w:rsid w:val="00710ABC"/>
    <w:rsid w:val="00710DD7"/>
    <w:rsid w:val="00711359"/>
    <w:rsid w:val="00713074"/>
    <w:rsid w:val="007139CB"/>
    <w:rsid w:val="00713A0C"/>
    <w:rsid w:val="007143D2"/>
    <w:rsid w:val="00715650"/>
    <w:rsid w:val="00716956"/>
    <w:rsid w:val="007217ED"/>
    <w:rsid w:val="0072342F"/>
    <w:rsid w:val="00725529"/>
    <w:rsid w:val="00726D95"/>
    <w:rsid w:val="00727FC7"/>
    <w:rsid w:val="00731037"/>
    <w:rsid w:val="00732B00"/>
    <w:rsid w:val="0074028D"/>
    <w:rsid w:val="0075148F"/>
    <w:rsid w:val="00752F27"/>
    <w:rsid w:val="007556CD"/>
    <w:rsid w:val="00757902"/>
    <w:rsid w:val="007603AF"/>
    <w:rsid w:val="00762D62"/>
    <w:rsid w:val="00762F51"/>
    <w:rsid w:val="00763956"/>
    <w:rsid w:val="007656BF"/>
    <w:rsid w:val="0077101A"/>
    <w:rsid w:val="00771A0F"/>
    <w:rsid w:val="00771EB6"/>
    <w:rsid w:val="0077245D"/>
    <w:rsid w:val="007731D2"/>
    <w:rsid w:val="007744A0"/>
    <w:rsid w:val="0077627B"/>
    <w:rsid w:val="007764CE"/>
    <w:rsid w:val="007778C2"/>
    <w:rsid w:val="007803C5"/>
    <w:rsid w:val="00780476"/>
    <w:rsid w:val="00782CE3"/>
    <w:rsid w:val="00785257"/>
    <w:rsid w:val="007853FA"/>
    <w:rsid w:val="00785F1A"/>
    <w:rsid w:val="0078693D"/>
    <w:rsid w:val="007902D4"/>
    <w:rsid w:val="007918D5"/>
    <w:rsid w:val="00792616"/>
    <w:rsid w:val="0079285F"/>
    <w:rsid w:val="007931A7"/>
    <w:rsid w:val="00794690"/>
    <w:rsid w:val="00795798"/>
    <w:rsid w:val="007961B4"/>
    <w:rsid w:val="007967B4"/>
    <w:rsid w:val="007970C0"/>
    <w:rsid w:val="007A1136"/>
    <w:rsid w:val="007A1E96"/>
    <w:rsid w:val="007A43C2"/>
    <w:rsid w:val="007A4734"/>
    <w:rsid w:val="007B16BA"/>
    <w:rsid w:val="007B25D9"/>
    <w:rsid w:val="007B4B3B"/>
    <w:rsid w:val="007B555F"/>
    <w:rsid w:val="007B6CD3"/>
    <w:rsid w:val="007C6AFC"/>
    <w:rsid w:val="007C7D46"/>
    <w:rsid w:val="007D09BF"/>
    <w:rsid w:val="007D1E2D"/>
    <w:rsid w:val="007D2FAC"/>
    <w:rsid w:val="007D5086"/>
    <w:rsid w:val="007D7FF3"/>
    <w:rsid w:val="007E0049"/>
    <w:rsid w:val="007E1F80"/>
    <w:rsid w:val="007E30B0"/>
    <w:rsid w:val="007E3D18"/>
    <w:rsid w:val="007E6C39"/>
    <w:rsid w:val="007E7F36"/>
    <w:rsid w:val="007F1E9F"/>
    <w:rsid w:val="007F2956"/>
    <w:rsid w:val="007F2EF1"/>
    <w:rsid w:val="007F2F76"/>
    <w:rsid w:val="007F4CB8"/>
    <w:rsid w:val="007F53EC"/>
    <w:rsid w:val="007F6EA2"/>
    <w:rsid w:val="0080006E"/>
    <w:rsid w:val="00800DB3"/>
    <w:rsid w:val="008109BA"/>
    <w:rsid w:val="008117C6"/>
    <w:rsid w:val="00813CFC"/>
    <w:rsid w:val="0081467D"/>
    <w:rsid w:val="008160D2"/>
    <w:rsid w:val="008172F2"/>
    <w:rsid w:val="00823872"/>
    <w:rsid w:val="00830245"/>
    <w:rsid w:val="00831224"/>
    <w:rsid w:val="00832F52"/>
    <w:rsid w:val="0083406B"/>
    <w:rsid w:val="00834456"/>
    <w:rsid w:val="008356D9"/>
    <w:rsid w:val="00837A9E"/>
    <w:rsid w:val="00840D7D"/>
    <w:rsid w:val="00842DB0"/>
    <w:rsid w:val="0084587B"/>
    <w:rsid w:val="008465AF"/>
    <w:rsid w:val="008467F8"/>
    <w:rsid w:val="00846A67"/>
    <w:rsid w:val="0085014F"/>
    <w:rsid w:val="00851F89"/>
    <w:rsid w:val="008526C9"/>
    <w:rsid w:val="008553FE"/>
    <w:rsid w:val="00857AE0"/>
    <w:rsid w:val="00866B65"/>
    <w:rsid w:val="00870527"/>
    <w:rsid w:val="0087130B"/>
    <w:rsid w:val="00871718"/>
    <w:rsid w:val="00872D3D"/>
    <w:rsid w:val="00872E0F"/>
    <w:rsid w:val="00880035"/>
    <w:rsid w:val="0088027C"/>
    <w:rsid w:val="008827DD"/>
    <w:rsid w:val="00882A6C"/>
    <w:rsid w:val="00882B5A"/>
    <w:rsid w:val="008848EA"/>
    <w:rsid w:val="00893251"/>
    <w:rsid w:val="00893B2A"/>
    <w:rsid w:val="00897ED3"/>
    <w:rsid w:val="008A04C2"/>
    <w:rsid w:val="008A1019"/>
    <w:rsid w:val="008A1A09"/>
    <w:rsid w:val="008A1EB9"/>
    <w:rsid w:val="008A3102"/>
    <w:rsid w:val="008B1315"/>
    <w:rsid w:val="008B1E0C"/>
    <w:rsid w:val="008B3E9A"/>
    <w:rsid w:val="008B4EB5"/>
    <w:rsid w:val="008B4EC5"/>
    <w:rsid w:val="008B527D"/>
    <w:rsid w:val="008B64C0"/>
    <w:rsid w:val="008B7E51"/>
    <w:rsid w:val="008C1C3E"/>
    <w:rsid w:val="008C314A"/>
    <w:rsid w:val="008C4FB5"/>
    <w:rsid w:val="008C5459"/>
    <w:rsid w:val="008C6EF7"/>
    <w:rsid w:val="008D7F47"/>
    <w:rsid w:val="008E12B3"/>
    <w:rsid w:val="008E2F96"/>
    <w:rsid w:val="008E3593"/>
    <w:rsid w:val="008E41EC"/>
    <w:rsid w:val="008E5BE1"/>
    <w:rsid w:val="008E5EAF"/>
    <w:rsid w:val="008E677A"/>
    <w:rsid w:val="008E6E9D"/>
    <w:rsid w:val="008F2DF6"/>
    <w:rsid w:val="008F4EA2"/>
    <w:rsid w:val="008F56F8"/>
    <w:rsid w:val="009001FB"/>
    <w:rsid w:val="00900CB8"/>
    <w:rsid w:val="0090127E"/>
    <w:rsid w:val="0090135B"/>
    <w:rsid w:val="009015CB"/>
    <w:rsid w:val="00902F41"/>
    <w:rsid w:val="009031B4"/>
    <w:rsid w:val="009110D0"/>
    <w:rsid w:val="009115AD"/>
    <w:rsid w:val="00911BFA"/>
    <w:rsid w:val="0091296F"/>
    <w:rsid w:val="009136A1"/>
    <w:rsid w:val="009147AD"/>
    <w:rsid w:val="00914EEE"/>
    <w:rsid w:val="0092056B"/>
    <w:rsid w:val="00921F6C"/>
    <w:rsid w:val="00922375"/>
    <w:rsid w:val="00922BF8"/>
    <w:rsid w:val="009236B2"/>
    <w:rsid w:val="009263C1"/>
    <w:rsid w:val="0093354E"/>
    <w:rsid w:val="00936D6F"/>
    <w:rsid w:val="009373F9"/>
    <w:rsid w:val="00940014"/>
    <w:rsid w:val="009418AE"/>
    <w:rsid w:val="00942D3B"/>
    <w:rsid w:val="00943DCB"/>
    <w:rsid w:val="00950778"/>
    <w:rsid w:val="00950DC0"/>
    <w:rsid w:val="009513A9"/>
    <w:rsid w:val="009531CC"/>
    <w:rsid w:val="009532CC"/>
    <w:rsid w:val="00953817"/>
    <w:rsid w:val="00954BFF"/>
    <w:rsid w:val="00960796"/>
    <w:rsid w:val="0096159F"/>
    <w:rsid w:val="0096261F"/>
    <w:rsid w:val="009641F0"/>
    <w:rsid w:val="00964295"/>
    <w:rsid w:val="009668E3"/>
    <w:rsid w:val="009675FD"/>
    <w:rsid w:val="00967A00"/>
    <w:rsid w:val="00973564"/>
    <w:rsid w:val="009736BA"/>
    <w:rsid w:val="00974BA4"/>
    <w:rsid w:val="00975CBD"/>
    <w:rsid w:val="00976295"/>
    <w:rsid w:val="00976860"/>
    <w:rsid w:val="00977AF1"/>
    <w:rsid w:val="00980DC3"/>
    <w:rsid w:val="00981A7D"/>
    <w:rsid w:val="009838D1"/>
    <w:rsid w:val="0098409D"/>
    <w:rsid w:val="00984CD8"/>
    <w:rsid w:val="00994C73"/>
    <w:rsid w:val="009957C0"/>
    <w:rsid w:val="00997750"/>
    <w:rsid w:val="009A2752"/>
    <w:rsid w:val="009A2F27"/>
    <w:rsid w:val="009A3EDB"/>
    <w:rsid w:val="009A6D29"/>
    <w:rsid w:val="009B37AE"/>
    <w:rsid w:val="009B38A8"/>
    <w:rsid w:val="009B5441"/>
    <w:rsid w:val="009B5E54"/>
    <w:rsid w:val="009B6B52"/>
    <w:rsid w:val="009B7BA6"/>
    <w:rsid w:val="009C048E"/>
    <w:rsid w:val="009C0584"/>
    <w:rsid w:val="009C09A9"/>
    <w:rsid w:val="009C130A"/>
    <w:rsid w:val="009C226A"/>
    <w:rsid w:val="009C2E0E"/>
    <w:rsid w:val="009C2F81"/>
    <w:rsid w:val="009C3070"/>
    <w:rsid w:val="009C3E30"/>
    <w:rsid w:val="009C4138"/>
    <w:rsid w:val="009C58CB"/>
    <w:rsid w:val="009C6D4D"/>
    <w:rsid w:val="009C6ED8"/>
    <w:rsid w:val="009D153D"/>
    <w:rsid w:val="009D21D0"/>
    <w:rsid w:val="009D2BBA"/>
    <w:rsid w:val="009D3183"/>
    <w:rsid w:val="009D5BA4"/>
    <w:rsid w:val="009D7103"/>
    <w:rsid w:val="009D761C"/>
    <w:rsid w:val="009D7BC0"/>
    <w:rsid w:val="009E131A"/>
    <w:rsid w:val="009E4D8C"/>
    <w:rsid w:val="009E50AA"/>
    <w:rsid w:val="009E5A1D"/>
    <w:rsid w:val="009E6197"/>
    <w:rsid w:val="009E6875"/>
    <w:rsid w:val="009E7894"/>
    <w:rsid w:val="009E7A82"/>
    <w:rsid w:val="009F1220"/>
    <w:rsid w:val="009F22F0"/>
    <w:rsid w:val="009F3E94"/>
    <w:rsid w:val="009F43B0"/>
    <w:rsid w:val="00A00A15"/>
    <w:rsid w:val="00A02A60"/>
    <w:rsid w:val="00A04B2A"/>
    <w:rsid w:val="00A0543C"/>
    <w:rsid w:val="00A0633A"/>
    <w:rsid w:val="00A06354"/>
    <w:rsid w:val="00A11053"/>
    <w:rsid w:val="00A14661"/>
    <w:rsid w:val="00A16B5D"/>
    <w:rsid w:val="00A17375"/>
    <w:rsid w:val="00A22DB2"/>
    <w:rsid w:val="00A23FF5"/>
    <w:rsid w:val="00A3172F"/>
    <w:rsid w:val="00A3189E"/>
    <w:rsid w:val="00A33455"/>
    <w:rsid w:val="00A34A16"/>
    <w:rsid w:val="00A361D1"/>
    <w:rsid w:val="00A3751E"/>
    <w:rsid w:val="00A40172"/>
    <w:rsid w:val="00A4151B"/>
    <w:rsid w:val="00A422F8"/>
    <w:rsid w:val="00A4271E"/>
    <w:rsid w:val="00A4272D"/>
    <w:rsid w:val="00A432E5"/>
    <w:rsid w:val="00A43692"/>
    <w:rsid w:val="00A45AD3"/>
    <w:rsid w:val="00A45C70"/>
    <w:rsid w:val="00A460A7"/>
    <w:rsid w:val="00A46626"/>
    <w:rsid w:val="00A47762"/>
    <w:rsid w:val="00A47AD5"/>
    <w:rsid w:val="00A5050D"/>
    <w:rsid w:val="00A536A4"/>
    <w:rsid w:val="00A53F9A"/>
    <w:rsid w:val="00A5477C"/>
    <w:rsid w:val="00A579B6"/>
    <w:rsid w:val="00A6030E"/>
    <w:rsid w:val="00A6236B"/>
    <w:rsid w:val="00A62D02"/>
    <w:rsid w:val="00A6315D"/>
    <w:rsid w:val="00A63636"/>
    <w:rsid w:val="00A64DBE"/>
    <w:rsid w:val="00A658E2"/>
    <w:rsid w:val="00A67ED8"/>
    <w:rsid w:val="00A704D8"/>
    <w:rsid w:val="00A726D7"/>
    <w:rsid w:val="00A73F54"/>
    <w:rsid w:val="00A763C4"/>
    <w:rsid w:val="00A77C5D"/>
    <w:rsid w:val="00A77E6C"/>
    <w:rsid w:val="00A800E5"/>
    <w:rsid w:val="00A81017"/>
    <w:rsid w:val="00A82280"/>
    <w:rsid w:val="00A84DEC"/>
    <w:rsid w:val="00A85E3D"/>
    <w:rsid w:val="00A85F65"/>
    <w:rsid w:val="00A871A4"/>
    <w:rsid w:val="00A873B6"/>
    <w:rsid w:val="00A91919"/>
    <w:rsid w:val="00A91C88"/>
    <w:rsid w:val="00A93AAD"/>
    <w:rsid w:val="00A94B57"/>
    <w:rsid w:val="00A972C0"/>
    <w:rsid w:val="00A979F3"/>
    <w:rsid w:val="00A97BBC"/>
    <w:rsid w:val="00AA1569"/>
    <w:rsid w:val="00AA1A49"/>
    <w:rsid w:val="00AA25FD"/>
    <w:rsid w:val="00AA29B9"/>
    <w:rsid w:val="00AA3005"/>
    <w:rsid w:val="00AA307B"/>
    <w:rsid w:val="00AA5BC8"/>
    <w:rsid w:val="00AB0D1C"/>
    <w:rsid w:val="00AB2B4A"/>
    <w:rsid w:val="00AB3087"/>
    <w:rsid w:val="00AB42D2"/>
    <w:rsid w:val="00AB684B"/>
    <w:rsid w:val="00AB7383"/>
    <w:rsid w:val="00AB775B"/>
    <w:rsid w:val="00AC0DDF"/>
    <w:rsid w:val="00AC25EF"/>
    <w:rsid w:val="00AC3665"/>
    <w:rsid w:val="00AC4E01"/>
    <w:rsid w:val="00AC52EC"/>
    <w:rsid w:val="00AC7ACB"/>
    <w:rsid w:val="00AD0EAD"/>
    <w:rsid w:val="00AD335A"/>
    <w:rsid w:val="00AD3379"/>
    <w:rsid w:val="00AE0F82"/>
    <w:rsid w:val="00AF398C"/>
    <w:rsid w:val="00AF6A98"/>
    <w:rsid w:val="00AF7EB9"/>
    <w:rsid w:val="00AF7EEF"/>
    <w:rsid w:val="00B006C4"/>
    <w:rsid w:val="00B03976"/>
    <w:rsid w:val="00B06266"/>
    <w:rsid w:val="00B10E38"/>
    <w:rsid w:val="00B120BB"/>
    <w:rsid w:val="00B157BA"/>
    <w:rsid w:val="00B15E68"/>
    <w:rsid w:val="00B15FFC"/>
    <w:rsid w:val="00B17304"/>
    <w:rsid w:val="00B217EB"/>
    <w:rsid w:val="00B24040"/>
    <w:rsid w:val="00B305A9"/>
    <w:rsid w:val="00B3331A"/>
    <w:rsid w:val="00B33D11"/>
    <w:rsid w:val="00B41274"/>
    <w:rsid w:val="00B430B2"/>
    <w:rsid w:val="00B43D17"/>
    <w:rsid w:val="00B4534C"/>
    <w:rsid w:val="00B47E0B"/>
    <w:rsid w:val="00B508A4"/>
    <w:rsid w:val="00B52860"/>
    <w:rsid w:val="00B52A3A"/>
    <w:rsid w:val="00B52B72"/>
    <w:rsid w:val="00B5436B"/>
    <w:rsid w:val="00B555A4"/>
    <w:rsid w:val="00B555DF"/>
    <w:rsid w:val="00B55E33"/>
    <w:rsid w:val="00B561D2"/>
    <w:rsid w:val="00B607F2"/>
    <w:rsid w:val="00B60FE4"/>
    <w:rsid w:val="00B6364A"/>
    <w:rsid w:val="00B669C0"/>
    <w:rsid w:val="00B66F56"/>
    <w:rsid w:val="00B701C3"/>
    <w:rsid w:val="00B71DCA"/>
    <w:rsid w:val="00B71F62"/>
    <w:rsid w:val="00B72258"/>
    <w:rsid w:val="00B76321"/>
    <w:rsid w:val="00B81405"/>
    <w:rsid w:val="00B83B56"/>
    <w:rsid w:val="00B83CFD"/>
    <w:rsid w:val="00B850CC"/>
    <w:rsid w:val="00B85B53"/>
    <w:rsid w:val="00B94982"/>
    <w:rsid w:val="00B955B8"/>
    <w:rsid w:val="00B97F8E"/>
    <w:rsid w:val="00BA6512"/>
    <w:rsid w:val="00BB08AC"/>
    <w:rsid w:val="00BB0B6B"/>
    <w:rsid w:val="00BB10FF"/>
    <w:rsid w:val="00BB11A0"/>
    <w:rsid w:val="00BB64EB"/>
    <w:rsid w:val="00BC13E8"/>
    <w:rsid w:val="00BC3B61"/>
    <w:rsid w:val="00BC42F0"/>
    <w:rsid w:val="00BC74F7"/>
    <w:rsid w:val="00BD42B0"/>
    <w:rsid w:val="00BD563A"/>
    <w:rsid w:val="00BD5F27"/>
    <w:rsid w:val="00BD6FAD"/>
    <w:rsid w:val="00BE078D"/>
    <w:rsid w:val="00BE0E03"/>
    <w:rsid w:val="00BE21CE"/>
    <w:rsid w:val="00BE21EE"/>
    <w:rsid w:val="00BE5031"/>
    <w:rsid w:val="00BE7A1E"/>
    <w:rsid w:val="00BF623B"/>
    <w:rsid w:val="00C007F5"/>
    <w:rsid w:val="00C05808"/>
    <w:rsid w:val="00C05E7F"/>
    <w:rsid w:val="00C0630E"/>
    <w:rsid w:val="00C06994"/>
    <w:rsid w:val="00C10A9D"/>
    <w:rsid w:val="00C14578"/>
    <w:rsid w:val="00C14785"/>
    <w:rsid w:val="00C161C5"/>
    <w:rsid w:val="00C1766C"/>
    <w:rsid w:val="00C22056"/>
    <w:rsid w:val="00C22452"/>
    <w:rsid w:val="00C23F66"/>
    <w:rsid w:val="00C30139"/>
    <w:rsid w:val="00C3131A"/>
    <w:rsid w:val="00C31D26"/>
    <w:rsid w:val="00C32286"/>
    <w:rsid w:val="00C3391E"/>
    <w:rsid w:val="00C3462E"/>
    <w:rsid w:val="00C3465D"/>
    <w:rsid w:val="00C34F1F"/>
    <w:rsid w:val="00C36533"/>
    <w:rsid w:val="00C370E9"/>
    <w:rsid w:val="00C4255E"/>
    <w:rsid w:val="00C43F16"/>
    <w:rsid w:val="00C46BC7"/>
    <w:rsid w:val="00C47588"/>
    <w:rsid w:val="00C503B9"/>
    <w:rsid w:val="00C50FD7"/>
    <w:rsid w:val="00C51509"/>
    <w:rsid w:val="00C52802"/>
    <w:rsid w:val="00C53988"/>
    <w:rsid w:val="00C60299"/>
    <w:rsid w:val="00C6486B"/>
    <w:rsid w:val="00C64C6F"/>
    <w:rsid w:val="00C654E4"/>
    <w:rsid w:val="00C6674C"/>
    <w:rsid w:val="00C66A21"/>
    <w:rsid w:val="00C70FAD"/>
    <w:rsid w:val="00C74337"/>
    <w:rsid w:val="00C748AD"/>
    <w:rsid w:val="00C74E6E"/>
    <w:rsid w:val="00C75CA4"/>
    <w:rsid w:val="00C761D5"/>
    <w:rsid w:val="00C76958"/>
    <w:rsid w:val="00C803C9"/>
    <w:rsid w:val="00C80CB5"/>
    <w:rsid w:val="00C8253C"/>
    <w:rsid w:val="00C87003"/>
    <w:rsid w:val="00C904F5"/>
    <w:rsid w:val="00C905EB"/>
    <w:rsid w:val="00C91C06"/>
    <w:rsid w:val="00C935BD"/>
    <w:rsid w:val="00C950B4"/>
    <w:rsid w:val="00C963EE"/>
    <w:rsid w:val="00C96798"/>
    <w:rsid w:val="00C96BD2"/>
    <w:rsid w:val="00C971FD"/>
    <w:rsid w:val="00CA298A"/>
    <w:rsid w:val="00CA6C10"/>
    <w:rsid w:val="00CB02D0"/>
    <w:rsid w:val="00CB636E"/>
    <w:rsid w:val="00CB7768"/>
    <w:rsid w:val="00CB7E46"/>
    <w:rsid w:val="00CC189D"/>
    <w:rsid w:val="00CC19EE"/>
    <w:rsid w:val="00CC34ED"/>
    <w:rsid w:val="00CC41ED"/>
    <w:rsid w:val="00CC4AEA"/>
    <w:rsid w:val="00CC7F27"/>
    <w:rsid w:val="00CD132F"/>
    <w:rsid w:val="00CD3034"/>
    <w:rsid w:val="00CD395E"/>
    <w:rsid w:val="00CD3BE7"/>
    <w:rsid w:val="00CD748C"/>
    <w:rsid w:val="00CD7C48"/>
    <w:rsid w:val="00CE26C3"/>
    <w:rsid w:val="00CE3A7F"/>
    <w:rsid w:val="00CE4291"/>
    <w:rsid w:val="00CE52ED"/>
    <w:rsid w:val="00CE5EC6"/>
    <w:rsid w:val="00CE6877"/>
    <w:rsid w:val="00CF048D"/>
    <w:rsid w:val="00CF0A33"/>
    <w:rsid w:val="00CF2744"/>
    <w:rsid w:val="00CF2FA0"/>
    <w:rsid w:val="00CF761D"/>
    <w:rsid w:val="00CF78FD"/>
    <w:rsid w:val="00CF7BA6"/>
    <w:rsid w:val="00D00084"/>
    <w:rsid w:val="00D0047C"/>
    <w:rsid w:val="00D00511"/>
    <w:rsid w:val="00D008BD"/>
    <w:rsid w:val="00D008C2"/>
    <w:rsid w:val="00D0203C"/>
    <w:rsid w:val="00D02715"/>
    <w:rsid w:val="00D02794"/>
    <w:rsid w:val="00D02B4F"/>
    <w:rsid w:val="00D03F63"/>
    <w:rsid w:val="00D0478B"/>
    <w:rsid w:val="00D06F3D"/>
    <w:rsid w:val="00D1041A"/>
    <w:rsid w:val="00D10D2C"/>
    <w:rsid w:val="00D10E93"/>
    <w:rsid w:val="00D1113D"/>
    <w:rsid w:val="00D117D0"/>
    <w:rsid w:val="00D145EF"/>
    <w:rsid w:val="00D14B18"/>
    <w:rsid w:val="00D17A1A"/>
    <w:rsid w:val="00D219B9"/>
    <w:rsid w:val="00D274A5"/>
    <w:rsid w:val="00D30B36"/>
    <w:rsid w:val="00D32F8F"/>
    <w:rsid w:val="00D3346A"/>
    <w:rsid w:val="00D3478B"/>
    <w:rsid w:val="00D34949"/>
    <w:rsid w:val="00D3534A"/>
    <w:rsid w:val="00D35A88"/>
    <w:rsid w:val="00D36DE7"/>
    <w:rsid w:val="00D43052"/>
    <w:rsid w:val="00D43922"/>
    <w:rsid w:val="00D44413"/>
    <w:rsid w:val="00D4496A"/>
    <w:rsid w:val="00D46331"/>
    <w:rsid w:val="00D466EE"/>
    <w:rsid w:val="00D46C8C"/>
    <w:rsid w:val="00D47514"/>
    <w:rsid w:val="00D511A4"/>
    <w:rsid w:val="00D53E96"/>
    <w:rsid w:val="00D56BDB"/>
    <w:rsid w:val="00D56E22"/>
    <w:rsid w:val="00D61DDE"/>
    <w:rsid w:val="00D6264B"/>
    <w:rsid w:val="00D65ABB"/>
    <w:rsid w:val="00D6781D"/>
    <w:rsid w:val="00D757D4"/>
    <w:rsid w:val="00D80363"/>
    <w:rsid w:val="00D804CD"/>
    <w:rsid w:val="00D81ABB"/>
    <w:rsid w:val="00D82699"/>
    <w:rsid w:val="00D85C4C"/>
    <w:rsid w:val="00D85EE6"/>
    <w:rsid w:val="00D913CA"/>
    <w:rsid w:val="00D927D4"/>
    <w:rsid w:val="00D93B52"/>
    <w:rsid w:val="00D94E0B"/>
    <w:rsid w:val="00D973B5"/>
    <w:rsid w:val="00DA1BE7"/>
    <w:rsid w:val="00DA3CEC"/>
    <w:rsid w:val="00DA4257"/>
    <w:rsid w:val="00DA43C4"/>
    <w:rsid w:val="00DA47CD"/>
    <w:rsid w:val="00DA4C12"/>
    <w:rsid w:val="00DA61D6"/>
    <w:rsid w:val="00DA7748"/>
    <w:rsid w:val="00DB1C6E"/>
    <w:rsid w:val="00DB22B6"/>
    <w:rsid w:val="00DB4058"/>
    <w:rsid w:val="00DB4AE4"/>
    <w:rsid w:val="00DB586C"/>
    <w:rsid w:val="00DB708B"/>
    <w:rsid w:val="00DC1DB2"/>
    <w:rsid w:val="00DC2456"/>
    <w:rsid w:val="00DC5189"/>
    <w:rsid w:val="00DC5249"/>
    <w:rsid w:val="00DC7F8F"/>
    <w:rsid w:val="00DD334E"/>
    <w:rsid w:val="00DD4DFE"/>
    <w:rsid w:val="00DD4F6E"/>
    <w:rsid w:val="00DD76D6"/>
    <w:rsid w:val="00DE1064"/>
    <w:rsid w:val="00DE2669"/>
    <w:rsid w:val="00DF05C3"/>
    <w:rsid w:val="00DF0C09"/>
    <w:rsid w:val="00DF105D"/>
    <w:rsid w:val="00DF1E3F"/>
    <w:rsid w:val="00DF32B4"/>
    <w:rsid w:val="00DF65E6"/>
    <w:rsid w:val="00DF74AE"/>
    <w:rsid w:val="00DF79BE"/>
    <w:rsid w:val="00E00E86"/>
    <w:rsid w:val="00E01A37"/>
    <w:rsid w:val="00E01B0E"/>
    <w:rsid w:val="00E027BA"/>
    <w:rsid w:val="00E038BA"/>
    <w:rsid w:val="00E04209"/>
    <w:rsid w:val="00E0481C"/>
    <w:rsid w:val="00E05FAB"/>
    <w:rsid w:val="00E06A78"/>
    <w:rsid w:val="00E10719"/>
    <w:rsid w:val="00E10F94"/>
    <w:rsid w:val="00E12615"/>
    <w:rsid w:val="00E13E34"/>
    <w:rsid w:val="00E14E19"/>
    <w:rsid w:val="00E202A9"/>
    <w:rsid w:val="00E20EA0"/>
    <w:rsid w:val="00E22792"/>
    <w:rsid w:val="00E23D66"/>
    <w:rsid w:val="00E2603C"/>
    <w:rsid w:val="00E27D75"/>
    <w:rsid w:val="00E31084"/>
    <w:rsid w:val="00E32B08"/>
    <w:rsid w:val="00E33294"/>
    <w:rsid w:val="00E35E3C"/>
    <w:rsid w:val="00E40A47"/>
    <w:rsid w:val="00E4121F"/>
    <w:rsid w:val="00E42717"/>
    <w:rsid w:val="00E42720"/>
    <w:rsid w:val="00E46D5B"/>
    <w:rsid w:val="00E51892"/>
    <w:rsid w:val="00E51A3C"/>
    <w:rsid w:val="00E528D9"/>
    <w:rsid w:val="00E532B9"/>
    <w:rsid w:val="00E549F7"/>
    <w:rsid w:val="00E56040"/>
    <w:rsid w:val="00E60541"/>
    <w:rsid w:val="00E61F92"/>
    <w:rsid w:val="00E639C9"/>
    <w:rsid w:val="00E63C04"/>
    <w:rsid w:val="00E6696D"/>
    <w:rsid w:val="00E70CA0"/>
    <w:rsid w:val="00E733FF"/>
    <w:rsid w:val="00E74376"/>
    <w:rsid w:val="00E75D24"/>
    <w:rsid w:val="00E75E95"/>
    <w:rsid w:val="00E76AB7"/>
    <w:rsid w:val="00E81061"/>
    <w:rsid w:val="00E81154"/>
    <w:rsid w:val="00E82C21"/>
    <w:rsid w:val="00E849B0"/>
    <w:rsid w:val="00E85871"/>
    <w:rsid w:val="00E86F1C"/>
    <w:rsid w:val="00E9066D"/>
    <w:rsid w:val="00E93677"/>
    <w:rsid w:val="00E96D53"/>
    <w:rsid w:val="00E97A8A"/>
    <w:rsid w:val="00EA0144"/>
    <w:rsid w:val="00EA0749"/>
    <w:rsid w:val="00EA20F9"/>
    <w:rsid w:val="00EA2BB3"/>
    <w:rsid w:val="00EA31DF"/>
    <w:rsid w:val="00EA41CB"/>
    <w:rsid w:val="00EA4544"/>
    <w:rsid w:val="00EA4CC6"/>
    <w:rsid w:val="00EA5474"/>
    <w:rsid w:val="00EA6CBB"/>
    <w:rsid w:val="00EA6D63"/>
    <w:rsid w:val="00EA758C"/>
    <w:rsid w:val="00EB0E07"/>
    <w:rsid w:val="00EB23D4"/>
    <w:rsid w:val="00EB43E7"/>
    <w:rsid w:val="00EB4AB3"/>
    <w:rsid w:val="00EB5331"/>
    <w:rsid w:val="00EB7B44"/>
    <w:rsid w:val="00EC15CB"/>
    <w:rsid w:val="00EC1775"/>
    <w:rsid w:val="00EC4191"/>
    <w:rsid w:val="00EC4875"/>
    <w:rsid w:val="00EC5090"/>
    <w:rsid w:val="00EC7C87"/>
    <w:rsid w:val="00ED1113"/>
    <w:rsid w:val="00ED1193"/>
    <w:rsid w:val="00ED1DDF"/>
    <w:rsid w:val="00ED1E1A"/>
    <w:rsid w:val="00ED26DC"/>
    <w:rsid w:val="00ED3047"/>
    <w:rsid w:val="00ED3866"/>
    <w:rsid w:val="00ED553C"/>
    <w:rsid w:val="00ED5908"/>
    <w:rsid w:val="00ED6255"/>
    <w:rsid w:val="00ED70A2"/>
    <w:rsid w:val="00ED7840"/>
    <w:rsid w:val="00EE215F"/>
    <w:rsid w:val="00EE2717"/>
    <w:rsid w:val="00EE519A"/>
    <w:rsid w:val="00EE5CC5"/>
    <w:rsid w:val="00EE71D8"/>
    <w:rsid w:val="00EE74D3"/>
    <w:rsid w:val="00EE7C20"/>
    <w:rsid w:val="00EF0929"/>
    <w:rsid w:val="00EF2645"/>
    <w:rsid w:val="00EF375C"/>
    <w:rsid w:val="00EF3970"/>
    <w:rsid w:val="00EF5D7B"/>
    <w:rsid w:val="00EF6663"/>
    <w:rsid w:val="00EF779C"/>
    <w:rsid w:val="00F00634"/>
    <w:rsid w:val="00F00DB8"/>
    <w:rsid w:val="00F010EF"/>
    <w:rsid w:val="00F01292"/>
    <w:rsid w:val="00F0179F"/>
    <w:rsid w:val="00F03299"/>
    <w:rsid w:val="00F058D8"/>
    <w:rsid w:val="00F059B9"/>
    <w:rsid w:val="00F05CB5"/>
    <w:rsid w:val="00F05F28"/>
    <w:rsid w:val="00F06368"/>
    <w:rsid w:val="00F10AB9"/>
    <w:rsid w:val="00F13A14"/>
    <w:rsid w:val="00F1592B"/>
    <w:rsid w:val="00F167EE"/>
    <w:rsid w:val="00F16BDD"/>
    <w:rsid w:val="00F17492"/>
    <w:rsid w:val="00F22875"/>
    <w:rsid w:val="00F22D9D"/>
    <w:rsid w:val="00F234A6"/>
    <w:rsid w:val="00F23956"/>
    <w:rsid w:val="00F23EFB"/>
    <w:rsid w:val="00F23FA9"/>
    <w:rsid w:val="00F25E38"/>
    <w:rsid w:val="00F26B0E"/>
    <w:rsid w:val="00F26BC0"/>
    <w:rsid w:val="00F311ED"/>
    <w:rsid w:val="00F33EB8"/>
    <w:rsid w:val="00F342A6"/>
    <w:rsid w:val="00F342E8"/>
    <w:rsid w:val="00F37BA6"/>
    <w:rsid w:val="00F402A0"/>
    <w:rsid w:val="00F42E73"/>
    <w:rsid w:val="00F440A4"/>
    <w:rsid w:val="00F44AB0"/>
    <w:rsid w:val="00F455DC"/>
    <w:rsid w:val="00F45DB2"/>
    <w:rsid w:val="00F47E0D"/>
    <w:rsid w:val="00F52409"/>
    <w:rsid w:val="00F5431A"/>
    <w:rsid w:val="00F55859"/>
    <w:rsid w:val="00F5667F"/>
    <w:rsid w:val="00F579DA"/>
    <w:rsid w:val="00F60197"/>
    <w:rsid w:val="00F628F4"/>
    <w:rsid w:val="00F646F2"/>
    <w:rsid w:val="00F6656D"/>
    <w:rsid w:val="00F74E3A"/>
    <w:rsid w:val="00F756FC"/>
    <w:rsid w:val="00F75DD0"/>
    <w:rsid w:val="00F81968"/>
    <w:rsid w:val="00F8225F"/>
    <w:rsid w:val="00F824DE"/>
    <w:rsid w:val="00F843EB"/>
    <w:rsid w:val="00F84B51"/>
    <w:rsid w:val="00F85F5B"/>
    <w:rsid w:val="00F86718"/>
    <w:rsid w:val="00F86AAB"/>
    <w:rsid w:val="00F9036C"/>
    <w:rsid w:val="00F9086D"/>
    <w:rsid w:val="00F91EA3"/>
    <w:rsid w:val="00F920C9"/>
    <w:rsid w:val="00F93E23"/>
    <w:rsid w:val="00F97A9C"/>
    <w:rsid w:val="00F97CBD"/>
    <w:rsid w:val="00FA17C7"/>
    <w:rsid w:val="00FA2529"/>
    <w:rsid w:val="00FA562A"/>
    <w:rsid w:val="00FA65BC"/>
    <w:rsid w:val="00FA6670"/>
    <w:rsid w:val="00FA6F2F"/>
    <w:rsid w:val="00FB3EC7"/>
    <w:rsid w:val="00FB48D8"/>
    <w:rsid w:val="00FB6585"/>
    <w:rsid w:val="00FC25D6"/>
    <w:rsid w:val="00FC28BA"/>
    <w:rsid w:val="00FC4B9C"/>
    <w:rsid w:val="00FC70C7"/>
    <w:rsid w:val="00FC7982"/>
    <w:rsid w:val="00FD1439"/>
    <w:rsid w:val="00FD1474"/>
    <w:rsid w:val="00FD1BF4"/>
    <w:rsid w:val="00FD227D"/>
    <w:rsid w:val="00FD2723"/>
    <w:rsid w:val="00FD5F0E"/>
    <w:rsid w:val="00FD65E9"/>
    <w:rsid w:val="00FD749D"/>
    <w:rsid w:val="00FD7A4C"/>
    <w:rsid w:val="00FE0761"/>
    <w:rsid w:val="00FE0EFD"/>
    <w:rsid w:val="00FE29C1"/>
    <w:rsid w:val="00FE4182"/>
    <w:rsid w:val="00FF124A"/>
    <w:rsid w:val="00FF265E"/>
    <w:rsid w:val="00FF5F64"/>
    <w:rsid w:val="00FF6164"/>
    <w:rsid w:val="00FF6FD2"/>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B305A9"/>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 w:type="character" w:customStyle="1" w:styleId="json-markup-string">
    <w:name w:val="json-markup-string"/>
    <w:basedOn w:val="Absatz-Standardschriftart"/>
    <w:rsid w:val="007217ED"/>
  </w:style>
  <w:style w:type="character" w:styleId="HTMLCode">
    <w:name w:val="HTML Code"/>
    <w:basedOn w:val="Absatz-Standardschriftart"/>
    <w:uiPriority w:val="99"/>
    <w:semiHidden/>
    <w:unhideWhenUsed/>
    <w:rsid w:val="00A47AD5"/>
    <w:rPr>
      <w:rFonts w:ascii="Courier New" w:eastAsia="Times New Roman" w:hAnsi="Courier New" w:cs="Courier New"/>
      <w:sz w:val="20"/>
      <w:szCs w:val="20"/>
    </w:rPr>
  </w:style>
  <w:style w:type="character" w:styleId="Fett">
    <w:name w:val="Strong"/>
    <w:basedOn w:val="Absatz-Standardschriftart"/>
    <w:uiPriority w:val="22"/>
    <w:qFormat/>
    <w:rsid w:val="00A47AD5"/>
    <w:rPr>
      <w:b/>
      <w:bCs/>
    </w:rPr>
  </w:style>
  <w:style w:type="paragraph" w:styleId="Beschriftung">
    <w:name w:val="caption"/>
    <w:basedOn w:val="Standard"/>
    <w:next w:val="Standard"/>
    <w:uiPriority w:val="35"/>
    <w:unhideWhenUsed/>
    <w:qFormat/>
    <w:rsid w:val="009C3E30"/>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5C1FAF"/>
    <w:pPr>
      <w:spacing w:after="0"/>
    </w:pPr>
  </w:style>
  <w:style w:type="paragraph" w:styleId="Titel">
    <w:name w:val="Title"/>
    <w:aliases w:val="Überschrift ohne.."/>
    <w:basedOn w:val="berschrift1"/>
    <w:next w:val="Standard"/>
    <w:link w:val="TitelZchn"/>
    <w:uiPriority w:val="10"/>
    <w:qFormat/>
    <w:rsid w:val="00B305A9"/>
    <w:pPr>
      <w:spacing w:line="240" w:lineRule="auto"/>
      <w:contextualSpacing/>
    </w:pPr>
    <w:rPr>
      <w:spacing w:val="-10"/>
      <w:kern w:val="28"/>
      <w:szCs w:val="56"/>
    </w:rPr>
  </w:style>
  <w:style w:type="character" w:customStyle="1" w:styleId="TitelZchn">
    <w:name w:val="Titel Zchn"/>
    <w:aliases w:val="Überschrift ohne.. Zchn"/>
    <w:basedOn w:val="Absatz-Standardschriftart"/>
    <w:link w:val="Titel"/>
    <w:uiPriority w:val="10"/>
    <w:rsid w:val="00B305A9"/>
    <w:rPr>
      <w:rFonts w:ascii="Arial" w:eastAsiaTheme="majorEastAsia" w:hAnsi="Arial" w:cstheme="majorBidi"/>
      <w:color w:val="000000" w:themeColor="text1"/>
      <w:spacing w:val="-10"/>
      <w:kern w:val="28"/>
      <w:sz w:val="32"/>
      <w:szCs w:val="56"/>
    </w:rPr>
  </w:style>
  <w:style w:type="paragraph" w:styleId="Index1">
    <w:name w:val="index 1"/>
    <w:basedOn w:val="Standard"/>
    <w:next w:val="Standard"/>
    <w:autoRedefine/>
    <w:uiPriority w:val="99"/>
    <w:semiHidden/>
    <w:unhideWhenUsed/>
    <w:rsid w:val="00BB0B6B"/>
    <w:pPr>
      <w:spacing w:after="0" w:line="240" w:lineRule="auto"/>
      <w:ind w:left="200" w:hanging="200"/>
    </w:pPr>
  </w:style>
  <w:style w:type="character" w:customStyle="1" w:styleId="y2iqfc">
    <w:name w:val="y2iqfc"/>
    <w:basedOn w:val="Absatz-Standardschriftart"/>
    <w:rsid w:val="002149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939">
      <w:bodyDiv w:val="1"/>
      <w:marLeft w:val="0"/>
      <w:marRight w:val="0"/>
      <w:marTop w:val="0"/>
      <w:marBottom w:val="0"/>
      <w:divBdr>
        <w:top w:val="none" w:sz="0" w:space="0" w:color="auto"/>
        <w:left w:val="none" w:sz="0" w:space="0" w:color="auto"/>
        <w:bottom w:val="none" w:sz="0" w:space="0" w:color="auto"/>
        <w:right w:val="none" w:sz="0" w:space="0" w:color="auto"/>
      </w:divBdr>
    </w:div>
    <w:div w:id="2628327">
      <w:bodyDiv w:val="1"/>
      <w:marLeft w:val="0"/>
      <w:marRight w:val="0"/>
      <w:marTop w:val="0"/>
      <w:marBottom w:val="0"/>
      <w:divBdr>
        <w:top w:val="none" w:sz="0" w:space="0" w:color="auto"/>
        <w:left w:val="none" w:sz="0" w:space="0" w:color="auto"/>
        <w:bottom w:val="none" w:sz="0" w:space="0" w:color="auto"/>
        <w:right w:val="none" w:sz="0" w:space="0" w:color="auto"/>
      </w:divBdr>
    </w:div>
    <w:div w:id="3363136">
      <w:bodyDiv w:val="1"/>
      <w:marLeft w:val="0"/>
      <w:marRight w:val="0"/>
      <w:marTop w:val="0"/>
      <w:marBottom w:val="0"/>
      <w:divBdr>
        <w:top w:val="none" w:sz="0" w:space="0" w:color="auto"/>
        <w:left w:val="none" w:sz="0" w:space="0" w:color="auto"/>
        <w:bottom w:val="none" w:sz="0" w:space="0" w:color="auto"/>
        <w:right w:val="none" w:sz="0" w:space="0" w:color="auto"/>
      </w:divBdr>
    </w:div>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4791774">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1953949">
      <w:bodyDiv w:val="1"/>
      <w:marLeft w:val="0"/>
      <w:marRight w:val="0"/>
      <w:marTop w:val="0"/>
      <w:marBottom w:val="0"/>
      <w:divBdr>
        <w:top w:val="none" w:sz="0" w:space="0" w:color="auto"/>
        <w:left w:val="none" w:sz="0" w:space="0" w:color="auto"/>
        <w:bottom w:val="none" w:sz="0" w:space="0" w:color="auto"/>
        <w:right w:val="none" w:sz="0" w:space="0" w:color="auto"/>
      </w:divBdr>
    </w:div>
    <w:div w:id="15934615">
      <w:bodyDiv w:val="1"/>
      <w:marLeft w:val="0"/>
      <w:marRight w:val="0"/>
      <w:marTop w:val="0"/>
      <w:marBottom w:val="0"/>
      <w:divBdr>
        <w:top w:val="none" w:sz="0" w:space="0" w:color="auto"/>
        <w:left w:val="none" w:sz="0" w:space="0" w:color="auto"/>
        <w:bottom w:val="none" w:sz="0" w:space="0" w:color="auto"/>
        <w:right w:val="none" w:sz="0" w:space="0" w:color="auto"/>
      </w:divBdr>
    </w:div>
    <w:div w:id="17589781">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18434933">
      <w:bodyDiv w:val="1"/>
      <w:marLeft w:val="0"/>
      <w:marRight w:val="0"/>
      <w:marTop w:val="0"/>
      <w:marBottom w:val="0"/>
      <w:divBdr>
        <w:top w:val="none" w:sz="0" w:space="0" w:color="auto"/>
        <w:left w:val="none" w:sz="0" w:space="0" w:color="auto"/>
        <w:bottom w:val="none" w:sz="0" w:space="0" w:color="auto"/>
        <w:right w:val="none" w:sz="0" w:space="0" w:color="auto"/>
      </w:divBdr>
    </w:div>
    <w:div w:id="20127242">
      <w:bodyDiv w:val="1"/>
      <w:marLeft w:val="0"/>
      <w:marRight w:val="0"/>
      <w:marTop w:val="0"/>
      <w:marBottom w:val="0"/>
      <w:divBdr>
        <w:top w:val="none" w:sz="0" w:space="0" w:color="auto"/>
        <w:left w:val="none" w:sz="0" w:space="0" w:color="auto"/>
        <w:bottom w:val="none" w:sz="0" w:space="0" w:color="auto"/>
        <w:right w:val="none" w:sz="0" w:space="0" w:color="auto"/>
      </w:divBdr>
    </w:div>
    <w:div w:id="22026493">
      <w:bodyDiv w:val="1"/>
      <w:marLeft w:val="0"/>
      <w:marRight w:val="0"/>
      <w:marTop w:val="0"/>
      <w:marBottom w:val="0"/>
      <w:divBdr>
        <w:top w:val="none" w:sz="0" w:space="0" w:color="auto"/>
        <w:left w:val="none" w:sz="0" w:space="0" w:color="auto"/>
        <w:bottom w:val="none" w:sz="0" w:space="0" w:color="auto"/>
        <w:right w:val="none" w:sz="0" w:space="0" w:color="auto"/>
      </w:divBdr>
    </w:div>
    <w:div w:id="23873936">
      <w:bodyDiv w:val="1"/>
      <w:marLeft w:val="0"/>
      <w:marRight w:val="0"/>
      <w:marTop w:val="0"/>
      <w:marBottom w:val="0"/>
      <w:divBdr>
        <w:top w:val="none" w:sz="0" w:space="0" w:color="auto"/>
        <w:left w:val="none" w:sz="0" w:space="0" w:color="auto"/>
        <w:bottom w:val="none" w:sz="0" w:space="0" w:color="auto"/>
        <w:right w:val="none" w:sz="0" w:space="0" w:color="auto"/>
      </w:divBdr>
    </w:div>
    <w:div w:id="24714691">
      <w:bodyDiv w:val="1"/>
      <w:marLeft w:val="0"/>
      <w:marRight w:val="0"/>
      <w:marTop w:val="0"/>
      <w:marBottom w:val="0"/>
      <w:divBdr>
        <w:top w:val="none" w:sz="0" w:space="0" w:color="auto"/>
        <w:left w:val="none" w:sz="0" w:space="0" w:color="auto"/>
        <w:bottom w:val="none" w:sz="0" w:space="0" w:color="auto"/>
        <w:right w:val="none" w:sz="0" w:space="0" w:color="auto"/>
      </w:divBdr>
    </w:div>
    <w:div w:id="25563778">
      <w:bodyDiv w:val="1"/>
      <w:marLeft w:val="0"/>
      <w:marRight w:val="0"/>
      <w:marTop w:val="0"/>
      <w:marBottom w:val="0"/>
      <w:divBdr>
        <w:top w:val="none" w:sz="0" w:space="0" w:color="auto"/>
        <w:left w:val="none" w:sz="0" w:space="0" w:color="auto"/>
        <w:bottom w:val="none" w:sz="0" w:space="0" w:color="auto"/>
        <w:right w:val="none" w:sz="0" w:space="0" w:color="auto"/>
      </w:divBdr>
    </w:div>
    <w:div w:id="27226533">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35665041">
      <w:bodyDiv w:val="1"/>
      <w:marLeft w:val="0"/>
      <w:marRight w:val="0"/>
      <w:marTop w:val="0"/>
      <w:marBottom w:val="0"/>
      <w:divBdr>
        <w:top w:val="none" w:sz="0" w:space="0" w:color="auto"/>
        <w:left w:val="none" w:sz="0" w:space="0" w:color="auto"/>
        <w:bottom w:val="none" w:sz="0" w:space="0" w:color="auto"/>
        <w:right w:val="none" w:sz="0" w:space="0" w:color="auto"/>
      </w:divBdr>
    </w:div>
    <w:div w:id="39088755">
      <w:bodyDiv w:val="1"/>
      <w:marLeft w:val="0"/>
      <w:marRight w:val="0"/>
      <w:marTop w:val="0"/>
      <w:marBottom w:val="0"/>
      <w:divBdr>
        <w:top w:val="none" w:sz="0" w:space="0" w:color="auto"/>
        <w:left w:val="none" w:sz="0" w:space="0" w:color="auto"/>
        <w:bottom w:val="none" w:sz="0" w:space="0" w:color="auto"/>
        <w:right w:val="none" w:sz="0" w:space="0" w:color="auto"/>
      </w:divBdr>
    </w:div>
    <w:div w:id="39979439">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5228230">
      <w:bodyDiv w:val="1"/>
      <w:marLeft w:val="0"/>
      <w:marRight w:val="0"/>
      <w:marTop w:val="0"/>
      <w:marBottom w:val="0"/>
      <w:divBdr>
        <w:top w:val="none" w:sz="0" w:space="0" w:color="auto"/>
        <w:left w:val="none" w:sz="0" w:space="0" w:color="auto"/>
        <w:bottom w:val="none" w:sz="0" w:space="0" w:color="auto"/>
        <w:right w:val="none" w:sz="0" w:space="0" w:color="auto"/>
      </w:divBdr>
    </w:div>
    <w:div w:id="49114780">
      <w:bodyDiv w:val="1"/>
      <w:marLeft w:val="0"/>
      <w:marRight w:val="0"/>
      <w:marTop w:val="0"/>
      <w:marBottom w:val="0"/>
      <w:divBdr>
        <w:top w:val="none" w:sz="0" w:space="0" w:color="auto"/>
        <w:left w:val="none" w:sz="0" w:space="0" w:color="auto"/>
        <w:bottom w:val="none" w:sz="0" w:space="0" w:color="auto"/>
        <w:right w:val="none" w:sz="0" w:space="0" w:color="auto"/>
      </w:divBdr>
    </w:div>
    <w:div w:id="4969882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0928494">
      <w:bodyDiv w:val="1"/>
      <w:marLeft w:val="0"/>
      <w:marRight w:val="0"/>
      <w:marTop w:val="0"/>
      <w:marBottom w:val="0"/>
      <w:divBdr>
        <w:top w:val="none" w:sz="0" w:space="0" w:color="auto"/>
        <w:left w:val="none" w:sz="0" w:space="0" w:color="auto"/>
        <w:bottom w:val="none" w:sz="0" w:space="0" w:color="auto"/>
        <w:right w:val="none" w:sz="0" w:space="0" w:color="auto"/>
      </w:divBdr>
    </w:div>
    <w:div w:id="52001969">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2316026">
      <w:bodyDiv w:val="1"/>
      <w:marLeft w:val="0"/>
      <w:marRight w:val="0"/>
      <w:marTop w:val="0"/>
      <w:marBottom w:val="0"/>
      <w:divBdr>
        <w:top w:val="none" w:sz="0" w:space="0" w:color="auto"/>
        <w:left w:val="none" w:sz="0" w:space="0" w:color="auto"/>
        <w:bottom w:val="none" w:sz="0" w:space="0" w:color="auto"/>
        <w:right w:val="none" w:sz="0" w:space="0" w:color="auto"/>
      </w:divBdr>
    </w:div>
    <w:div w:id="53816494">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5251927">
      <w:bodyDiv w:val="1"/>
      <w:marLeft w:val="0"/>
      <w:marRight w:val="0"/>
      <w:marTop w:val="0"/>
      <w:marBottom w:val="0"/>
      <w:divBdr>
        <w:top w:val="none" w:sz="0" w:space="0" w:color="auto"/>
        <w:left w:val="none" w:sz="0" w:space="0" w:color="auto"/>
        <w:bottom w:val="none" w:sz="0" w:space="0" w:color="auto"/>
        <w:right w:val="none" w:sz="0" w:space="0" w:color="auto"/>
      </w:divBdr>
    </w:div>
    <w:div w:id="56559762">
      <w:bodyDiv w:val="1"/>
      <w:marLeft w:val="0"/>
      <w:marRight w:val="0"/>
      <w:marTop w:val="0"/>
      <w:marBottom w:val="0"/>
      <w:divBdr>
        <w:top w:val="none" w:sz="0" w:space="0" w:color="auto"/>
        <w:left w:val="none" w:sz="0" w:space="0" w:color="auto"/>
        <w:bottom w:val="none" w:sz="0" w:space="0" w:color="auto"/>
        <w:right w:val="none" w:sz="0" w:space="0" w:color="auto"/>
      </w:divBdr>
    </w:div>
    <w:div w:id="56587179">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59064408">
      <w:bodyDiv w:val="1"/>
      <w:marLeft w:val="0"/>
      <w:marRight w:val="0"/>
      <w:marTop w:val="0"/>
      <w:marBottom w:val="0"/>
      <w:divBdr>
        <w:top w:val="none" w:sz="0" w:space="0" w:color="auto"/>
        <w:left w:val="none" w:sz="0" w:space="0" w:color="auto"/>
        <w:bottom w:val="none" w:sz="0" w:space="0" w:color="auto"/>
        <w:right w:val="none" w:sz="0" w:space="0" w:color="auto"/>
      </w:divBdr>
    </w:div>
    <w:div w:id="62340740">
      <w:bodyDiv w:val="1"/>
      <w:marLeft w:val="0"/>
      <w:marRight w:val="0"/>
      <w:marTop w:val="0"/>
      <w:marBottom w:val="0"/>
      <w:divBdr>
        <w:top w:val="none" w:sz="0" w:space="0" w:color="auto"/>
        <w:left w:val="none" w:sz="0" w:space="0" w:color="auto"/>
        <w:bottom w:val="none" w:sz="0" w:space="0" w:color="auto"/>
        <w:right w:val="none" w:sz="0" w:space="0" w:color="auto"/>
      </w:divBdr>
    </w:div>
    <w:div w:id="62459463">
      <w:bodyDiv w:val="1"/>
      <w:marLeft w:val="0"/>
      <w:marRight w:val="0"/>
      <w:marTop w:val="0"/>
      <w:marBottom w:val="0"/>
      <w:divBdr>
        <w:top w:val="none" w:sz="0" w:space="0" w:color="auto"/>
        <w:left w:val="none" w:sz="0" w:space="0" w:color="auto"/>
        <w:bottom w:val="none" w:sz="0" w:space="0" w:color="auto"/>
        <w:right w:val="none" w:sz="0" w:space="0" w:color="auto"/>
      </w:divBdr>
    </w:div>
    <w:div w:id="62879606">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449595">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69161080">
      <w:bodyDiv w:val="1"/>
      <w:marLeft w:val="0"/>
      <w:marRight w:val="0"/>
      <w:marTop w:val="0"/>
      <w:marBottom w:val="0"/>
      <w:divBdr>
        <w:top w:val="none" w:sz="0" w:space="0" w:color="auto"/>
        <w:left w:val="none" w:sz="0" w:space="0" w:color="auto"/>
        <w:bottom w:val="none" w:sz="0" w:space="0" w:color="auto"/>
        <w:right w:val="none" w:sz="0" w:space="0" w:color="auto"/>
      </w:divBdr>
    </w:div>
    <w:div w:id="69474859">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053833">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4785403">
      <w:bodyDiv w:val="1"/>
      <w:marLeft w:val="0"/>
      <w:marRight w:val="0"/>
      <w:marTop w:val="0"/>
      <w:marBottom w:val="0"/>
      <w:divBdr>
        <w:top w:val="none" w:sz="0" w:space="0" w:color="auto"/>
        <w:left w:val="none" w:sz="0" w:space="0" w:color="auto"/>
        <w:bottom w:val="none" w:sz="0" w:space="0" w:color="auto"/>
        <w:right w:val="none" w:sz="0" w:space="0" w:color="auto"/>
      </w:divBdr>
    </w:div>
    <w:div w:id="74939391">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75981049">
      <w:bodyDiv w:val="1"/>
      <w:marLeft w:val="0"/>
      <w:marRight w:val="0"/>
      <w:marTop w:val="0"/>
      <w:marBottom w:val="0"/>
      <w:divBdr>
        <w:top w:val="none" w:sz="0" w:space="0" w:color="auto"/>
        <w:left w:val="none" w:sz="0" w:space="0" w:color="auto"/>
        <w:bottom w:val="none" w:sz="0" w:space="0" w:color="auto"/>
        <w:right w:val="none" w:sz="0" w:space="0" w:color="auto"/>
      </w:divBdr>
    </w:div>
    <w:div w:id="82459479">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5156041">
      <w:bodyDiv w:val="1"/>
      <w:marLeft w:val="0"/>
      <w:marRight w:val="0"/>
      <w:marTop w:val="0"/>
      <w:marBottom w:val="0"/>
      <w:divBdr>
        <w:top w:val="none" w:sz="0" w:space="0" w:color="auto"/>
        <w:left w:val="none" w:sz="0" w:space="0" w:color="auto"/>
        <w:bottom w:val="none" w:sz="0" w:space="0" w:color="auto"/>
        <w:right w:val="none" w:sz="0" w:space="0" w:color="auto"/>
      </w:divBdr>
    </w:div>
    <w:div w:id="87385831">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89930593">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0299039">
      <w:bodyDiv w:val="1"/>
      <w:marLeft w:val="0"/>
      <w:marRight w:val="0"/>
      <w:marTop w:val="0"/>
      <w:marBottom w:val="0"/>
      <w:divBdr>
        <w:top w:val="none" w:sz="0" w:space="0" w:color="auto"/>
        <w:left w:val="none" w:sz="0" w:space="0" w:color="auto"/>
        <w:bottom w:val="none" w:sz="0" w:space="0" w:color="auto"/>
        <w:right w:val="none" w:sz="0" w:space="0" w:color="auto"/>
      </w:divBdr>
    </w:div>
    <w:div w:id="100344607">
      <w:bodyDiv w:val="1"/>
      <w:marLeft w:val="0"/>
      <w:marRight w:val="0"/>
      <w:marTop w:val="0"/>
      <w:marBottom w:val="0"/>
      <w:divBdr>
        <w:top w:val="none" w:sz="0" w:space="0" w:color="auto"/>
        <w:left w:val="none" w:sz="0" w:space="0" w:color="auto"/>
        <w:bottom w:val="none" w:sz="0" w:space="0" w:color="auto"/>
        <w:right w:val="none" w:sz="0" w:space="0" w:color="auto"/>
      </w:divBdr>
    </w:div>
    <w:div w:id="101344042">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05201722">
      <w:bodyDiv w:val="1"/>
      <w:marLeft w:val="0"/>
      <w:marRight w:val="0"/>
      <w:marTop w:val="0"/>
      <w:marBottom w:val="0"/>
      <w:divBdr>
        <w:top w:val="none" w:sz="0" w:space="0" w:color="auto"/>
        <w:left w:val="none" w:sz="0" w:space="0" w:color="auto"/>
        <w:bottom w:val="none" w:sz="0" w:space="0" w:color="auto"/>
        <w:right w:val="none" w:sz="0" w:space="0" w:color="auto"/>
      </w:divBdr>
    </w:div>
    <w:div w:id="105740373">
      <w:bodyDiv w:val="1"/>
      <w:marLeft w:val="0"/>
      <w:marRight w:val="0"/>
      <w:marTop w:val="0"/>
      <w:marBottom w:val="0"/>
      <w:divBdr>
        <w:top w:val="none" w:sz="0" w:space="0" w:color="auto"/>
        <w:left w:val="none" w:sz="0" w:space="0" w:color="auto"/>
        <w:bottom w:val="none" w:sz="0" w:space="0" w:color="auto"/>
        <w:right w:val="none" w:sz="0" w:space="0" w:color="auto"/>
      </w:divBdr>
    </w:div>
    <w:div w:id="108008746">
      <w:bodyDiv w:val="1"/>
      <w:marLeft w:val="0"/>
      <w:marRight w:val="0"/>
      <w:marTop w:val="0"/>
      <w:marBottom w:val="0"/>
      <w:divBdr>
        <w:top w:val="none" w:sz="0" w:space="0" w:color="auto"/>
        <w:left w:val="none" w:sz="0" w:space="0" w:color="auto"/>
        <w:bottom w:val="none" w:sz="0" w:space="0" w:color="auto"/>
        <w:right w:val="none" w:sz="0" w:space="0" w:color="auto"/>
      </w:divBdr>
    </w:div>
    <w:div w:id="108161247">
      <w:bodyDiv w:val="1"/>
      <w:marLeft w:val="0"/>
      <w:marRight w:val="0"/>
      <w:marTop w:val="0"/>
      <w:marBottom w:val="0"/>
      <w:divBdr>
        <w:top w:val="none" w:sz="0" w:space="0" w:color="auto"/>
        <w:left w:val="none" w:sz="0" w:space="0" w:color="auto"/>
        <w:bottom w:val="none" w:sz="0" w:space="0" w:color="auto"/>
        <w:right w:val="none" w:sz="0" w:space="0" w:color="auto"/>
      </w:divBdr>
    </w:div>
    <w:div w:id="108741235">
      <w:bodyDiv w:val="1"/>
      <w:marLeft w:val="0"/>
      <w:marRight w:val="0"/>
      <w:marTop w:val="0"/>
      <w:marBottom w:val="0"/>
      <w:divBdr>
        <w:top w:val="none" w:sz="0" w:space="0" w:color="auto"/>
        <w:left w:val="none" w:sz="0" w:space="0" w:color="auto"/>
        <w:bottom w:val="none" w:sz="0" w:space="0" w:color="auto"/>
        <w:right w:val="none" w:sz="0" w:space="0" w:color="auto"/>
      </w:divBdr>
    </w:div>
    <w:div w:id="110905500">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13208983">
      <w:bodyDiv w:val="1"/>
      <w:marLeft w:val="0"/>
      <w:marRight w:val="0"/>
      <w:marTop w:val="0"/>
      <w:marBottom w:val="0"/>
      <w:divBdr>
        <w:top w:val="none" w:sz="0" w:space="0" w:color="auto"/>
        <w:left w:val="none" w:sz="0" w:space="0" w:color="auto"/>
        <w:bottom w:val="none" w:sz="0" w:space="0" w:color="auto"/>
        <w:right w:val="none" w:sz="0" w:space="0" w:color="auto"/>
      </w:divBdr>
    </w:div>
    <w:div w:id="114175790">
      <w:bodyDiv w:val="1"/>
      <w:marLeft w:val="0"/>
      <w:marRight w:val="0"/>
      <w:marTop w:val="0"/>
      <w:marBottom w:val="0"/>
      <w:divBdr>
        <w:top w:val="none" w:sz="0" w:space="0" w:color="auto"/>
        <w:left w:val="none" w:sz="0" w:space="0" w:color="auto"/>
        <w:bottom w:val="none" w:sz="0" w:space="0" w:color="auto"/>
        <w:right w:val="none" w:sz="0" w:space="0" w:color="auto"/>
      </w:divBdr>
    </w:div>
    <w:div w:id="116024276">
      <w:bodyDiv w:val="1"/>
      <w:marLeft w:val="0"/>
      <w:marRight w:val="0"/>
      <w:marTop w:val="0"/>
      <w:marBottom w:val="0"/>
      <w:divBdr>
        <w:top w:val="none" w:sz="0" w:space="0" w:color="auto"/>
        <w:left w:val="none" w:sz="0" w:space="0" w:color="auto"/>
        <w:bottom w:val="none" w:sz="0" w:space="0" w:color="auto"/>
        <w:right w:val="none" w:sz="0" w:space="0" w:color="auto"/>
      </w:divBdr>
    </w:div>
    <w:div w:id="117113940">
      <w:bodyDiv w:val="1"/>
      <w:marLeft w:val="0"/>
      <w:marRight w:val="0"/>
      <w:marTop w:val="0"/>
      <w:marBottom w:val="0"/>
      <w:divBdr>
        <w:top w:val="none" w:sz="0" w:space="0" w:color="auto"/>
        <w:left w:val="none" w:sz="0" w:space="0" w:color="auto"/>
        <w:bottom w:val="none" w:sz="0" w:space="0" w:color="auto"/>
        <w:right w:val="none" w:sz="0" w:space="0" w:color="auto"/>
      </w:divBdr>
    </w:div>
    <w:div w:id="117846006">
      <w:bodyDiv w:val="1"/>
      <w:marLeft w:val="0"/>
      <w:marRight w:val="0"/>
      <w:marTop w:val="0"/>
      <w:marBottom w:val="0"/>
      <w:divBdr>
        <w:top w:val="none" w:sz="0" w:space="0" w:color="auto"/>
        <w:left w:val="none" w:sz="0" w:space="0" w:color="auto"/>
        <w:bottom w:val="none" w:sz="0" w:space="0" w:color="auto"/>
        <w:right w:val="none" w:sz="0" w:space="0" w:color="auto"/>
      </w:divBdr>
    </w:div>
    <w:div w:id="118032451">
      <w:bodyDiv w:val="1"/>
      <w:marLeft w:val="0"/>
      <w:marRight w:val="0"/>
      <w:marTop w:val="0"/>
      <w:marBottom w:val="0"/>
      <w:divBdr>
        <w:top w:val="none" w:sz="0" w:space="0" w:color="auto"/>
        <w:left w:val="none" w:sz="0" w:space="0" w:color="auto"/>
        <w:bottom w:val="none" w:sz="0" w:space="0" w:color="auto"/>
        <w:right w:val="none" w:sz="0" w:space="0" w:color="auto"/>
      </w:divBdr>
    </w:div>
    <w:div w:id="120267233">
      <w:bodyDiv w:val="1"/>
      <w:marLeft w:val="0"/>
      <w:marRight w:val="0"/>
      <w:marTop w:val="0"/>
      <w:marBottom w:val="0"/>
      <w:divBdr>
        <w:top w:val="none" w:sz="0" w:space="0" w:color="auto"/>
        <w:left w:val="none" w:sz="0" w:space="0" w:color="auto"/>
        <w:bottom w:val="none" w:sz="0" w:space="0" w:color="auto"/>
        <w:right w:val="none" w:sz="0" w:space="0" w:color="auto"/>
      </w:divBdr>
    </w:div>
    <w:div w:id="120611619">
      <w:bodyDiv w:val="1"/>
      <w:marLeft w:val="0"/>
      <w:marRight w:val="0"/>
      <w:marTop w:val="0"/>
      <w:marBottom w:val="0"/>
      <w:divBdr>
        <w:top w:val="none" w:sz="0" w:space="0" w:color="auto"/>
        <w:left w:val="none" w:sz="0" w:space="0" w:color="auto"/>
        <w:bottom w:val="none" w:sz="0" w:space="0" w:color="auto"/>
        <w:right w:val="none" w:sz="0" w:space="0" w:color="auto"/>
      </w:divBdr>
    </w:div>
    <w:div w:id="120730390">
      <w:bodyDiv w:val="1"/>
      <w:marLeft w:val="0"/>
      <w:marRight w:val="0"/>
      <w:marTop w:val="0"/>
      <w:marBottom w:val="0"/>
      <w:divBdr>
        <w:top w:val="none" w:sz="0" w:space="0" w:color="auto"/>
        <w:left w:val="none" w:sz="0" w:space="0" w:color="auto"/>
        <w:bottom w:val="none" w:sz="0" w:space="0" w:color="auto"/>
        <w:right w:val="none" w:sz="0" w:space="0" w:color="auto"/>
      </w:divBdr>
    </w:div>
    <w:div w:id="124126022">
      <w:bodyDiv w:val="1"/>
      <w:marLeft w:val="0"/>
      <w:marRight w:val="0"/>
      <w:marTop w:val="0"/>
      <w:marBottom w:val="0"/>
      <w:divBdr>
        <w:top w:val="none" w:sz="0" w:space="0" w:color="auto"/>
        <w:left w:val="none" w:sz="0" w:space="0" w:color="auto"/>
        <w:bottom w:val="none" w:sz="0" w:space="0" w:color="auto"/>
        <w:right w:val="none" w:sz="0" w:space="0" w:color="auto"/>
      </w:divBdr>
    </w:div>
    <w:div w:id="127012761">
      <w:bodyDiv w:val="1"/>
      <w:marLeft w:val="0"/>
      <w:marRight w:val="0"/>
      <w:marTop w:val="0"/>
      <w:marBottom w:val="0"/>
      <w:divBdr>
        <w:top w:val="none" w:sz="0" w:space="0" w:color="auto"/>
        <w:left w:val="none" w:sz="0" w:space="0" w:color="auto"/>
        <w:bottom w:val="none" w:sz="0" w:space="0" w:color="auto"/>
        <w:right w:val="none" w:sz="0" w:space="0" w:color="auto"/>
      </w:divBdr>
    </w:div>
    <w:div w:id="128326099">
      <w:bodyDiv w:val="1"/>
      <w:marLeft w:val="0"/>
      <w:marRight w:val="0"/>
      <w:marTop w:val="0"/>
      <w:marBottom w:val="0"/>
      <w:divBdr>
        <w:top w:val="none" w:sz="0" w:space="0" w:color="auto"/>
        <w:left w:val="none" w:sz="0" w:space="0" w:color="auto"/>
        <w:bottom w:val="none" w:sz="0" w:space="0" w:color="auto"/>
        <w:right w:val="none" w:sz="0" w:space="0" w:color="auto"/>
      </w:divBdr>
    </w:div>
    <w:div w:id="129057490">
      <w:bodyDiv w:val="1"/>
      <w:marLeft w:val="0"/>
      <w:marRight w:val="0"/>
      <w:marTop w:val="0"/>
      <w:marBottom w:val="0"/>
      <w:divBdr>
        <w:top w:val="none" w:sz="0" w:space="0" w:color="auto"/>
        <w:left w:val="none" w:sz="0" w:space="0" w:color="auto"/>
        <w:bottom w:val="none" w:sz="0" w:space="0" w:color="auto"/>
        <w:right w:val="none" w:sz="0" w:space="0" w:color="auto"/>
      </w:divBdr>
    </w:div>
    <w:div w:id="130055097">
      <w:bodyDiv w:val="1"/>
      <w:marLeft w:val="0"/>
      <w:marRight w:val="0"/>
      <w:marTop w:val="0"/>
      <w:marBottom w:val="0"/>
      <w:divBdr>
        <w:top w:val="none" w:sz="0" w:space="0" w:color="auto"/>
        <w:left w:val="none" w:sz="0" w:space="0" w:color="auto"/>
        <w:bottom w:val="none" w:sz="0" w:space="0" w:color="auto"/>
        <w:right w:val="none" w:sz="0" w:space="0" w:color="auto"/>
      </w:divBdr>
    </w:div>
    <w:div w:id="130172330">
      <w:bodyDiv w:val="1"/>
      <w:marLeft w:val="0"/>
      <w:marRight w:val="0"/>
      <w:marTop w:val="0"/>
      <w:marBottom w:val="0"/>
      <w:divBdr>
        <w:top w:val="none" w:sz="0" w:space="0" w:color="auto"/>
        <w:left w:val="none" w:sz="0" w:space="0" w:color="auto"/>
        <w:bottom w:val="none" w:sz="0" w:space="0" w:color="auto"/>
        <w:right w:val="none" w:sz="0" w:space="0" w:color="auto"/>
      </w:divBdr>
    </w:div>
    <w:div w:id="130950646">
      <w:bodyDiv w:val="1"/>
      <w:marLeft w:val="0"/>
      <w:marRight w:val="0"/>
      <w:marTop w:val="0"/>
      <w:marBottom w:val="0"/>
      <w:divBdr>
        <w:top w:val="none" w:sz="0" w:space="0" w:color="auto"/>
        <w:left w:val="none" w:sz="0" w:space="0" w:color="auto"/>
        <w:bottom w:val="none" w:sz="0" w:space="0" w:color="auto"/>
        <w:right w:val="none" w:sz="0" w:space="0" w:color="auto"/>
      </w:divBdr>
    </w:div>
    <w:div w:id="132989691">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5804905">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7960457">
      <w:bodyDiv w:val="1"/>
      <w:marLeft w:val="0"/>
      <w:marRight w:val="0"/>
      <w:marTop w:val="0"/>
      <w:marBottom w:val="0"/>
      <w:divBdr>
        <w:top w:val="none" w:sz="0" w:space="0" w:color="auto"/>
        <w:left w:val="none" w:sz="0" w:space="0" w:color="auto"/>
        <w:bottom w:val="none" w:sz="0" w:space="0" w:color="auto"/>
        <w:right w:val="none" w:sz="0" w:space="0" w:color="auto"/>
      </w:divBdr>
    </w:div>
    <w:div w:id="138422486">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74838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58467591">
      <w:bodyDiv w:val="1"/>
      <w:marLeft w:val="0"/>
      <w:marRight w:val="0"/>
      <w:marTop w:val="0"/>
      <w:marBottom w:val="0"/>
      <w:divBdr>
        <w:top w:val="none" w:sz="0" w:space="0" w:color="auto"/>
        <w:left w:val="none" w:sz="0" w:space="0" w:color="auto"/>
        <w:bottom w:val="none" w:sz="0" w:space="0" w:color="auto"/>
        <w:right w:val="none" w:sz="0" w:space="0" w:color="auto"/>
      </w:divBdr>
    </w:div>
    <w:div w:id="161505368">
      <w:bodyDiv w:val="1"/>
      <w:marLeft w:val="0"/>
      <w:marRight w:val="0"/>
      <w:marTop w:val="0"/>
      <w:marBottom w:val="0"/>
      <w:divBdr>
        <w:top w:val="none" w:sz="0" w:space="0" w:color="auto"/>
        <w:left w:val="none" w:sz="0" w:space="0" w:color="auto"/>
        <w:bottom w:val="none" w:sz="0" w:space="0" w:color="auto"/>
        <w:right w:val="none" w:sz="0" w:space="0" w:color="auto"/>
      </w:divBdr>
    </w:div>
    <w:div w:id="162361391">
      <w:bodyDiv w:val="1"/>
      <w:marLeft w:val="0"/>
      <w:marRight w:val="0"/>
      <w:marTop w:val="0"/>
      <w:marBottom w:val="0"/>
      <w:divBdr>
        <w:top w:val="none" w:sz="0" w:space="0" w:color="auto"/>
        <w:left w:val="none" w:sz="0" w:space="0" w:color="auto"/>
        <w:bottom w:val="none" w:sz="0" w:space="0" w:color="auto"/>
        <w:right w:val="none" w:sz="0" w:space="0" w:color="auto"/>
      </w:divBdr>
    </w:div>
    <w:div w:id="162742923">
      <w:bodyDiv w:val="1"/>
      <w:marLeft w:val="0"/>
      <w:marRight w:val="0"/>
      <w:marTop w:val="0"/>
      <w:marBottom w:val="0"/>
      <w:divBdr>
        <w:top w:val="none" w:sz="0" w:space="0" w:color="auto"/>
        <w:left w:val="none" w:sz="0" w:space="0" w:color="auto"/>
        <w:bottom w:val="none" w:sz="0" w:space="0" w:color="auto"/>
        <w:right w:val="none" w:sz="0" w:space="0" w:color="auto"/>
      </w:divBdr>
    </w:div>
    <w:div w:id="163060496">
      <w:bodyDiv w:val="1"/>
      <w:marLeft w:val="0"/>
      <w:marRight w:val="0"/>
      <w:marTop w:val="0"/>
      <w:marBottom w:val="0"/>
      <w:divBdr>
        <w:top w:val="none" w:sz="0" w:space="0" w:color="auto"/>
        <w:left w:val="none" w:sz="0" w:space="0" w:color="auto"/>
        <w:bottom w:val="none" w:sz="0" w:space="0" w:color="auto"/>
        <w:right w:val="none" w:sz="0" w:space="0" w:color="auto"/>
      </w:divBdr>
    </w:div>
    <w:div w:id="166294158">
      <w:bodyDiv w:val="1"/>
      <w:marLeft w:val="0"/>
      <w:marRight w:val="0"/>
      <w:marTop w:val="0"/>
      <w:marBottom w:val="0"/>
      <w:divBdr>
        <w:top w:val="none" w:sz="0" w:space="0" w:color="auto"/>
        <w:left w:val="none" w:sz="0" w:space="0" w:color="auto"/>
        <w:bottom w:val="none" w:sz="0" w:space="0" w:color="auto"/>
        <w:right w:val="none" w:sz="0" w:space="0" w:color="auto"/>
      </w:divBdr>
    </w:div>
    <w:div w:id="166868338">
      <w:bodyDiv w:val="1"/>
      <w:marLeft w:val="0"/>
      <w:marRight w:val="0"/>
      <w:marTop w:val="0"/>
      <w:marBottom w:val="0"/>
      <w:divBdr>
        <w:top w:val="none" w:sz="0" w:space="0" w:color="auto"/>
        <w:left w:val="none" w:sz="0" w:space="0" w:color="auto"/>
        <w:bottom w:val="none" w:sz="0" w:space="0" w:color="auto"/>
        <w:right w:val="none" w:sz="0" w:space="0" w:color="auto"/>
      </w:divBdr>
    </w:div>
    <w:div w:id="170070617">
      <w:bodyDiv w:val="1"/>
      <w:marLeft w:val="0"/>
      <w:marRight w:val="0"/>
      <w:marTop w:val="0"/>
      <w:marBottom w:val="0"/>
      <w:divBdr>
        <w:top w:val="none" w:sz="0" w:space="0" w:color="auto"/>
        <w:left w:val="none" w:sz="0" w:space="0" w:color="auto"/>
        <w:bottom w:val="none" w:sz="0" w:space="0" w:color="auto"/>
        <w:right w:val="none" w:sz="0" w:space="0" w:color="auto"/>
      </w:divBdr>
    </w:div>
    <w:div w:id="170997015">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80555674">
      <w:bodyDiv w:val="1"/>
      <w:marLeft w:val="0"/>
      <w:marRight w:val="0"/>
      <w:marTop w:val="0"/>
      <w:marBottom w:val="0"/>
      <w:divBdr>
        <w:top w:val="none" w:sz="0" w:space="0" w:color="auto"/>
        <w:left w:val="none" w:sz="0" w:space="0" w:color="auto"/>
        <w:bottom w:val="none" w:sz="0" w:space="0" w:color="auto"/>
        <w:right w:val="none" w:sz="0" w:space="0" w:color="auto"/>
      </w:divBdr>
    </w:div>
    <w:div w:id="181895121">
      <w:bodyDiv w:val="1"/>
      <w:marLeft w:val="0"/>
      <w:marRight w:val="0"/>
      <w:marTop w:val="0"/>
      <w:marBottom w:val="0"/>
      <w:divBdr>
        <w:top w:val="none" w:sz="0" w:space="0" w:color="auto"/>
        <w:left w:val="none" w:sz="0" w:space="0" w:color="auto"/>
        <w:bottom w:val="none" w:sz="0" w:space="0" w:color="auto"/>
        <w:right w:val="none" w:sz="0" w:space="0" w:color="auto"/>
      </w:divBdr>
    </w:div>
    <w:div w:id="185874294">
      <w:bodyDiv w:val="1"/>
      <w:marLeft w:val="0"/>
      <w:marRight w:val="0"/>
      <w:marTop w:val="0"/>
      <w:marBottom w:val="0"/>
      <w:divBdr>
        <w:top w:val="none" w:sz="0" w:space="0" w:color="auto"/>
        <w:left w:val="none" w:sz="0" w:space="0" w:color="auto"/>
        <w:bottom w:val="none" w:sz="0" w:space="0" w:color="auto"/>
        <w:right w:val="none" w:sz="0" w:space="0" w:color="auto"/>
      </w:divBdr>
    </w:div>
    <w:div w:id="186724495">
      <w:bodyDiv w:val="1"/>
      <w:marLeft w:val="0"/>
      <w:marRight w:val="0"/>
      <w:marTop w:val="0"/>
      <w:marBottom w:val="0"/>
      <w:divBdr>
        <w:top w:val="none" w:sz="0" w:space="0" w:color="auto"/>
        <w:left w:val="none" w:sz="0" w:space="0" w:color="auto"/>
        <w:bottom w:val="none" w:sz="0" w:space="0" w:color="auto"/>
        <w:right w:val="none" w:sz="0" w:space="0" w:color="auto"/>
      </w:divBdr>
    </w:div>
    <w:div w:id="187522359">
      <w:bodyDiv w:val="1"/>
      <w:marLeft w:val="0"/>
      <w:marRight w:val="0"/>
      <w:marTop w:val="0"/>
      <w:marBottom w:val="0"/>
      <w:divBdr>
        <w:top w:val="none" w:sz="0" w:space="0" w:color="auto"/>
        <w:left w:val="none" w:sz="0" w:space="0" w:color="auto"/>
        <w:bottom w:val="none" w:sz="0" w:space="0" w:color="auto"/>
        <w:right w:val="none" w:sz="0" w:space="0" w:color="auto"/>
      </w:divBdr>
    </w:div>
    <w:div w:id="187642537">
      <w:bodyDiv w:val="1"/>
      <w:marLeft w:val="0"/>
      <w:marRight w:val="0"/>
      <w:marTop w:val="0"/>
      <w:marBottom w:val="0"/>
      <w:divBdr>
        <w:top w:val="none" w:sz="0" w:space="0" w:color="auto"/>
        <w:left w:val="none" w:sz="0" w:space="0" w:color="auto"/>
        <w:bottom w:val="none" w:sz="0" w:space="0" w:color="auto"/>
        <w:right w:val="none" w:sz="0" w:space="0" w:color="auto"/>
      </w:divBdr>
    </w:div>
    <w:div w:id="187644445">
      <w:bodyDiv w:val="1"/>
      <w:marLeft w:val="0"/>
      <w:marRight w:val="0"/>
      <w:marTop w:val="0"/>
      <w:marBottom w:val="0"/>
      <w:divBdr>
        <w:top w:val="none" w:sz="0" w:space="0" w:color="auto"/>
        <w:left w:val="none" w:sz="0" w:space="0" w:color="auto"/>
        <w:bottom w:val="none" w:sz="0" w:space="0" w:color="auto"/>
        <w:right w:val="none" w:sz="0" w:space="0" w:color="auto"/>
      </w:divBdr>
    </w:div>
    <w:div w:id="187715469">
      <w:bodyDiv w:val="1"/>
      <w:marLeft w:val="0"/>
      <w:marRight w:val="0"/>
      <w:marTop w:val="0"/>
      <w:marBottom w:val="0"/>
      <w:divBdr>
        <w:top w:val="none" w:sz="0" w:space="0" w:color="auto"/>
        <w:left w:val="none" w:sz="0" w:space="0" w:color="auto"/>
        <w:bottom w:val="none" w:sz="0" w:space="0" w:color="auto"/>
        <w:right w:val="none" w:sz="0" w:space="0" w:color="auto"/>
      </w:divBdr>
    </w:div>
    <w:div w:id="188376229">
      <w:bodyDiv w:val="1"/>
      <w:marLeft w:val="0"/>
      <w:marRight w:val="0"/>
      <w:marTop w:val="0"/>
      <w:marBottom w:val="0"/>
      <w:divBdr>
        <w:top w:val="none" w:sz="0" w:space="0" w:color="auto"/>
        <w:left w:val="none" w:sz="0" w:space="0" w:color="auto"/>
        <w:bottom w:val="none" w:sz="0" w:space="0" w:color="auto"/>
        <w:right w:val="none" w:sz="0" w:space="0" w:color="auto"/>
      </w:divBdr>
    </w:div>
    <w:div w:id="188832610">
      <w:bodyDiv w:val="1"/>
      <w:marLeft w:val="0"/>
      <w:marRight w:val="0"/>
      <w:marTop w:val="0"/>
      <w:marBottom w:val="0"/>
      <w:divBdr>
        <w:top w:val="none" w:sz="0" w:space="0" w:color="auto"/>
        <w:left w:val="none" w:sz="0" w:space="0" w:color="auto"/>
        <w:bottom w:val="none" w:sz="0" w:space="0" w:color="auto"/>
        <w:right w:val="none" w:sz="0" w:space="0" w:color="auto"/>
      </w:divBdr>
    </w:div>
    <w:div w:id="189341076">
      <w:bodyDiv w:val="1"/>
      <w:marLeft w:val="0"/>
      <w:marRight w:val="0"/>
      <w:marTop w:val="0"/>
      <w:marBottom w:val="0"/>
      <w:divBdr>
        <w:top w:val="none" w:sz="0" w:space="0" w:color="auto"/>
        <w:left w:val="none" w:sz="0" w:space="0" w:color="auto"/>
        <w:bottom w:val="none" w:sz="0" w:space="0" w:color="auto"/>
        <w:right w:val="none" w:sz="0" w:space="0" w:color="auto"/>
      </w:divBdr>
    </w:div>
    <w:div w:id="189801496">
      <w:bodyDiv w:val="1"/>
      <w:marLeft w:val="0"/>
      <w:marRight w:val="0"/>
      <w:marTop w:val="0"/>
      <w:marBottom w:val="0"/>
      <w:divBdr>
        <w:top w:val="none" w:sz="0" w:space="0" w:color="auto"/>
        <w:left w:val="none" w:sz="0" w:space="0" w:color="auto"/>
        <w:bottom w:val="none" w:sz="0" w:space="0" w:color="auto"/>
        <w:right w:val="none" w:sz="0" w:space="0" w:color="auto"/>
      </w:divBdr>
    </w:div>
    <w:div w:id="189803386">
      <w:bodyDiv w:val="1"/>
      <w:marLeft w:val="0"/>
      <w:marRight w:val="0"/>
      <w:marTop w:val="0"/>
      <w:marBottom w:val="0"/>
      <w:divBdr>
        <w:top w:val="none" w:sz="0" w:space="0" w:color="auto"/>
        <w:left w:val="none" w:sz="0" w:space="0" w:color="auto"/>
        <w:bottom w:val="none" w:sz="0" w:space="0" w:color="auto"/>
        <w:right w:val="none" w:sz="0" w:space="0" w:color="auto"/>
      </w:divBdr>
    </w:div>
    <w:div w:id="190145299">
      <w:bodyDiv w:val="1"/>
      <w:marLeft w:val="0"/>
      <w:marRight w:val="0"/>
      <w:marTop w:val="0"/>
      <w:marBottom w:val="0"/>
      <w:divBdr>
        <w:top w:val="none" w:sz="0" w:space="0" w:color="auto"/>
        <w:left w:val="none" w:sz="0" w:space="0" w:color="auto"/>
        <w:bottom w:val="none" w:sz="0" w:space="0" w:color="auto"/>
        <w:right w:val="none" w:sz="0" w:space="0" w:color="auto"/>
      </w:divBdr>
    </w:div>
    <w:div w:id="190581944">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2033690">
      <w:bodyDiv w:val="1"/>
      <w:marLeft w:val="0"/>
      <w:marRight w:val="0"/>
      <w:marTop w:val="0"/>
      <w:marBottom w:val="0"/>
      <w:divBdr>
        <w:top w:val="none" w:sz="0" w:space="0" w:color="auto"/>
        <w:left w:val="none" w:sz="0" w:space="0" w:color="auto"/>
        <w:bottom w:val="none" w:sz="0" w:space="0" w:color="auto"/>
        <w:right w:val="none" w:sz="0" w:space="0" w:color="auto"/>
      </w:divBdr>
    </w:div>
    <w:div w:id="192497364">
      <w:bodyDiv w:val="1"/>
      <w:marLeft w:val="0"/>
      <w:marRight w:val="0"/>
      <w:marTop w:val="0"/>
      <w:marBottom w:val="0"/>
      <w:divBdr>
        <w:top w:val="none" w:sz="0" w:space="0" w:color="auto"/>
        <w:left w:val="none" w:sz="0" w:space="0" w:color="auto"/>
        <w:bottom w:val="none" w:sz="0" w:space="0" w:color="auto"/>
        <w:right w:val="none" w:sz="0" w:space="0" w:color="auto"/>
      </w:divBdr>
    </w:div>
    <w:div w:id="192571289">
      <w:bodyDiv w:val="1"/>
      <w:marLeft w:val="0"/>
      <w:marRight w:val="0"/>
      <w:marTop w:val="0"/>
      <w:marBottom w:val="0"/>
      <w:divBdr>
        <w:top w:val="none" w:sz="0" w:space="0" w:color="auto"/>
        <w:left w:val="none" w:sz="0" w:space="0" w:color="auto"/>
        <w:bottom w:val="none" w:sz="0" w:space="0" w:color="auto"/>
        <w:right w:val="none" w:sz="0" w:space="0" w:color="auto"/>
      </w:divBdr>
    </w:div>
    <w:div w:id="193081659">
      <w:bodyDiv w:val="1"/>
      <w:marLeft w:val="0"/>
      <w:marRight w:val="0"/>
      <w:marTop w:val="0"/>
      <w:marBottom w:val="0"/>
      <w:divBdr>
        <w:top w:val="none" w:sz="0" w:space="0" w:color="auto"/>
        <w:left w:val="none" w:sz="0" w:space="0" w:color="auto"/>
        <w:bottom w:val="none" w:sz="0" w:space="0" w:color="auto"/>
        <w:right w:val="none" w:sz="0" w:space="0" w:color="auto"/>
      </w:divBdr>
    </w:div>
    <w:div w:id="193427733">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549247">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199124474">
      <w:bodyDiv w:val="1"/>
      <w:marLeft w:val="0"/>
      <w:marRight w:val="0"/>
      <w:marTop w:val="0"/>
      <w:marBottom w:val="0"/>
      <w:divBdr>
        <w:top w:val="none" w:sz="0" w:space="0" w:color="auto"/>
        <w:left w:val="none" w:sz="0" w:space="0" w:color="auto"/>
        <w:bottom w:val="none" w:sz="0" w:space="0" w:color="auto"/>
        <w:right w:val="none" w:sz="0" w:space="0" w:color="auto"/>
      </w:divBdr>
    </w:div>
    <w:div w:id="199587095">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06987592">
      <w:bodyDiv w:val="1"/>
      <w:marLeft w:val="0"/>
      <w:marRight w:val="0"/>
      <w:marTop w:val="0"/>
      <w:marBottom w:val="0"/>
      <w:divBdr>
        <w:top w:val="none" w:sz="0" w:space="0" w:color="auto"/>
        <w:left w:val="none" w:sz="0" w:space="0" w:color="auto"/>
        <w:bottom w:val="none" w:sz="0" w:space="0" w:color="auto"/>
        <w:right w:val="none" w:sz="0" w:space="0" w:color="auto"/>
      </w:divBdr>
    </w:div>
    <w:div w:id="207422094">
      <w:bodyDiv w:val="1"/>
      <w:marLeft w:val="0"/>
      <w:marRight w:val="0"/>
      <w:marTop w:val="0"/>
      <w:marBottom w:val="0"/>
      <w:divBdr>
        <w:top w:val="none" w:sz="0" w:space="0" w:color="auto"/>
        <w:left w:val="none" w:sz="0" w:space="0" w:color="auto"/>
        <w:bottom w:val="none" w:sz="0" w:space="0" w:color="auto"/>
        <w:right w:val="none" w:sz="0" w:space="0" w:color="auto"/>
      </w:divBdr>
    </w:div>
    <w:div w:id="208228607">
      <w:bodyDiv w:val="1"/>
      <w:marLeft w:val="0"/>
      <w:marRight w:val="0"/>
      <w:marTop w:val="0"/>
      <w:marBottom w:val="0"/>
      <w:divBdr>
        <w:top w:val="none" w:sz="0" w:space="0" w:color="auto"/>
        <w:left w:val="none" w:sz="0" w:space="0" w:color="auto"/>
        <w:bottom w:val="none" w:sz="0" w:space="0" w:color="auto"/>
        <w:right w:val="none" w:sz="0" w:space="0" w:color="auto"/>
      </w:divBdr>
    </w:div>
    <w:div w:id="210073047">
      <w:bodyDiv w:val="1"/>
      <w:marLeft w:val="0"/>
      <w:marRight w:val="0"/>
      <w:marTop w:val="0"/>
      <w:marBottom w:val="0"/>
      <w:divBdr>
        <w:top w:val="none" w:sz="0" w:space="0" w:color="auto"/>
        <w:left w:val="none" w:sz="0" w:space="0" w:color="auto"/>
        <w:bottom w:val="none" w:sz="0" w:space="0" w:color="auto"/>
        <w:right w:val="none" w:sz="0" w:space="0" w:color="auto"/>
      </w:divBdr>
    </w:div>
    <w:div w:id="211039900">
      <w:bodyDiv w:val="1"/>
      <w:marLeft w:val="0"/>
      <w:marRight w:val="0"/>
      <w:marTop w:val="0"/>
      <w:marBottom w:val="0"/>
      <w:divBdr>
        <w:top w:val="none" w:sz="0" w:space="0" w:color="auto"/>
        <w:left w:val="none" w:sz="0" w:space="0" w:color="auto"/>
        <w:bottom w:val="none" w:sz="0" w:space="0" w:color="auto"/>
        <w:right w:val="none" w:sz="0" w:space="0" w:color="auto"/>
      </w:divBdr>
    </w:div>
    <w:div w:id="211113770">
      <w:bodyDiv w:val="1"/>
      <w:marLeft w:val="0"/>
      <w:marRight w:val="0"/>
      <w:marTop w:val="0"/>
      <w:marBottom w:val="0"/>
      <w:divBdr>
        <w:top w:val="none" w:sz="0" w:space="0" w:color="auto"/>
        <w:left w:val="none" w:sz="0" w:space="0" w:color="auto"/>
        <w:bottom w:val="none" w:sz="0" w:space="0" w:color="auto"/>
        <w:right w:val="none" w:sz="0" w:space="0" w:color="auto"/>
      </w:divBdr>
    </w:div>
    <w:div w:id="211117622">
      <w:bodyDiv w:val="1"/>
      <w:marLeft w:val="0"/>
      <w:marRight w:val="0"/>
      <w:marTop w:val="0"/>
      <w:marBottom w:val="0"/>
      <w:divBdr>
        <w:top w:val="none" w:sz="0" w:space="0" w:color="auto"/>
        <w:left w:val="none" w:sz="0" w:space="0" w:color="auto"/>
        <w:bottom w:val="none" w:sz="0" w:space="0" w:color="auto"/>
        <w:right w:val="none" w:sz="0" w:space="0" w:color="auto"/>
      </w:divBdr>
    </w:div>
    <w:div w:id="213086368">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14586966">
      <w:bodyDiv w:val="1"/>
      <w:marLeft w:val="0"/>
      <w:marRight w:val="0"/>
      <w:marTop w:val="0"/>
      <w:marBottom w:val="0"/>
      <w:divBdr>
        <w:top w:val="none" w:sz="0" w:space="0" w:color="auto"/>
        <w:left w:val="none" w:sz="0" w:space="0" w:color="auto"/>
        <w:bottom w:val="none" w:sz="0" w:space="0" w:color="auto"/>
        <w:right w:val="none" w:sz="0" w:space="0" w:color="auto"/>
      </w:divBdr>
    </w:div>
    <w:div w:id="214590132">
      <w:bodyDiv w:val="1"/>
      <w:marLeft w:val="0"/>
      <w:marRight w:val="0"/>
      <w:marTop w:val="0"/>
      <w:marBottom w:val="0"/>
      <w:divBdr>
        <w:top w:val="none" w:sz="0" w:space="0" w:color="auto"/>
        <w:left w:val="none" w:sz="0" w:space="0" w:color="auto"/>
        <w:bottom w:val="none" w:sz="0" w:space="0" w:color="auto"/>
        <w:right w:val="none" w:sz="0" w:space="0" w:color="auto"/>
      </w:divBdr>
    </w:div>
    <w:div w:id="216164857">
      <w:bodyDiv w:val="1"/>
      <w:marLeft w:val="0"/>
      <w:marRight w:val="0"/>
      <w:marTop w:val="0"/>
      <w:marBottom w:val="0"/>
      <w:divBdr>
        <w:top w:val="none" w:sz="0" w:space="0" w:color="auto"/>
        <w:left w:val="none" w:sz="0" w:space="0" w:color="auto"/>
        <w:bottom w:val="none" w:sz="0" w:space="0" w:color="auto"/>
        <w:right w:val="none" w:sz="0" w:space="0" w:color="auto"/>
      </w:divBdr>
    </w:div>
    <w:div w:id="219633783">
      <w:bodyDiv w:val="1"/>
      <w:marLeft w:val="0"/>
      <w:marRight w:val="0"/>
      <w:marTop w:val="0"/>
      <w:marBottom w:val="0"/>
      <w:divBdr>
        <w:top w:val="none" w:sz="0" w:space="0" w:color="auto"/>
        <w:left w:val="none" w:sz="0" w:space="0" w:color="auto"/>
        <w:bottom w:val="none" w:sz="0" w:space="0" w:color="auto"/>
        <w:right w:val="none" w:sz="0" w:space="0" w:color="auto"/>
      </w:divBdr>
    </w:div>
    <w:div w:id="222301464">
      <w:bodyDiv w:val="1"/>
      <w:marLeft w:val="0"/>
      <w:marRight w:val="0"/>
      <w:marTop w:val="0"/>
      <w:marBottom w:val="0"/>
      <w:divBdr>
        <w:top w:val="none" w:sz="0" w:space="0" w:color="auto"/>
        <w:left w:val="none" w:sz="0" w:space="0" w:color="auto"/>
        <w:bottom w:val="none" w:sz="0" w:space="0" w:color="auto"/>
        <w:right w:val="none" w:sz="0" w:space="0" w:color="auto"/>
      </w:divBdr>
    </w:div>
    <w:div w:id="223301865">
      <w:bodyDiv w:val="1"/>
      <w:marLeft w:val="0"/>
      <w:marRight w:val="0"/>
      <w:marTop w:val="0"/>
      <w:marBottom w:val="0"/>
      <w:divBdr>
        <w:top w:val="none" w:sz="0" w:space="0" w:color="auto"/>
        <w:left w:val="none" w:sz="0" w:space="0" w:color="auto"/>
        <w:bottom w:val="none" w:sz="0" w:space="0" w:color="auto"/>
        <w:right w:val="none" w:sz="0" w:space="0" w:color="auto"/>
      </w:divBdr>
    </w:div>
    <w:div w:id="223612562">
      <w:bodyDiv w:val="1"/>
      <w:marLeft w:val="0"/>
      <w:marRight w:val="0"/>
      <w:marTop w:val="0"/>
      <w:marBottom w:val="0"/>
      <w:divBdr>
        <w:top w:val="none" w:sz="0" w:space="0" w:color="auto"/>
        <w:left w:val="none" w:sz="0" w:space="0" w:color="auto"/>
        <w:bottom w:val="none" w:sz="0" w:space="0" w:color="auto"/>
        <w:right w:val="none" w:sz="0" w:space="0" w:color="auto"/>
      </w:divBdr>
    </w:div>
    <w:div w:id="225266211">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32349191">
      <w:bodyDiv w:val="1"/>
      <w:marLeft w:val="0"/>
      <w:marRight w:val="0"/>
      <w:marTop w:val="0"/>
      <w:marBottom w:val="0"/>
      <w:divBdr>
        <w:top w:val="none" w:sz="0" w:space="0" w:color="auto"/>
        <w:left w:val="none" w:sz="0" w:space="0" w:color="auto"/>
        <w:bottom w:val="none" w:sz="0" w:space="0" w:color="auto"/>
        <w:right w:val="none" w:sz="0" w:space="0" w:color="auto"/>
      </w:divBdr>
    </w:div>
    <w:div w:id="232787867">
      <w:bodyDiv w:val="1"/>
      <w:marLeft w:val="0"/>
      <w:marRight w:val="0"/>
      <w:marTop w:val="0"/>
      <w:marBottom w:val="0"/>
      <w:divBdr>
        <w:top w:val="none" w:sz="0" w:space="0" w:color="auto"/>
        <w:left w:val="none" w:sz="0" w:space="0" w:color="auto"/>
        <w:bottom w:val="none" w:sz="0" w:space="0" w:color="auto"/>
        <w:right w:val="none" w:sz="0" w:space="0" w:color="auto"/>
      </w:divBdr>
    </w:div>
    <w:div w:id="235940240">
      <w:bodyDiv w:val="1"/>
      <w:marLeft w:val="0"/>
      <w:marRight w:val="0"/>
      <w:marTop w:val="0"/>
      <w:marBottom w:val="0"/>
      <w:divBdr>
        <w:top w:val="none" w:sz="0" w:space="0" w:color="auto"/>
        <w:left w:val="none" w:sz="0" w:space="0" w:color="auto"/>
        <w:bottom w:val="none" w:sz="0" w:space="0" w:color="auto"/>
        <w:right w:val="none" w:sz="0" w:space="0" w:color="auto"/>
      </w:divBdr>
    </w:div>
    <w:div w:id="236862349">
      <w:bodyDiv w:val="1"/>
      <w:marLeft w:val="0"/>
      <w:marRight w:val="0"/>
      <w:marTop w:val="0"/>
      <w:marBottom w:val="0"/>
      <w:divBdr>
        <w:top w:val="none" w:sz="0" w:space="0" w:color="auto"/>
        <w:left w:val="none" w:sz="0" w:space="0" w:color="auto"/>
        <w:bottom w:val="none" w:sz="0" w:space="0" w:color="auto"/>
        <w:right w:val="none" w:sz="0" w:space="0" w:color="auto"/>
      </w:divBdr>
    </w:div>
    <w:div w:id="237833103">
      <w:bodyDiv w:val="1"/>
      <w:marLeft w:val="0"/>
      <w:marRight w:val="0"/>
      <w:marTop w:val="0"/>
      <w:marBottom w:val="0"/>
      <w:divBdr>
        <w:top w:val="none" w:sz="0" w:space="0" w:color="auto"/>
        <w:left w:val="none" w:sz="0" w:space="0" w:color="auto"/>
        <w:bottom w:val="none" w:sz="0" w:space="0" w:color="auto"/>
        <w:right w:val="none" w:sz="0" w:space="0" w:color="auto"/>
      </w:divBdr>
    </w:div>
    <w:div w:id="238098679">
      <w:bodyDiv w:val="1"/>
      <w:marLeft w:val="0"/>
      <w:marRight w:val="0"/>
      <w:marTop w:val="0"/>
      <w:marBottom w:val="0"/>
      <w:divBdr>
        <w:top w:val="none" w:sz="0" w:space="0" w:color="auto"/>
        <w:left w:val="none" w:sz="0" w:space="0" w:color="auto"/>
        <w:bottom w:val="none" w:sz="0" w:space="0" w:color="auto"/>
        <w:right w:val="none" w:sz="0" w:space="0" w:color="auto"/>
      </w:divBdr>
    </w:div>
    <w:div w:id="241644852">
      <w:bodyDiv w:val="1"/>
      <w:marLeft w:val="0"/>
      <w:marRight w:val="0"/>
      <w:marTop w:val="0"/>
      <w:marBottom w:val="0"/>
      <w:divBdr>
        <w:top w:val="none" w:sz="0" w:space="0" w:color="auto"/>
        <w:left w:val="none" w:sz="0" w:space="0" w:color="auto"/>
        <w:bottom w:val="none" w:sz="0" w:space="0" w:color="auto"/>
        <w:right w:val="none" w:sz="0" w:space="0" w:color="auto"/>
      </w:divBdr>
    </w:div>
    <w:div w:id="243227519">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5113725">
      <w:bodyDiv w:val="1"/>
      <w:marLeft w:val="0"/>
      <w:marRight w:val="0"/>
      <w:marTop w:val="0"/>
      <w:marBottom w:val="0"/>
      <w:divBdr>
        <w:top w:val="none" w:sz="0" w:space="0" w:color="auto"/>
        <w:left w:val="none" w:sz="0" w:space="0" w:color="auto"/>
        <w:bottom w:val="none" w:sz="0" w:space="0" w:color="auto"/>
        <w:right w:val="none" w:sz="0" w:space="0" w:color="auto"/>
      </w:divBdr>
    </w:div>
    <w:div w:id="245769849">
      <w:bodyDiv w:val="1"/>
      <w:marLeft w:val="0"/>
      <w:marRight w:val="0"/>
      <w:marTop w:val="0"/>
      <w:marBottom w:val="0"/>
      <w:divBdr>
        <w:top w:val="none" w:sz="0" w:space="0" w:color="auto"/>
        <w:left w:val="none" w:sz="0" w:space="0" w:color="auto"/>
        <w:bottom w:val="none" w:sz="0" w:space="0" w:color="auto"/>
        <w:right w:val="none" w:sz="0" w:space="0" w:color="auto"/>
      </w:divBdr>
    </w:div>
    <w:div w:id="248466341">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1357522">
      <w:bodyDiv w:val="1"/>
      <w:marLeft w:val="0"/>
      <w:marRight w:val="0"/>
      <w:marTop w:val="0"/>
      <w:marBottom w:val="0"/>
      <w:divBdr>
        <w:top w:val="none" w:sz="0" w:space="0" w:color="auto"/>
        <w:left w:val="none" w:sz="0" w:space="0" w:color="auto"/>
        <w:bottom w:val="none" w:sz="0" w:space="0" w:color="auto"/>
        <w:right w:val="none" w:sz="0" w:space="0" w:color="auto"/>
      </w:divBdr>
    </w:div>
    <w:div w:id="251550925">
      <w:bodyDiv w:val="1"/>
      <w:marLeft w:val="0"/>
      <w:marRight w:val="0"/>
      <w:marTop w:val="0"/>
      <w:marBottom w:val="0"/>
      <w:divBdr>
        <w:top w:val="none" w:sz="0" w:space="0" w:color="auto"/>
        <w:left w:val="none" w:sz="0" w:space="0" w:color="auto"/>
        <w:bottom w:val="none" w:sz="0" w:space="0" w:color="auto"/>
        <w:right w:val="none" w:sz="0" w:space="0" w:color="auto"/>
      </w:divBdr>
    </w:div>
    <w:div w:id="252008057">
      <w:bodyDiv w:val="1"/>
      <w:marLeft w:val="0"/>
      <w:marRight w:val="0"/>
      <w:marTop w:val="0"/>
      <w:marBottom w:val="0"/>
      <w:divBdr>
        <w:top w:val="none" w:sz="0" w:space="0" w:color="auto"/>
        <w:left w:val="none" w:sz="0" w:space="0" w:color="auto"/>
        <w:bottom w:val="none" w:sz="0" w:space="0" w:color="auto"/>
        <w:right w:val="none" w:sz="0" w:space="0" w:color="auto"/>
      </w:divBdr>
    </w:div>
    <w:div w:id="252055163">
      <w:bodyDiv w:val="1"/>
      <w:marLeft w:val="0"/>
      <w:marRight w:val="0"/>
      <w:marTop w:val="0"/>
      <w:marBottom w:val="0"/>
      <w:divBdr>
        <w:top w:val="none" w:sz="0" w:space="0" w:color="auto"/>
        <w:left w:val="none" w:sz="0" w:space="0" w:color="auto"/>
        <w:bottom w:val="none" w:sz="0" w:space="0" w:color="auto"/>
        <w:right w:val="none" w:sz="0" w:space="0" w:color="auto"/>
      </w:divBdr>
    </w:div>
    <w:div w:id="252203016">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54628276">
      <w:bodyDiv w:val="1"/>
      <w:marLeft w:val="0"/>
      <w:marRight w:val="0"/>
      <w:marTop w:val="0"/>
      <w:marBottom w:val="0"/>
      <w:divBdr>
        <w:top w:val="none" w:sz="0" w:space="0" w:color="auto"/>
        <w:left w:val="none" w:sz="0" w:space="0" w:color="auto"/>
        <w:bottom w:val="none" w:sz="0" w:space="0" w:color="auto"/>
        <w:right w:val="none" w:sz="0" w:space="0" w:color="auto"/>
      </w:divBdr>
    </w:div>
    <w:div w:id="254901622">
      <w:bodyDiv w:val="1"/>
      <w:marLeft w:val="0"/>
      <w:marRight w:val="0"/>
      <w:marTop w:val="0"/>
      <w:marBottom w:val="0"/>
      <w:divBdr>
        <w:top w:val="none" w:sz="0" w:space="0" w:color="auto"/>
        <w:left w:val="none" w:sz="0" w:space="0" w:color="auto"/>
        <w:bottom w:val="none" w:sz="0" w:space="0" w:color="auto"/>
        <w:right w:val="none" w:sz="0" w:space="0" w:color="auto"/>
      </w:divBdr>
    </w:div>
    <w:div w:id="257107378">
      <w:bodyDiv w:val="1"/>
      <w:marLeft w:val="0"/>
      <w:marRight w:val="0"/>
      <w:marTop w:val="0"/>
      <w:marBottom w:val="0"/>
      <w:divBdr>
        <w:top w:val="none" w:sz="0" w:space="0" w:color="auto"/>
        <w:left w:val="none" w:sz="0" w:space="0" w:color="auto"/>
        <w:bottom w:val="none" w:sz="0" w:space="0" w:color="auto"/>
        <w:right w:val="none" w:sz="0" w:space="0" w:color="auto"/>
      </w:divBdr>
    </w:div>
    <w:div w:id="257518416">
      <w:bodyDiv w:val="1"/>
      <w:marLeft w:val="0"/>
      <w:marRight w:val="0"/>
      <w:marTop w:val="0"/>
      <w:marBottom w:val="0"/>
      <w:divBdr>
        <w:top w:val="none" w:sz="0" w:space="0" w:color="auto"/>
        <w:left w:val="none" w:sz="0" w:space="0" w:color="auto"/>
        <w:bottom w:val="none" w:sz="0" w:space="0" w:color="auto"/>
        <w:right w:val="none" w:sz="0" w:space="0" w:color="auto"/>
      </w:divBdr>
    </w:div>
    <w:div w:id="257951064">
      <w:bodyDiv w:val="1"/>
      <w:marLeft w:val="0"/>
      <w:marRight w:val="0"/>
      <w:marTop w:val="0"/>
      <w:marBottom w:val="0"/>
      <w:divBdr>
        <w:top w:val="none" w:sz="0" w:space="0" w:color="auto"/>
        <w:left w:val="none" w:sz="0" w:space="0" w:color="auto"/>
        <w:bottom w:val="none" w:sz="0" w:space="0" w:color="auto"/>
        <w:right w:val="none" w:sz="0" w:space="0" w:color="auto"/>
      </w:divBdr>
    </w:div>
    <w:div w:id="258954634">
      <w:bodyDiv w:val="1"/>
      <w:marLeft w:val="0"/>
      <w:marRight w:val="0"/>
      <w:marTop w:val="0"/>
      <w:marBottom w:val="0"/>
      <w:divBdr>
        <w:top w:val="none" w:sz="0" w:space="0" w:color="auto"/>
        <w:left w:val="none" w:sz="0" w:space="0" w:color="auto"/>
        <w:bottom w:val="none" w:sz="0" w:space="0" w:color="auto"/>
        <w:right w:val="none" w:sz="0" w:space="0" w:color="auto"/>
      </w:divBdr>
    </w:div>
    <w:div w:id="260260679">
      <w:bodyDiv w:val="1"/>
      <w:marLeft w:val="0"/>
      <w:marRight w:val="0"/>
      <w:marTop w:val="0"/>
      <w:marBottom w:val="0"/>
      <w:divBdr>
        <w:top w:val="none" w:sz="0" w:space="0" w:color="auto"/>
        <w:left w:val="none" w:sz="0" w:space="0" w:color="auto"/>
        <w:bottom w:val="none" w:sz="0" w:space="0" w:color="auto"/>
        <w:right w:val="none" w:sz="0" w:space="0" w:color="auto"/>
      </w:divBdr>
    </w:div>
    <w:div w:id="260912439">
      <w:bodyDiv w:val="1"/>
      <w:marLeft w:val="0"/>
      <w:marRight w:val="0"/>
      <w:marTop w:val="0"/>
      <w:marBottom w:val="0"/>
      <w:divBdr>
        <w:top w:val="none" w:sz="0" w:space="0" w:color="auto"/>
        <w:left w:val="none" w:sz="0" w:space="0" w:color="auto"/>
        <w:bottom w:val="none" w:sz="0" w:space="0" w:color="auto"/>
        <w:right w:val="none" w:sz="0" w:space="0" w:color="auto"/>
      </w:divBdr>
    </w:div>
    <w:div w:id="261182717">
      <w:bodyDiv w:val="1"/>
      <w:marLeft w:val="0"/>
      <w:marRight w:val="0"/>
      <w:marTop w:val="0"/>
      <w:marBottom w:val="0"/>
      <w:divBdr>
        <w:top w:val="none" w:sz="0" w:space="0" w:color="auto"/>
        <w:left w:val="none" w:sz="0" w:space="0" w:color="auto"/>
        <w:bottom w:val="none" w:sz="0" w:space="0" w:color="auto"/>
        <w:right w:val="none" w:sz="0" w:space="0" w:color="auto"/>
      </w:divBdr>
    </w:div>
    <w:div w:id="262036775">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4460649">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310344">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68896518">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70285649">
      <w:bodyDiv w:val="1"/>
      <w:marLeft w:val="0"/>
      <w:marRight w:val="0"/>
      <w:marTop w:val="0"/>
      <w:marBottom w:val="0"/>
      <w:divBdr>
        <w:top w:val="none" w:sz="0" w:space="0" w:color="auto"/>
        <w:left w:val="none" w:sz="0" w:space="0" w:color="auto"/>
        <w:bottom w:val="none" w:sz="0" w:space="0" w:color="auto"/>
        <w:right w:val="none" w:sz="0" w:space="0" w:color="auto"/>
      </w:divBdr>
    </w:div>
    <w:div w:id="270474932">
      <w:bodyDiv w:val="1"/>
      <w:marLeft w:val="0"/>
      <w:marRight w:val="0"/>
      <w:marTop w:val="0"/>
      <w:marBottom w:val="0"/>
      <w:divBdr>
        <w:top w:val="none" w:sz="0" w:space="0" w:color="auto"/>
        <w:left w:val="none" w:sz="0" w:space="0" w:color="auto"/>
        <w:bottom w:val="none" w:sz="0" w:space="0" w:color="auto"/>
        <w:right w:val="none" w:sz="0" w:space="0" w:color="auto"/>
      </w:divBdr>
    </w:div>
    <w:div w:id="271129443">
      <w:bodyDiv w:val="1"/>
      <w:marLeft w:val="0"/>
      <w:marRight w:val="0"/>
      <w:marTop w:val="0"/>
      <w:marBottom w:val="0"/>
      <w:divBdr>
        <w:top w:val="none" w:sz="0" w:space="0" w:color="auto"/>
        <w:left w:val="none" w:sz="0" w:space="0" w:color="auto"/>
        <w:bottom w:val="none" w:sz="0" w:space="0" w:color="auto"/>
        <w:right w:val="none" w:sz="0" w:space="0" w:color="auto"/>
      </w:divBdr>
    </w:div>
    <w:div w:id="272132530">
      <w:bodyDiv w:val="1"/>
      <w:marLeft w:val="0"/>
      <w:marRight w:val="0"/>
      <w:marTop w:val="0"/>
      <w:marBottom w:val="0"/>
      <w:divBdr>
        <w:top w:val="none" w:sz="0" w:space="0" w:color="auto"/>
        <w:left w:val="none" w:sz="0" w:space="0" w:color="auto"/>
        <w:bottom w:val="none" w:sz="0" w:space="0" w:color="auto"/>
        <w:right w:val="none" w:sz="0" w:space="0" w:color="auto"/>
      </w:divBdr>
    </w:div>
    <w:div w:id="273051909">
      <w:bodyDiv w:val="1"/>
      <w:marLeft w:val="0"/>
      <w:marRight w:val="0"/>
      <w:marTop w:val="0"/>
      <w:marBottom w:val="0"/>
      <w:divBdr>
        <w:top w:val="none" w:sz="0" w:space="0" w:color="auto"/>
        <w:left w:val="none" w:sz="0" w:space="0" w:color="auto"/>
        <w:bottom w:val="none" w:sz="0" w:space="0" w:color="auto"/>
        <w:right w:val="none" w:sz="0" w:space="0" w:color="auto"/>
      </w:divBdr>
    </w:div>
    <w:div w:id="275718414">
      <w:bodyDiv w:val="1"/>
      <w:marLeft w:val="0"/>
      <w:marRight w:val="0"/>
      <w:marTop w:val="0"/>
      <w:marBottom w:val="0"/>
      <w:divBdr>
        <w:top w:val="none" w:sz="0" w:space="0" w:color="auto"/>
        <w:left w:val="none" w:sz="0" w:space="0" w:color="auto"/>
        <w:bottom w:val="none" w:sz="0" w:space="0" w:color="auto"/>
        <w:right w:val="none" w:sz="0" w:space="0" w:color="auto"/>
      </w:divBdr>
    </w:div>
    <w:div w:id="281151278">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1132287">
      <w:bodyDiv w:val="1"/>
      <w:marLeft w:val="0"/>
      <w:marRight w:val="0"/>
      <w:marTop w:val="0"/>
      <w:marBottom w:val="0"/>
      <w:divBdr>
        <w:top w:val="none" w:sz="0" w:space="0" w:color="auto"/>
        <w:left w:val="none" w:sz="0" w:space="0" w:color="auto"/>
        <w:bottom w:val="none" w:sz="0" w:space="0" w:color="auto"/>
        <w:right w:val="none" w:sz="0" w:space="0" w:color="auto"/>
      </w:divBdr>
    </w:div>
    <w:div w:id="291134659">
      <w:bodyDiv w:val="1"/>
      <w:marLeft w:val="0"/>
      <w:marRight w:val="0"/>
      <w:marTop w:val="0"/>
      <w:marBottom w:val="0"/>
      <w:divBdr>
        <w:top w:val="none" w:sz="0" w:space="0" w:color="auto"/>
        <w:left w:val="none" w:sz="0" w:space="0" w:color="auto"/>
        <w:bottom w:val="none" w:sz="0" w:space="0" w:color="auto"/>
        <w:right w:val="none" w:sz="0" w:space="0" w:color="auto"/>
      </w:divBdr>
    </w:div>
    <w:div w:id="292370463">
      <w:bodyDiv w:val="1"/>
      <w:marLeft w:val="0"/>
      <w:marRight w:val="0"/>
      <w:marTop w:val="0"/>
      <w:marBottom w:val="0"/>
      <w:divBdr>
        <w:top w:val="none" w:sz="0" w:space="0" w:color="auto"/>
        <w:left w:val="none" w:sz="0" w:space="0" w:color="auto"/>
        <w:bottom w:val="none" w:sz="0" w:space="0" w:color="auto"/>
        <w:right w:val="none" w:sz="0" w:space="0" w:color="auto"/>
      </w:divBdr>
    </w:div>
    <w:div w:id="294869714">
      <w:bodyDiv w:val="1"/>
      <w:marLeft w:val="0"/>
      <w:marRight w:val="0"/>
      <w:marTop w:val="0"/>
      <w:marBottom w:val="0"/>
      <w:divBdr>
        <w:top w:val="none" w:sz="0" w:space="0" w:color="auto"/>
        <w:left w:val="none" w:sz="0" w:space="0" w:color="auto"/>
        <w:bottom w:val="none" w:sz="0" w:space="0" w:color="auto"/>
        <w:right w:val="none" w:sz="0" w:space="0" w:color="auto"/>
      </w:divBdr>
    </w:div>
    <w:div w:id="296490438">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298609660">
      <w:bodyDiv w:val="1"/>
      <w:marLeft w:val="0"/>
      <w:marRight w:val="0"/>
      <w:marTop w:val="0"/>
      <w:marBottom w:val="0"/>
      <w:divBdr>
        <w:top w:val="none" w:sz="0" w:space="0" w:color="auto"/>
        <w:left w:val="none" w:sz="0" w:space="0" w:color="auto"/>
        <w:bottom w:val="none" w:sz="0" w:space="0" w:color="auto"/>
        <w:right w:val="none" w:sz="0" w:space="0" w:color="auto"/>
      </w:divBdr>
    </w:div>
    <w:div w:id="298846798">
      <w:bodyDiv w:val="1"/>
      <w:marLeft w:val="0"/>
      <w:marRight w:val="0"/>
      <w:marTop w:val="0"/>
      <w:marBottom w:val="0"/>
      <w:divBdr>
        <w:top w:val="none" w:sz="0" w:space="0" w:color="auto"/>
        <w:left w:val="none" w:sz="0" w:space="0" w:color="auto"/>
        <w:bottom w:val="none" w:sz="0" w:space="0" w:color="auto"/>
        <w:right w:val="none" w:sz="0" w:space="0" w:color="auto"/>
      </w:divBdr>
    </w:div>
    <w:div w:id="299775378">
      <w:bodyDiv w:val="1"/>
      <w:marLeft w:val="0"/>
      <w:marRight w:val="0"/>
      <w:marTop w:val="0"/>
      <w:marBottom w:val="0"/>
      <w:divBdr>
        <w:top w:val="none" w:sz="0" w:space="0" w:color="auto"/>
        <w:left w:val="none" w:sz="0" w:space="0" w:color="auto"/>
        <w:bottom w:val="none" w:sz="0" w:space="0" w:color="auto"/>
        <w:right w:val="none" w:sz="0" w:space="0" w:color="auto"/>
      </w:divBdr>
    </w:div>
    <w:div w:id="301810889">
      <w:bodyDiv w:val="1"/>
      <w:marLeft w:val="0"/>
      <w:marRight w:val="0"/>
      <w:marTop w:val="0"/>
      <w:marBottom w:val="0"/>
      <w:divBdr>
        <w:top w:val="none" w:sz="0" w:space="0" w:color="auto"/>
        <w:left w:val="none" w:sz="0" w:space="0" w:color="auto"/>
        <w:bottom w:val="none" w:sz="0" w:space="0" w:color="auto"/>
        <w:right w:val="none" w:sz="0" w:space="0" w:color="auto"/>
      </w:divBdr>
    </w:div>
    <w:div w:id="301926643">
      <w:bodyDiv w:val="1"/>
      <w:marLeft w:val="0"/>
      <w:marRight w:val="0"/>
      <w:marTop w:val="0"/>
      <w:marBottom w:val="0"/>
      <w:divBdr>
        <w:top w:val="none" w:sz="0" w:space="0" w:color="auto"/>
        <w:left w:val="none" w:sz="0" w:space="0" w:color="auto"/>
        <w:bottom w:val="none" w:sz="0" w:space="0" w:color="auto"/>
        <w:right w:val="none" w:sz="0" w:space="0" w:color="auto"/>
      </w:divBdr>
    </w:div>
    <w:div w:id="304823867">
      <w:bodyDiv w:val="1"/>
      <w:marLeft w:val="0"/>
      <w:marRight w:val="0"/>
      <w:marTop w:val="0"/>
      <w:marBottom w:val="0"/>
      <w:divBdr>
        <w:top w:val="none" w:sz="0" w:space="0" w:color="auto"/>
        <w:left w:val="none" w:sz="0" w:space="0" w:color="auto"/>
        <w:bottom w:val="none" w:sz="0" w:space="0" w:color="auto"/>
        <w:right w:val="none" w:sz="0" w:space="0" w:color="auto"/>
      </w:divBdr>
    </w:div>
    <w:div w:id="304965964">
      <w:bodyDiv w:val="1"/>
      <w:marLeft w:val="0"/>
      <w:marRight w:val="0"/>
      <w:marTop w:val="0"/>
      <w:marBottom w:val="0"/>
      <w:divBdr>
        <w:top w:val="none" w:sz="0" w:space="0" w:color="auto"/>
        <w:left w:val="none" w:sz="0" w:space="0" w:color="auto"/>
        <w:bottom w:val="none" w:sz="0" w:space="0" w:color="auto"/>
        <w:right w:val="none" w:sz="0" w:space="0" w:color="auto"/>
      </w:divBdr>
    </w:div>
    <w:div w:id="306054278">
      <w:bodyDiv w:val="1"/>
      <w:marLeft w:val="0"/>
      <w:marRight w:val="0"/>
      <w:marTop w:val="0"/>
      <w:marBottom w:val="0"/>
      <w:divBdr>
        <w:top w:val="none" w:sz="0" w:space="0" w:color="auto"/>
        <w:left w:val="none" w:sz="0" w:space="0" w:color="auto"/>
        <w:bottom w:val="none" w:sz="0" w:space="0" w:color="auto"/>
        <w:right w:val="none" w:sz="0" w:space="0" w:color="auto"/>
      </w:divBdr>
    </w:div>
    <w:div w:id="306514880">
      <w:bodyDiv w:val="1"/>
      <w:marLeft w:val="0"/>
      <w:marRight w:val="0"/>
      <w:marTop w:val="0"/>
      <w:marBottom w:val="0"/>
      <w:divBdr>
        <w:top w:val="none" w:sz="0" w:space="0" w:color="auto"/>
        <w:left w:val="none" w:sz="0" w:space="0" w:color="auto"/>
        <w:bottom w:val="none" w:sz="0" w:space="0" w:color="auto"/>
        <w:right w:val="none" w:sz="0" w:space="0" w:color="auto"/>
      </w:divBdr>
    </w:div>
    <w:div w:id="309359883">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2493141">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15189872">
      <w:bodyDiv w:val="1"/>
      <w:marLeft w:val="0"/>
      <w:marRight w:val="0"/>
      <w:marTop w:val="0"/>
      <w:marBottom w:val="0"/>
      <w:divBdr>
        <w:top w:val="none" w:sz="0" w:space="0" w:color="auto"/>
        <w:left w:val="none" w:sz="0" w:space="0" w:color="auto"/>
        <w:bottom w:val="none" w:sz="0" w:space="0" w:color="auto"/>
        <w:right w:val="none" w:sz="0" w:space="0" w:color="auto"/>
      </w:divBdr>
    </w:div>
    <w:div w:id="315961825">
      <w:bodyDiv w:val="1"/>
      <w:marLeft w:val="0"/>
      <w:marRight w:val="0"/>
      <w:marTop w:val="0"/>
      <w:marBottom w:val="0"/>
      <w:divBdr>
        <w:top w:val="none" w:sz="0" w:space="0" w:color="auto"/>
        <w:left w:val="none" w:sz="0" w:space="0" w:color="auto"/>
        <w:bottom w:val="none" w:sz="0" w:space="0" w:color="auto"/>
        <w:right w:val="none" w:sz="0" w:space="0" w:color="auto"/>
      </w:divBdr>
    </w:div>
    <w:div w:id="317537077">
      <w:bodyDiv w:val="1"/>
      <w:marLeft w:val="0"/>
      <w:marRight w:val="0"/>
      <w:marTop w:val="0"/>
      <w:marBottom w:val="0"/>
      <w:divBdr>
        <w:top w:val="none" w:sz="0" w:space="0" w:color="auto"/>
        <w:left w:val="none" w:sz="0" w:space="0" w:color="auto"/>
        <w:bottom w:val="none" w:sz="0" w:space="0" w:color="auto"/>
        <w:right w:val="none" w:sz="0" w:space="0" w:color="auto"/>
      </w:divBdr>
    </w:div>
    <w:div w:id="317617119">
      <w:bodyDiv w:val="1"/>
      <w:marLeft w:val="0"/>
      <w:marRight w:val="0"/>
      <w:marTop w:val="0"/>
      <w:marBottom w:val="0"/>
      <w:divBdr>
        <w:top w:val="none" w:sz="0" w:space="0" w:color="auto"/>
        <w:left w:val="none" w:sz="0" w:space="0" w:color="auto"/>
        <w:bottom w:val="none" w:sz="0" w:space="0" w:color="auto"/>
        <w:right w:val="none" w:sz="0" w:space="0" w:color="auto"/>
      </w:divBdr>
    </w:div>
    <w:div w:id="322053524">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3902770">
      <w:bodyDiv w:val="1"/>
      <w:marLeft w:val="0"/>
      <w:marRight w:val="0"/>
      <w:marTop w:val="0"/>
      <w:marBottom w:val="0"/>
      <w:divBdr>
        <w:top w:val="none" w:sz="0" w:space="0" w:color="auto"/>
        <w:left w:val="none" w:sz="0" w:space="0" w:color="auto"/>
        <w:bottom w:val="none" w:sz="0" w:space="0" w:color="auto"/>
        <w:right w:val="none" w:sz="0" w:space="0" w:color="auto"/>
      </w:divBdr>
    </w:div>
    <w:div w:id="325088324">
      <w:bodyDiv w:val="1"/>
      <w:marLeft w:val="0"/>
      <w:marRight w:val="0"/>
      <w:marTop w:val="0"/>
      <w:marBottom w:val="0"/>
      <w:divBdr>
        <w:top w:val="none" w:sz="0" w:space="0" w:color="auto"/>
        <w:left w:val="none" w:sz="0" w:space="0" w:color="auto"/>
        <w:bottom w:val="none" w:sz="0" w:space="0" w:color="auto"/>
        <w:right w:val="none" w:sz="0" w:space="0" w:color="auto"/>
      </w:divBdr>
    </w:div>
    <w:div w:id="325331488">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28482071">
      <w:bodyDiv w:val="1"/>
      <w:marLeft w:val="0"/>
      <w:marRight w:val="0"/>
      <w:marTop w:val="0"/>
      <w:marBottom w:val="0"/>
      <w:divBdr>
        <w:top w:val="none" w:sz="0" w:space="0" w:color="auto"/>
        <w:left w:val="none" w:sz="0" w:space="0" w:color="auto"/>
        <w:bottom w:val="none" w:sz="0" w:space="0" w:color="auto"/>
        <w:right w:val="none" w:sz="0" w:space="0" w:color="auto"/>
      </w:divBdr>
    </w:div>
    <w:div w:id="329065428">
      <w:bodyDiv w:val="1"/>
      <w:marLeft w:val="0"/>
      <w:marRight w:val="0"/>
      <w:marTop w:val="0"/>
      <w:marBottom w:val="0"/>
      <w:divBdr>
        <w:top w:val="none" w:sz="0" w:space="0" w:color="auto"/>
        <w:left w:val="none" w:sz="0" w:space="0" w:color="auto"/>
        <w:bottom w:val="none" w:sz="0" w:space="0" w:color="auto"/>
        <w:right w:val="none" w:sz="0" w:space="0" w:color="auto"/>
      </w:divBdr>
    </w:div>
    <w:div w:id="33064832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000364">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38393945">
      <w:bodyDiv w:val="1"/>
      <w:marLeft w:val="0"/>
      <w:marRight w:val="0"/>
      <w:marTop w:val="0"/>
      <w:marBottom w:val="0"/>
      <w:divBdr>
        <w:top w:val="none" w:sz="0" w:space="0" w:color="auto"/>
        <w:left w:val="none" w:sz="0" w:space="0" w:color="auto"/>
        <w:bottom w:val="none" w:sz="0" w:space="0" w:color="auto"/>
        <w:right w:val="none" w:sz="0" w:space="0" w:color="auto"/>
      </w:divBdr>
    </w:div>
    <w:div w:id="341473096">
      <w:bodyDiv w:val="1"/>
      <w:marLeft w:val="0"/>
      <w:marRight w:val="0"/>
      <w:marTop w:val="0"/>
      <w:marBottom w:val="0"/>
      <w:divBdr>
        <w:top w:val="none" w:sz="0" w:space="0" w:color="auto"/>
        <w:left w:val="none" w:sz="0" w:space="0" w:color="auto"/>
        <w:bottom w:val="none" w:sz="0" w:space="0" w:color="auto"/>
        <w:right w:val="none" w:sz="0" w:space="0" w:color="auto"/>
      </w:divBdr>
    </w:div>
    <w:div w:id="341706437">
      <w:bodyDiv w:val="1"/>
      <w:marLeft w:val="0"/>
      <w:marRight w:val="0"/>
      <w:marTop w:val="0"/>
      <w:marBottom w:val="0"/>
      <w:divBdr>
        <w:top w:val="none" w:sz="0" w:space="0" w:color="auto"/>
        <w:left w:val="none" w:sz="0" w:space="0" w:color="auto"/>
        <w:bottom w:val="none" w:sz="0" w:space="0" w:color="auto"/>
        <w:right w:val="none" w:sz="0" w:space="0" w:color="auto"/>
      </w:divBdr>
    </w:div>
    <w:div w:id="341977586">
      <w:bodyDiv w:val="1"/>
      <w:marLeft w:val="0"/>
      <w:marRight w:val="0"/>
      <w:marTop w:val="0"/>
      <w:marBottom w:val="0"/>
      <w:divBdr>
        <w:top w:val="none" w:sz="0" w:space="0" w:color="auto"/>
        <w:left w:val="none" w:sz="0" w:space="0" w:color="auto"/>
        <w:bottom w:val="none" w:sz="0" w:space="0" w:color="auto"/>
        <w:right w:val="none" w:sz="0" w:space="0" w:color="auto"/>
      </w:divBdr>
    </w:div>
    <w:div w:id="343557653">
      <w:bodyDiv w:val="1"/>
      <w:marLeft w:val="0"/>
      <w:marRight w:val="0"/>
      <w:marTop w:val="0"/>
      <w:marBottom w:val="0"/>
      <w:divBdr>
        <w:top w:val="none" w:sz="0" w:space="0" w:color="auto"/>
        <w:left w:val="none" w:sz="0" w:space="0" w:color="auto"/>
        <w:bottom w:val="none" w:sz="0" w:space="0" w:color="auto"/>
        <w:right w:val="none" w:sz="0" w:space="0" w:color="auto"/>
      </w:divBdr>
    </w:div>
    <w:div w:id="343824766">
      <w:bodyDiv w:val="1"/>
      <w:marLeft w:val="0"/>
      <w:marRight w:val="0"/>
      <w:marTop w:val="0"/>
      <w:marBottom w:val="0"/>
      <w:divBdr>
        <w:top w:val="none" w:sz="0" w:space="0" w:color="auto"/>
        <w:left w:val="none" w:sz="0" w:space="0" w:color="auto"/>
        <w:bottom w:val="none" w:sz="0" w:space="0" w:color="auto"/>
        <w:right w:val="none" w:sz="0" w:space="0" w:color="auto"/>
      </w:divBdr>
    </w:div>
    <w:div w:id="344989154">
      <w:bodyDiv w:val="1"/>
      <w:marLeft w:val="0"/>
      <w:marRight w:val="0"/>
      <w:marTop w:val="0"/>
      <w:marBottom w:val="0"/>
      <w:divBdr>
        <w:top w:val="none" w:sz="0" w:space="0" w:color="auto"/>
        <w:left w:val="none" w:sz="0" w:space="0" w:color="auto"/>
        <w:bottom w:val="none" w:sz="0" w:space="0" w:color="auto"/>
        <w:right w:val="none" w:sz="0" w:space="0" w:color="auto"/>
      </w:divBdr>
    </w:div>
    <w:div w:id="345376046">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48994297">
      <w:bodyDiv w:val="1"/>
      <w:marLeft w:val="0"/>
      <w:marRight w:val="0"/>
      <w:marTop w:val="0"/>
      <w:marBottom w:val="0"/>
      <w:divBdr>
        <w:top w:val="none" w:sz="0" w:space="0" w:color="auto"/>
        <w:left w:val="none" w:sz="0" w:space="0" w:color="auto"/>
        <w:bottom w:val="none" w:sz="0" w:space="0" w:color="auto"/>
        <w:right w:val="none" w:sz="0" w:space="0" w:color="auto"/>
      </w:divBdr>
    </w:div>
    <w:div w:id="351952549">
      <w:bodyDiv w:val="1"/>
      <w:marLeft w:val="0"/>
      <w:marRight w:val="0"/>
      <w:marTop w:val="0"/>
      <w:marBottom w:val="0"/>
      <w:divBdr>
        <w:top w:val="none" w:sz="0" w:space="0" w:color="auto"/>
        <w:left w:val="none" w:sz="0" w:space="0" w:color="auto"/>
        <w:bottom w:val="none" w:sz="0" w:space="0" w:color="auto"/>
        <w:right w:val="none" w:sz="0" w:space="0" w:color="auto"/>
      </w:divBdr>
    </w:div>
    <w:div w:id="353196716">
      <w:bodyDiv w:val="1"/>
      <w:marLeft w:val="0"/>
      <w:marRight w:val="0"/>
      <w:marTop w:val="0"/>
      <w:marBottom w:val="0"/>
      <w:divBdr>
        <w:top w:val="none" w:sz="0" w:space="0" w:color="auto"/>
        <w:left w:val="none" w:sz="0" w:space="0" w:color="auto"/>
        <w:bottom w:val="none" w:sz="0" w:space="0" w:color="auto"/>
        <w:right w:val="none" w:sz="0" w:space="0" w:color="auto"/>
      </w:divBdr>
    </w:div>
    <w:div w:id="354186990">
      <w:bodyDiv w:val="1"/>
      <w:marLeft w:val="0"/>
      <w:marRight w:val="0"/>
      <w:marTop w:val="0"/>
      <w:marBottom w:val="0"/>
      <w:divBdr>
        <w:top w:val="none" w:sz="0" w:space="0" w:color="auto"/>
        <w:left w:val="none" w:sz="0" w:space="0" w:color="auto"/>
        <w:bottom w:val="none" w:sz="0" w:space="0" w:color="auto"/>
        <w:right w:val="none" w:sz="0" w:space="0" w:color="auto"/>
      </w:divBdr>
    </w:div>
    <w:div w:id="354893177">
      <w:bodyDiv w:val="1"/>
      <w:marLeft w:val="0"/>
      <w:marRight w:val="0"/>
      <w:marTop w:val="0"/>
      <w:marBottom w:val="0"/>
      <w:divBdr>
        <w:top w:val="none" w:sz="0" w:space="0" w:color="auto"/>
        <w:left w:val="none" w:sz="0" w:space="0" w:color="auto"/>
        <w:bottom w:val="none" w:sz="0" w:space="0" w:color="auto"/>
        <w:right w:val="none" w:sz="0" w:space="0" w:color="auto"/>
      </w:divBdr>
    </w:div>
    <w:div w:id="356195303">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58165131">
      <w:bodyDiv w:val="1"/>
      <w:marLeft w:val="0"/>
      <w:marRight w:val="0"/>
      <w:marTop w:val="0"/>
      <w:marBottom w:val="0"/>
      <w:divBdr>
        <w:top w:val="none" w:sz="0" w:space="0" w:color="auto"/>
        <w:left w:val="none" w:sz="0" w:space="0" w:color="auto"/>
        <w:bottom w:val="none" w:sz="0" w:space="0" w:color="auto"/>
        <w:right w:val="none" w:sz="0" w:space="0" w:color="auto"/>
      </w:divBdr>
    </w:div>
    <w:div w:id="358286696">
      <w:bodyDiv w:val="1"/>
      <w:marLeft w:val="0"/>
      <w:marRight w:val="0"/>
      <w:marTop w:val="0"/>
      <w:marBottom w:val="0"/>
      <w:divBdr>
        <w:top w:val="none" w:sz="0" w:space="0" w:color="auto"/>
        <w:left w:val="none" w:sz="0" w:space="0" w:color="auto"/>
        <w:bottom w:val="none" w:sz="0" w:space="0" w:color="auto"/>
        <w:right w:val="none" w:sz="0" w:space="0" w:color="auto"/>
      </w:divBdr>
    </w:div>
    <w:div w:id="359160281">
      <w:bodyDiv w:val="1"/>
      <w:marLeft w:val="0"/>
      <w:marRight w:val="0"/>
      <w:marTop w:val="0"/>
      <w:marBottom w:val="0"/>
      <w:divBdr>
        <w:top w:val="none" w:sz="0" w:space="0" w:color="auto"/>
        <w:left w:val="none" w:sz="0" w:space="0" w:color="auto"/>
        <w:bottom w:val="none" w:sz="0" w:space="0" w:color="auto"/>
        <w:right w:val="none" w:sz="0" w:space="0" w:color="auto"/>
      </w:divBdr>
    </w:div>
    <w:div w:id="359819243">
      <w:bodyDiv w:val="1"/>
      <w:marLeft w:val="0"/>
      <w:marRight w:val="0"/>
      <w:marTop w:val="0"/>
      <w:marBottom w:val="0"/>
      <w:divBdr>
        <w:top w:val="none" w:sz="0" w:space="0" w:color="auto"/>
        <w:left w:val="none" w:sz="0" w:space="0" w:color="auto"/>
        <w:bottom w:val="none" w:sz="0" w:space="0" w:color="auto"/>
        <w:right w:val="none" w:sz="0" w:space="0" w:color="auto"/>
      </w:divBdr>
    </w:div>
    <w:div w:id="359864138">
      <w:bodyDiv w:val="1"/>
      <w:marLeft w:val="0"/>
      <w:marRight w:val="0"/>
      <w:marTop w:val="0"/>
      <w:marBottom w:val="0"/>
      <w:divBdr>
        <w:top w:val="none" w:sz="0" w:space="0" w:color="auto"/>
        <w:left w:val="none" w:sz="0" w:space="0" w:color="auto"/>
        <w:bottom w:val="none" w:sz="0" w:space="0" w:color="auto"/>
        <w:right w:val="none" w:sz="0" w:space="0" w:color="auto"/>
      </w:divBdr>
    </w:div>
    <w:div w:id="361631255">
      <w:bodyDiv w:val="1"/>
      <w:marLeft w:val="0"/>
      <w:marRight w:val="0"/>
      <w:marTop w:val="0"/>
      <w:marBottom w:val="0"/>
      <w:divBdr>
        <w:top w:val="none" w:sz="0" w:space="0" w:color="auto"/>
        <w:left w:val="none" w:sz="0" w:space="0" w:color="auto"/>
        <w:bottom w:val="none" w:sz="0" w:space="0" w:color="auto"/>
        <w:right w:val="none" w:sz="0" w:space="0" w:color="auto"/>
      </w:divBdr>
    </w:div>
    <w:div w:id="362563551">
      <w:bodyDiv w:val="1"/>
      <w:marLeft w:val="0"/>
      <w:marRight w:val="0"/>
      <w:marTop w:val="0"/>
      <w:marBottom w:val="0"/>
      <w:divBdr>
        <w:top w:val="none" w:sz="0" w:space="0" w:color="auto"/>
        <w:left w:val="none" w:sz="0" w:space="0" w:color="auto"/>
        <w:bottom w:val="none" w:sz="0" w:space="0" w:color="auto"/>
        <w:right w:val="none" w:sz="0" w:space="0" w:color="auto"/>
      </w:divBdr>
    </w:div>
    <w:div w:id="363408679">
      <w:bodyDiv w:val="1"/>
      <w:marLeft w:val="0"/>
      <w:marRight w:val="0"/>
      <w:marTop w:val="0"/>
      <w:marBottom w:val="0"/>
      <w:divBdr>
        <w:top w:val="none" w:sz="0" w:space="0" w:color="auto"/>
        <w:left w:val="none" w:sz="0" w:space="0" w:color="auto"/>
        <w:bottom w:val="none" w:sz="0" w:space="0" w:color="auto"/>
        <w:right w:val="none" w:sz="0" w:space="0" w:color="auto"/>
      </w:divBdr>
    </w:div>
    <w:div w:id="364909020">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69501911">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238680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6511181">
      <w:bodyDiv w:val="1"/>
      <w:marLeft w:val="0"/>
      <w:marRight w:val="0"/>
      <w:marTop w:val="0"/>
      <w:marBottom w:val="0"/>
      <w:divBdr>
        <w:top w:val="none" w:sz="0" w:space="0" w:color="auto"/>
        <w:left w:val="none" w:sz="0" w:space="0" w:color="auto"/>
        <w:bottom w:val="none" w:sz="0" w:space="0" w:color="auto"/>
        <w:right w:val="none" w:sz="0" w:space="0" w:color="auto"/>
      </w:divBdr>
    </w:div>
    <w:div w:id="377243650">
      <w:bodyDiv w:val="1"/>
      <w:marLeft w:val="0"/>
      <w:marRight w:val="0"/>
      <w:marTop w:val="0"/>
      <w:marBottom w:val="0"/>
      <w:divBdr>
        <w:top w:val="none" w:sz="0" w:space="0" w:color="auto"/>
        <w:left w:val="none" w:sz="0" w:space="0" w:color="auto"/>
        <w:bottom w:val="none" w:sz="0" w:space="0" w:color="auto"/>
        <w:right w:val="none" w:sz="0" w:space="0" w:color="auto"/>
      </w:divBdr>
    </w:div>
    <w:div w:id="377705306">
      <w:bodyDiv w:val="1"/>
      <w:marLeft w:val="0"/>
      <w:marRight w:val="0"/>
      <w:marTop w:val="0"/>
      <w:marBottom w:val="0"/>
      <w:divBdr>
        <w:top w:val="none" w:sz="0" w:space="0" w:color="auto"/>
        <w:left w:val="none" w:sz="0" w:space="0" w:color="auto"/>
        <w:bottom w:val="none" w:sz="0" w:space="0" w:color="auto"/>
        <w:right w:val="none" w:sz="0" w:space="0" w:color="auto"/>
      </w:divBdr>
    </w:div>
    <w:div w:id="377750371">
      <w:bodyDiv w:val="1"/>
      <w:marLeft w:val="0"/>
      <w:marRight w:val="0"/>
      <w:marTop w:val="0"/>
      <w:marBottom w:val="0"/>
      <w:divBdr>
        <w:top w:val="none" w:sz="0" w:space="0" w:color="auto"/>
        <w:left w:val="none" w:sz="0" w:space="0" w:color="auto"/>
        <w:bottom w:val="none" w:sz="0" w:space="0" w:color="auto"/>
        <w:right w:val="none" w:sz="0" w:space="0" w:color="auto"/>
      </w:divBdr>
    </w:div>
    <w:div w:id="378088436">
      <w:bodyDiv w:val="1"/>
      <w:marLeft w:val="0"/>
      <w:marRight w:val="0"/>
      <w:marTop w:val="0"/>
      <w:marBottom w:val="0"/>
      <w:divBdr>
        <w:top w:val="none" w:sz="0" w:space="0" w:color="auto"/>
        <w:left w:val="none" w:sz="0" w:space="0" w:color="auto"/>
        <w:bottom w:val="none" w:sz="0" w:space="0" w:color="auto"/>
        <w:right w:val="none" w:sz="0" w:space="0" w:color="auto"/>
      </w:divBdr>
    </w:div>
    <w:div w:id="378675925">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79741886">
      <w:bodyDiv w:val="1"/>
      <w:marLeft w:val="0"/>
      <w:marRight w:val="0"/>
      <w:marTop w:val="0"/>
      <w:marBottom w:val="0"/>
      <w:divBdr>
        <w:top w:val="none" w:sz="0" w:space="0" w:color="auto"/>
        <w:left w:val="none" w:sz="0" w:space="0" w:color="auto"/>
        <w:bottom w:val="none" w:sz="0" w:space="0" w:color="auto"/>
        <w:right w:val="none" w:sz="0" w:space="0" w:color="auto"/>
      </w:divBdr>
    </w:div>
    <w:div w:id="381681954">
      <w:bodyDiv w:val="1"/>
      <w:marLeft w:val="0"/>
      <w:marRight w:val="0"/>
      <w:marTop w:val="0"/>
      <w:marBottom w:val="0"/>
      <w:divBdr>
        <w:top w:val="none" w:sz="0" w:space="0" w:color="auto"/>
        <w:left w:val="none" w:sz="0" w:space="0" w:color="auto"/>
        <w:bottom w:val="none" w:sz="0" w:space="0" w:color="auto"/>
        <w:right w:val="none" w:sz="0" w:space="0" w:color="auto"/>
      </w:divBdr>
    </w:div>
    <w:div w:id="382559010">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85953590">
      <w:bodyDiv w:val="1"/>
      <w:marLeft w:val="0"/>
      <w:marRight w:val="0"/>
      <w:marTop w:val="0"/>
      <w:marBottom w:val="0"/>
      <w:divBdr>
        <w:top w:val="none" w:sz="0" w:space="0" w:color="auto"/>
        <w:left w:val="none" w:sz="0" w:space="0" w:color="auto"/>
        <w:bottom w:val="none" w:sz="0" w:space="0" w:color="auto"/>
        <w:right w:val="none" w:sz="0" w:space="0" w:color="auto"/>
      </w:divBdr>
    </w:div>
    <w:div w:id="386150263">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2627806">
      <w:bodyDiv w:val="1"/>
      <w:marLeft w:val="0"/>
      <w:marRight w:val="0"/>
      <w:marTop w:val="0"/>
      <w:marBottom w:val="0"/>
      <w:divBdr>
        <w:top w:val="none" w:sz="0" w:space="0" w:color="auto"/>
        <w:left w:val="none" w:sz="0" w:space="0" w:color="auto"/>
        <w:bottom w:val="none" w:sz="0" w:space="0" w:color="auto"/>
        <w:right w:val="none" w:sz="0" w:space="0" w:color="auto"/>
      </w:divBdr>
    </w:div>
    <w:div w:id="395317651">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0057016">
      <w:bodyDiv w:val="1"/>
      <w:marLeft w:val="0"/>
      <w:marRight w:val="0"/>
      <w:marTop w:val="0"/>
      <w:marBottom w:val="0"/>
      <w:divBdr>
        <w:top w:val="none" w:sz="0" w:space="0" w:color="auto"/>
        <w:left w:val="none" w:sz="0" w:space="0" w:color="auto"/>
        <w:bottom w:val="none" w:sz="0" w:space="0" w:color="auto"/>
        <w:right w:val="none" w:sz="0" w:space="0" w:color="auto"/>
      </w:divBdr>
    </w:div>
    <w:div w:id="400829048">
      <w:bodyDiv w:val="1"/>
      <w:marLeft w:val="0"/>
      <w:marRight w:val="0"/>
      <w:marTop w:val="0"/>
      <w:marBottom w:val="0"/>
      <w:divBdr>
        <w:top w:val="none" w:sz="0" w:space="0" w:color="auto"/>
        <w:left w:val="none" w:sz="0" w:space="0" w:color="auto"/>
        <w:bottom w:val="none" w:sz="0" w:space="0" w:color="auto"/>
        <w:right w:val="none" w:sz="0" w:space="0" w:color="auto"/>
      </w:divBdr>
    </w:div>
    <w:div w:id="401636353">
      <w:bodyDiv w:val="1"/>
      <w:marLeft w:val="0"/>
      <w:marRight w:val="0"/>
      <w:marTop w:val="0"/>
      <w:marBottom w:val="0"/>
      <w:divBdr>
        <w:top w:val="none" w:sz="0" w:space="0" w:color="auto"/>
        <w:left w:val="none" w:sz="0" w:space="0" w:color="auto"/>
        <w:bottom w:val="none" w:sz="0" w:space="0" w:color="auto"/>
        <w:right w:val="none" w:sz="0" w:space="0" w:color="auto"/>
      </w:divBdr>
    </w:div>
    <w:div w:id="401833368">
      <w:bodyDiv w:val="1"/>
      <w:marLeft w:val="0"/>
      <w:marRight w:val="0"/>
      <w:marTop w:val="0"/>
      <w:marBottom w:val="0"/>
      <w:divBdr>
        <w:top w:val="none" w:sz="0" w:space="0" w:color="auto"/>
        <w:left w:val="none" w:sz="0" w:space="0" w:color="auto"/>
        <w:bottom w:val="none" w:sz="0" w:space="0" w:color="auto"/>
        <w:right w:val="none" w:sz="0" w:space="0" w:color="auto"/>
      </w:divBdr>
    </w:div>
    <w:div w:id="402261827">
      <w:bodyDiv w:val="1"/>
      <w:marLeft w:val="0"/>
      <w:marRight w:val="0"/>
      <w:marTop w:val="0"/>
      <w:marBottom w:val="0"/>
      <w:divBdr>
        <w:top w:val="none" w:sz="0" w:space="0" w:color="auto"/>
        <w:left w:val="none" w:sz="0" w:space="0" w:color="auto"/>
        <w:bottom w:val="none" w:sz="0" w:space="0" w:color="auto"/>
        <w:right w:val="none" w:sz="0" w:space="0" w:color="auto"/>
      </w:divBdr>
    </w:div>
    <w:div w:id="403721784">
      <w:bodyDiv w:val="1"/>
      <w:marLeft w:val="0"/>
      <w:marRight w:val="0"/>
      <w:marTop w:val="0"/>
      <w:marBottom w:val="0"/>
      <w:divBdr>
        <w:top w:val="none" w:sz="0" w:space="0" w:color="auto"/>
        <w:left w:val="none" w:sz="0" w:space="0" w:color="auto"/>
        <w:bottom w:val="none" w:sz="0" w:space="0" w:color="auto"/>
        <w:right w:val="none" w:sz="0" w:space="0" w:color="auto"/>
      </w:divBdr>
    </w:div>
    <w:div w:id="405345071">
      <w:bodyDiv w:val="1"/>
      <w:marLeft w:val="0"/>
      <w:marRight w:val="0"/>
      <w:marTop w:val="0"/>
      <w:marBottom w:val="0"/>
      <w:divBdr>
        <w:top w:val="none" w:sz="0" w:space="0" w:color="auto"/>
        <w:left w:val="none" w:sz="0" w:space="0" w:color="auto"/>
        <w:bottom w:val="none" w:sz="0" w:space="0" w:color="auto"/>
        <w:right w:val="none" w:sz="0" w:space="0" w:color="auto"/>
      </w:divBdr>
    </w:div>
    <w:div w:id="405495822">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6733777">
      <w:bodyDiv w:val="1"/>
      <w:marLeft w:val="0"/>
      <w:marRight w:val="0"/>
      <w:marTop w:val="0"/>
      <w:marBottom w:val="0"/>
      <w:divBdr>
        <w:top w:val="none" w:sz="0" w:space="0" w:color="auto"/>
        <w:left w:val="none" w:sz="0" w:space="0" w:color="auto"/>
        <w:bottom w:val="none" w:sz="0" w:space="0" w:color="auto"/>
        <w:right w:val="none" w:sz="0" w:space="0" w:color="auto"/>
      </w:divBdr>
    </w:div>
    <w:div w:id="409036098">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0397962">
      <w:bodyDiv w:val="1"/>
      <w:marLeft w:val="0"/>
      <w:marRight w:val="0"/>
      <w:marTop w:val="0"/>
      <w:marBottom w:val="0"/>
      <w:divBdr>
        <w:top w:val="none" w:sz="0" w:space="0" w:color="auto"/>
        <w:left w:val="none" w:sz="0" w:space="0" w:color="auto"/>
        <w:bottom w:val="none" w:sz="0" w:space="0" w:color="auto"/>
        <w:right w:val="none" w:sz="0" w:space="0" w:color="auto"/>
      </w:divBdr>
    </w:div>
    <w:div w:id="410926591">
      <w:bodyDiv w:val="1"/>
      <w:marLeft w:val="0"/>
      <w:marRight w:val="0"/>
      <w:marTop w:val="0"/>
      <w:marBottom w:val="0"/>
      <w:divBdr>
        <w:top w:val="none" w:sz="0" w:space="0" w:color="auto"/>
        <w:left w:val="none" w:sz="0" w:space="0" w:color="auto"/>
        <w:bottom w:val="none" w:sz="0" w:space="0" w:color="auto"/>
        <w:right w:val="none" w:sz="0" w:space="0" w:color="auto"/>
      </w:divBdr>
    </w:div>
    <w:div w:id="412161663">
      <w:bodyDiv w:val="1"/>
      <w:marLeft w:val="0"/>
      <w:marRight w:val="0"/>
      <w:marTop w:val="0"/>
      <w:marBottom w:val="0"/>
      <w:divBdr>
        <w:top w:val="none" w:sz="0" w:space="0" w:color="auto"/>
        <w:left w:val="none" w:sz="0" w:space="0" w:color="auto"/>
        <w:bottom w:val="none" w:sz="0" w:space="0" w:color="auto"/>
        <w:right w:val="none" w:sz="0" w:space="0" w:color="auto"/>
      </w:divBdr>
    </w:div>
    <w:div w:id="412240462">
      <w:bodyDiv w:val="1"/>
      <w:marLeft w:val="0"/>
      <w:marRight w:val="0"/>
      <w:marTop w:val="0"/>
      <w:marBottom w:val="0"/>
      <w:divBdr>
        <w:top w:val="none" w:sz="0" w:space="0" w:color="auto"/>
        <w:left w:val="none" w:sz="0" w:space="0" w:color="auto"/>
        <w:bottom w:val="none" w:sz="0" w:space="0" w:color="auto"/>
        <w:right w:val="none" w:sz="0" w:space="0" w:color="auto"/>
      </w:divBdr>
    </w:div>
    <w:div w:id="412241838">
      <w:bodyDiv w:val="1"/>
      <w:marLeft w:val="0"/>
      <w:marRight w:val="0"/>
      <w:marTop w:val="0"/>
      <w:marBottom w:val="0"/>
      <w:divBdr>
        <w:top w:val="none" w:sz="0" w:space="0" w:color="auto"/>
        <w:left w:val="none" w:sz="0" w:space="0" w:color="auto"/>
        <w:bottom w:val="none" w:sz="0" w:space="0" w:color="auto"/>
        <w:right w:val="none" w:sz="0" w:space="0" w:color="auto"/>
      </w:divBdr>
    </w:div>
    <w:div w:id="412357208">
      <w:bodyDiv w:val="1"/>
      <w:marLeft w:val="0"/>
      <w:marRight w:val="0"/>
      <w:marTop w:val="0"/>
      <w:marBottom w:val="0"/>
      <w:divBdr>
        <w:top w:val="none" w:sz="0" w:space="0" w:color="auto"/>
        <w:left w:val="none" w:sz="0" w:space="0" w:color="auto"/>
        <w:bottom w:val="none" w:sz="0" w:space="0" w:color="auto"/>
        <w:right w:val="none" w:sz="0" w:space="0" w:color="auto"/>
      </w:divBdr>
    </w:div>
    <w:div w:id="413018074">
      <w:bodyDiv w:val="1"/>
      <w:marLeft w:val="0"/>
      <w:marRight w:val="0"/>
      <w:marTop w:val="0"/>
      <w:marBottom w:val="0"/>
      <w:divBdr>
        <w:top w:val="none" w:sz="0" w:space="0" w:color="auto"/>
        <w:left w:val="none" w:sz="0" w:space="0" w:color="auto"/>
        <w:bottom w:val="none" w:sz="0" w:space="0" w:color="auto"/>
        <w:right w:val="none" w:sz="0" w:space="0" w:color="auto"/>
      </w:divBdr>
    </w:div>
    <w:div w:id="413473204">
      <w:bodyDiv w:val="1"/>
      <w:marLeft w:val="0"/>
      <w:marRight w:val="0"/>
      <w:marTop w:val="0"/>
      <w:marBottom w:val="0"/>
      <w:divBdr>
        <w:top w:val="none" w:sz="0" w:space="0" w:color="auto"/>
        <w:left w:val="none" w:sz="0" w:space="0" w:color="auto"/>
        <w:bottom w:val="none" w:sz="0" w:space="0" w:color="auto"/>
        <w:right w:val="none" w:sz="0" w:space="0" w:color="auto"/>
      </w:divBdr>
    </w:div>
    <w:div w:id="415589187">
      <w:bodyDiv w:val="1"/>
      <w:marLeft w:val="0"/>
      <w:marRight w:val="0"/>
      <w:marTop w:val="0"/>
      <w:marBottom w:val="0"/>
      <w:divBdr>
        <w:top w:val="none" w:sz="0" w:space="0" w:color="auto"/>
        <w:left w:val="none" w:sz="0" w:space="0" w:color="auto"/>
        <w:bottom w:val="none" w:sz="0" w:space="0" w:color="auto"/>
        <w:right w:val="none" w:sz="0" w:space="0" w:color="auto"/>
      </w:divBdr>
    </w:div>
    <w:div w:id="415711506">
      <w:bodyDiv w:val="1"/>
      <w:marLeft w:val="0"/>
      <w:marRight w:val="0"/>
      <w:marTop w:val="0"/>
      <w:marBottom w:val="0"/>
      <w:divBdr>
        <w:top w:val="none" w:sz="0" w:space="0" w:color="auto"/>
        <w:left w:val="none" w:sz="0" w:space="0" w:color="auto"/>
        <w:bottom w:val="none" w:sz="0" w:space="0" w:color="auto"/>
        <w:right w:val="none" w:sz="0" w:space="0" w:color="auto"/>
      </w:divBdr>
    </w:div>
    <w:div w:id="417098532">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8986579">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21221430">
      <w:bodyDiv w:val="1"/>
      <w:marLeft w:val="0"/>
      <w:marRight w:val="0"/>
      <w:marTop w:val="0"/>
      <w:marBottom w:val="0"/>
      <w:divBdr>
        <w:top w:val="none" w:sz="0" w:space="0" w:color="auto"/>
        <w:left w:val="none" w:sz="0" w:space="0" w:color="auto"/>
        <w:bottom w:val="none" w:sz="0" w:space="0" w:color="auto"/>
        <w:right w:val="none" w:sz="0" w:space="0" w:color="auto"/>
      </w:divBdr>
    </w:div>
    <w:div w:id="422385279">
      <w:bodyDiv w:val="1"/>
      <w:marLeft w:val="0"/>
      <w:marRight w:val="0"/>
      <w:marTop w:val="0"/>
      <w:marBottom w:val="0"/>
      <w:divBdr>
        <w:top w:val="none" w:sz="0" w:space="0" w:color="auto"/>
        <w:left w:val="none" w:sz="0" w:space="0" w:color="auto"/>
        <w:bottom w:val="none" w:sz="0" w:space="0" w:color="auto"/>
        <w:right w:val="none" w:sz="0" w:space="0" w:color="auto"/>
      </w:divBdr>
    </w:div>
    <w:div w:id="424305604">
      <w:bodyDiv w:val="1"/>
      <w:marLeft w:val="0"/>
      <w:marRight w:val="0"/>
      <w:marTop w:val="0"/>
      <w:marBottom w:val="0"/>
      <w:divBdr>
        <w:top w:val="none" w:sz="0" w:space="0" w:color="auto"/>
        <w:left w:val="none" w:sz="0" w:space="0" w:color="auto"/>
        <w:bottom w:val="none" w:sz="0" w:space="0" w:color="auto"/>
        <w:right w:val="none" w:sz="0" w:space="0" w:color="auto"/>
      </w:divBdr>
    </w:div>
    <w:div w:id="425078218">
      <w:bodyDiv w:val="1"/>
      <w:marLeft w:val="0"/>
      <w:marRight w:val="0"/>
      <w:marTop w:val="0"/>
      <w:marBottom w:val="0"/>
      <w:divBdr>
        <w:top w:val="none" w:sz="0" w:space="0" w:color="auto"/>
        <w:left w:val="none" w:sz="0" w:space="0" w:color="auto"/>
        <w:bottom w:val="none" w:sz="0" w:space="0" w:color="auto"/>
        <w:right w:val="none" w:sz="0" w:space="0" w:color="auto"/>
      </w:divBdr>
    </w:div>
    <w:div w:id="425424499">
      <w:bodyDiv w:val="1"/>
      <w:marLeft w:val="0"/>
      <w:marRight w:val="0"/>
      <w:marTop w:val="0"/>
      <w:marBottom w:val="0"/>
      <w:divBdr>
        <w:top w:val="none" w:sz="0" w:space="0" w:color="auto"/>
        <w:left w:val="none" w:sz="0" w:space="0" w:color="auto"/>
        <w:bottom w:val="none" w:sz="0" w:space="0" w:color="auto"/>
        <w:right w:val="none" w:sz="0" w:space="0" w:color="auto"/>
      </w:divBdr>
    </w:div>
    <w:div w:id="427896088">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3524960">
      <w:bodyDiv w:val="1"/>
      <w:marLeft w:val="0"/>
      <w:marRight w:val="0"/>
      <w:marTop w:val="0"/>
      <w:marBottom w:val="0"/>
      <w:divBdr>
        <w:top w:val="none" w:sz="0" w:space="0" w:color="auto"/>
        <w:left w:val="none" w:sz="0" w:space="0" w:color="auto"/>
        <w:bottom w:val="none" w:sz="0" w:space="0" w:color="auto"/>
        <w:right w:val="none" w:sz="0" w:space="0" w:color="auto"/>
      </w:divBdr>
    </w:div>
    <w:div w:id="435172849">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36415903">
      <w:bodyDiv w:val="1"/>
      <w:marLeft w:val="0"/>
      <w:marRight w:val="0"/>
      <w:marTop w:val="0"/>
      <w:marBottom w:val="0"/>
      <w:divBdr>
        <w:top w:val="none" w:sz="0" w:space="0" w:color="auto"/>
        <w:left w:val="none" w:sz="0" w:space="0" w:color="auto"/>
        <w:bottom w:val="none" w:sz="0" w:space="0" w:color="auto"/>
        <w:right w:val="none" w:sz="0" w:space="0" w:color="auto"/>
      </w:divBdr>
    </w:div>
    <w:div w:id="437801368">
      <w:bodyDiv w:val="1"/>
      <w:marLeft w:val="0"/>
      <w:marRight w:val="0"/>
      <w:marTop w:val="0"/>
      <w:marBottom w:val="0"/>
      <w:divBdr>
        <w:top w:val="none" w:sz="0" w:space="0" w:color="auto"/>
        <w:left w:val="none" w:sz="0" w:space="0" w:color="auto"/>
        <w:bottom w:val="none" w:sz="0" w:space="0" w:color="auto"/>
        <w:right w:val="none" w:sz="0" w:space="0" w:color="auto"/>
      </w:divBdr>
    </w:div>
    <w:div w:id="438721442">
      <w:bodyDiv w:val="1"/>
      <w:marLeft w:val="0"/>
      <w:marRight w:val="0"/>
      <w:marTop w:val="0"/>
      <w:marBottom w:val="0"/>
      <w:divBdr>
        <w:top w:val="none" w:sz="0" w:space="0" w:color="auto"/>
        <w:left w:val="none" w:sz="0" w:space="0" w:color="auto"/>
        <w:bottom w:val="none" w:sz="0" w:space="0" w:color="auto"/>
        <w:right w:val="none" w:sz="0" w:space="0" w:color="auto"/>
      </w:divBdr>
    </w:div>
    <w:div w:id="442504884">
      <w:bodyDiv w:val="1"/>
      <w:marLeft w:val="0"/>
      <w:marRight w:val="0"/>
      <w:marTop w:val="0"/>
      <w:marBottom w:val="0"/>
      <w:divBdr>
        <w:top w:val="none" w:sz="0" w:space="0" w:color="auto"/>
        <w:left w:val="none" w:sz="0" w:space="0" w:color="auto"/>
        <w:bottom w:val="none" w:sz="0" w:space="0" w:color="auto"/>
        <w:right w:val="none" w:sz="0" w:space="0" w:color="auto"/>
      </w:divBdr>
    </w:div>
    <w:div w:id="442967470">
      <w:bodyDiv w:val="1"/>
      <w:marLeft w:val="0"/>
      <w:marRight w:val="0"/>
      <w:marTop w:val="0"/>
      <w:marBottom w:val="0"/>
      <w:divBdr>
        <w:top w:val="none" w:sz="0" w:space="0" w:color="auto"/>
        <w:left w:val="none" w:sz="0" w:space="0" w:color="auto"/>
        <w:bottom w:val="none" w:sz="0" w:space="0" w:color="auto"/>
        <w:right w:val="none" w:sz="0" w:space="0" w:color="auto"/>
      </w:divBdr>
    </w:div>
    <w:div w:id="443962346">
      <w:bodyDiv w:val="1"/>
      <w:marLeft w:val="0"/>
      <w:marRight w:val="0"/>
      <w:marTop w:val="0"/>
      <w:marBottom w:val="0"/>
      <w:divBdr>
        <w:top w:val="none" w:sz="0" w:space="0" w:color="auto"/>
        <w:left w:val="none" w:sz="0" w:space="0" w:color="auto"/>
        <w:bottom w:val="none" w:sz="0" w:space="0" w:color="auto"/>
        <w:right w:val="none" w:sz="0" w:space="0" w:color="auto"/>
      </w:divBdr>
    </w:div>
    <w:div w:id="444738099">
      <w:bodyDiv w:val="1"/>
      <w:marLeft w:val="0"/>
      <w:marRight w:val="0"/>
      <w:marTop w:val="0"/>
      <w:marBottom w:val="0"/>
      <w:divBdr>
        <w:top w:val="none" w:sz="0" w:space="0" w:color="auto"/>
        <w:left w:val="none" w:sz="0" w:space="0" w:color="auto"/>
        <w:bottom w:val="none" w:sz="0" w:space="0" w:color="auto"/>
        <w:right w:val="none" w:sz="0" w:space="0" w:color="auto"/>
      </w:divBdr>
    </w:div>
    <w:div w:id="444885985">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45782098">
      <w:bodyDiv w:val="1"/>
      <w:marLeft w:val="0"/>
      <w:marRight w:val="0"/>
      <w:marTop w:val="0"/>
      <w:marBottom w:val="0"/>
      <w:divBdr>
        <w:top w:val="none" w:sz="0" w:space="0" w:color="auto"/>
        <w:left w:val="none" w:sz="0" w:space="0" w:color="auto"/>
        <w:bottom w:val="none" w:sz="0" w:space="0" w:color="auto"/>
        <w:right w:val="none" w:sz="0" w:space="0" w:color="auto"/>
      </w:divBdr>
    </w:div>
    <w:div w:id="446702719">
      <w:bodyDiv w:val="1"/>
      <w:marLeft w:val="0"/>
      <w:marRight w:val="0"/>
      <w:marTop w:val="0"/>
      <w:marBottom w:val="0"/>
      <w:divBdr>
        <w:top w:val="none" w:sz="0" w:space="0" w:color="auto"/>
        <w:left w:val="none" w:sz="0" w:space="0" w:color="auto"/>
        <w:bottom w:val="none" w:sz="0" w:space="0" w:color="auto"/>
        <w:right w:val="none" w:sz="0" w:space="0" w:color="auto"/>
      </w:divBdr>
    </w:div>
    <w:div w:id="447044622">
      <w:bodyDiv w:val="1"/>
      <w:marLeft w:val="0"/>
      <w:marRight w:val="0"/>
      <w:marTop w:val="0"/>
      <w:marBottom w:val="0"/>
      <w:divBdr>
        <w:top w:val="none" w:sz="0" w:space="0" w:color="auto"/>
        <w:left w:val="none" w:sz="0" w:space="0" w:color="auto"/>
        <w:bottom w:val="none" w:sz="0" w:space="0" w:color="auto"/>
        <w:right w:val="none" w:sz="0" w:space="0" w:color="auto"/>
      </w:divBdr>
    </w:div>
    <w:div w:id="450444799">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072748">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6533503">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1381992">
      <w:bodyDiv w:val="1"/>
      <w:marLeft w:val="0"/>
      <w:marRight w:val="0"/>
      <w:marTop w:val="0"/>
      <w:marBottom w:val="0"/>
      <w:divBdr>
        <w:top w:val="none" w:sz="0" w:space="0" w:color="auto"/>
        <w:left w:val="none" w:sz="0" w:space="0" w:color="auto"/>
        <w:bottom w:val="none" w:sz="0" w:space="0" w:color="auto"/>
        <w:right w:val="none" w:sz="0" w:space="0" w:color="auto"/>
      </w:divBdr>
    </w:div>
    <w:div w:id="461506889">
      <w:bodyDiv w:val="1"/>
      <w:marLeft w:val="0"/>
      <w:marRight w:val="0"/>
      <w:marTop w:val="0"/>
      <w:marBottom w:val="0"/>
      <w:divBdr>
        <w:top w:val="none" w:sz="0" w:space="0" w:color="auto"/>
        <w:left w:val="none" w:sz="0" w:space="0" w:color="auto"/>
        <w:bottom w:val="none" w:sz="0" w:space="0" w:color="auto"/>
        <w:right w:val="none" w:sz="0" w:space="0" w:color="auto"/>
      </w:divBdr>
    </w:div>
    <w:div w:id="461659764">
      <w:bodyDiv w:val="1"/>
      <w:marLeft w:val="0"/>
      <w:marRight w:val="0"/>
      <w:marTop w:val="0"/>
      <w:marBottom w:val="0"/>
      <w:divBdr>
        <w:top w:val="none" w:sz="0" w:space="0" w:color="auto"/>
        <w:left w:val="none" w:sz="0" w:space="0" w:color="auto"/>
        <w:bottom w:val="none" w:sz="0" w:space="0" w:color="auto"/>
        <w:right w:val="none" w:sz="0" w:space="0" w:color="auto"/>
      </w:divBdr>
    </w:div>
    <w:div w:id="462772304">
      <w:bodyDiv w:val="1"/>
      <w:marLeft w:val="0"/>
      <w:marRight w:val="0"/>
      <w:marTop w:val="0"/>
      <w:marBottom w:val="0"/>
      <w:divBdr>
        <w:top w:val="none" w:sz="0" w:space="0" w:color="auto"/>
        <w:left w:val="none" w:sz="0" w:space="0" w:color="auto"/>
        <w:bottom w:val="none" w:sz="0" w:space="0" w:color="auto"/>
        <w:right w:val="none" w:sz="0" w:space="0" w:color="auto"/>
      </w:divBdr>
    </w:div>
    <w:div w:id="463474037">
      <w:bodyDiv w:val="1"/>
      <w:marLeft w:val="0"/>
      <w:marRight w:val="0"/>
      <w:marTop w:val="0"/>
      <w:marBottom w:val="0"/>
      <w:divBdr>
        <w:top w:val="none" w:sz="0" w:space="0" w:color="auto"/>
        <w:left w:val="none" w:sz="0" w:space="0" w:color="auto"/>
        <w:bottom w:val="none" w:sz="0" w:space="0" w:color="auto"/>
        <w:right w:val="none" w:sz="0" w:space="0" w:color="auto"/>
      </w:divBdr>
    </w:div>
    <w:div w:id="463692582">
      <w:bodyDiv w:val="1"/>
      <w:marLeft w:val="0"/>
      <w:marRight w:val="0"/>
      <w:marTop w:val="0"/>
      <w:marBottom w:val="0"/>
      <w:divBdr>
        <w:top w:val="none" w:sz="0" w:space="0" w:color="auto"/>
        <w:left w:val="none" w:sz="0" w:space="0" w:color="auto"/>
        <w:bottom w:val="none" w:sz="0" w:space="0" w:color="auto"/>
        <w:right w:val="none" w:sz="0" w:space="0" w:color="auto"/>
      </w:divBdr>
    </w:div>
    <w:div w:id="464085734">
      <w:bodyDiv w:val="1"/>
      <w:marLeft w:val="0"/>
      <w:marRight w:val="0"/>
      <w:marTop w:val="0"/>
      <w:marBottom w:val="0"/>
      <w:divBdr>
        <w:top w:val="none" w:sz="0" w:space="0" w:color="auto"/>
        <w:left w:val="none" w:sz="0" w:space="0" w:color="auto"/>
        <w:bottom w:val="none" w:sz="0" w:space="0" w:color="auto"/>
        <w:right w:val="none" w:sz="0" w:space="0" w:color="auto"/>
      </w:divBdr>
    </w:div>
    <w:div w:id="466969126">
      <w:bodyDiv w:val="1"/>
      <w:marLeft w:val="0"/>
      <w:marRight w:val="0"/>
      <w:marTop w:val="0"/>
      <w:marBottom w:val="0"/>
      <w:divBdr>
        <w:top w:val="none" w:sz="0" w:space="0" w:color="auto"/>
        <w:left w:val="none" w:sz="0" w:space="0" w:color="auto"/>
        <w:bottom w:val="none" w:sz="0" w:space="0" w:color="auto"/>
        <w:right w:val="none" w:sz="0" w:space="0" w:color="auto"/>
      </w:divBdr>
    </w:div>
    <w:div w:id="467092468">
      <w:bodyDiv w:val="1"/>
      <w:marLeft w:val="0"/>
      <w:marRight w:val="0"/>
      <w:marTop w:val="0"/>
      <w:marBottom w:val="0"/>
      <w:divBdr>
        <w:top w:val="none" w:sz="0" w:space="0" w:color="auto"/>
        <w:left w:val="none" w:sz="0" w:space="0" w:color="auto"/>
        <w:bottom w:val="none" w:sz="0" w:space="0" w:color="auto"/>
        <w:right w:val="none" w:sz="0" w:space="0" w:color="auto"/>
      </w:divBdr>
    </w:div>
    <w:div w:id="467280257">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8014009">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1799956">
      <w:bodyDiv w:val="1"/>
      <w:marLeft w:val="0"/>
      <w:marRight w:val="0"/>
      <w:marTop w:val="0"/>
      <w:marBottom w:val="0"/>
      <w:divBdr>
        <w:top w:val="none" w:sz="0" w:space="0" w:color="auto"/>
        <w:left w:val="none" w:sz="0" w:space="0" w:color="auto"/>
        <w:bottom w:val="none" w:sz="0" w:space="0" w:color="auto"/>
        <w:right w:val="none" w:sz="0" w:space="0" w:color="auto"/>
      </w:divBdr>
    </w:div>
    <w:div w:id="472253071">
      <w:bodyDiv w:val="1"/>
      <w:marLeft w:val="0"/>
      <w:marRight w:val="0"/>
      <w:marTop w:val="0"/>
      <w:marBottom w:val="0"/>
      <w:divBdr>
        <w:top w:val="none" w:sz="0" w:space="0" w:color="auto"/>
        <w:left w:val="none" w:sz="0" w:space="0" w:color="auto"/>
        <w:bottom w:val="none" w:sz="0" w:space="0" w:color="auto"/>
        <w:right w:val="none" w:sz="0" w:space="0" w:color="auto"/>
      </w:divBdr>
    </w:div>
    <w:div w:id="476192531">
      <w:bodyDiv w:val="1"/>
      <w:marLeft w:val="0"/>
      <w:marRight w:val="0"/>
      <w:marTop w:val="0"/>
      <w:marBottom w:val="0"/>
      <w:divBdr>
        <w:top w:val="none" w:sz="0" w:space="0" w:color="auto"/>
        <w:left w:val="none" w:sz="0" w:space="0" w:color="auto"/>
        <w:bottom w:val="none" w:sz="0" w:space="0" w:color="auto"/>
        <w:right w:val="none" w:sz="0" w:space="0" w:color="auto"/>
      </w:divBdr>
    </w:div>
    <w:div w:id="476806703">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15994">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79154581">
      <w:bodyDiv w:val="1"/>
      <w:marLeft w:val="0"/>
      <w:marRight w:val="0"/>
      <w:marTop w:val="0"/>
      <w:marBottom w:val="0"/>
      <w:divBdr>
        <w:top w:val="none" w:sz="0" w:space="0" w:color="auto"/>
        <w:left w:val="none" w:sz="0" w:space="0" w:color="auto"/>
        <w:bottom w:val="none" w:sz="0" w:space="0" w:color="auto"/>
        <w:right w:val="none" w:sz="0" w:space="0" w:color="auto"/>
      </w:divBdr>
    </w:div>
    <w:div w:id="479228838">
      <w:bodyDiv w:val="1"/>
      <w:marLeft w:val="0"/>
      <w:marRight w:val="0"/>
      <w:marTop w:val="0"/>
      <w:marBottom w:val="0"/>
      <w:divBdr>
        <w:top w:val="none" w:sz="0" w:space="0" w:color="auto"/>
        <w:left w:val="none" w:sz="0" w:space="0" w:color="auto"/>
        <w:bottom w:val="none" w:sz="0" w:space="0" w:color="auto"/>
        <w:right w:val="none" w:sz="0" w:space="0" w:color="auto"/>
      </w:divBdr>
    </w:div>
    <w:div w:id="479538526">
      <w:bodyDiv w:val="1"/>
      <w:marLeft w:val="0"/>
      <w:marRight w:val="0"/>
      <w:marTop w:val="0"/>
      <w:marBottom w:val="0"/>
      <w:divBdr>
        <w:top w:val="none" w:sz="0" w:space="0" w:color="auto"/>
        <w:left w:val="none" w:sz="0" w:space="0" w:color="auto"/>
        <w:bottom w:val="none" w:sz="0" w:space="0" w:color="auto"/>
        <w:right w:val="none" w:sz="0" w:space="0" w:color="auto"/>
      </w:divBdr>
    </w:div>
    <w:div w:id="481048866">
      <w:bodyDiv w:val="1"/>
      <w:marLeft w:val="0"/>
      <w:marRight w:val="0"/>
      <w:marTop w:val="0"/>
      <w:marBottom w:val="0"/>
      <w:divBdr>
        <w:top w:val="none" w:sz="0" w:space="0" w:color="auto"/>
        <w:left w:val="none" w:sz="0" w:space="0" w:color="auto"/>
        <w:bottom w:val="none" w:sz="0" w:space="0" w:color="auto"/>
        <w:right w:val="none" w:sz="0" w:space="0" w:color="auto"/>
      </w:divBdr>
    </w:div>
    <w:div w:id="482504847">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87475987">
      <w:bodyDiv w:val="1"/>
      <w:marLeft w:val="0"/>
      <w:marRight w:val="0"/>
      <w:marTop w:val="0"/>
      <w:marBottom w:val="0"/>
      <w:divBdr>
        <w:top w:val="none" w:sz="0" w:space="0" w:color="auto"/>
        <w:left w:val="none" w:sz="0" w:space="0" w:color="auto"/>
        <w:bottom w:val="none" w:sz="0" w:space="0" w:color="auto"/>
        <w:right w:val="none" w:sz="0" w:space="0" w:color="auto"/>
      </w:divBdr>
    </w:div>
    <w:div w:id="489297063">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64130">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1527886">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2844270">
      <w:bodyDiv w:val="1"/>
      <w:marLeft w:val="0"/>
      <w:marRight w:val="0"/>
      <w:marTop w:val="0"/>
      <w:marBottom w:val="0"/>
      <w:divBdr>
        <w:top w:val="none" w:sz="0" w:space="0" w:color="auto"/>
        <w:left w:val="none" w:sz="0" w:space="0" w:color="auto"/>
        <w:bottom w:val="none" w:sz="0" w:space="0" w:color="auto"/>
        <w:right w:val="none" w:sz="0" w:space="0" w:color="auto"/>
      </w:divBdr>
    </w:div>
    <w:div w:id="493692256">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497236853">
      <w:bodyDiv w:val="1"/>
      <w:marLeft w:val="0"/>
      <w:marRight w:val="0"/>
      <w:marTop w:val="0"/>
      <w:marBottom w:val="0"/>
      <w:divBdr>
        <w:top w:val="none" w:sz="0" w:space="0" w:color="auto"/>
        <w:left w:val="none" w:sz="0" w:space="0" w:color="auto"/>
        <w:bottom w:val="none" w:sz="0" w:space="0" w:color="auto"/>
        <w:right w:val="none" w:sz="0" w:space="0" w:color="auto"/>
      </w:divBdr>
    </w:div>
    <w:div w:id="499394559">
      <w:bodyDiv w:val="1"/>
      <w:marLeft w:val="0"/>
      <w:marRight w:val="0"/>
      <w:marTop w:val="0"/>
      <w:marBottom w:val="0"/>
      <w:divBdr>
        <w:top w:val="none" w:sz="0" w:space="0" w:color="auto"/>
        <w:left w:val="none" w:sz="0" w:space="0" w:color="auto"/>
        <w:bottom w:val="none" w:sz="0" w:space="0" w:color="auto"/>
        <w:right w:val="none" w:sz="0" w:space="0" w:color="auto"/>
      </w:divBdr>
    </w:div>
    <w:div w:id="499663827">
      <w:bodyDiv w:val="1"/>
      <w:marLeft w:val="0"/>
      <w:marRight w:val="0"/>
      <w:marTop w:val="0"/>
      <w:marBottom w:val="0"/>
      <w:divBdr>
        <w:top w:val="none" w:sz="0" w:space="0" w:color="auto"/>
        <w:left w:val="none" w:sz="0" w:space="0" w:color="auto"/>
        <w:bottom w:val="none" w:sz="0" w:space="0" w:color="auto"/>
        <w:right w:val="none" w:sz="0" w:space="0" w:color="auto"/>
      </w:divBdr>
    </w:div>
    <w:div w:id="50096915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4706495">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5755015">
      <w:bodyDiv w:val="1"/>
      <w:marLeft w:val="0"/>
      <w:marRight w:val="0"/>
      <w:marTop w:val="0"/>
      <w:marBottom w:val="0"/>
      <w:divBdr>
        <w:top w:val="none" w:sz="0" w:space="0" w:color="auto"/>
        <w:left w:val="none" w:sz="0" w:space="0" w:color="auto"/>
        <w:bottom w:val="none" w:sz="0" w:space="0" w:color="auto"/>
        <w:right w:val="none" w:sz="0" w:space="0" w:color="auto"/>
      </w:divBdr>
    </w:div>
    <w:div w:id="506021571">
      <w:bodyDiv w:val="1"/>
      <w:marLeft w:val="0"/>
      <w:marRight w:val="0"/>
      <w:marTop w:val="0"/>
      <w:marBottom w:val="0"/>
      <w:divBdr>
        <w:top w:val="none" w:sz="0" w:space="0" w:color="auto"/>
        <w:left w:val="none" w:sz="0" w:space="0" w:color="auto"/>
        <w:bottom w:val="none" w:sz="0" w:space="0" w:color="auto"/>
        <w:right w:val="none" w:sz="0" w:space="0" w:color="auto"/>
      </w:divBdr>
    </w:div>
    <w:div w:id="507409401">
      <w:bodyDiv w:val="1"/>
      <w:marLeft w:val="0"/>
      <w:marRight w:val="0"/>
      <w:marTop w:val="0"/>
      <w:marBottom w:val="0"/>
      <w:divBdr>
        <w:top w:val="none" w:sz="0" w:space="0" w:color="auto"/>
        <w:left w:val="none" w:sz="0" w:space="0" w:color="auto"/>
        <w:bottom w:val="none" w:sz="0" w:space="0" w:color="auto"/>
        <w:right w:val="none" w:sz="0" w:space="0" w:color="auto"/>
      </w:divBdr>
    </w:div>
    <w:div w:id="508300468">
      <w:bodyDiv w:val="1"/>
      <w:marLeft w:val="0"/>
      <w:marRight w:val="0"/>
      <w:marTop w:val="0"/>
      <w:marBottom w:val="0"/>
      <w:divBdr>
        <w:top w:val="none" w:sz="0" w:space="0" w:color="auto"/>
        <w:left w:val="none" w:sz="0" w:space="0" w:color="auto"/>
        <w:bottom w:val="none" w:sz="0" w:space="0" w:color="auto"/>
        <w:right w:val="none" w:sz="0" w:space="0" w:color="auto"/>
      </w:divBdr>
    </w:div>
    <w:div w:id="508569261">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09221580">
      <w:bodyDiv w:val="1"/>
      <w:marLeft w:val="0"/>
      <w:marRight w:val="0"/>
      <w:marTop w:val="0"/>
      <w:marBottom w:val="0"/>
      <w:divBdr>
        <w:top w:val="none" w:sz="0" w:space="0" w:color="auto"/>
        <w:left w:val="none" w:sz="0" w:space="0" w:color="auto"/>
        <w:bottom w:val="none" w:sz="0" w:space="0" w:color="auto"/>
        <w:right w:val="none" w:sz="0" w:space="0" w:color="auto"/>
      </w:divBdr>
    </w:div>
    <w:div w:id="515121439">
      <w:bodyDiv w:val="1"/>
      <w:marLeft w:val="0"/>
      <w:marRight w:val="0"/>
      <w:marTop w:val="0"/>
      <w:marBottom w:val="0"/>
      <w:divBdr>
        <w:top w:val="none" w:sz="0" w:space="0" w:color="auto"/>
        <w:left w:val="none" w:sz="0" w:space="0" w:color="auto"/>
        <w:bottom w:val="none" w:sz="0" w:space="0" w:color="auto"/>
        <w:right w:val="none" w:sz="0" w:space="0" w:color="auto"/>
      </w:divBdr>
    </w:div>
    <w:div w:id="517472925">
      <w:bodyDiv w:val="1"/>
      <w:marLeft w:val="0"/>
      <w:marRight w:val="0"/>
      <w:marTop w:val="0"/>
      <w:marBottom w:val="0"/>
      <w:divBdr>
        <w:top w:val="none" w:sz="0" w:space="0" w:color="auto"/>
        <w:left w:val="none" w:sz="0" w:space="0" w:color="auto"/>
        <w:bottom w:val="none" w:sz="0" w:space="0" w:color="auto"/>
        <w:right w:val="none" w:sz="0" w:space="0" w:color="auto"/>
      </w:divBdr>
    </w:div>
    <w:div w:id="519201056">
      <w:bodyDiv w:val="1"/>
      <w:marLeft w:val="0"/>
      <w:marRight w:val="0"/>
      <w:marTop w:val="0"/>
      <w:marBottom w:val="0"/>
      <w:divBdr>
        <w:top w:val="none" w:sz="0" w:space="0" w:color="auto"/>
        <w:left w:val="none" w:sz="0" w:space="0" w:color="auto"/>
        <w:bottom w:val="none" w:sz="0" w:space="0" w:color="auto"/>
        <w:right w:val="none" w:sz="0" w:space="0" w:color="auto"/>
      </w:divBdr>
    </w:div>
    <w:div w:id="519271641">
      <w:bodyDiv w:val="1"/>
      <w:marLeft w:val="0"/>
      <w:marRight w:val="0"/>
      <w:marTop w:val="0"/>
      <w:marBottom w:val="0"/>
      <w:divBdr>
        <w:top w:val="none" w:sz="0" w:space="0" w:color="auto"/>
        <w:left w:val="none" w:sz="0" w:space="0" w:color="auto"/>
        <w:bottom w:val="none" w:sz="0" w:space="0" w:color="auto"/>
        <w:right w:val="none" w:sz="0" w:space="0" w:color="auto"/>
      </w:divBdr>
    </w:div>
    <w:div w:id="519663852">
      <w:bodyDiv w:val="1"/>
      <w:marLeft w:val="0"/>
      <w:marRight w:val="0"/>
      <w:marTop w:val="0"/>
      <w:marBottom w:val="0"/>
      <w:divBdr>
        <w:top w:val="none" w:sz="0" w:space="0" w:color="auto"/>
        <w:left w:val="none" w:sz="0" w:space="0" w:color="auto"/>
        <w:bottom w:val="none" w:sz="0" w:space="0" w:color="auto"/>
        <w:right w:val="none" w:sz="0" w:space="0" w:color="auto"/>
      </w:divBdr>
    </w:div>
    <w:div w:id="521743205">
      <w:bodyDiv w:val="1"/>
      <w:marLeft w:val="0"/>
      <w:marRight w:val="0"/>
      <w:marTop w:val="0"/>
      <w:marBottom w:val="0"/>
      <w:divBdr>
        <w:top w:val="none" w:sz="0" w:space="0" w:color="auto"/>
        <w:left w:val="none" w:sz="0" w:space="0" w:color="auto"/>
        <w:bottom w:val="none" w:sz="0" w:space="0" w:color="auto"/>
        <w:right w:val="none" w:sz="0" w:space="0" w:color="auto"/>
      </w:divBdr>
    </w:div>
    <w:div w:id="522330660">
      <w:bodyDiv w:val="1"/>
      <w:marLeft w:val="0"/>
      <w:marRight w:val="0"/>
      <w:marTop w:val="0"/>
      <w:marBottom w:val="0"/>
      <w:divBdr>
        <w:top w:val="none" w:sz="0" w:space="0" w:color="auto"/>
        <w:left w:val="none" w:sz="0" w:space="0" w:color="auto"/>
        <w:bottom w:val="none" w:sz="0" w:space="0" w:color="auto"/>
        <w:right w:val="none" w:sz="0" w:space="0" w:color="auto"/>
      </w:divBdr>
    </w:div>
    <w:div w:id="524683549">
      <w:bodyDiv w:val="1"/>
      <w:marLeft w:val="0"/>
      <w:marRight w:val="0"/>
      <w:marTop w:val="0"/>
      <w:marBottom w:val="0"/>
      <w:divBdr>
        <w:top w:val="none" w:sz="0" w:space="0" w:color="auto"/>
        <w:left w:val="none" w:sz="0" w:space="0" w:color="auto"/>
        <w:bottom w:val="none" w:sz="0" w:space="0" w:color="auto"/>
        <w:right w:val="none" w:sz="0" w:space="0" w:color="auto"/>
      </w:divBdr>
    </w:div>
    <w:div w:id="526603812">
      <w:bodyDiv w:val="1"/>
      <w:marLeft w:val="0"/>
      <w:marRight w:val="0"/>
      <w:marTop w:val="0"/>
      <w:marBottom w:val="0"/>
      <w:divBdr>
        <w:top w:val="none" w:sz="0" w:space="0" w:color="auto"/>
        <w:left w:val="none" w:sz="0" w:space="0" w:color="auto"/>
        <w:bottom w:val="none" w:sz="0" w:space="0" w:color="auto"/>
        <w:right w:val="none" w:sz="0" w:space="0" w:color="auto"/>
      </w:divBdr>
    </w:div>
    <w:div w:id="530538440">
      <w:bodyDiv w:val="1"/>
      <w:marLeft w:val="0"/>
      <w:marRight w:val="0"/>
      <w:marTop w:val="0"/>
      <w:marBottom w:val="0"/>
      <w:divBdr>
        <w:top w:val="none" w:sz="0" w:space="0" w:color="auto"/>
        <w:left w:val="none" w:sz="0" w:space="0" w:color="auto"/>
        <w:bottom w:val="none" w:sz="0" w:space="0" w:color="auto"/>
        <w:right w:val="none" w:sz="0" w:space="0" w:color="auto"/>
      </w:divBdr>
    </w:div>
    <w:div w:id="531504816">
      <w:bodyDiv w:val="1"/>
      <w:marLeft w:val="0"/>
      <w:marRight w:val="0"/>
      <w:marTop w:val="0"/>
      <w:marBottom w:val="0"/>
      <w:divBdr>
        <w:top w:val="none" w:sz="0" w:space="0" w:color="auto"/>
        <w:left w:val="none" w:sz="0" w:space="0" w:color="auto"/>
        <w:bottom w:val="none" w:sz="0" w:space="0" w:color="auto"/>
        <w:right w:val="none" w:sz="0" w:space="0" w:color="auto"/>
      </w:divBdr>
    </w:div>
    <w:div w:id="531571220">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33277850">
      <w:bodyDiv w:val="1"/>
      <w:marLeft w:val="0"/>
      <w:marRight w:val="0"/>
      <w:marTop w:val="0"/>
      <w:marBottom w:val="0"/>
      <w:divBdr>
        <w:top w:val="none" w:sz="0" w:space="0" w:color="auto"/>
        <w:left w:val="none" w:sz="0" w:space="0" w:color="auto"/>
        <w:bottom w:val="none" w:sz="0" w:space="0" w:color="auto"/>
        <w:right w:val="none" w:sz="0" w:space="0" w:color="auto"/>
      </w:divBdr>
    </w:div>
    <w:div w:id="534194128">
      <w:bodyDiv w:val="1"/>
      <w:marLeft w:val="0"/>
      <w:marRight w:val="0"/>
      <w:marTop w:val="0"/>
      <w:marBottom w:val="0"/>
      <w:divBdr>
        <w:top w:val="none" w:sz="0" w:space="0" w:color="auto"/>
        <w:left w:val="none" w:sz="0" w:space="0" w:color="auto"/>
        <w:bottom w:val="none" w:sz="0" w:space="0" w:color="auto"/>
        <w:right w:val="none" w:sz="0" w:space="0" w:color="auto"/>
      </w:divBdr>
    </w:div>
    <w:div w:id="534781589">
      <w:bodyDiv w:val="1"/>
      <w:marLeft w:val="0"/>
      <w:marRight w:val="0"/>
      <w:marTop w:val="0"/>
      <w:marBottom w:val="0"/>
      <w:divBdr>
        <w:top w:val="none" w:sz="0" w:space="0" w:color="auto"/>
        <w:left w:val="none" w:sz="0" w:space="0" w:color="auto"/>
        <w:bottom w:val="none" w:sz="0" w:space="0" w:color="auto"/>
        <w:right w:val="none" w:sz="0" w:space="0" w:color="auto"/>
      </w:divBdr>
    </w:div>
    <w:div w:id="534927603">
      <w:bodyDiv w:val="1"/>
      <w:marLeft w:val="0"/>
      <w:marRight w:val="0"/>
      <w:marTop w:val="0"/>
      <w:marBottom w:val="0"/>
      <w:divBdr>
        <w:top w:val="none" w:sz="0" w:space="0" w:color="auto"/>
        <w:left w:val="none" w:sz="0" w:space="0" w:color="auto"/>
        <w:bottom w:val="none" w:sz="0" w:space="0" w:color="auto"/>
        <w:right w:val="none" w:sz="0" w:space="0" w:color="auto"/>
      </w:divBdr>
    </w:div>
    <w:div w:id="535778247">
      <w:bodyDiv w:val="1"/>
      <w:marLeft w:val="0"/>
      <w:marRight w:val="0"/>
      <w:marTop w:val="0"/>
      <w:marBottom w:val="0"/>
      <w:divBdr>
        <w:top w:val="none" w:sz="0" w:space="0" w:color="auto"/>
        <w:left w:val="none" w:sz="0" w:space="0" w:color="auto"/>
        <w:bottom w:val="none" w:sz="0" w:space="0" w:color="auto"/>
        <w:right w:val="none" w:sz="0" w:space="0" w:color="auto"/>
      </w:divBdr>
    </w:div>
    <w:div w:id="539704195">
      <w:bodyDiv w:val="1"/>
      <w:marLeft w:val="0"/>
      <w:marRight w:val="0"/>
      <w:marTop w:val="0"/>
      <w:marBottom w:val="0"/>
      <w:divBdr>
        <w:top w:val="none" w:sz="0" w:space="0" w:color="auto"/>
        <w:left w:val="none" w:sz="0" w:space="0" w:color="auto"/>
        <w:bottom w:val="none" w:sz="0" w:space="0" w:color="auto"/>
        <w:right w:val="none" w:sz="0" w:space="0" w:color="auto"/>
      </w:divBdr>
    </w:div>
    <w:div w:id="539899845">
      <w:bodyDiv w:val="1"/>
      <w:marLeft w:val="0"/>
      <w:marRight w:val="0"/>
      <w:marTop w:val="0"/>
      <w:marBottom w:val="0"/>
      <w:divBdr>
        <w:top w:val="none" w:sz="0" w:space="0" w:color="auto"/>
        <w:left w:val="none" w:sz="0" w:space="0" w:color="auto"/>
        <w:bottom w:val="none" w:sz="0" w:space="0" w:color="auto"/>
        <w:right w:val="none" w:sz="0" w:space="0" w:color="auto"/>
      </w:divBdr>
    </w:div>
    <w:div w:id="541406115">
      <w:bodyDiv w:val="1"/>
      <w:marLeft w:val="0"/>
      <w:marRight w:val="0"/>
      <w:marTop w:val="0"/>
      <w:marBottom w:val="0"/>
      <w:divBdr>
        <w:top w:val="none" w:sz="0" w:space="0" w:color="auto"/>
        <w:left w:val="none" w:sz="0" w:space="0" w:color="auto"/>
        <w:bottom w:val="none" w:sz="0" w:space="0" w:color="auto"/>
        <w:right w:val="none" w:sz="0" w:space="0" w:color="auto"/>
      </w:divBdr>
    </w:div>
    <w:div w:id="542133173">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228014">
      <w:bodyDiv w:val="1"/>
      <w:marLeft w:val="0"/>
      <w:marRight w:val="0"/>
      <w:marTop w:val="0"/>
      <w:marBottom w:val="0"/>
      <w:divBdr>
        <w:top w:val="none" w:sz="0" w:space="0" w:color="auto"/>
        <w:left w:val="none" w:sz="0" w:space="0" w:color="auto"/>
        <w:bottom w:val="none" w:sz="0" w:space="0" w:color="auto"/>
        <w:right w:val="none" w:sz="0" w:space="0" w:color="auto"/>
      </w:divBdr>
    </w:div>
    <w:div w:id="54783763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48301372">
      <w:bodyDiv w:val="1"/>
      <w:marLeft w:val="0"/>
      <w:marRight w:val="0"/>
      <w:marTop w:val="0"/>
      <w:marBottom w:val="0"/>
      <w:divBdr>
        <w:top w:val="none" w:sz="0" w:space="0" w:color="auto"/>
        <w:left w:val="none" w:sz="0" w:space="0" w:color="auto"/>
        <w:bottom w:val="none" w:sz="0" w:space="0" w:color="auto"/>
        <w:right w:val="none" w:sz="0" w:space="0" w:color="auto"/>
      </w:divBdr>
    </w:div>
    <w:div w:id="550386721">
      <w:bodyDiv w:val="1"/>
      <w:marLeft w:val="0"/>
      <w:marRight w:val="0"/>
      <w:marTop w:val="0"/>
      <w:marBottom w:val="0"/>
      <w:divBdr>
        <w:top w:val="none" w:sz="0" w:space="0" w:color="auto"/>
        <w:left w:val="none" w:sz="0" w:space="0" w:color="auto"/>
        <w:bottom w:val="none" w:sz="0" w:space="0" w:color="auto"/>
        <w:right w:val="none" w:sz="0" w:space="0" w:color="auto"/>
      </w:divBdr>
    </w:div>
    <w:div w:id="551116137">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5745989">
      <w:bodyDiv w:val="1"/>
      <w:marLeft w:val="0"/>
      <w:marRight w:val="0"/>
      <w:marTop w:val="0"/>
      <w:marBottom w:val="0"/>
      <w:divBdr>
        <w:top w:val="none" w:sz="0" w:space="0" w:color="auto"/>
        <w:left w:val="none" w:sz="0" w:space="0" w:color="auto"/>
        <w:bottom w:val="none" w:sz="0" w:space="0" w:color="auto"/>
        <w:right w:val="none" w:sz="0" w:space="0" w:color="auto"/>
      </w:divBdr>
    </w:div>
    <w:div w:id="557281670">
      <w:bodyDiv w:val="1"/>
      <w:marLeft w:val="0"/>
      <w:marRight w:val="0"/>
      <w:marTop w:val="0"/>
      <w:marBottom w:val="0"/>
      <w:divBdr>
        <w:top w:val="none" w:sz="0" w:space="0" w:color="auto"/>
        <w:left w:val="none" w:sz="0" w:space="0" w:color="auto"/>
        <w:bottom w:val="none" w:sz="0" w:space="0" w:color="auto"/>
        <w:right w:val="none" w:sz="0" w:space="0" w:color="auto"/>
      </w:divBdr>
    </w:div>
    <w:div w:id="558172491">
      <w:bodyDiv w:val="1"/>
      <w:marLeft w:val="0"/>
      <w:marRight w:val="0"/>
      <w:marTop w:val="0"/>
      <w:marBottom w:val="0"/>
      <w:divBdr>
        <w:top w:val="none" w:sz="0" w:space="0" w:color="auto"/>
        <w:left w:val="none" w:sz="0" w:space="0" w:color="auto"/>
        <w:bottom w:val="none" w:sz="0" w:space="0" w:color="auto"/>
        <w:right w:val="none" w:sz="0" w:space="0" w:color="auto"/>
      </w:divBdr>
    </w:div>
    <w:div w:id="558325014">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526598">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2175422">
      <w:bodyDiv w:val="1"/>
      <w:marLeft w:val="0"/>
      <w:marRight w:val="0"/>
      <w:marTop w:val="0"/>
      <w:marBottom w:val="0"/>
      <w:divBdr>
        <w:top w:val="none" w:sz="0" w:space="0" w:color="auto"/>
        <w:left w:val="none" w:sz="0" w:space="0" w:color="auto"/>
        <w:bottom w:val="none" w:sz="0" w:space="0" w:color="auto"/>
        <w:right w:val="none" w:sz="0" w:space="0" w:color="auto"/>
      </w:divBdr>
    </w:div>
    <w:div w:id="563640759">
      <w:bodyDiv w:val="1"/>
      <w:marLeft w:val="0"/>
      <w:marRight w:val="0"/>
      <w:marTop w:val="0"/>
      <w:marBottom w:val="0"/>
      <w:divBdr>
        <w:top w:val="none" w:sz="0" w:space="0" w:color="auto"/>
        <w:left w:val="none" w:sz="0" w:space="0" w:color="auto"/>
        <w:bottom w:val="none" w:sz="0" w:space="0" w:color="auto"/>
        <w:right w:val="none" w:sz="0" w:space="0" w:color="auto"/>
      </w:divBdr>
    </w:div>
    <w:div w:id="563831148">
      <w:bodyDiv w:val="1"/>
      <w:marLeft w:val="0"/>
      <w:marRight w:val="0"/>
      <w:marTop w:val="0"/>
      <w:marBottom w:val="0"/>
      <w:divBdr>
        <w:top w:val="none" w:sz="0" w:space="0" w:color="auto"/>
        <w:left w:val="none" w:sz="0" w:space="0" w:color="auto"/>
        <w:bottom w:val="none" w:sz="0" w:space="0" w:color="auto"/>
        <w:right w:val="none" w:sz="0" w:space="0" w:color="auto"/>
      </w:divBdr>
    </w:div>
    <w:div w:id="564413014">
      <w:bodyDiv w:val="1"/>
      <w:marLeft w:val="0"/>
      <w:marRight w:val="0"/>
      <w:marTop w:val="0"/>
      <w:marBottom w:val="0"/>
      <w:divBdr>
        <w:top w:val="none" w:sz="0" w:space="0" w:color="auto"/>
        <w:left w:val="none" w:sz="0" w:space="0" w:color="auto"/>
        <w:bottom w:val="none" w:sz="0" w:space="0" w:color="auto"/>
        <w:right w:val="none" w:sz="0" w:space="0" w:color="auto"/>
      </w:divBdr>
    </w:div>
    <w:div w:id="56769052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2353360">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73510989">
      <w:bodyDiv w:val="1"/>
      <w:marLeft w:val="0"/>
      <w:marRight w:val="0"/>
      <w:marTop w:val="0"/>
      <w:marBottom w:val="0"/>
      <w:divBdr>
        <w:top w:val="none" w:sz="0" w:space="0" w:color="auto"/>
        <w:left w:val="none" w:sz="0" w:space="0" w:color="auto"/>
        <w:bottom w:val="none" w:sz="0" w:space="0" w:color="auto"/>
        <w:right w:val="none" w:sz="0" w:space="0" w:color="auto"/>
      </w:divBdr>
    </w:div>
    <w:div w:id="575359951">
      <w:bodyDiv w:val="1"/>
      <w:marLeft w:val="0"/>
      <w:marRight w:val="0"/>
      <w:marTop w:val="0"/>
      <w:marBottom w:val="0"/>
      <w:divBdr>
        <w:top w:val="none" w:sz="0" w:space="0" w:color="auto"/>
        <w:left w:val="none" w:sz="0" w:space="0" w:color="auto"/>
        <w:bottom w:val="none" w:sz="0" w:space="0" w:color="auto"/>
        <w:right w:val="none" w:sz="0" w:space="0" w:color="auto"/>
      </w:divBdr>
    </w:div>
    <w:div w:id="576405120">
      <w:bodyDiv w:val="1"/>
      <w:marLeft w:val="0"/>
      <w:marRight w:val="0"/>
      <w:marTop w:val="0"/>
      <w:marBottom w:val="0"/>
      <w:divBdr>
        <w:top w:val="none" w:sz="0" w:space="0" w:color="auto"/>
        <w:left w:val="none" w:sz="0" w:space="0" w:color="auto"/>
        <w:bottom w:val="none" w:sz="0" w:space="0" w:color="auto"/>
        <w:right w:val="none" w:sz="0" w:space="0" w:color="auto"/>
      </w:divBdr>
    </w:div>
    <w:div w:id="578443283">
      <w:bodyDiv w:val="1"/>
      <w:marLeft w:val="0"/>
      <w:marRight w:val="0"/>
      <w:marTop w:val="0"/>
      <w:marBottom w:val="0"/>
      <w:divBdr>
        <w:top w:val="none" w:sz="0" w:space="0" w:color="auto"/>
        <w:left w:val="none" w:sz="0" w:space="0" w:color="auto"/>
        <w:bottom w:val="none" w:sz="0" w:space="0" w:color="auto"/>
        <w:right w:val="none" w:sz="0" w:space="0" w:color="auto"/>
      </w:divBdr>
    </w:div>
    <w:div w:id="579094849">
      <w:bodyDiv w:val="1"/>
      <w:marLeft w:val="0"/>
      <w:marRight w:val="0"/>
      <w:marTop w:val="0"/>
      <w:marBottom w:val="0"/>
      <w:divBdr>
        <w:top w:val="none" w:sz="0" w:space="0" w:color="auto"/>
        <w:left w:val="none" w:sz="0" w:space="0" w:color="auto"/>
        <w:bottom w:val="none" w:sz="0" w:space="0" w:color="auto"/>
        <w:right w:val="none" w:sz="0" w:space="0" w:color="auto"/>
      </w:divBdr>
    </w:div>
    <w:div w:id="582758817">
      <w:bodyDiv w:val="1"/>
      <w:marLeft w:val="0"/>
      <w:marRight w:val="0"/>
      <w:marTop w:val="0"/>
      <w:marBottom w:val="0"/>
      <w:divBdr>
        <w:top w:val="none" w:sz="0" w:space="0" w:color="auto"/>
        <w:left w:val="none" w:sz="0" w:space="0" w:color="auto"/>
        <w:bottom w:val="none" w:sz="0" w:space="0" w:color="auto"/>
        <w:right w:val="none" w:sz="0" w:space="0" w:color="auto"/>
      </w:divBdr>
    </w:div>
    <w:div w:id="585384046">
      <w:bodyDiv w:val="1"/>
      <w:marLeft w:val="0"/>
      <w:marRight w:val="0"/>
      <w:marTop w:val="0"/>
      <w:marBottom w:val="0"/>
      <w:divBdr>
        <w:top w:val="none" w:sz="0" w:space="0" w:color="auto"/>
        <w:left w:val="none" w:sz="0" w:space="0" w:color="auto"/>
        <w:bottom w:val="none" w:sz="0" w:space="0" w:color="auto"/>
        <w:right w:val="none" w:sz="0" w:space="0" w:color="auto"/>
      </w:divBdr>
    </w:div>
    <w:div w:id="586307430">
      <w:bodyDiv w:val="1"/>
      <w:marLeft w:val="0"/>
      <w:marRight w:val="0"/>
      <w:marTop w:val="0"/>
      <w:marBottom w:val="0"/>
      <w:divBdr>
        <w:top w:val="none" w:sz="0" w:space="0" w:color="auto"/>
        <w:left w:val="none" w:sz="0" w:space="0" w:color="auto"/>
        <w:bottom w:val="none" w:sz="0" w:space="0" w:color="auto"/>
        <w:right w:val="none" w:sz="0" w:space="0" w:color="auto"/>
      </w:divBdr>
    </w:div>
    <w:div w:id="586500590">
      <w:bodyDiv w:val="1"/>
      <w:marLeft w:val="0"/>
      <w:marRight w:val="0"/>
      <w:marTop w:val="0"/>
      <w:marBottom w:val="0"/>
      <w:divBdr>
        <w:top w:val="none" w:sz="0" w:space="0" w:color="auto"/>
        <w:left w:val="none" w:sz="0" w:space="0" w:color="auto"/>
        <w:bottom w:val="none" w:sz="0" w:space="0" w:color="auto"/>
        <w:right w:val="none" w:sz="0" w:space="0" w:color="auto"/>
      </w:divBdr>
    </w:div>
    <w:div w:id="587346673">
      <w:bodyDiv w:val="1"/>
      <w:marLeft w:val="0"/>
      <w:marRight w:val="0"/>
      <w:marTop w:val="0"/>
      <w:marBottom w:val="0"/>
      <w:divBdr>
        <w:top w:val="none" w:sz="0" w:space="0" w:color="auto"/>
        <w:left w:val="none" w:sz="0" w:space="0" w:color="auto"/>
        <w:bottom w:val="none" w:sz="0" w:space="0" w:color="auto"/>
        <w:right w:val="none" w:sz="0" w:space="0" w:color="auto"/>
      </w:divBdr>
    </w:div>
    <w:div w:id="588081320">
      <w:bodyDiv w:val="1"/>
      <w:marLeft w:val="0"/>
      <w:marRight w:val="0"/>
      <w:marTop w:val="0"/>
      <w:marBottom w:val="0"/>
      <w:divBdr>
        <w:top w:val="none" w:sz="0" w:space="0" w:color="auto"/>
        <w:left w:val="none" w:sz="0" w:space="0" w:color="auto"/>
        <w:bottom w:val="none" w:sz="0" w:space="0" w:color="auto"/>
        <w:right w:val="none" w:sz="0" w:space="0" w:color="auto"/>
      </w:divBdr>
    </w:div>
    <w:div w:id="588121377">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0359970">
      <w:bodyDiv w:val="1"/>
      <w:marLeft w:val="0"/>
      <w:marRight w:val="0"/>
      <w:marTop w:val="0"/>
      <w:marBottom w:val="0"/>
      <w:divBdr>
        <w:top w:val="none" w:sz="0" w:space="0" w:color="auto"/>
        <w:left w:val="none" w:sz="0" w:space="0" w:color="auto"/>
        <w:bottom w:val="none" w:sz="0" w:space="0" w:color="auto"/>
        <w:right w:val="none" w:sz="0" w:space="0" w:color="auto"/>
      </w:divBdr>
    </w:div>
    <w:div w:id="59070265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3057289">
      <w:bodyDiv w:val="1"/>
      <w:marLeft w:val="0"/>
      <w:marRight w:val="0"/>
      <w:marTop w:val="0"/>
      <w:marBottom w:val="0"/>
      <w:divBdr>
        <w:top w:val="none" w:sz="0" w:space="0" w:color="auto"/>
        <w:left w:val="none" w:sz="0" w:space="0" w:color="auto"/>
        <w:bottom w:val="none" w:sz="0" w:space="0" w:color="auto"/>
        <w:right w:val="none" w:sz="0" w:space="0" w:color="auto"/>
      </w:divBdr>
    </w:div>
    <w:div w:id="596408333">
      <w:bodyDiv w:val="1"/>
      <w:marLeft w:val="0"/>
      <w:marRight w:val="0"/>
      <w:marTop w:val="0"/>
      <w:marBottom w:val="0"/>
      <w:divBdr>
        <w:top w:val="none" w:sz="0" w:space="0" w:color="auto"/>
        <w:left w:val="none" w:sz="0" w:space="0" w:color="auto"/>
        <w:bottom w:val="none" w:sz="0" w:space="0" w:color="auto"/>
        <w:right w:val="none" w:sz="0" w:space="0" w:color="auto"/>
      </w:divBdr>
    </w:div>
    <w:div w:id="596868390">
      <w:bodyDiv w:val="1"/>
      <w:marLeft w:val="0"/>
      <w:marRight w:val="0"/>
      <w:marTop w:val="0"/>
      <w:marBottom w:val="0"/>
      <w:divBdr>
        <w:top w:val="none" w:sz="0" w:space="0" w:color="auto"/>
        <w:left w:val="none" w:sz="0" w:space="0" w:color="auto"/>
        <w:bottom w:val="none" w:sz="0" w:space="0" w:color="auto"/>
        <w:right w:val="none" w:sz="0" w:space="0" w:color="auto"/>
      </w:divBdr>
    </w:div>
    <w:div w:id="59725309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598564579">
      <w:bodyDiv w:val="1"/>
      <w:marLeft w:val="0"/>
      <w:marRight w:val="0"/>
      <w:marTop w:val="0"/>
      <w:marBottom w:val="0"/>
      <w:divBdr>
        <w:top w:val="none" w:sz="0" w:space="0" w:color="auto"/>
        <w:left w:val="none" w:sz="0" w:space="0" w:color="auto"/>
        <w:bottom w:val="none" w:sz="0" w:space="0" w:color="auto"/>
        <w:right w:val="none" w:sz="0" w:space="0" w:color="auto"/>
      </w:divBdr>
    </w:div>
    <w:div w:id="599139192">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1953658">
      <w:bodyDiv w:val="1"/>
      <w:marLeft w:val="0"/>
      <w:marRight w:val="0"/>
      <w:marTop w:val="0"/>
      <w:marBottom w:val="0"/>
      <w:divBdr>
        <w:top w:val="none" w:sz="0" w:space="0" w:color="auto"/>
        <w:left w:val="none" w:sz="0" w:space="0" w:color="auto"/>
        <w:bottom w:val="none" w:sz="0" w:space="0" w:color="auto"/>
        <w:right w:val="none" w:sz="0" w:space="0" w:color="auto"/>
      </w:divBdr>
    </w:div>
    <w:div w:id="604726281">
      <w:bodyDiv w:val="1"/>
      <w:marLeft w:val="0"/>
      <w:marRight w:val="0"/>
      <w:marTop w:val="0"/>
      <w:marBottom w:val="0"/>
      <w:divBdr>
        <w:top w:val="none" w:sz="0" w:space="0" w:color="auto"/>
        <w:left w:val="none" w:sz="0" w:space="0" w:color="auto"/>
        <w:bottom w:val="none" w:sz="0" w:space="0" w:color="auto"/>
        <w:right w:val="none" w:sz="0" w:space="0" w:color="auto"/>
      </w:divBdr>
    </w:div>
    <w:div w:id="607280543">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08123460">
      <w:bodyDiv w:val="1"/>
      <w:marLeft w:val="0"/>
      <w:marRight w:val="0"/>
      <w:marTop w:val="0"/>
      <w:marBottom w:val="0"/>
      <w:divBdr>
        <w:top w:val="none" w:sz="0" w:space="0" w:color="auto"/>
        <w:left w:val="none" w:sz="0" w:space="0" w:color="auto"/>
        <w:bottom w:val="none" w:sz="0" w:space="0" w:color="auto"/>
        <w:right w:val="none" w:sz="0" w:space="0" w:color="auto"/>
      </w:divBdr>
    </w:div>
    <w:div w:id="608854521">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4479080">
      <w:bodyDiv w:val="1"/>
      <w:marLeft w:val="0"/>
      <w:marRight w:val="0"/>
      <w:marTop w:val="0"/>
      <w:marBottom w:val="0"/>
      <w:divBdr>
        <w:top w:val="none" w:sz="0" w:space="0" w:color="auto"/>
        <w:left w:val="none" w:sz="0" w:space="0" w:color="auto"/>
        <w:bottom w:val="none" w:sz="0" w:space="0" w:color="auto"/>
        <w:right w:val="none" w:sz="0" w:space="0" w:color="auto"/>
      </w:divBdr>
    </w:div>
    <w:div w:id="614797385">
      <w:bodyDiv w:val="1"/>
      <w:marLeft w:val="0"/>
      <w:marRight w:val="0"/>
      <w:marTop w:val="0"/>
      <w:marBottom w:val="0"/>
      <w:divBdr>
        <w:top w:val="none" w:sz="0" w:space="0" w:color="auto"/>
        <w:left w:val="none" w:sz="0" w:space="0" w:color="auto"/>
        <w:bottom w:val="none" w:sz="0" w:space="0" w:color="auto"/>
        <w:right w:val="none" w:sz="0" w:space="0" w:color="auto"/>
      </w:divBdr>
    </w:div>
    <w:div w:id="615986164">
      <w:bodyDiv w:val="1"/>
      <w:marLeft w:val="0"/>
      <w:marRight w:val="0"/>
      <w:marTop w:val="0"/>
      <w:marBottom w:val="0"/>
      <w:divBdr>
        <w:top w:val="none" w:sz="0" w:space="0" w:color="auto"/>
        <w:left w:val="none" w:sz="0" w:space="0" w:color="auto"/>
        <w:bottom w:val="none" w:sz="0" w:space="0" w:color="auto"/>
        <w:right w:val="none" w:sz="0" w:space="0" w:color="auto"/>
      </w:divBdr>
    </w:div>
    <w:div w:id="617495268">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19187307">
      <w:bodyDiv w:val="1"/>
      <w:marLeft w:val="0"/>
      <w:marRight w:val="0"/>
      <w:marTop w:val="0"/>
      <w:marBottom w:val="0"/>
      <w:divBdr>
        <w:top w:val="none" w:sz="0" w:space="0" w:color="auto"/>
        <w:left w:val="none" w:sz="0" w:space="0" w:color="auto"/>
        <w:bottom w:val="none" w:sz="0" w:space="0" w:color="auto"/>
        <w:right w:val="none" w:sz="0" w:space="0" w:color="auto"/>
      </w:divBdr>
    </w:div>
    <w:div w:id="619605535">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0720482">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6550097">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29243665">
      <w:bodyDiv w:val="1"/>
      <w:marLeft w:val="0"/>
      <w:marRight w:val="0"/>
      <w:marTop w:val="0"/>
      <w:marBottom w:val="0"/>
      <w:divBdr>
        <w:top w:val="none" w:sz="0" w:space="0" w:color="auto"/>
        <w:left w:val="none" w:sz="0" w:space="0" w:color="auto"/>
        <w:bottom w:val="none" w:sz="0" w:space="0" w:color="auto"/>
        <w:right w:val="none" w:sz="0" w:space="0" w:color="auto"/>
      </w:divBdr>
    </w:div>
    <w:div w:id="630016831">
      <w:bodyDiv w:val="1"/>
      <w:marLeft w:val="0"/>
      <w:marRight w:val="0"/>
      <w:marTop w:val="0"/>
      <w:marBottom w:val="0"/>
      <w:divBdr>
        <w:top w:val="none" w:sz="0" w:space="0" w:color="auto"/>
        <w:left w:val="none" w:sz="0" w:space="0" w:color="auto"/>
        <w:bottom w:val="none" w:sz="0" w:space="0" w:color="auto"/>
        <w:right w:val="none" w:sz="0" w:space="0" w:color="auto"/>
      </w:divBdr>
    </w:div>
    <w:div w:id="630286144">
      <w:bodyDiv w:val="1"/>
      <w:marLeft w:val="0"/>
      <w:marRight w:val="0"/>
      <w:marTop w:val="0"/>
      <w:marBottom w:val="0"/>
      <w:divBdr>
        <w:top w:val="none" w:sz="0" w:space="0" w:color="auto"/>
        <w:left w:val="none" w:sz="0" w:space="0" w:color="auto"/>
        <w:bottom w:val="none" w:sz="0" w:space="0" w:color="auto"/>
        <w:right w:val="none" w:sz="0" w:space="0" w:color="auto"/>
      </w:divBdr>
    </w:div>
    <w:div w:id="63120871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38270694">
      <w:bodyDiv w:val="1"/>
      <w:marLeft w:val="0"/>
      <w:marRight w:val="0"/>
      <w:marTop w:val="0"/>
      <w:marBottom w:val="0"/>
      <w:divBdr>
        <w:top w:val="none" w:sz="0" w:space="0" w:color="auto"/>
        <w:left w:val="none" w:sz="0" w:space="0" w:color="auto"/>
        <w:bottom w:val="none" w:sz="0" w:space="0" w:color="auto"/>
        <w:right w:val="none" w:sz="0" w:space="0" w:color="auto"/>
      </w:divBdr>
    </w:div>
    <w:div w:id="640113797">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1420735">
      <w:bodyDiv w:val="1"/>
      <w:marLeft w:val="0"/>
      <w:marRight w:val="0"/>
      <w:marTop w:val="0"/>
      <w:marBottom w:val="0"/>
      <w:divBdr>
        <w:top w:val="none" w:sz="0" w:space="0" w:color="auto"/>
        <w:left w:val="none" w:sz="0" w:space="0" w:color="auto"/>
        <w:bottom w:val="none" w:sz="0" w:space="0" w:color="auto"/>
        <w:right w:val="none" w:sz="0" w:space="0" w:color="auto"/>
      </w:divBdr>
    </w:div>
    <w:div w:id="642660389">
      <w:bodyDiv w:val="1"/>
      <w:marLeft w:val="0"/>
      <w:marRight w:val="0"/>
      <w:marTop w:val="0"/>
      <w:marBottom w:val="0"/>
      <w:divBdr>
        <w:top w:val="none" w:sz="0" w:space="0" w:color="auto"/>
        <w:left w:val="none" w:sz="0" w:space="0" w:color="auto"/>
        <w:bottom w:val="none" w:sz="0" w:space="0" w:color="auto"/>
        <w:right w:val="none" w:sz="0" w:space="0" w:color="auto"/>
      </w:divBdr>
    </w:div>
    <w:div w:id="643975432">
      <w:bodyDiv w:val="1"/>
      <w:marLeft w:val="0"/>
      <w:marRight w:val="0"/>
      <w:marTop w:val="0"/>
      <w:marBottom w:val="0"/>
      <w:divBdr>
        <w:top w:val="none" w:sz="0" w:space="0" w:color="auto"/>
        <w:left w:val="none" w:sz="0" w:space="0" w:color="auto"/>
        <w:bottom w:val="none" w:sz="0" w:space="0" w:color="auto"/>
        <w:right w:val="none" w:sz="0" w:space="0" w:color="auto"/>
      </w:divBdr>
    </w:div>
    <w:div w:id="648898860">
      <w:bodyDiv w:val="1"/>
      <w:marLeft w:val="0"/>
      <w:marRight w:val="0"/>
      <w:marTop w:val="0"/>
      <w:marBottom w:val="0"/>
      <w:divBdr>
        <w:top w:val="none" w:sz="0" w:space="0" w:color="auto"/>
        <w:left w:val="none" w:sz="0" w:space="0" w:color="auto"/>
        <w:bottom w:val="none" w:sz="0" w:space="0" w:color="auto"/>
        <w:right w:val="none" w:sz="0" w:space="0" w:color="auto"/>
      </w:divBdr>
    </w:div>
    <w:div w:id="649217854">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149128">
      <w:bodyDiv w:val="1"/>
      <w:marLeft w:val="0"/>
      <w:marRight w:val="0"/>
      <w:marTop w:val="0"/>
      <w:marBottom w:val="0"/>
      <w:divBdr>
        <w:top w:val="none" w:sz="0" w:space="0" w:color="auto"/>
        <w:left w:val="none" w:sz="0" w:space="0" w:color="auto"/>
        <w:bottom w:val="none" w:sz="0" w:space="0" w:color="auto"/>
        <w:right w:val="none" w:sz="0" w:space="0" w:color="auto"/>
      </w:divBdr>
    </w:div>
    <w:div w:id="652564082">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56422388">
      <w:bodyDiv w:val="1"/>
      <w:marLeft w:val="0"/>
      <w:marRight w:val="0"/>
      <w:marTop w:val="0"/>
      <w:marBottom w:val="0"/>
      <w:divBdr>
        <w:top w:val="none" w:sz="0" w:space="0" w:color="auto"/>
        <w:left w:val="none" w:sz="0" w:space="0" w:color="auto"/>
        <w:bottom w:val="none" w:sz="0" w:space="0" w:color="auto"/>
        <w:right w:val="none" w:sz="0" w:space="0" w:color="auto"/>
      </w:divBdr>
    </w:div>
    <w:div w:id="659698892">
      <w:bodyDiv w:val="1"/>
      <w:marLeft w:val="0"/>
      <w:marRight w:val="0"/>
      <w:marTop w:val="0"/>
      <w:marBottom w:val="0"/>
      <w:divBdr>
        <w:top w:val="none" w:sz="0" w:space="0" w:color="auto"/>
        <w:left w:val="none" w:sz="0" w:space="0" w:color="auto"/>
        <w:bottom w:val="none" w:sz="0" w:space="0" w:color="auto"/>
        <w:right w:val="none" w:sz="0" w:space="0" w:color="auto"/>
      </w:divBdr>
    </w:div>
    <w:div w:id="660933737">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2317551">
      <w:bodyDiv w:val="1"/>
      <w:marLeft w:val="0"/>
      <w:marRight w:val="0"/>
      <w:marTop w:val="0"/>
      <w:marBottom w:val="0"/>
      <w:divBdr>
        <w:top w:val="none" w:sz="0" w:space="0" w:color="auto"/>
        <w:left w:val="none" w:sz="0" w:space="0" w:color="auto"/>
        <w:bottom w:val="none" w:sz="0" w:space="0" w:color="auto"/>
        <w:right w:val="none" w:sz="0" w:space="0" w:color="auto"/>
      </w:divBdr>
    </w:div>
    <w:div w:id="664207889">
      <w:bodyDiv w:val="1"/>
      <w:marLeft w:val="0"/>
      <w:marRight w:val="0"/>
      <w:marTop w:val="0"/>
      <w:marBottom w:val="0"/>
      <w:divBdr>
        <w:top w:val="none" w:sz="0" w:space="0" w:color="auto"/>
        <w:left w:val="none" w:sz="0" w:space="0" w:color="auto"/>
        <w:bottom w:val="none" w:sz="0" w:space="0" w:color="auto"/>
        <w:right w:val="none" w:sz="0" w:space="0" w:color="auto"/>
      </w:divBdr>
    </w:div>
    <w:div w:id="664433708">
      <w:bodyDiv w:val="1"/>
      <w:marLeft w:val="0"/>
      <w:marRight w:val="0"/>
      <w:marTop w:val="0"/>
      <w:marBottom w:val="0"/>
      <w:divBdr>
        <w:top w:val="none" w:sz="0" w:space="0" w:color="auto"/>
        <w:left w:val="none" w:sz="0" w:space="0" w:color="auto"/>
        <w:bottom w:val="none" w:sz="0" w:space="0" w:color="auto"/>
        <w:right w:val="none" w:sz="0" w:space="0" w:color="auto"/>
      </w:divBdr>
    </w:div>
    <w:div w:id="666715244">
      <w:bodyDiv w:val="1"/>
      <w:marLeft w:val="0"/>
      <w:marRight w:val="0"/>
      <w:marTop w:val="0"/>
      <w:marBottom w:val="0"/>
      <w:divBdr>
        <w:top w:val="none" w:sz="0" w:space="0" w:color="auto"/>
        <w:left w:val="none" w:sz="0" w:space="0" w:color="auto"/>
        <w:bottom w:val="none" w:sz="0" w:space="0" w:color="auto"/>
        <w:right w:val="none" w:sz="0" w:space="0" w:color="auto"/>
      </w:divBdr>
    </w:div>
    <w:div w:id="667102114">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7634219">
      <w:bodyDiv w:val="1"/>
      <w:marLeft w:val="0"/>
      <w:marRight w:val="0"/>
      <w:marTop w:val="0"/>
      <w:marBottom w:val="0"/>
      <w:divBdr>
        <w:top w:val="none" w:sz="0" w:space="0" w:color="auto"/>
        <w:left w:val="none" w:sz="0" w:space="0" w:color="auto"/>
        <w:bottom w:val="none" w:sz="0" w:space="0" w:color="auto"/>
        <w:right w:val="none" w:sz="0" w:space="0" w:color="auto"/>
      </w:divBdr>
    </w:div>
    <w:div w:id="66829584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69453450">
      <w:bodyDiv w:val="1"/>
      <w:marLeft w:val="0"/>
      <w:marRight w:val="0"/>
      <w:marTop w:val="0"/>
      <w:marBottom w:val="0"/>
      <w:divBdr>
        <w:top w:val="none" w:sz="0" w:space="0" w:color="auto"/>
        <w:left w:val="none" w:sz="0" w:space="0" w:color="auto"/>
        <w:bottom w:val="none" w:sz="0" w:space="0" w:color="auto"/>
        <w:right w:val="none" w:sz="0" w:space="0" w:color="auto"/>
      </w:divBdr>
    </w:div>
    <w:div w:id="669675334">
      <w:bodyDiv w:val="1"/>
      <w:marLeft w:val="0"/>
      <w:marRight w:val="0"/>
      <w:marTop w:val="0"/>
      <w:marBottom w:val="0"/>
      <w:divBdr>
        <w:top w:val="none" w:sz="0" w:space="0" w:color="auto"/>
        <w:left w:val="none" w:sz="0" w:space="0" w:color="auto"/>
        <w:bottom w:val="none" w:sz="0" w:space="0" w:color="auto"/>
        <w:right w:val="none" w:sz="0" w:space="0" w:color="auto"/>
      </w:divBdr>
    </w:div>
    <w:div w:id="670138093">
      <w:bodyDiv w:val="1"/>
      <w:marLeft w:val="0"/>
      <w:marRight w:val="0"/>
      <w:marTop w:val="0"/>
      <w:marBottom w:val="0"/>
      <w:divBdr>
        <w:top w:val="none" w:sz="0" w:space="0" w:color="auto"/>
        <w:left w:val="none" w:sz="0" w:space="0" w:color="auto"/>
        <w:bottom w:val="none" w:sz="0" w:space="0" w:color="auto"/>
        <w:right w:val="none" w:sz="0" w:space="0" w:color="auto"/>
      </w:divBdr>
    </w:div>
    <w:div w:id="670453875">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74840991">
      <w:bodyDiv w:val="1"/>
      <w:marLeft w:val="0"/>
      <w:marRight w:val="0"/>
      <w:marTop w:val="0"/>
      <w:marBottom w:val="0"/>
      <w:divBdr>
        <w:top w:val="none" w:sz="0" w:space="0" w:color="auto"/>
        <w:left w:val="none" w:sz="0" w:space="0" w:color="auto"/>
        <w:bottom w:val="none" w:sz="0" w:space="0" w:color="auto"/>
        <w:right w:val="none" w:sz="0" w:space="0" w:color="auto"/>
      </w:divBdr>
    </w:div>
    <w:div w:id="679700399">
      <w:bodyDiv w:val="1"/>
      <w:marLeft w:val="0"/>
      <w:marRight w:val="0"/>
      <w:marTop w:val="0"/>
      <w:marBottom w:val="0"/>
      <w:divBdr>
        <w:top w:val="none" w:sz="0" w:space="0" w:color="auto"/>
        <w:left w:val="none" w:sz="0" w:space="0" w:color="auto"/>
        <w:bottom w:val="none" w:sz="0" w:space="0" w:color="auto"/>
        <w:right w:val="none" w:sz="0" w:space="0" w:color="auto"/>
      </w:divBdr>
    </w:div>
    <w:div w:id="680543517">
      <w:bodyDiv w:val="1"/>
      <w:marLeft w:val="0"/>
      <w:marRight w:val="0"/>
      <w:marTop w:val="0"/>
      <w:marBottom w:val="0"/>
      <w:divBdr>
        <w:top w:val="none" w:sz="0" w:space="0" w:color="auto"/>
        <w:left w:val="none" w:sz="0" w:space="0" w:color="auto"/>
        <w:bottom w:val="none" w:sz="0" w:space="0" w:color="auto"/>
        <w:right w:val="none" w:sz="0" w:space="0" w:color="auto"/>
      </w:divBdr>
    </w:div>
    <w:div w:id="681275158">
      <w:bodyDiv w:val="1"/>
      <w:marLeft w:val="0"/>
      <w:marRight w:val="0"/>
      <w:marTop w:val="0"/>
      <w:marBottom w:val="0"/>
      <w:divBdr>
        <w:top w:val="none" w:sz="0" w:space="0" w:color="auto"/>
        <w:left w:val="none" w:sz="0" w:space="0" w:color="auto"/>
        <w:bottom w:val="none" w:sz="0" w:space="0" w:color="auto"/>
        <w:right w:val="none" w:sz="0" w:space="0" w:color="auto"/>
      </w:divBdr>
    </w:div>
    <w:div w:id="682903016">
      <w:bodyDiv w:val="1"/>
      <w:marLeft w:val="0"/>
      <w:marRight w:val="0"/>
      <w:marTop w:val="0"/>
      <w:marBottom w:val="0"/>
      <w:divBdr>
        <w:top w:val="none" w:sz="0" w:space="0" w:color="auto"/>
        <w:left w:val="none" w:sz="0" w:space="0" w:color="auto"/>
        <w:bottom w:val="none" w:sz="0" w:space="0" w:color="auto"/>
        <w:right w:val="none" w:sz="0" w:space="0" w:color="auto"/>
      </w:divBdr>
    </w:div>
    <w:div w:id="685400776">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687682114">
      <w:bodyDiv w:val="1"/>
      <w:marLeft w:val="0"/>
      <w:marRight w:val="0"/>
      <w:marTop w:val="0"/>
      <w:marBottom w:val="0"/>
      <w:divBdr>
        <w:top w:val="none" w:sz="0" w:space="0" w:color="auto"/>
        <w:left w:val="none" w:sz="0" w:space="0" w:color="auto"/>
        <w:bottom w:val="none" w:sz="0" w:space="0" w:color="auto"/>
        <w:right w:val="none" w:sz="0" w:space="0" w:color="auto"/>
      </w:divBdr>
    </w:div>
    <w:div w:id="688332109">
      <w:bodyDiv w:val="1"/>
      <w:marLeft w:val="0"/>
      <w:marRight w:val="0"/>
      <w:marTop w:val="0"/>
      <w:marBottom w:val="0"/>
      <w:divBdr>
        <w:top w:val="none" w:sz="0" w:space="0" w:color="auto"/>
        <w:left w:val="none" w:sz="0" w:space="0" w:color="auto"/>
        <w:bottom w:val="none" w:sz="0" w:space="0" w:color="auto"/>
        <w:right w:val="none" w:sz="0" w:space="0" w:color="auto"/>
      </w:divBdr>
    </w:div>
    <w:div w:id="689529303">
      <w:bodyDiv w:val="1"/>
      <w:marLeft w:val="0"/>
      <w:marRight w:val="0"/>
      <w:marTop w:val="0"/>
      <w:marBottom w:val="0"/>
      <w:divBdr>
        <w:top w:val="none" w:sz="0" w:space="0" w:color="auto"/>
        <w:left w:val="none" w:sz="0" w:space="0" w:color="auto"/>
        <w:bottom w:val="none" w:sz="0" w:space="0" w:color="auto"/>
        <w:right w:val="none" w:sz="0" w:space="0" w:color="auto"/>
      </w:divBdr>
    </w:div>
    <w:div w:id="690106515">
      <w:bodyDiv w:val="1"/>
      <w:marLeft w:val="0"/>
      <w:marRight w:val="0"/>
      <w:marTop w:val="0"/>
      <w:marBottom w:val="0"/>
      <w:divBdr>
        <w:top w:val="none" w:sz="0" w:space="0" w:color="auto"/>
        <w:left w:val="none" w:sz="0" w:space="0" w:color="auto"/>
        <w:bottom w:val="none" w:sz="0" w:space="0" w:color="auto"/>
        <w:right w:val="none" w:sz="0" w:space="0" w:color="auto"/>
      </w:divBdr>
    </w:div>
    <w:div w:id="690381526">
      <w:bodyDiv w:val="1"/>
      <w:marLeft w:val="0"/>
      <w:marRight w:val="0"/>
      <w:marTop w:val="0"/>
      <w:marBottom w:val="0"/>
      <w:divBdr>
        <w:top w:val="none" w:sz="0" w:space="0" w:color="auto"/>
        <w:left w:val="none" w:sz="0" w:space="0" w:color="auto"/>
        <w:bottom w:val="none" w:sz="0" w:space="0" w:color="auto"/>
        <w:right w:val="none" w:sz="0" w:space="0" w:color="auto"/>
      </w:divBdr>
    </w:div>
    <w:div w:id="693531914">
      <w:bodyDiv w:val="1"/>
      <w:marLeft w:val="0"/>
      <w:marRight w:val="0"/>
      <w:marTop w:val="0"/>
      <w:marBottom w:val="0"/>
      <w:divBdr>
        <w:top w:val="none" w:sz="0" w:space="0" w:color="auto"/>
        <w:left w:val="none" w:sz="0" w:space="0" w:color="auto"/>
        <w:bottom w:val="none" w:sz="0" w:space="0" w:color="auto"/>
        <w:right w:val="none" w:sz="0" w:space="0" w:color="auto"/>
      </w:divBdr>
    </w:div>
    <w:div w:id="693851269">
      <w:bodyDiv w:val="1"/>
      <w:marLeft w:val="0"/>
      <w:marRight w:val="0"/>
      <w:marTop w:val="0"/>
      <w:marBottom w:val="0"/>
      <w:divBdr>
        <w:top w:val="none" w:sz="0" w:space="0" w:color="auto"/>
        <w:left w:val="none" w:sz="0" w:space="0" w:color="auto"/>
        <w:bottom w:val="none" w:sz="0" w:space="0" w:color="auto"/>
        <w:right w:val="none" w:sz="0" w:space="0" w:color="auto"/>
      </w:divBdr>
    </w:div>
    <w:div w:id="697118292">
      <w:bodyDiv w:val="1"/>
      <w:marLeft w:val="0"/>
      <w:marRight w:val="0"/>
      <w:marTop w:val="0"/>
      <w:marBottom w:val="0"/>
      <w:divBdr>
        <w:top w:val="none" w:sz="0" w:space="0" w:color="auto"/>
        <w:left w:val="none" w:sz="0" w:space="0" w:color="auto"/>
        <w:bottom w:val="none" w:sz="0" w:space="0" w:color="auto"/>
        <w:right w:val="none" w:sz="0" w:space="0" w:color="auto"/>
      </w:divBdr>
    </w:div>
    <w:div w:id="697201867">
      <w:bodyDiv w:val="1"/>
      <w:marLeft w:val="0"/>
      <w:marRight w:val="0"/>
      <w:marTop w:val="0"/>
      <w:marBottom w:val="0"/>
      <w:divBdr>
        <w:top w:val="none" w:sz="0" w:space="0" w:color="auto"/>
        <w:left w:val="none" w:sz="0" w:space="0" w:color="auto"/>
        <w:bottom w:val="none" w:sz="0" w:space="0" w:color="auto"/>
        <w:right w:val="none" w:sz="0" w:space="0" w:color="auto"/>
      </w:divBdr>
    </w:div>
    <w:div w:id="697510818">
      <w:bodyDiv w:val="1"/>
      <w:marLeft w:val="0"/>
      <w:marRight w:val="0"/>
      <w:marTop w:val="0"/>
      <w:marBottom w:val="0"/>
      <w:divBdr>
        <w:top w:val="none" w:sz="0" w:space="0" w:color="auto"/>
        <w:left w:val="none" w:sz="0" w:space="0" w:color="auto"/>
        <w:bottom w:val="none" w:sz="0" w:space="0" w:color="auto"/>
        <w:right w:val="none" w:sz="0" w:space="0" w:color="auto"/>
      </w:divBdr>
    </w:div>
    <w:div w:id="697857346">
      <w:bodyDiv w:val="1"/>
      <w:marLeft w:val="0"/>
      <w:marRight w:val="0"/>
      <w:marTop w:val="0"/>
      <w:marBottom w:val="0"/>
      <w:divBdr>
        <w:top w:val="none" w:sz="0" w:space="0" w:color="auto"/>
        <w:left w:val="none" w:sz="0" w:space="0" w:color="auto"/>
        <w:bottom w:val="none" w:sz="0" w:space="0" w:color="auto"/>
        <w:right w:val="none" w:sz="0" w:space="0" w:color="auto"/>
      </w:divBdr>
    </w:div>
    <w:div w:id="699623104">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0786680">
      <w:bodyDiv w:val="1"/>
      <w:marLeft w:val="0"/>
      <w:marRight w:val="0"/>
      <w:marTop w:val="0"/>
      <w:marBottom w:val="0"/>
      <w:divBdr>
        <w:top w:val="none" w:sz="0" w:space="0" w:color="auto"/>
        <w:left w:val="none" w:sz="0" w:space="0" w:color="auto"/>
        <w:bottom w:val="none" w:sz="0" w:space="0" w:color="auto"/>
        <w:right w:val="none" w:sz="0" w:space="0" w:color="auto"/>
      </w:divBdr>
    </w:div>
    <w:div w:id="701244671">
      <w:bodyDiv w:val="1"/>
      <w:marLeft w:val="0"/>
      <w:marRight w:val="0"/>
      <w:marTop w:val="0"/>
      <w:marBottom w:val="0"/>
      <w:divBdr>
        <w:top w:val="none" w:sz="0" w:space="0" w:color="auto"/>
        <w:left w:val="none" w:sz="0" w:space="0" w:color="auto"/>
        <w:bottom w:val="none" w:sz="0" w:space="0" w:color="auto"/>
        <w:right w:val="none" w:sz="0" w:space="0" w:color="auto"/>
      </w:divBdr>
    </w:div>
    <w:div w:id="701592036">
      <w:bodyDiv w:val="1"/>
      <w:marLeft w:val="0"/>
      <w:marRight w:val="0"/>
      <w:marTop w:val="0"/>
      <w:marBottom w:val="0"/>
      <w:divBdr>
        <w:top w:val="none" w:sz="0" w:space="0" w:color="auto"/>
        <w:left w:val="none" w:sz="0" w:space="0" w:color="auto"/>
        <w:bottom w:val="none" w:sz="0" w:space="0" w:color="auto"/>
        <w:right w:val="none" w:sz="0" w:space="0" w:color="auto"/>
      </w:divBdr>
    </w:div>
    <w:div w:id="704252674">
      <w:bodyDiv w:val="1"/>
      <w:marLeft w:val="0"/>
      <w:marRight w:val="0"/>
      <w:marTop w:val="0"/>
      <w:marBottom w:val="0"/>
      <w:divBdr>
        <w:top w:val="none" w:sz="0" w:space="0" w:color="auto"/>
        <w:left w:val="none" w:sz="0" w:space="0" w:color="auto"/>
        <w:bottom w:val="none" w:sz="0" w:space="0" w:color="auto"/>
        <w:right w:val="none" w:sz="0" w:space="0" w:color="auto"/>
      </w:divBdr>
    </w:div>
    <w:div w:id="704329838">
      <w:bodyDiv w:val="1"/>
      <w:marLeft w:val="0"/>
      <w:marRight w:val="0"/>
      <w:marTop w:val="0"/>
      <w:marBottom w:val="0"/>
      <w:divBdr>
        <w:top w:val="none" w:sz="0" w:space="0" w:color="auto"/>
        <w:left w:val="none" w:sz="0" w:space="0" w:color="auto"/>
        <w:bottom w:val="none" w:sz="0" w:space="0" w:color="auto"/>
        <w:right w:val="none" w:sz="0" w:space="0" w:color="auto"/>
      </w:divBdr>
    </w:div>
    <w:div w:id="705255389">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7950088">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09300964">
      <w:bodyDiv w:val="1"/>
      <w:marLeft w:val="0"/>
      <w:marRight w:val="0"/>
      <w:marTop w:val="0"/>
      <w:marBottom w:val="0"/>
      <w:divBdr>
        <w:top w:val="none" w:sz="0" w:space="0" w:color="auto"/>
        <w:left w:val="none" w:sz="0" w:space="0" w:color="auto"/>
        <w:bottom w:val="none" w:sz="0" w:space="0" w:color="auto"/>
        <w:right w:val="none" w:sz="0" w:space="0" w:color="auto"/>
      </w:divBdr>
    </w:div>
    <w:div w:id="709502493">
      <w:bodyDiv w:val="1"/>
      <w:marLeft w:val="0"/>
      <w:marRight w:val="0"/>
      <w:marTop w:val="0"/>
      <w:marBottom w:val="0"/>
      <w:divBdr>
        <w:top w:val="none" w:sz="0" w:space="0" w:color="auto"/>
        <w:left w:val="none" w:sz="0" w:space="0" w:color="auto"/>
        <w:bottom w:val="none" w:sz="0" w:space="0" w:color="auto"/>
        <w:right w:val="none" w:sz="0" w:space="0" w:color="auto"/>
      </w:divBdr>
    </w:div>
    <w:div w:id="709841454">
      <w:bodyDiv w:val="1"/>
      <w:marLeft w:val="0"/>
      <w:marRight w:val="0"/>
      <w:marTop w:val="0"/>
      <w:marBottom w:val="0"/>
      <w:divBdr>
        <w:top w:val="none" w:sz="0" w:space="0" w:color="auto"/>
        <w:left w:val="none" w:sz="0" w:space="0" w:color="auto"/>
        <w:bottom w:val="none" w:sz="0" w:space="0" w:color="auto"/>
        <w:right w:val="none" w:sz="0" w:space="0" w:color="auto"/>
      </w:divBdr>
    </w:div>
    <w:div w:id="710883319">
      <w:bodyDiv w:val="1"/>
      <w:marLeft w:val="0"/>
      <w:marRight w:val="0"/>
      <w:marTop w:val="0"/>
      <w:marBottom w:val="0"/>
      <w:divBdr>
        <w:top w:val="none" w:sz="0" w:space="0" w:color="auto"/>
        <w:left w:val="none" w:sz="0" w:space="0" w:color="auto"/>
        <w:bottom w:val="none" w:sz="0" w:space="0" w:color="auto"/>
        <w:right w:val="none" w:sz="0" w:space="0" w:color="auto"/>
      </w:divBdr>
    </w:div>
    <w:div w:id="710886659">
      <w:bodyDiv w:val="1"/>
      <w:marLeft w:val="0"/>
      <w:marRight w:val="0"/>
      <w:marTop w:val="0"/>
      <w:marBottom w:val="0"/>
      <w:divBdr>
        <w:top w:val="none" w:sz="0" w:space="0" w:color="auto"/>
        <w:left w:val="none" w:sz="0" w:space="0" w:color="auto"/>
        <w:bottom w:val="none" w:sz="0" w:space="0" w:color="auto"/>
        <w:right w:val="none" w:sz="0" w:space="0" w:color="auto"/>
      </w:divBdr>
    </w:div>
    <w:div w:id="712968877">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13651311">
      <w:bodyDiv w:val="1"/>
      <w:marLeft w:val="0"/>
      <w:marRight w:val="0"/>
      <w:marTop w:val="0"/>
      <w:marBottom w:val="0"/>
      <w:divBdr>
        <w:top w:val="none" w:sz="0" w:space="0" w:color="auto"/>
        <w:left w:val="none" w:sz="0" w:space="0" w:color="auto"/>
        <w:bottom w:val="none" w:sz="0" w:space="0" w:color="auto"/>
        <w:right w:val="none" w:sz="0" w:space="0" w:color="auto"/>
      </w:divBdr>
    </w:div>
    <w:div w:id="716004912">
      <w:bodyDiv w:val="1"/>
      <w:marLeft w:val="0"/>
      <w:marRight w:val="0"/>
      <w:marTop w:val="0"/>
      <w:marBottom w:val="0"/>
      <w:divBdr>
        <w:top w:val="none" w:sz="0" w:space="0" w:color="auto"/>
        <w:left w:val="none" w:sz="0" w:space="0" w:color="auto"/>
        <w:bottom w:val="none" w:sz="0" w:space="0" w:color="auto"/>
        <w:right w:val="none" w:sz="0" w:space="0" w:color="auto"/>
      </w:divBdr>
    </w:div>
    <w:div w:id="716704550">
      <w:bodyDiv w:val="1"/>
      <w:marLeft w:val="0"/>
      <w:marRight w:val="0"/>
      <w:marTop w:val="0"/>
      <w:marBottom w:val="0"/>
      <w:divBdr>
        <w:top w:val="none" w:sz="0" w:space="0" w:color="auto"/>
        <w:left w:val="none" w:sz="0" w:space="0" w:color="auto"/>
        <w:bottom w:val="none" w:sz="0" w:space="0" w:color="auto"/>
        <w:right w:val="none" w:sz="0" w:space="0" w:color="auto"/>
      </w:divBdr>
    </w:div>
    <w:div w:id="716854682">
      <w:bodyDiv w:val="1"/>
      <w:marLeft w:val="0"/>
      <w:marRight w:val="0"/>
      <w:marTop w:val="0"/>
      <w:marBottom w:val="0"/>
      <w:divBdr>
        <w:top w:val="none" w:sz="0" w:space="0" w:color="auto"/>
        <w:left w:val="none" w:sz="0" w:space="0" w:color="auto"/>
        <w:bottom w:val="none" w:sz="0" w:space="0" w:color="auto"/>
        <w:right w:val="none" w:sz="0" w:space="0" w:color="auto"/>
      </w:divBdr>
    </w:div>
    <w:div w:id="718362778">
      <w:bodyDiv w:val="1"/>
      <w:marLeft w:val="0"/>
      <w:marRight w:val="0"/>
      <w:marTop w:val="0"/>
      <w:marBottom w:val="0"/>
      <w:divBdr>
        <w:top w:val="none" w:sz="0" w:space="0" w:color="auto"/>
        <w:left w:val="none" w:sz="0" w:space="0" w:color="auto"/>
        <w:bottom w:val="none" w:sz="0" w:space="0" w:color="auto"/>
        <w:right w:val="none" w:sz="0" w:space="0" w:color="auto"/>
      </w:divBdr>
    </w:div>
    <w:div w:id="720062063">
      <w:bodyDiv w:val="1"/>
      <w:marLeft w:val="0"/>
      <w:marRight w:val="0"/>
      <w:marTop w:val="0"/>
      <w:marBottom w:val="0"/>
      <w:divBdr>
        <w:top w:val="none" w:sz="0" w:space="0" w:color="auto"/>
        <w:left w:val="none" w:sz="0" w:space="0" w:color="auto"/>
        <w:bottom w:val="none" w:sz="0" w:space="0" w:color="auto"/>
        <w:right w:val="none" w:sz="0" w:space="0" w:color="auto"/>
      </w:divBdr>
    </w:div>
    <w:div w:id="720441053">
      <w:bodyDiv w:val="1"/>
      <w:marLeft w:val="0"/>
      <w:marRight w:val="0"/>
      <w:marTop w:val="0"/>
      <w:marBottom w:val="0"/>
      <w:divBdr>
        <w:top w:val="none" w:sz="0" w:space="0" w:color="auto"/>
        <w:left w:val="none" w:sz="0" w:space="0" w:color="auto"/>
        <w:bottom w:val="none" w:sz="0" w:space="0" w:color="auto"/>
        <w:right w:val="none" w:sz="0" w:space="0" w:color="auto"/>
      </w:divBdr>
    </w:div>
    <w:div w:id="720903080">
      <w:bodyDiv w:val="1"/>
      <w:marLeft w:val="0"/>
      <w:marRight w:val="0"/>
      <w:marTop w:val="0"/>
      <w:marBottom w:val="0"/>
      <w:divBdr>
        <w:top w:val="none" w:sz="0" w:space="0" w:color="auto"/>
        <w:left w:val="none" w:sz="0" w:space="0" w:color="auto"/>
        <w:bottom w:val="none" w:sz="0" w:space="0" w:color="auto"/>
        <w:right w:val="none" w:sz="0" w:space="0" w:color="auto"/>
      </w:divBdr>
    </w:div>
    <w:div w:id="720905468">
      <w:bodyDiv w:val="1"/>
      <w:marLeft w:val="0"/>
      <w:marRight w:val="0"/>
      <w:marTop w:val="0"/>
      <w:marBottom w:val="0"/>
      <w:divBdr>
        <w:top w:val="none" w:sz="0" w:space="0" w:color="auto"/>
        <w:left w:val="none" w:sz="0" w:space="0" w:color="auto"/>
        <w:bottom w:val="none" w:sz="0" w:space="0" w:color="auto"/>
        <w:right w:val="none" w:sz="0" w:space="0" w:color="auto"/>
      </w:divBdr>
    </w:div>
    <w:div w:id="722408168">
      <w:bodyDiv w:val="1"/>
      <w:marLeft w:val="0"/>
      <w:marRight w:val="0"/>
      <w:marTop w:val="0"/>
      <w:marBottom w:val="0"/>
      <w:divBdr>
        <w:top w:val="none" w:sz="0" w:space="0" w:color="auto"/>
        <w:left w:val="none" w:sz="0" w:space="0" w:color="auto"/>
        <w:bottom w:val="none" w:sz="0" w:space="0" w:color="auto"/>
        <w:right w:val="none" w:sz="0" w:space="0" w:color="auto"/>
      </w:divBdr>
    </w:div>
    <w:div w:id="723142240">
      <w:bodyDiv w:val="1"/>
      <w:marLeft w:val="0"/>
      <w:marRight w:val="0"/>
      <w:marTop w:val="0"/>
      <w:marBottom w:val="0"/>
      <w:divBdr>
        <w:top w:val="none" w:sz="0" w:space="0" w:color="auto"/>
        <w:left w:val="none" w:sz="0" w:space="0" w:color="auto"/>
        <w:bottom w:val="none" w:sz="0" w:space="0" w:color="auto"/>
        <w:right w:val="none" w:sz="0" w:space="0" w:color="auto"/>
      </w:divBdr>
    </w:div>
    <w:div w:id="723796071">
      <w:bodyDiv w:val="1"/>
      <w:marLeft w:val="0"/>
      <w:marRight w:val="0"/>
      <w:marTop w:val="0"/>
      <w:marBottom w:val="0"/>
      <w:divBdr>
        <w:top w:val="none" w:sz="0" w:space="0" w:color="auto"/>
        <w:left w:val="none" w:sz="0" w:space="0" w:color="auto"/>
        <w:bottom w:val="none" w:sz="0" w:space="0" w:color="auto"/>
        <w:right w:val="none" w:sz="0" w:space="0" w:color="auto"/>
      </w:divBdr>
    </w:div>
    <w:div w:id="725374702">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28839743">
      <w:bodyDiv w:val="1"/>
      <w:marLeft w:val="0"/>
      <w:marRight w:val="0"/>
      <w:marTop w:val="0"/>
      <w:marBottom w:val="0"/>
      <w:divBdr>
        <w:top w:val="none" w:sz="0" w:space="0" w:color="auto"/>
        <w:left w:val="none" w:sz="0" w:space="0" w:color="auto"/>
        <w:bottom w:val="none" w:sz="0" w:space="0" w:color="auto"/>
        <w:right w:val="none" w:sz="0" w:space="0" w:color="auto"/>
      </w:divBdr>
    </w:div>
    <w:div w:id="729110714">
      <w:bodyDiv w:val="1"/>
      <w:marLeft w:val="0"/>
      <w:marRight w:val="0"/>
      <w:marTop w:val="0"/>
      <w:marBottom w:val="0"/>
      <w:divBdr>
        <w:top w:val="none" w:sz="0" w:space="0" w:color="auto"/>
        <w:left w:val="none" w:sz="0" w:space="0" w:color="auto"/>
        <w:bottom w:val="none" w:sz="0" w:space="0" w:color="auto"/>
        <w:right w:val="none" w:sz="0" w:space="0" w:color="auto"/>
      </w:divBdr>
    </w:div>
    <w:div w:id="729767703">
      <w:bodyDiv w:val="1"/>
      <w:marLeft w:val="0"/>
      <w:marRight w:val="0"/>
      <w:marTop w:val="0"/>
      <w:marBottom w:val="0"/>
      <w:divBdr>
        <w:top w:val="none" w:sz="0" w:space="0" w:color="auto"/>
        <w:left w:val="none" w:sz="0" w:space="0" w:color="auto"/>
        <w:bottom w:val="none" w:sz="0" w:space="0" w:color="auto"/>
        <w:right w:val="none" w:sz="0" w:space="0" w:color="auto"/>
      </w:divBdr>
    </w:div>
    <w:div w:id="730234717">
      <w:bodyDiv w:val="1"/>
      <w:marLeft w:val="0"/>
      <w:marRight w:val="0"/>
      <w:marTop w:val="0"/>
      <w:marBottom w:val="0"/>
      <w:divBdr>
        <w:top w:val="none" w:sz="0" w:space="0" w:color="auto"/>
        <w:left w:val="none" w:sz="0" w:space="0" w:color="auto"/>
        <w:bottom w:val="none" w:sz="0" w:space="0" w:color="auto"/>
        <w:right w:val="none" w:sz="0" w:space="0" w:color="auto"/>
      </w:divBdr>
    </w:div>
    <w:div w:id="730615908">
      <w:bodyDiv w:val="1"/>
      <w:marLeft w:val="0"/>
      <w:marRight w:val="0"/>
      <w:marTop w:val="0"/>
      <w:marBottom w:val="0"/>
      <w:divBdr>
        <w:top w:val="none" w:sz="0" w:space="0" w:color="auto"/>
        <w:left w:val="none" w:sz="0" w:space="0" w:color="auto"/>
        <w:bottom w:val="none" w:sz="0" w:space="0" w:color="auto"/>
        <w:right w:val="none" w:sz="0" w:space="0" w:color="auto"/>
      </w:divBdr>
    </w:div>
    <w:div w:id="732199340">
      <w:bodyDiv w:val="1"/>
      <w:marLeft w:val="0"/>
      <w:marRight w:val="0"/>
      <w:marTop w:val="0"/>
      <w:marBottom w:val="0"/>
      <w:divBdr>
        <w:top w:val="none" w:sz="0" w:space="0" w:color="auto"/>
        <w:left w:val="none" w:sz="0" w:space="0" w:color="auto"/>
        <w:bottom w:val="none" w:sz="0" w:space="0" w:color="auto"/>
        <w:right w:val="none" w:sz="0" w:space="0" w:color="auto"/>
      </w:divBdr>
    </w:div>
    <w:div w:id="736365210">
      <w:bodyDiv w:val="1"/>
      <w:marLeft w:val="0"/>
      <w:marRight w:val="0"/>
      <w:marTop w:val="0"/>
      <w:marBottom w:val="0"/>
      <w:divBdr>
        <w:top w:val="none" w:sz="0" w:space="0" w:color="auto"/>
        <w:left w:val="none" w:sz="0" w:space="0" w:color="auto"/>
        <w:bottom w:val="none" w:sz="0" w:space="0" w:color="auto"/>
        <w:right w:val="none" w:sz="0" w:space="0" w:color="auto"/>
      </w:divBdr>
    </w:div>
    <w:div w:id="736630574">
      <w:bodyDiv w:val="1"/>
      <w:marLeft w:val="0"/>
      <w:marRight w:val="0"/>
      <w:marTop w:val="0"/>
      <w:marBottom w:val="0"/>
      <w:divBdr>
        <w:top w:val="none" w:sz="0" w:space="0" w:color="auto"/>
        <w:left w:val="none" w:sz="0" w:space="0" w:color="auto"/>
        <w:bottom w:val="none" w:sz="0" w:space="0" w:color="auto"/>
        <w:right w:val="none" w:sz="0" w:space="0" w:color="auto"/>
      </w:divBdr>
    </w:div>
    <w:div w:id="737021363">
      <w:bodyDiv w:val="1"/>
      <w:marLeft w:val="0"/>
      <w:marRight w:val="0"/>
      <w:marTop w:val="0"/>
      <w:marBottom w:val="0"/>
      <w:divBdr>
        <w:top w:val="none" w:sz="0" w:space="0" w:color="auto"/>
        <w:left w:val="none" w:sz="0" w:space="0" w:color="auto"/>
        <w:bottom w:val="none" w:sz="0" w:space="0" w:color="auto"/>
        <w:right w:val="none" w:sz="0" w:space="0" w:color="auto"/>
      </w:divBdr>
    </w:div>
    <w:div w:id="73790165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1485957">
      <w:bodyDiv w:val="1"/>
      <w:marLeft w:val="0"/>
      <w:marRight w:val="0"/>
      <w:marTop w:val="0"/>
      <w:marBottom w:val="0"/>
      <w:divBdr>
        <w:top w:val="none" w:sz="0" w:space="0" w:color="auto"/>
        <w:left w:val="none" w:sz="0" w:space="0" w:color="auto"/>
        <w:bottom w:val="none" w:sz="0" w:space="0" w:color="auto"/>
        <w:right w:val="none" w:sz="0" w:space="0" w:color="auto"/>
      </w:divBdr>
    </w:div>
    <w:div w:id="741565147">
      <w:bodyDiv w:val="1"/>
      <w:marLeft w:val="0"/>
      <w:marRight w:val="0"/>
      <w:marTop w:val="0"/>
      <w:marBottom w:val="0"/>
      <w:divBdr>
        <w:top w:val="none" w:sz="0" w:space="0" w:color="auto"/>
        <w:left w:val="none" w:sz="0" w:space="0" w:color="auto"/>
        <w:bottom w:val="none" w:sz="0" w:space="0" w:color="auto"/>
        <w:right w:val="none" w:sz="0" w:space="0" w:color="auto"/>
      </w:divBdr>
    </w:div>
    <w:div w:id="742022387">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7726022">
      <w:bodyDiv w:val="1"/>
      <w:marLeft w:val="0"/>
      <w:marRight w:val="0"/>
      <w:marTop w:val="0"/>
      <w:marBottom w:val="0"/>
      <w:divBdr>
        <w:top w:val="none" w:sz="0" w:space="0" w:color="auto"/>
        <w:left w:val="none" w:sz="0" w:space="0" w:color="auto"/>
        <w:bottom w:val="none" w:sz="0" w:space="0" w:color="auto"/>
        <w:right w:val="none" w:sz="0" w:space="0" w:color="auto"/>
      </w:divBdr>
    </w:div>
    <w:div w:id="747962836">
      <w:bodyDiv w:val="1"/>
      <w:marLeft w:val="0"/>
      <w:marRight w:val="0"/>
      <w:marTop w:val="0"/>
      <w:marBottom w:val="0"/>
      <w:divBdr>
        <w:top w:val="none" w:sz="0" w:space="0" w:color="auto"/>
        <w:left w:val="none" w:sz="0" w:space="0" w:color="auto"/>
        <w:bottom w:val="none" w:sz="0" w:space="0" w:color="auto"/>
        <w:right w:val="none" w:sz="0" w:space="0" w:color="auto"/>
      </w:divBdr>
    </w:div>
    <w:div w:id="748768410">
      <w:bodyDiv w:val="1"/>
      <w:marLeft w:val="0"/>
      <w:marRight w:val="0"/>
      <w:marTop w:val="0"/>
      <w:marBottom w:val="0"/>
      <w:divBdr>
        <w:top w:val="none" w:sz="0" w:space="0" w:color="auto"/>
        <w:left w:val="none" w:sz="0" w:space="0" w:color="auto"/>
        <w:bottom w:val="none" w:sz="0" w:space="0" w:color="auto"/>
        <w:right w:val="none" w:sz="0" w:space="0" w:color="auto"/>
      </w:divBdr>
    </w:div>
    <w:div w:id="749235342">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2236375">
      <w:bodyDiv w:val="1"/>
      <w:marLeft w:val="0"/>
      <w:marRight w:val="0"/>
      <w:marTop w:val="0"/>
      <w:marBottom w:val="0"/>
      <w:divBdr>
        <w:top w:val="none" w:sz="0" w:space="0" w:color="auto"/>
        <w:left w:val="none" w:sz="0" w:space="0" w:color="auto"/>
        <w:bottom w:val="none" w:sz="0" w:space="0" w:color="auto"/>
        <w:right w:val="none" w:sz="0" w:space="0" w:color="auto"/>
      </w:divBdr>
    </w:div>
    <w:div w:id="754280378">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17784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830689">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60226297">
      <w:bodyDiv w:val="1"/>
      <w:marLeft w:val="0"/>
      <w:marRight w:val="0"/>
      <w:marTop w:val="0"/>
      <w:marBottom w:val="0"/>
      <w:divBdr>
        <w:top w:val="none" w:sz="0" w:space="0" w:color="auto"/>
        <w:left w:val="none" w:sz="0" w:space="0" w:color="auto"/>
        <w:bottom w:val="none" w:sz="0" w:space="0" w:color="auto"/>
        <w:right w:val="none" w:sz="0" w:space="0" w:color="auto"/>
      </w:divBdr>
    </w:div>
    <w:div w:id="761142967">
      <w:bodyDiv w:val="1"/>
      <w:marLeft w:val="0"/>
      <w:marRight w:val="0"/>
      <w:marTop w:val="0"/>
      <w:marBottom w:val="0"/>
      <w:divBdr>
        <w:top w:val="none" w:sz="0" w:space="0" w:color="auto"/>
        <w:left w:val="none" w:sz="0" w:space="0" w:color="auto"/>
        <w:bottom w:val="none" w:sz="0" w:space="0" w:color="auto"/>
        <w:right w:val="none" w:sz="0" w:space="0" w:color="auto"/>
      </w:divBdr>
    </w:div>
    <w:div w:id="761532966">
      <w:bodyDiv w:val="1"/>
      <w:marLeft w:val="0"/>
      <w:marRight w:val="0"/>
      <w:marTop w:val="0"/>
      <w:marBottom w:val="0"/>
      <w:divBdr>
        <w:top w:val="none" w:sz="0" w:space="0" w:color="auto"/>
        <w:left w:val="none" w:sz="0" w:space="0" w:color="auto"/>
        <w:bottom w:val="none" w:sz="0" w:space="0" w:color="auto"/>
        <w:right w:val="none" w:sz="0" w:space="0" w:color="auto"/>
      </w:divBdr>
    </w:div>
    <w:div w:id="763964732">
      <w:bodyDiv w:val="1"/>
      <w:marLeft w:val="0"/>
      <w:marRight w:val="0"/>
      <w:marTop w:val="0"/>
      <w:marBottom w:val="0"/>
      <w:divBdr>
        <w:top w:val="none" w:sz="0" w:space="0" w:color="auto"/>
        <w:left w:val="none" w:sz="0" w:space="0" w:color="auto"/>
        <w:bottom w:val="none" w:sz="0" w:space="0" w:color="auto"/>
        <w:right w:val="none" w:sz="0" w:space="0" w:color="auto"/>
      </w:divBdr>
    </w:div>
    <w:div w:id="766080572">
      <w:bodyDiv w:val="1"/>
      <w:marLeft w:val="0"/>
      <w:marRight w:val="0"/>
      <w:marTop w:val="0"/>
      <w:marBottom w:val="0"/>
      <w:divBdr>
        <w:top w:val="none" w:sz="0" w:space="0" w:color="auto"/>
        <w:left w:val="none" w:sz="0" w:space="0" w:color="auto"/>
        <w:bottom w:val="none" w:sz="0" w:space="0" w:color="auto"/>
        <w:right w:val="none" w:sz="0" w:space="0" w:color="auto"/>
      </w:divBdr>
    </w:div>
    <w:div w:id="766345132">
      <w:bodyDiv w:val="1"/>
      <w:marLeft w:val="0"/>
      <w:marRight w:val="0"/>
      <w:marTop w:val="0"/>
      <w:marBottom w:val="0"/>
      <w:divBdr>
        <w:top w:val="none" w:sz="0" w:space="0" w:color="auto"/>
        <w:left w:val="none" w:sz="0" w:space="0" w:color="auto"/>
        <w:bottom w:val="none" w:sz="0" w:space="0" w:color="auto"/>
        <w:right w:val="none" w:sz="0" w:space="0" w:color="auto"/>
      </w:divBdr>
    </w:div>
    <w:div w:id="767580499">
      <w:bodyDiv w:val="1"/>
      <w:marLeft w:val="0"/>
      <w:marRight w:val="0"/>
      <w:marTop w:val="0"/>
      <w:marBottom w:val="0"/>
      <w:divBdr>
        <w:top w:val="none" w:sz="0" w:space="0" w:color="auto"/>
        <w:left w:val="none" w:sz="0" w:space="0" w:color="auto"/>
        <w:bottom w:val="none" w:sz="0" w:space="0" w:color="auto"/>
        <w:right w:val="none" w:sz="0" w:space="0" w:color="auto"/>
      </w:divBdr>
    </w:div>
    <w:div w:id="769009719">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2825043">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75368487">
      <w:bodyDiv w:val="1"/>
      <w:marLeft w:val="0"/>
      <w:marRight w:val="0"/>
      <w:marTop w:val="0"/>
      <w:marBottom w:val="0"/>
      <w:divBdr>
        <w:top w:val="none" w:sz="0" w:space="0" w:color="auto"/>
        <w:left w:val="none" w:sz="0" w:space="0" w:color="auto"/>
        <w:bottom w:val="none" w:sz="0" w:space="0" w:color="auto"/>
        <w:right w:val="none" w:sz="0" w:space="0" w:color="auto"/>
      </w:divBdr>
    </w:div>
    <w:div w:id="776758131">
      <w:bodyDiv w:val="1"/>
      <w:marLeft w:val="0"/>
      <w:marRight w:val="0"/>
      <w:marTop w:val="0"/>
      <w:marBottom w:val="0"/>
      <w:divBdr>
        <w:top w:val="none" w:sz="0" w:space="0" w:color="auto"/>
        <w:left w:val="none" w:sz="0" w:space="0" w:color="auto"/>
        <w:bottom w:val="none" w:sz="0" w:space="0" w:color="auto"/>
        <w:right w:val="none" w:sz="0" w:space="0" w:color="auto"/>
      </w:divBdr>
    </w:div>
    <w:div w:id="777332966">
      <w:bodyDiv w:val="1"/>
      <w:marLeft w:val="0"/>
      <w:marRight w:val="0"/>
      <w:marTop w:val="0"/>
      <w:marBottom w:val="0"/>
      <w:divBdr>
        <w:top w:val="none" w:sz="0" w:space="0" w:color="auto"/>
        <w:left w:val="none" w:sz="0" w:space="0" w:color="auto"/>
        <w:bottom w:val="none" w:sz="0" w:space="0" w:color="auto"/>
        <w:right w:val="none" w:sz="0" w:space="0" w:color="auto"/>
      </w:divBdr>
    </w:div>
    <w:div w:id="777336468">
      <w:bodyDiv w:val="1"/>
      <w:marLeft w:val="0"/>
      <w:marRight w:val="0"/>
      <w:marTop w:val="0"/>
      <w:marBottom w:val="0"/>
      <w:divBdr>
        <w:top w:val="none" w:sz="0" w:space="0" w:color="auto"/>
        <w:left w:val="none" w:sz="0" w:space="0" w:color="auto"/>
        <w:bottom w:val="none" w:sz="0" w:space="0" w:color="auto"/>
        <w:right w:val="none" w:sz="0" w:space="0" w:color="auto"/>
      </w:divBdr>
    </w:div>
    <w:div w:id="778571479">
      <w:bodyDiv w:val="1"/>
      <w:marLeft w:val="0"/>
      <w:marRight w:val="0"/>
      <w:marTop w:val="0"/>
      <w:marBottom w:val="0"/>
      <w:divBdr>
        <w:top w:val="none" w:sz="0" w:space="0" w:color="auto"/>
        <w:left w:val="none" w:sz="0" w:space="0" w:color="auto"/>
        <w:bottom w:val="none" w:sz="0" w:space="0" w:color="auto"/>
        <w:right w:val="none" w:sz="0" w:space="0" w:color="auto"/>
      </w:divBdr>
    </w:div>
    <w:div w:id="778643791">
      <w:bodyDiv w:val="1"/>
      <w:marLeft w:val="0"/>
      <w:marRight w:val="0"/>
      <w:marTop w:val="0"/>
      <w:marBottom w:val="0"/>
      <w:divBdr>
        <w:top w:val="none" w:sz="0" w:space="0" w:color="auto"/>
        <w:left w:val="none" w:sz="0" w:space="0" w:color="auto"/>
        <w:bottom w:val="none" w:sz="0" w:space="0" w:color="auto"/>
        <w:right w:val="none" w:sz="0" w:space="0" w:color="auto"/>
      </w:divBdr>
    </w:div>
    <w:div w:id="780535928">
      <w:bodyDiv w:val="1"/>
      <w:marLeft w:val="0"/>
      <w:marRight w:val="0"/>
      <w:marTop w:val="0"/>
      <w:marBottom w:val="0"/>
      <w:divBdr>
        <w:top w:val="none" w:sz="0" w:space="0" w:color="auto"/>
        <w:left w:val="none" w:sz="0" w:space="0" w:color="auto"/>
        <w:bottom w:val="none" w:sz="0" w:space="0" w:color="auto"/>
        <w:right w:val="none" w:sz="0" w:space="0" w:color="auto"/>
      </w:divBdr>
    </w:div>
    <w:div w:id="780802594">
      <w:bodyDiv w:val="1"/>
      <w:marLeft w:val="0"/>
      <w:marRight w:val="0"/>
      <w:marTop w:val="0"/>
      <w:marBottom w:val="0"/>
      <w:divBdr>
        <w:top w:val="none" w:sz="0" w:space="0" w:color="auto"/>
        <w:left w:val="none" w:sz="0" w:space="0" w:color="auto"/>
        <w:bottom w:val="none" w:sz="0" w:space="0" w:color="auto"/>
        <w:right w:val="none" w:sz="0" w:space="0" w:color="auto"/>
      </w:divBdr>
    </w:div>
    <w:div w:id="781147955">
      <w:bodyDiv w:val="1"/>
      <w:marLeft w:val="0"/>
      <w:marRight w:val="0"/>
      <w:marTop w:val="0"/>
      <w:marBottom w:val="0"/>
      <w:divBdr>
        <w:top w:val="none" w:sz="0" w:space="0" w:color="auto"/>
        <w:left w:val="none" w:sz="0" w:space="0" w:color="auto"/>
        <w:bottom w:val="none" w:sz="0" w:space="0" w:color="auto"/>
        <w:right w:val="none" w:sz="0" w:space="0" w:color="auto"/>
      </w:divBdr>
    </w:div>
    <w:div w:id="782505059">
      <w:bodyDiv w:val="1"/>
      <w:marLeft w:val="0"/>
      <w:marRight w:val="0"/>
      <w:marTop w:val="0"/>
      <w:marBottom w:val="0"/>
      <w:divBdr>
        <w:top w:val="none" w:sz="0" w:space="0" w:color="auto"/>
        <w:left w:val="none" w:sz="0" w:space="0" w:color="auto"/>
        <w:bottom w:val="none" w:sz="0" w:space="0" w:color="auto"/>
        <w:right w:val="none" w:sz="0" w:space="0" w:color="auto"/>
      </w:divBdr>
    </w:div>
    <w:div w:id="784350229">
      <w:bodyDiv w:val="1"/>
      <w:marLeft w:val="0"/>
      <w:marRight w:val="0"/>
      <w:marTop w:val="0"/>
      <w:marBottom w:val="0"/>
      <w:divBdr>
        <w:top w:val="none" w:sz="0" w:space="0" w:color="auto"/>
        <w:left w:val="none" w:sz="0" w:space="0" w:color="auto"/>
        <w:bottom w:val="none" w:sz="0" w:space="0" w:color="auto"/>
        <w:right w:val="none" w:sz="0" w:space="0" w:color="auto"/>
      </w:divBdr>
    </w:div>
    <w:div w:id="785122976">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789712576">
      <w:bodyDiv w:val="1"/>
      <w:marLeft w:val="0"/>
      <w:marRight w:val="0"/>
      <w:marTop w:val="0"/>
      <w:marBottom w:val="0"/>
      <w:divBdr>
        <w:top w:val="none" w:sz="0" w:space="0" w:color="auto"/>
        <w:left w:val="none" w:sz="0" w:space="0" w:color="auto"/>
        <w:bottom w:val="none" w:sz="0" w:space="0" w:color="auto"/>
        <w:right w:val="none" w:sz="0" w:space="0" w:color="auto"/>
      </w:divBdr>
    </w:div>
    <w:div w:id="793136137">
      <w:bodyDiv w:val="1"/>
      <w:marLeft w:val="0"/>
      <w:marRight w:val="0"/>
      <w:marTop w:val="0"/>
      <w:marBottom w:val="0"/>
      <w:divBdr>
        <w:top w:val="none" w:sz="0" w:space="0" w:color="auto"/>
        <w:left w:val="none" w:sz="0" w:space="0" w:color="auto"/>
        <w:bottom w:val="none" w:sz="0" w:space="0" w:color="auto"/>
        <w:right w:val="none" w:sz="0" w:space="0" w:color="auto"/>
      </w:divBdr>
    </w:div>
    <w:div w:id="798184560">
      <w:bodyDiv w:val="1"/>
      <w:marLeft w:val="0"/>
      <w:marRight w:val="0"/>
      <w:marTop w:val="0"/>
      <w:marBottom w:val="0"/>
      <w:divBdr>
        <w:top w:val="none" w:sz="0" w:space="0" w:color="auto"/>
        <w:left w:val="none" w:sz="0" w:space="0" w:color="auto"/>
        <w:bottom w:val="none" w:sz="0" w:space="0" w:color="auto"/>
        <w:right w:val="none" w:sz="0" w:space="0" w:color="auto"/>
      </w:divBdr>
    </w:div>
    <w:div w:id="798644745">
      <w:bodyDiv w:val="1"/>
      <w:marLeft w:val="0"/>
      <w:marRight w:val="0"/>
      <w:marTop w:val="0"/>
      <w:marBottom w:val="0"/>
      <w:divBdr>
        <w:top w:val="none" w:sz="0" w:space="0" w:color="auto"/>
        <w:left w:val="none" w:sz="0" w:space="0" w:color="auto"/>
        <w:bottom w:val="none" w:sz="0" w:space="0" w:color="auto"/>
        <w:right w:val="none" w:sz="0" w:space="0" w:color="auto"/>
      </w:divBdr>
    </w:div>
    <w:div w:id="799960671">
      <w:bodyDiv w:val="1"/>
      <w:marLeft w:val="0"/>
      <w:marRight w:val="0"/>
      <w:marTop w:val="0"/>
      <w:marBottom w:val="0"/>
      <w:divBdr>
        <w:top w:val="none" w:sz="0" w:space="0" w:color="auto"/>
        <w:left w:val="none" w:sz="0" w:space="0" w:color="auto"/>
        <w:bottom w:val="none" w:sz="0" w:space="0" w:color="auto"/>
        <w:right w:val="none" w:sz="0" w:space="0" w:color="auto"/>
      </w:divBdr>
    </w:div>
    <w:div w:id="800076420">
      <w:bodyDiv w:val="1"/>
      <w:marLeft w:val="0"/>
      <w:marRight w:val="0"/>
      <w:marTop w:val="0"/>
      <w:marBottom w:val="0"/>
      <w:divBdr>
        <w:top w:val="none" w:sz="0" w:space="0" w:color="auto"/>
        <w:left w:val="none" w:sz="0" w:space="0" w:color="auto"/>
        <w:bottom w:val="none" w:sz="0" w:space="0" w:color="auto"/>
        <w:right w:val="none" w:sz="0" w:space="0" w:color="auto"/>
      </w:divBdr>
    </w:div>
    <w:div w:id="800879223">
      <w:bodyDiv w:val="1"/>
      <w:marLeft w:val="0"/>
      <w:marRight w:val="0"/>
      <w:marTop w:val="0"/>
      <w:marBottom w:val="0"/>
      <w:divBdr>
        <w:top w:val="none" w:sz="0" w:space="0" w:color="auto"/>
        <w:left w:val="none" w:sz="0" w:space="0" w:color="auto"/>
        <w:bottom w:val="none" w:sz="0" w:space="0" w:color="auto"/>
        <w:right w:val="none" w:sz="0" w:space="0" w:color="auto"/>
      </w:divBdr>
    </w:div>
    <w:div w:id="800880795">
      <w:bodyDiv w:val="1"/>
      <w:marLeft w:val="0"/>
      <w:marRight w:val="0"/>
      <w:marTop w:val="0"/>
      <w:marBottom w:val="0"/>
      <w:divBdr>
        <w:top w:val="none" w:sz="0" w:space="0" w:color="auto"/>
        <w:left w:val="none" w:sz="0" w:space="0" w:color="auto"/>
        <w:bottom w:val="none" w:sz="0" w:space="0" w:color="auto"/>
        <w:right w:val="none" w:sz="0" w:space="0" w:color="auto"/>
      </w:divBdr>
    </w:div>
    <w:div w:id="802238782">
      <w:bodyDiv w:val="1"/>
      <w:marLeft w:val="0"/>
      <w:marRight w:val="0"/>
      <w:marTop w:val="0"/>
      <w:marBottom w:val="0"/>
      <w:divBdr>
        <w:top w:val="none" w:sz="0" w:space="0" w:color="auto"/>
        <w:left w:val="none" w:sz="0" w:space="0" w:color="auto"/>
        <w:bottom w:val="none" w:sz="0" w:space="0" w:color="auto"/>
        <w:right w:val="none" w:sz="0" w:space="0" w:color="auto"/>
      </w:divBdr>
    </w:div>
    <w:div w:id="802574823">
      <w:bodyDiv w:val="1"/>
      <w:marLeft w:val="0"/>
      <w:marRight w:val="0"/>
      <w:marTop w:val="0"/>
      <w:marBottom w:val="0"/>
      <w:divBdr>
        <w:top w:val="none" w:sz="0" w:space="0" w:color="auto"/>
        <w:left w:val="none" w:sz="0" w:space="0" w:color="auto"/>
        <w:bottom w:val="none" w:sz="0" w:space="0" w:color="auto"/>
        <w:right w:val="none" w:sz="0" w:space="0" w:color="auto"/>
      </w:divBdr>
    </w:div>
    <w:div w:id="803157783">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05852105">
      <w:bodyDiv w:val="1"/>
      <w:marLeft w:val="0"/>
      <w:marRight w:val="0"/>
      <w:marTop w:val="0"/>
      <w:marBottom w:val="0"/>
      <w:divBdr>
        <w:top w:val="none" w:sz="0" w:space="0" w:color="auto"/>
        <w:left w:val="none" w:sz="0" w:space="0" w:color="auto"/>
        <w:bottom w:val="none" w:sz="0" w:space="0" w:color="auto"/>
        <w:right w:val="none" w:sz="0" w:space="0" w:color="auto"/>
      </w:divBdr>
    </w:div>
    <w:div w:id="807430386">
      <w:bodyDiv w:val="1"/>
      <w:marLeft w:val="0"/>
      <w:marRight w:val="0"/>
      <w:marTop w:val="0"/>
      <w:marBottom w:val="0"/>
      <w:divBdr>
        <w:top w:val="none" w:sz="0" w:space="0" w:color="auto"/>
        <w:left w:val="none" w:sz="0" w:space="0" w:color="auto"/>
        <w:bottom w:val="none" w:sz="0" w:space="0" w:color="auto"/>
        <w:right w:val="none" w:sz="0" w:space="0" w:color="auto"/>
      </w:divBdr>
    </w:div>
    <w:div w:id="807476769">
      <w:bodyDiv w:val="1"/>
      <w:marLeft w:val="0"/>
      <w:marRight w:val="0"/>
      <w:marTop w:val="0"/>
      <w:marBottom w:val="0"/>
      <w:divBdr>
        <w:top w:val="none" w:sz="0" w:space="0" w:color="auto"/>
        <w:left w:val="none" w:sz="0" w:space="0" w:color="auto"/>
        <w:bottom w:val="none" w:sz="0" w:space="0" w:color="auto"/>
        <w:right w:val="none" w:sz="0" w:space="0" w:color="auto"/>
      </w:divBdr>
    </w:div>
    <w:div w:id="808012618">
      <w:bodyDiv w:val="1"/>
      <w:marLeft w:val="0"/>
      <w:marRight w:val="0"/>
      <w:marTop w:val="0"/>
      <w:marBottom w:val="0"/>
      <w:divBdr>
        <w:top w:val="none" w:sz="0" w:space="0" w:color="auto"/>
        <w:left w:val="none" w:sz="0" w:space="0" w:color="auto"/>
        <w:bottom w:val="none" w:sz="0" w:space="0" w:color="auto"/>
        <w:right w:val="none" w:sz="0" w:space="0" w:color="auto"/>
      </w:divBdr>
    </w:div>
    <w:div w:id="808205836">
      <w:bodyDiv w:val="1"/>
      <w:marLeft w:val="0"/>
      <w:marRight w:val="0"/>
      <w:marTop w:val="0"/>
      <w:marBottom w:val="0"/>
      <w:divBdr>
        <w:top w:val="none" w:sz="0" w:space="0" w:color="auto"/>
        <w:left w:val="none" w:sz="0" w:space="0" w:color="auto"/>
        <w:bottom w:val="none" w:sz="0" w:space="0" w:color="auto"/>
        <w:right w:val="none" w:sz="0" w:space="0" w:color="auto"/>
      </w:divBdr>
    </w:div>
    <w:div w:id="808517689">
      <w:bodyDiv w:val="1"/>
      <w:marLeft w:val="0"/>
      <w:marRight w:val="0"/>
      <w:marTop w:val="0"/>
      <w:marBottom w:val="0"/>
      <w:divBdr>
        <w:top w:val="none" w:sz="0" w:space="0" w:color="auto"/>
        <w:left w:val="none" w:sz="0" w:space="0" w:color="auto"/>
        <w:bottom w:val="none" w:sz="0" w:space="0" w:color="auto"/>
        <w:right w:val="none" w:sz="0" w:space="0" w:color="auto"/>
      </w:divBdr>
    </w:div>
    <w:div w:id="810171981">
      <w:bodyDiv w:val="1"/>
      <w:marLeft w:val="0"/>
      <w:marRight w:val="0"/>
      <w:marTop w:val="0"/>
      <w:marBottom w:val="0"/>
      <w:divBdr>
        <w:top w:val="none" w:sz="0" w:space="0" w:color="auto"/>
        <w:left w:val="none" w:sz="0" w:space="0" w:color="auto"/>
        <w:bottom w:val="none" w:sz="0" w:space="0" w:color="auto"/>
        <w:right w:val="none" w:sz="0" w:space="0" w:color="auto"/>
      </w:divBdr>
    </w:div>
    <w:div w:id="812065483">
      <w:bodyDiv w:val="1"/>
      <w:marLeft w:val="0"/>
      <w:marRight w:val="0"/>
      <w:marTop w:val="0"/>
      <w:marBottom w:val="0"/>
      <w:divBdr>
        <w:top w:val="none" w:sz="0" w:space="0" w:color="auto"/>
        <w:left w:val="none" w:sz="0" w:space="0" w:color="auto"/>
        <w:bottom w:val="none" w:sz="0" w:space="0" w:color="auto"/>
        <w:right w:val="none" w:sz="0" w:space="0" w:color="auto"/>
      </w:divBdr>
    </w:div>
    <w:div w:id="814375598">
      <w:bodyDiv w:val="1"/>
      <w:marLeft w:val="0"/>
      <w:marRight w:val="0"/>
      <w:marTop w:val="0"/>
      <w:marBottom w:val="0"/>
      <w:divBdr>
        <w:top w:val="none" w:sz="0" w:space="0" w:color="auto"/>
        <w:left w:val="none" w:sz="0" w:space="0" w:color="auto"/>
        <w:bottom w:val="none" w:sz="0" w:space="0" w:color="auto"/>
        <w:right w:val="none" w:sz="0" w:space="0" w:color="auto"/>
      </w:divBdr>
    </w:div>
    <w:div w:id="815537360">
      <w:bodyDiv w:val="1"/>
      <w:marLeft w:val="0"/>
      <w:marRight w:val="0"/>
      <w:marTop w:val="0"/>
      <w:marBottom w:val="0"/>
      <w:divBdr>
        <w:top w:val="none" w:sz="0" w:space="0" w:color="auto"/>
        <w:left w:val="none" w:sz="0" w:space="0" w:color="auto"/>
        <w:bottom w:val="none" w:sz="0" w:space="0" w:color="auto"/>
        <w:right w:val="none" w:sz="0" w:space="0" w:color="auto"/>
      </w:divBdr>
    </w:div>
    <w:div w:id="816728685">
      <w:bodyDiv w:val="1"/>
      <w:marLeft w:val="0"/>
      <w:marRight w:val="0"/>
      <w:marTop w:val="0"/>
      <w:marBottom w:val="0"/>
      <w:divBdr>
        <w:top w:val="none" w:sz="0" w:space="0" w:color="auto"/>
        <w:left w:val="none" w:sz="0" w:space="0" w:color="auto"/>
        <w:bottom w:val="none" w:sz="0" w:space="0" w:color="auto"/>
        <w:right w:val="none" w:sz="0" w:space="0" w:color="auto"/>
      </w:divBdr>
    </w:div>
    <w:div w:id="818305840">
      <w:bodyDiv w:val="1"/>
      <w:marLeft w:val="0"/>
      <w:marRight w:val="0"/>
      <w:marTop w:val="0"/>
      <w:marBottom w:val="0"/>
      <w:divBdr>
        <w:top w:val="none" w:sz="0" w:space="0" w:color="auto"/>
        <w:left w:val="none" w:sz="0" w:space="0" w:color="auto"/>
        <w:bottom w:val="none" w:sz="0" w:space="0" w:color="auto"/>
        <w:right w:val="none" w:sz="0" w:space="0" w:color="auto"/>
      </w:divBdr>
    </w:div>
    <w:div w:id="818349253">
      <w:bodyDiv w:val="1"/>
      <w:marLeft w:val="0"/>
      <w:marRight w:val="0"/>
      <w:marTop w:val="0"/>
      <w:marBottom w:val="0"/>
      <w:divBdr>
        <w:top w:val="none" w:sz="0" w:space="0" w:color="auto"/>
        <w:left w:val="none" w:sz="0" w:space="0" w:color="auto"/>
        <w:bottom w:val="none" w:sz="0" w:space="0" w:color="auto"/>
        <w:right w:val="none" w:sz="0" w:space="0" w:color="auto"/>
      </w:divBdr>
    </w:div>
    <w:div w:id="820463276">
      <w:bodyDiv w:val="1"/>
      <w:marLeft w:val="0"/>
      <w:marRight w:val="0"/>
      <w:marTop w:val="0"/>
      <w:marBottom w:val="0"/>
      <w:divBdr>
        <w:top w:val="none" w:sz="0" w:space="0" w:color="auto"/>
        <w:left w:val="none" w:sz="0" w:space="0" w:color="auto"/>
        <w:bottom w:val="none" w:sz="0" w:space="0" w:color="auto"/>
        <w:right w:val="none" w:sz="0" w:space="0" w:color="auto"/>
      </w:divBdr>
    </w:div>
    <w:div w:id="822628195">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3936128">
      <w:bodyDiv w:val="1"/>
      <w:marLeft w:val="0"/>
      <w:marRight w:val="0"/>
      <w:marTop w:val="0"/>
      <w:marBottom w:val="0"/>
      <w:divBdr>
        <w:top w:val="none" w:sz="0" w:space="0" w:color="auto"/>
        <w:left w:val="none" w:sz="0" w:space="0" w:color="auto"/>
        <w:bottom w:val="none" w:sz="0" w:space="0" w:color="auto"/>
        <w:right w:val="none" w:sz="0" w:space="0" w:color="auto"/>
      </w:divBdr>
    </w:div>
    <w:div w:id="826631576">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7788863">
      <w:bodyDiv w:val="1"/>
      <w:marLeft w:val="0"/>
      <w:marRight w:val="0"/>
      <w:marTop w:val="0"/>
      <w:marBottom w:val="0"/>
      <w:divBdr>
        <w:top w:val="none" w:sz="0" w:space="0" w:color="auto"/>
        <w:left w:val="none" w:sz="0" w:space="0" w:color="auto"/>
        <w:bottom w:val="none" w:sz="0" w:space="0" w:color="auto"/>
        <w:right w:val="none" w:sz="0" w:space="0" w:color="auto"/>
      </w:divBdr>
    </w:div>
    <w:div w:id="828637339">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1720572">
      <w:bodyDiv w:val="1"/>
      <w:marLeft w:val="0"/>
      <w:marRight w:val="0"/>
      <w:marTop w:val="0"/>
      <w:marBottom w:val="0"/>
      <w:divBdr>
        <w:top w:val="none" w:sz="0" w:space="0" w:color="auto"/>
        <w:left w:val="none" w:sz="0" w:space="0" w:color="auto"/>
        <w:bottom w:val="none" w:sz="0" w:space="0" w:color="auto"/>
        <w:right w:val="none" w:sz="0" w:space="0" w:color="auto"/>
      </w:divBdr>
    </w:div>
    <w:div w:id="831989941">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4608678">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6844519">
      <w:bodyDiv w:val="1"/>
      <w:marLeft w:val="0"/>
      <w:marRight w:val="0"/>
      <w:marTop w:val="0"/>
      <w:marBottom w:val="0"/>
      <w:divBdr>
        <w:top w:val="none" w:sz="0" w:space="0" w:color="auto"/>
        <w:left w:val="none" w:sz="0" w:space="0" w:color="auto"/>
        <w:bottom w:val="none" w:sz="0" w:space="0" w:color="auto"/>
        <w:right w:val="none" w:sz="0" w:space="0" w:color="auto"/>
      </w:divBdr>
    </w:div>
    <w:div w:id="838079086">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39388775">
      <w:bodyDiv w:val="1"/>
      <w:marLeft w:val="0"/>
      <w:marRight w:val="0"/>
      <w:marTop w:val="0"/>
      <w:marBottom w:val="0"/>
      <w:divBdr>
        <w:top w:val="none" w:sz="0" w:space="0" w:color="auto"/>
        <w:left w:val="none" w:sz="0" w:space="0" w:color="auto"/>
        <w:bottom w:val="none" w:sz="0" w:space="0" w:color="auto"/>
        <w:right w:val="none" w:sz="0" w:space="0" w:color="auto"/>
      </w:divBdr>
    </w:div>
    <w:div w:id="839395192">
      <w:bodyDiv w:val="1"/>
      <w:marLeft w:val="0"/>
      <w:marRight w:val="0"/>
      <w:marTop w:val="0"/>
      <w:marBottom w:val="0"/>
      <w:divBdr>
        <w:top w:val="none" w:sz="0" w:space="0" w:color="auto"/>
        <w:left w:val="none" w:sz="0" w:space="0" w:color="auto"/>
        <w:bottom w:val="none" w:sz="0" w:space="0" w:color="auto"/>
        <w:right w:val="none" w:sz="0" w:space="0" w:color="auto"/>
      </w:divBdr>
    </w:div>
    <w:div w:id="839542268">
      <w:bodyDiv w:val="1"/>
      <w:marLeft w:val="0"/>
      <w:marRight w:val="0"/>
      <w:marTop w:val="0"/>
      <w:marBottom w:val="0"/>
      <w:divBdr>
        <w:top w:val="none" w:sz="0" w:space="0" w:color="auto"/>
        <w:left w:val="none" w:sz="0" w:space="0" w:color="auto"/>
        <w:bottom w:val="none" w:sz="0" w:space="0" w:color="auto"/>
        <w:right w:val="none" w:sz="0" w:space="0" w:color="auto"/>
      </w:divBdr>
    </w:div>
    <w:div w:id="843132966">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45095216">
      <w:bodyDiv w:val="1"/>
      <w:marLeft w:val="0"/>
      <w:marRight w:val="0"/>
      <w:marTop w:val="0"/>
      <w:marBottom w:val="0"/>
      <w:divBdr>
        <w:top w:val="none" w:sz="0" w:space="0" w:color="auto"/>
        <w:left w:val="none" w:sz="0" w:space="0" w:color="auto"/>
        <w:bottom w:val="none" w:sz="0" w:space="0" w:color="auto"/>
        <w:right w:val="none" w:sz="0" w:space="0" w:color="auto"/>
      </w:divBdr>
    </w:div>
    <w:div w:id="845511570">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5658371">
      <w:bodyDiv w:val="1"/>
      <w:marLeft w:val="0"/>
      <w:marRight w:val="0"/>
      <w:marTop w:val="0"/>
      <w:marBottom w:val="0"/>
      <w:divBdr>
        <w:top w:val="none" w:sz="0" w:space="0" w:color="auto"/>
        <w:left w:val="none" w:sz="0" w:space="0" w:color="auto"/>
        <w:bottom w:val="none" w:sz="0" w:space="0" w:color="auto"/>
        <w:right w:val="none" w:sz="0" w:space="0" w:color="auto"/>
      </w:divBdr>
    </w:div>
    <w:div w:id="856045616">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57503577">
      <w:bodyDiv w:val="1"/>
      <w:marLeft w:val="0"/>
      <w:marRight w:val="0"/>
      <w:marTop w:val="0"/>
      <w:marBottom w:val="0"/>
      <w:divBdr>
        <w:top w:val="none" w:sz="0" w:space="0" w:color="auto"/>
        <w:left w:val="none" w:sz="0" w:space="0" w:color="auto"/>
        <w:bottom w:val="none" w:sz="0" w:space="0" w:color="auto"/>
        <w:right w:val="none" w:sz="0" w:space="0" w:color="auto"/>
      </w:divBdr>
    </w:div>
    <w:div w:id="859589381">
      <w:bodyDiv w:val="1"/>
      <w:marLeft w:val="0"/>
      <w:marRight w:val="0"/>
      <w:marTop w:val="0"/>
      <w:marBottom w:val="0"/>
      <w:divBdr>
        <w:top w:val="none" w:sz="0" w:space="0" w:color="auto"/>
        <w:left w:val="none" w:sz="0" w:space="0" w:color="auto"/>
        <w:bottom w:val="none" w:sz="0" w:space="0" w:color="auto"/>
        <w:right w:val="none" w:sz="0" w:space="0" w:color="auto"/>
      </w:divBdr>
    </w:div>
    <w:div w:id="860631560">
      <w:bodyDiv w:val="1"/>
      <w:marLeft w:val="0"/>
      <w:marRight w:val="0"/>
      <w:marTop w:val="0"/>
      <w:marBottom w:val="0"/>
      <w:divBdr>
        <w:top w:val="none" w:sz="0" w:space="0" w:color="auto"/>
        <w:left w:val="none" w:sz="0" w:space="0" w:color="auto"/>
        <w:bottom w:val="none" w:sz="0" w:space="0" w:color="auto"/>
        <w:right w:val="none" w:sz="0" w:space="0" w:color="auto"/>
      </w:divBdr>
    </w:div>
    <w:div w:id="861162941">
      <w:bodyDiv w:val="1"/>
      <w:marLeft w:val="0"/>
      <w:marRight w:val="0"/>
      <w:marTop w:val="0"/>
      <w:marBottom w:val="0"/>
      <w:divBdr>
        <w:top w:val="none" w:sz="0" w:space="0" w:color="auto"/>
        <w:left w:val="none" w:sz="0" w:space="0" w:color="auto"/>
        <w:bottom w:val="none" w:sz="0" w:space="0" w:color="auto"/>
        <w:right w:val="none" w:sz="0" w:space="0" w:color="auto"/>
      </w:divBdr>
    </w:div>
    <w:div w:id="862789830">
      <w:bodyDiv w:val="1"/>
      <w:marLeft w:val="0"/>
      <w:marRight w:val="0"/>
      <w:marTop w:val="0"/>
      <w:marBottom w:val="0"/>
      <w:divBdr>
        <w:top w:val="none" w:sz="0" w:space="0" w:color="auto"/>
        <w:left w:val="none" w:sz="0" w:space="0" w:color="auto"/>
        <w:bottom w:val="none" w:sz="0" w:space="0" w:color="auto"/>
        <w:right w:val="none" w:sz="0" w:space="0" w:color="auto"/>
      </w:divBdr>
    </w:div>
    <w:div w:id="863131444">
      <w:bodyDiv w:val="1"/>
      <w:marLeft w:val="0"/>
      <w:marRight w:val="0"/>
      <w:marTop w:val="0"/>
      <w:marBottom w:val="0"/>
      <w:divBdr>
        <w:top w:val="none" w:sz="0" w:space="0" w:color="auto"/>
        <w:left w:val="none" w:sz="0" w:space="0" w:color="auto"/>
        <w:bottom w:val="none" w:sz="0" w:space="0" w:color="auto"/>
        <w:right w:val="none" w:sz="0" w:space="0" w:color="auto"/>
      </w:divBdr>
    </w:div>
    <w:div w:id="863326656">
      <w:bodyDiv w:val="1"/>
      <w:marLeft w:val="0"/>
      <w:marRight w:val="0"/>
      <w:marTop w:val="0"/>
      <w:marBottom w:val="0"/>
      <w:divBdr>
        <w:top w:val="none" w:sz="0" w:space="0" w:color="auto"/>
        <w:left w:val="none" w:sz="0" w:space="0" w:color="auto"/>
        <w:bottom w:val="none" w:sz="0" w:space="0" w:color="auto"/>
        <w:right w:val="none" w:sz="0" w:space="0" w:color="auto"/>
      </w:divBdr>
    </w:div>
    <w:div w:id="863402093">
      <w:bodyDiv w:val="1"/>
      <w:marLeft w:val="0"/>
      <w:marRight w:val="0"/>
      <w:marTop w:val="0"/>
      <w:marBottom w:val="0"/>
      <w:divBdr>
        <w:top w:val="none" w:sz="0" w:space="0" w:color="auto"/>
        <w:left w:val="none" w:sz="0" w:space="0" w:color="auto"/>
        <w:bottom w:val="none" w:sz="0" w:space="0" w:color="auto"/>
        <w:right w:val="none" w:sz="0" w:space="0" w:color="auto"/>
      </w:divBdr>
    </w:div>
    <w:div w:id="865405358">
      <w:bodyDiv w:val="1"/>
      <w:marLeft w:val="0"/>
      <w:marRight w:val="0"/>
      <w:marTop w:val="0"/>
      <w:marBottom w:val="0"/>
      <w:divBdr>
        <w:top w:val="none" w:sz="0" w:space="0" w:color="auto"/>
        <w:left w:val="none" w:sz="0" w:space="0" w:color="auto"/>
        <w:bottom w:val="none" w:sz="0" w:space="0" w:color="auto"/>
        <w:right w:val="none" w:sz="0" w:space="0" w:color="auto"/>
      </w:divBdr>
    </w:div>
    <w:div w:id="865562136">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6021403">
      <w:bodyDiv w:val="1"/>
      <w:marLeft w:val="0"/>
      <w:marRight w:val="0"/>
      <w:marTop w:val="0"/>
      <w:marBottom w:val="0"/>
      <w:divBdr>
        <w:top w:val="none" w:sz="0" w:space="0" w:color="auto"/>
        <w:left w:val="none" w:sz="0" w:space="0" w:color="auto"/>
        <w:bottom w:val="none" w:sz="0" w:space="0" w:color="auto"/>
        <w:right w:val="none" w:sz="0" w:space="0" w:color="auto"/>
      </w:divBdr>
    </w:div>
    <w:div w:id="867259911">
      <w:bodyDiv w:val="1"/>
      <w:marLeft w:val="0"/>
      <w:marRight w:val="0"/>
      <w:marTop w:val="0"/>
      <w:marBottom w:val="0"/>
      <w:divBdr>
        <w:top w:val="none" w:sz="0" w:space="0" w:color="auto"/>
        <w:left w:val="none" w:sz="0" w:space="0" w:color="auto"/>
        <w:bottom w:val="none" w:sz="0" w:space="0" w:color="auto"/>
        <w:right w:val="none" w:sz="0" w:space="0" w:color="auto"/>
      </w:divBdr>
    </w:div>
    <w:div w:id="867988518">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0193093">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2226016">
      <w:bodyDiv w:val="1"/>
      <w:marLeft w:val="0"/>
      <w:marRight w:val="0"/>
      <w:marTop w:val="0"/>
      <w:marBottom w:val="0"/>
      <w:divBdr>
        <w:top w:val="none" w:sz="0" w:space="0" w:color="auto"/>
        <w:left w:val="none" w:sz="0" w:space="0" w:color="auto"/>
        <w:bottom w:val="none" w:sz="0" w:space="0" w:color="auto"/>
        <w:right w:val="none" w:sz="0" w:space="0" w:color="auto"/>
      </w:divBdr>
    </w:div>
    <w:div w:id="873538185">
      <w:bodyDiv w:val="1"/>
      <w:marLeft w:val="0"/>
      <w:marRight w:val="0"/>
      <w:marTop w:val="0"/>
      <w:marBottom w:val="0"/>
      <w:divBdr>
        <w:top w:val="none" w:sz="0" w:space="0" w:color="auto"/>
        <w:left w:val="none" w:sz="0" w:space="0" w:color="auto"/>
        <w:bottom w:val="none" w:sz="0" w:space="0" w:color="auto"/>
        <w:right w:val="none" w:sz="0" w:space="0" w:color="auto"/>
      </w:divBdr>
    </w:div>
    <w:div w:id="873541764">
      <w:bodyDiv w:val="1"/>
      <w:marLeft w:val="0"/>
      <w:marRight w:val="0"/>
      <w:marTop w:val="0"/>
      <w:marBottom w:val="0"/>
      <w:divBdr>
        <w:top w:val="none" w:sz="0" w:space="0" w:color="auto"/>
        <w:left w:val="none" w:sz="0" w:space="0" w:color="auto"/>
        <w:bottom w:val="none" w:sz="0" w:space="0" w:color="auto"/>
        <w:right w:val="none" w:sz="0" w:space="0" w:color="auto"/>
      </w:divBdr>
    </w:div>
    <w:div w:id="875655984">
      <w:bodyDiv w:val="1"/>
      <w:marLeft w:val="0"/>
      <w:marRight w:val="0"/>
      <w:marTop w:val="0"/>
      <w:marBottom w:val="0"/>
      <w:divBdr>
        <w:top w:val="none" w:sz="0" w:space="0" w:color="auto"/>
        <w:left w:val="none" w:sz="0" w:space="0" w:color="auto"/>
        <w:bottom w:val="none" w:sz="0" w:space="0" w:color="auto"/>
        <w:right w:val="none" w:sz="0" w:space="0" w:color="auto"/>
      </w:divBdr>
    </w:div>
    <w:div w:id="877544906">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1094592">
      <w:bodyDiv w:val="1"/>
      <w:marLeft w:val="0"/>
      <w:marRight w:val="0"/>
      <w:marTop w:val="0"/>
      <w:marBottom w:val="0"/>
      <w:divBdr>
        <w:top w:val="none" w:sz="0" w:space="0" w:color="auto"/>
        <w:left w:val="none" w:sz="0" w:space="0" w:color="auto"/>
        <w:bottom w:val="none" w:sz="0" w:space="0" w:color="auto"/>
        <w:right w:val="none" w:sz="0" w:space="0" w:color="auto"/>
      </w:divBdr>
    </w:div>
    <w:div w:id="881209684">
      <w:bodyDiv w:val="1"/>
      <w:marLeft w:val="0"/>
      <w:marRight w:val="0"/>
      <w:marTop w:val="0"/>
      <w:marBottom w:val="0"/>
      <w:divBdr>
        <w:top w:val="none" w:sz="0" w:space="0" w:color="auto"/>
        <w:left w:val="none" w:sz="0" w:space="0" w:color="auto"/>
        <w:bottom w:val="none" w:sz="0" w:space="0" w:color="auto"/>
        <w:right w:val="none" w:sz="0" w:space="0" w:color="auto"/>
      </w:divBdr>
    </w:div>
    <w:div w:id="881482324">
      <w:bodyDiv w:val="1"/>
      <w:marLeft w:val="0"/>
      <w:marRight w:val="0"/>
      <w:marTop w:val="0"/>
      <w:marBottom w:val="0"/>
      <w:divBdr>
        <w:top w:val="none" w:sz="0" w:space="0" w:color="auto"/>
        <w:left w:val="none" w:sz="0" w:space="0" w:color="auto"/>
        <w:bottom w:val="none" w:sz="0" w:space="0" w:color="auto"/>
        <w:right w:val="none" w:sz="0" w:space="0" w:color="auto"/>
      </w:divBdr>
    </w:div>
    <w:div w:id="882987913">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83640001">
      <w:bodyDiv w:val="1"/>
      <w:marLeft w:val="0"/>
      <w:marRight w:val="0"/>
      <w:marTop w:val="0"/>
      <w:marBottom w:val="0"/>
      <w:divBdr>
        <w:top w:val="none" w:sz="0" w:space="0" w:color="auto"/>
        <w:left w:val="none" w:sz="0" w:space="0" w:color="auto"/>
        <w:bottom w:val="none" w:sz="0" w:space="0" w:color="auto"/>
        <w:right w:val="none" w:sz="0" w:space="0" w:color="auto"/>
      </w:divBdr>
    </w:div>
    <w:div w:id="883953856">
      <w:bodyDiv w:val="1"/>
      <w:marLeft w:val="0"/>
      <w:marRight w:val="0"/>
      <w:marTop w:val="0"/>
      <w:marBottom w:val="0"/>
      <w:divBdr>
        <w:top w:val="none" w:sz="0" w:space="0" w:color="auto"/>
        <w:left w:val="none" w:sz="0" w:space="0" w:color="auto"/>
        <w:bottom w:val="none" w:sz="0" w:space="0" w:color="auto"/>
        <w:right w:val="none" w:sz="0" w:space="0" w:color="auto"/>
      </w:divBdr>
    </w:div>
    <w:div w:id="885722013">
      <w:bodyDiv w:val="1"/>
      <w:marLeft w:val="0"/>
      <w:marRight w:val="0"/>
      <w:marTop w:val="0"/>
      <w:marBottom w:val="0"/>
      <w:divBdr>
        <w:top w:val="none" w:sz="0" w:space="0" w:color="auto"/>
        <w:left w:val="none" w:sz="0" w:space="0" w:color="auto"/>
        <w:bottom w:val="none" w:sz="0" w:space="0" w:color="auto"/>
        <w:right w:val="none" w:sz="0" w:space="0" w:color="auto"/>
      </w:divBdr>
    </w:div>
    <w:div w:id="888107485">
      <w:bodyDiv w:val="1"/>
      <w:marLeft w:val="0"/>
      <w:marRight w:val="0"/>
      <w:marTop w:val="0"/>
      <w:marBottom w:val="0"/>
      <w:divBdr>
        <w:top w:val="none" w:sz="0" w:space="0" w:color="auto"/>
        <w:left w:val="none" w:sz="0" w:space="0" w:color="auto"/>
        <w:bottom w:val="none" w:sz="0" w:space="0" w:color="auto"/>
        <w:right w:val="none" w:sz="0" w:space="0" w:color="auto"/>
      </w:divBdr>
    </w:div>
    <w:div w:id="889266573">
      <w:bodyDiv w:val="1"/>
      <w:marLeft w:val="0"/>
      <w:marRight w:val="0"/>
      <w:marTop w:val="0"/>
      <w:marBottom w:val="0"/>
      <w:divBdr>
        <w:top w:val="none" w:sz="0" w:space="0" w:color="auto"/>
        <w:left w:val="none" w:sz="0" w:space="0" w:color="auto"/>
        <w:bottom w:val="none" w:sz="0" w:space="0" w:color="auto"/>
        <w:right w:val="none" w:sz="0" w:space="0" w:color="auto"/>
      </w:divBdr>
    </w:div>
    <w:div w:id="889343882">
      <w:bodyDiv w:val="1"/>
      <w:marLeft w:val="0"/>
      <w:marRight w:val="0"/>
      <w:marTop w:val="0"/>
      <w:marBottom w:val="0"/>
      <w:divBdr>
        <w:top w:val="none" w:sz="0" w:space="0" w:color="auto"/>
        <w:left w:val="none" w:sz="0" w:space="0" w:color="auto"/>
        <w:bottom w:val="none" w:sz="0" w:space="0" w:color="auto"/>
        <w:right w:val="none" w:sz="0" w:space="0" w:color="auto"/>
      </w:divBdr>
    </w:div>
    <w:div w:id="88942092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2010807">
      <w:bodyDiv w:val="1"/>
      <w:marLeft w:val="0"/>
      <w:marRight w:val="0"/>
      <w:marTop w:val="0"/>
      <w:marBottom w:val="0"/>
      <w:divBdr>
        <w:top w:val="none" w:sz="0" w:space="0" w:color="auto"/>
        <w:left w:val="none" w:sz="0" w:space="0" w:color="auto"/>
        <w:bottom w:val="none" w:sz="0" w:space="0" w:color="auto"/>
        <w:right w:val="none" w:sz="0" w:space="0" w:color="auto"/>
      </w:divBdr>
    </w:div>
    <w:div w:id="893808616">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896356983">
      <w:bodyDiv w:val="1"/>
      <w:marLeft w:val="0"/>
      <w:marRight w:val="0"/>
      <w:marTop w:val="0"/>
      <w:marBottom w:val="0"/>
      <w:divBdr>
        <w:top w:val="none" w:sz="0" w:space="0" w:color="auto"/>
        <w:left w:val="none" w:sz="0" w:space="0" w:color="auto"/>
        <w:bottom w:val="none" w:sz="0" w:space="0" w:color="auto"/>
        <w:right w:val="none" w:sz="0" w:space="0" w:color="auto"/>
      </w:divBdr>
    </w:div>
    <w:div w:id="901601378">
      <w:bodyDiv w:val="1"/>
      <w:marLeft w:val="0"/>
      <w:marRight w:val="0"/>
      <w:marTop w:val="0"/>
      <w:marBottom w:val="0"/>
      <w:divBdr>
        <w:top w:val="none" w:sz="0" w:space="0" w:color="auto"/>
        <w:left w:val="none" w:sz="0" w:space="0" w:color="auto"/>
        <w:bottom w:val="none" w:sz="0" w:space="0" w:color="auto"/>
        <w:right w:val="none" w:sz="0" w:space="0" w:color="auto"/>
      </w:divBdr>
    </w:div>
    <w:div w:id="902566286">
      <w:bodyDiv w:val="1"/>
      <w:marLeft w:val="0"/>
      <w:marRight w:val="0"/>
      <w:marTop w:val="0"/>
      <w:marBottom w:val="0"/>
      <w:divBdr>
        <w:top w:val="none" w:sz="0" w:space="0" w:color="auto"/>
        <w:left w:val="none" w:sz="0" w:space="0" w:color="auto"/>
        <w:bottom w:val="none" w:sz="0" w:space="0" w:color="auto"/>
        <w:right w:val="none" w:sz="0" w:space="0" w:color="auto"/>
      </w:divBdr>
    </w:div>
    <w:div w:id="903612231">
      <w:bodyDiv w:val="1"/>
      <w:marLeft w:val="0"/>
      <w:marRight w:val="0"/>
      <w:marTop w:val="0"/>
      <w:marBottom w:val="0"/>
      <w:divBdr>
        <w:top w:val="none" w:sz="0" w:space="0" w:color="auto"/>
        <w:left w:val="none" w:sz="0" w:space="0" w:color="auto"/>
        <w:bottom w:val="none" w:sz="0" w:space="0" w:color="auto"/>
        <w:right w:val="none" w:sz="0" w:space="0" w:color="auto"/>
      </w:divBdr>
    </w:div>
    <w:div w:id="903878026">
      <w:bodyDiv w:val="1"/>
      <w:marLeft w:val="0"/>
      <w:marRight w:val="0"/>
      <w:marTop w:val="0"/>
      <w:marBottom w:val="0"/>
      <w:divBdr>
        <w:top w:val="none" w:sz="0" w:space="0" w:color="auto"/>
        <w:left w:val="none" w:sz="0" w:space="0" w:color="auto"/>
        <w:bottom w:val="none" w:sz="0" w:space="0" w:color="auto"/>
        <w:right w:val="none" w:sz="0" w:space="0" w:color="auto"/>
      </w:divBdr>
    </w:div>
    <w:div w:id="906260614">
      <w:bodyDiv w:val="1"/>
      <w:marLeft w:val="0"/>
      <w:marRight w:val="0"/>
      <w:marTop w:val="0"/>
      <w:marBottom w:val="0"/>
      <w:divBdr>
        <w:top w:val="none" w:sz="0" w:space="0" w:color="auto"/>
        <w:left w:val="none" w:sz="0" w:space="0" w:color="auto"/>
        <w:bottom w:val="none" w:sz="0" w:space="0" w:color="auto"/>
        <w:right w:val="none" w:sz="0" w:space="0" w:color="auto"/>
      </w:divBdr>
    </w:div>
    <w:div w:id="906262282">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09847311">
      <w:bodyDiv w:val="1"/>
      <w:marLeft w:val="0"/>
      <w:marRight w:val="0"/>
      <w:marTop w:val="0"/>
      <w:marBottom w:val="0"/>
      <w:divBdr>
        <w:top w:val="none" w:sz="0" w:space="0" w:color="auto"/>
        <w:left w:val="none" w:sz="0" w:space="0" w:color="auto"/>
        <w:bottom w:val="none" w:sz="0" w:space="0" w:color="auto"/>
        <w:right w:val="none" w:sz="0" w:space="0" w:color="auto"/>
      </w:divBdr>
    </w:div>
    <w:div w:id="910117971">
      <w:bodyDiv w:val="1"/>
      <w:marLeft w:val="0"/>
      <w:marRight w:val="0"/>
      <w:marTop w:val="0"/>
      <w:marBottom w:val="0"/>
      <w:divBdr>
        <w:top w:val="none" w:sz="0" w:space="0" w:color="auto"/>
        <w:left w:val="none" w:sz="0" w:space="0" w:color="auto"/>
        <w:bottom w:val="none" w:sz="0" w:space="0" w:color="auto"/>
        <w:right w:val="none" w:sz="0" w:space="0" w:color="auto"/>
      </w:divBdr>
    </w:div>
    <w:div w:id="913663867">
      <w:bodyDiv w:val="1"/>
      <w:marLeft w:val="0"/>
      <w:marRight w:val="0"/>
      <w:marTop w:val="0"/>
      <w:marBottom w:val="0"/>
      <w:divBdr>
        <w:top w:val="none" w:sz="0" w:space="0" w:color="auto"/>
        <w:left w:val="none" w:sz="0" w:space="0" w:color="auto"/>
        <w:bottom w:val="none" w:sz="0" w:space="0" w:color="auto"/>
        <w:right w:val="none" w:sz="0" w:space="0" w:color="auto"/>
      </w:divBdr>
    </w:div>
    <w:div w:id="916212999">
      <w:bodyDiv w:val="1"/>
      <w:marLeft w:val="0"/>
      <w:marRight w:val="0"/>
      <w:marTop w:val="0"/>
      <w:marBottom w:val="0"/>
      <w:divBdr>
        <w:top w:val="none" w:sz="0" w:space="0" w:color="auto"/>
        <w:left w:val="none" w:sz="0" w:space="0" w:color="auto"/>
        <w:bottom w:val="none" w:sz="0" w:space="0" w:color="auto"/>
        <w:right w:val="none" w:sz="0" w:space="0" w:color="auto"/>
      </w:divBdr>
    </w:div>
    <w:div w:id="916791942">
      <w:bodyDiv w:val="1"/>
      <w:marLeft w:val="0"/>
      <w:marRight w:val="0"/>
      <w:marTop w:val="0"/>
      <w:marBottom w:val="0"/>
      <w:divBdr>
        <w:top w:val="none" w:sz="0" w:space="0" w:color="auto"/>
        <w:left w:val="none" w:sz="0" w:space="0" w:color="auto"/>
        <w:bottom w:val="none" w:sz="0" w:space="0" w:color="auto"/>
        <w:right w:val="none" w:sz="0" w:space="0" w:color="auto"/>
      </w:divBdr>
    </w:div>
    <w:div w:id="916944104">
      <w:bodyDiv w:val="1"/>
      <w:marLeft w:val="0"/>
      <w:marRight w:val="0"/>
      <w:marTop w:val="0"/>
      <w:marBottom w:val="0"/>
      <w:divBdr>
        <w:top w:val="none" w:sz="0" w:space="0" w:color="auto"/>
        <w:left w:val="none" w:sz="0" w:space="0" w:color="auto"/>
        <w:bottom w:val="none" w:sz="0" w:space="0" w:color="auto"/>
        <w:right w:val="none" w:sz="0" w:space="0" w:color="auto"/>
      </w:divBdr>
    </w:div>
    <w:div w:id="917134932">
      <w:bodyDiv w:val="1"/>
      <w:marLeft w:val="0"/>
      <w:marRight w:val="0"/>
      <w:marTop w:val="0"/>
      <w:marBottom w:val="0"/>
      <w:divBdr>
        <w:top w:val="none" w:sz="0" w:space="0" w:color="auto"/>
        <w:left w:val="none" w:sz="0" w:space="0" w:color="auto"/>
        <w:bottom w:val="none" w:sz="0" w:space="0" w:color="auto"/>
        <w:right w:val="none" w:sz="0" w:space="0" w:color="auto"/>
      </w:divBdr>
    </w:div>
    <w:div w:id="920144135">
      <w:bodyDiv w:val="1"/>
      <w:marLeft w:val="0"/>
      <w:marRight w:val="0"/>
      <w:marTop w:val="0"/>
      <w:marBottom w:val="0"/>
      <w:divBdr>
        <w:top w:val="none" w:sz="0" w:space="0" w:color="auto"/>
        <w:left w:val="none" w:sz="0" w:space="0" w:color="auto"/>
        <w:bottom w:val="none" w:sz="0" w:space="0" w:color="auto"/>
        <w:right w:val="none" w:sz="0" w:space="0" w:color="auto"/>
      </w:divBdr>
    </w:div>
    <w:div w:id="921568975">
      <w:bodyDiv w:val="1"/>
      <w:marLeft w:val="0"/>
      <w:marRight w:val="0"/>
      <w:marTop w:val="0"/>
      <w:marBottom w:val="0"/>
      <w:divBdr>
        <w:top w:val="none" w:sz="0" w:space="0" w:color="auto"/>
        <w:left w:val="none" w:sz="0" w:space="0" w:color="auto"/>
        <w:bottom w:val="none" w:sz="0" w:space="0" w:color="auto"/>
        <w:right w:val="none" w:sz="0" w:space="0" w:color="auto"/>
      </w:divBdr>
    </w:div>
    <w:div w:id="921839281">
      <w:bodyDiv w:val="1"/>
      <w:marLeft w:val="0"/>
      <w:marRight w:val="0"/>
      <w:marTop w:val="0"/>
      <w:marBottom w:val="0"/>
      <w:divBdr>
        <w:top w:val="none" w:sz="0" w:space="0" w:color="auto"/>
        <w:left w:val="none" w:sz="0" w:space="0" w:color="auto"/>
        <w:bottom w:val="none" w:sz="0" w:space="0" w:color="auto"/>
        <w:right w:val="none" w:sz="0" w:space="0" w:color="auto"/>
      </w:divBdr>
    </w:div>
    <w:div w:id="922638994">
      <w:bodyDiv w:val="1"/>
      <w:marLeft w:val="0"/>
      <w:marRight w:val="0"/>
      <w:marTop w:val="0"/>
      <w:marBottom w:val="0"/>
      <w:divBdr>
        <w:top w:val="none" w:sz="0" w:space="0" w:color="auto"/>
        <w:left w:val="none" w:sz="0" w:space="0" w:color="auto"/>
        <w:bottom w:val="none" w:sz="0" w:space="0" w:color="auto"/>
        <w:right w:val="none" w:sz="0" w:space="0" w:color="auto"/>
      </w:divBdr>
    </w:div>
    <w:div w:id="922644644">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29657207">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2934193">
      <w:bodyDiv w:val="1"/>
      <w:marLeft w:val="0"/>
      <w:marRight w:val="0"/>
      <w:marTop w:val="0"/>
      <w:marBottom w:val="0"/>
      <w:divBdr>
        <w:top w:val="none" w:sz="0" w:space="0" w:color="auto"/>
        <w:left w:val="none" w:sz="0" w:space="0" w:color="auto"/>
        <w:bottom w:val="none" w:sz="0" w:space="0" w:color="auto"/>
        <w:right w:val="none" w:sz="0" w:space="0" w:color="auto"/>
      </w:divBdr>
    </w:div>
    <w:div w:id="933824055">
      <w:bodyDiv w:val="1"/>
      <w:marLeft w:val="0"/>
      <w:marRight w:val="0"/>
      <w:marTop w:val="0"/>
      <w:marBottom w:val="0"/>
      <w:divBdr>
        <w:top w:val="none" w:sz="0" w:space="0" w:color="auto"/>
        <w:left w:val="none" w:sz="0" w:space="0" w:color="auto"/>
        <w:bottom w:val="none" w:sz="0" w:space="0" w:color="auto"/>
        <w:right w:val="none" w:sz="0" w:space="0" w:color="auto"/>
      </w:divBdr>
    </w:div>
    <w:div w:id="934899235">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6402072">
      <w:bodyDiv w:val="1"/>
      <w:marLeft w:val="0"/>
      <w:marRight w:val="0"/>
      <w:marTop w:val="0"/>
      <w:marBottom w:val="0"/>
      <w:divBdr>
        <w:top w:val="none" w:sz="0" w:space="0" w:color="auto"/>
        <w:left w:val="none" w:sz="0" w:space="0" w:color="auto"/>
        <w:bottom w:val="none" w:sz="0" w:space="0" w:color="auto"/>
        <w:right w:val="none" w:sz="0" w:space="0" w:color="auto"/>
      </w:divBdr>
    </w:div>
    <w:div w:id="936519523">
      <w:bodyDiv w:val="1"/>
      <w:marLeft w:val="0"/>
      <w:marRight w:val="0"/>
      <w:marTop w:val="0"/>
      <w:marBottom w:val="0"/>
      <w:divBdr>
        <w:top w:val="none" w:sz="0" w:space="0" w:color="auto"/>
        <w:left w:val="none" w:sz="0" w:space="0" w:color="auto"/>
        <w:bottom w:val="none" w:sz="0" w:space="0" w:color="auto"/>
        <w:right w:val="none" w:sz="0" w:space="0" w:color="auto"/>
      </w:divBdr>
    </w:div>
    <w:div w:id="937833809">
      <w:bodyDiv w:val="1"/>
      <w:marLeft w:val="0"/>
      <w:marRight w:val="0"/>
      <w:marTop w:val="0"/>
      <w:marBottom w:val="0"/>
      <w:divBdr>
        <w:top w:val="none" w:sz="0" w:space="0" w:color="auto"/>
        <w:left w:val="none" w:sz="0" w:space="0" w:color="auto"/>
        <w:bottom w:val="none" w:sz="0" w:space="0" w:color="auto"/>
        <w:right w:val="none" w:sz="0" w:space="0" w:color="auto"/>
      </w:divBdr>
    </w:div>
    <w:div w:id="938483943">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8756229">
      <w:bodyDiv w:val="1"/>
      <w:marLeft w:val="0"/>
      <w:marRight w:val="0"/>
      <w:marTop w:val="0"/>
      <w:marBottom w:val="0"/>
      <w:divBdr>
        <w:top w:val="none" w:sz="0" w:space="0" w:color="auto"/>
        <w:left w:val="none" w:sz="0" w:space="0" w:color="auto"/>
        <w:bottom w:val="none" w:sz="0" w:space="0" w:color="auto"/>
        <w:right w:val="none" w:sz="0" w:space="0" w:color="auto"/>
      </w:divBdr>
    </w:div>
    <w:div w:id="939145812">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1649555">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569343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085287">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56528444">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1378279">
      <w:bodyDiv w:val="1"/>
      <w:marLeft w:val="0"/>
      <w:marRight w:val="0"/>
      <w:marTop w:val="0"/>
      <w:marBottom w:val="0"/>
      <w:divBdr>
        <w:top w:val="none" w:sz="0" w:space="0" w:color="auto"/>
        <w:left w:val="none" w:sz="0" w:space="0" w:color="auto"/>
        <w:bottom w:val="none" w:sz="0" w:space="0" w:color="auto"/>
        <w:right w:val="none" w:sz="0" w:space="0" w:color="auto"/>
      </w:divBdr>
    </w:div>
    <w:div w:id="961614610">
      <w:bodyDiv w:val="1"/>
      <w:marLeft w:val="0"/>
      <w:marRight w:val="0"/>
      <w:marTop w:val="0"/>
      <w:marBottom w:val="0"/>
      <w:divBdr>
        <w:top w:val="none" w:sz="0" w:space="0" w:color="auto"/>
        <w:left w:val="none" w:sz="0" w:space="0" w:color="auto"/>
        <w:bottom w:val="none" w:sz="0" w:space="0" w:color="auto"/>
        <w:right w:val="none" w:sz="0" w:space="0" w:color="auto"/>
      </w:divBdr>
    </w:div>
    <w:div w:id="961616140">
      <w:bodyDiv w:val="1"/>
      <w:marLeft w:val="0"/>
      <w:marRight w:val="0"/>
      <w:marTop w:val="0"/>
      <w:marBottom w:val="0"/>
      <w:divBdr>
        <w:top w:val="none" w:sz="0" w:space="0" w:color="auto"/>
        <w:left w:val="none" w:sz="0" w:space="0" w:color="auto"/>
        <w:bottom w:val="none" w:sz="0" w:space="0" w:color="auto"/>
        <w:right w:val="none" w:sz="0" w:space="0" w:color="auto"/>
      </w:divBdr>
    </w:div>
    <w:div w:id="961770768">
      <w:bodyDiv w:val="1"/>
      <w:marLeft w:val="0"/>
      <w:marRight w:val="0"/>
      <w:marTop w:val="0"/>
      <w:marBottom w:val="0"/>
      <w:divBdr>
        <w:top w:val="none" w:sz="0" w:space="0" w:color="auto"/>
        <w:left w:val="none" w:sz="0" w:space="0" w:color="auto"/>
        <w:bottom w:val="none" w:sz="0" w:space="0" w:color="auto"/>
        <w:right w:val="none" w:sz="0" w:space="0" w:color="auto"/>
      </w:divBdr>
    </w:div>
    <w:div w:id="962003568">
      <w:bodyDiv w:val="1"/>
      <w:marLeft w:val="0"/>
      <w:marRight w:val="0"/>
      <w:marTop w:val="0"/>
      <w:marBottom w:val="0"/>
      <w:divBdr>
        <w:top w:val="none" w:sz="0" w:space="0" w:color="auto"/>
        <w:left w:val="none" w:sz="0" w:space="0" w:color="auto"/>
        <w:bottom w:val="none" w:sz="0" w:space="0" w:color="auto"/>
        <w:right w:val="none" w:sz="0" w:space="0" w:color="auto"/>
      </w:divBdr>
    </w:div>
    <w:div w:id="962539811">
      <w:bodyDiv w:val="1"/>
      <w:marLeft w:val="0"/>
      <w:marRight w:val="0"/>
      <w:marTop w:val="0"/>
      <w:marBottom w:val="0"/>
      <w:divBdr>
        <w:top w:val="none" w:sz="0" w:space="0" w:color="auto"/>
        <w:left w:val="none" w:sz="0" w:space="0" w:color="auto"/>
        <w:bottom w:val="none" w:sz="0" w:space="0" w:color="auto"/>
        <w:right w:val="none" w:sz="0" w:space="0" w:color="auto"/>
      </w:divBdr>
    </w:div>
    <w:div w:id="962540174">
      <w:bodyDiv w:val="1"/>
      <w:marLeft w:val="0"/>
      <w:marRight w:val="0"/>
      <w:marTop w:val="0"/>
      <w:marBottom w:val="0"/>
      <w:divBdr>
        <w:top w:val="none" w:sz="0" w:space="0" w:color="auto"/>
        <w:left w:val="none" w:sz="0" w:space="0" w:color="auto"/>
        <w:bottom w:val="none" w:sz="0" w:space="0" w:color="auto"/>
        <w:right w:val="none" w:sz="0" w:space="0" w:color="auto"/>
      </w:divBdr>
    </w:div>
    <w:div w:id="963196346">
      <w:bodyDiv w:val="1"/>
      <w:marLeft w:val="0"/>
      <w:marRight w:val="0"/>
      <w:marTop w:val="0"/>
      <w:marBottom w:val="0"/>
      <w:divBdr>
        <w:top w:val="none" w:sz="0" w:space="0" w:color="auto"/>
        <w:left w:val="none" w:sz="0" w:space="0" w:color="auto"/>
        <w:bottom w:val="none" w:sz="0" w:space="0" w:color="auto"/>
        <w:right w:val="none" w:sz="0" w:space="0" w:color="auto"/>
      </w:divBdr>
    </w:div>
    <w:div w:id="964116121">
      <w:bodyDiv w:val="1"/>
      <w:marLeft w:val="0"/>
      <w:marRight w:val="0"/>
      <w:marTop w:val="0"/>
      <w:marBottom w:val="0"/>
      <w:divBdr>
        <w:top w:val="none" w:sz="0" w:space="0" w:color="auto"/>
        <w:left w:val="none" w:sz="0" w:space="0" w:color="auto"/>
        <w:bottom w:val="none" w:sz="0" w:space="0" w:color="auto"/>
        <w:right w:val="none" w:sz="0" w:space="0" w:color="auto"/>
      </w:divBdr>
    </w:div>
    <w:div w:id="964120173">
      <w:bodyDiv w:val="1"/>
      <w:marLeft w:val="0"/>
      <w:marRight w:val="0"/>
      <w:marTop w:val="0"/>
      <w:marBottom w:val="0"/>
      <w:divBdr>
        <w:top w:val="none" w:sz="0" w:space="0" w:color="auto"/>
        <w:left w:val="none" w:sz="0" w:space="0" w:color="auto"/>
        <w:bottom w:val="none" w:sz="0" w:space="0" w:color="auto"/>
        <w:right w:val="none" w:sz="0" w:space="0" w:color="auto"/>
      </w:divBdr>
    </w:div>
    <w:div w:id="964701269">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66661070">
      <w:bodyDiv w:val="1"/>
      <w:marLeft w:val="0"/>
      <w:marRight w:val="0"/>
      <w:marTop w:val="0"/>
      <w:marBottom w:val="0"/>
      <w:divBdr>
        <w:top w:val="none" w:sz="0" w:space="0" w:color="auto"/>
        <w:left w:val="none" w:sz="0" w:space="0" w:color="auto"/>
        <w:bottom w:val="none" w:sz="0" w:space="0" w:color="auto"/>
        <w:right w:val="none" w:sz="0" w:space="0" w:color="auto"/>
      </w:divBdr>
    </w:div>
    <w:div w:id="968633316">
      <w:bodyDiv w:val="1"/>
      <w:marLeft w:val="0"/>
      <w:marRight w:val="0"/>
      <w:marTop w:val="0"/>
      <w:marBottom w:val="0"/>
      <w:divBdr>
        <w:top w:val="none" w:sz="0" w:space="0" w:color="auto"/>
        <w:left w:val="none" w:sz="0" w:space="0" w:color="auto"/>
        <w:bottom w:val="none" w:sz="0" w:space="0" w:color="auto"/>
        <w:right w:val="none" w:sz="0" w:space="0" w:color="auto"/>
      </w:divBdr>
    </w:div>
    <w:div w:id="968708655">
      <w:bodyDiv w:val="1"/>
      <w:marLeft w:val="0"/>
      <w:marRight w:val="0"/>
      <w:marTop w:val="0"/>
      <w:marBottom w:val="0"/>
      <w:divBdr>
        <w:top w:val="none" w:sz="0" w:space="0" w:color="auto"/>
        <w:left w:val="none" w:sz="0" w:space="0" w:color="auto"/>
        <w:bottom w:val="none" w:sz="0" w:space="0" w:color="auto"/>
        <w:right w:val="none" w:sz="0" w:space="0" w:color="auto"/>
      </w:divBdr>
    </w:div>
    <w:div w:id="969895199">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5989640">
      <w:bodyDiv w:val="1"/>
      <w:marLeft w:val="0"/>
      <w:marRight w:val="0"/>
      <w:marTop w:val="0"/>
      <w:marBottom w:val="0"/>
      <w:divBdr>
        <w:top w:val="none" w:sz="0" w:space="0" w:color="auto"/>
        <w:left w:val="none" w:sz="0" w:space="0" w:color="auto"/>
        <w:bottom w:val="none" w:sz="0" w:space="0" w:color="auto"/>
        <w:right w:val="none" w:sz="0" w:space="0" w:color="auto"/>
      </w:divBdr>
    </w:div>
    <w:div w:id="978456491">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4168012">
      <w:bodyDiv w:val="1"/>
      <w:marLeft w:val="0"/>
      <w:marRight w:val="0"/>
      <w:marTop w:val="0"/>
      <w:marBottom w:val="0"/>
      <w:divBdr>
        <w:top w:val="none" w:sz="0" w:space="0" w:color="auto"/>
        <w:left w:val="none" w:sz="0" w:space="0" w:color="auto"/>
        <w:bottom w:val="none" w:sz="0" w:space="0" w:color="auto"/>
        <w:right w:val="none" w:sz="0" w:space="0" w:color="auto"/>
      </w:divBdr>
    </w:div>
    <w:div w:id="984822272">
      <w:bodyDiv w:val="1"/>
      <w:marLeft w:val="0"/>
      <w:marRight w:val="0"/>
      <w:marTop w:val="0"/>
      <w:marBottom w:val="0"/>
      <w:divBdr>
        <w:top w:val="none" w:sz="0" w:space="0" w:color="auto"/>
        <w:left w:val="none" w:sz="0" w:space="0" w:color="auto"/>
        <w:bottom w:val="none" w:sz="0" w:space="0" w:color="auto"/>
        <w:right w:val="none" w:sz="0" w:space="0" w:color="auto"/>
      </w:divBdr>
    </w:div>
    <w:div w:id="985741387">
      <w:bodyDiv w:val="1"/>
      <w:marLeft w:val="0"/>
      <w:marRight w:val="0"/>
      <w:marTop w:val="0"/>
      <w:marBottom w:val="0"/>
      <w:divBdr>
        <w:top w:val="none" w:sz="0" w:space="0" w:color="auto"/>
        <w:left w:val="none" w:sz="0" w:space="0" w:color="auto"/>
        <w:bottom w:val="none" w:sz="0" w:space="0" w:color="auto"/>
        <w:right w:val="none" w:sz="0" w:space="0" w:color="auto"/>
      </w:divBdr>
    </w:div>
    <w:div w:id="985940175">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989557731">
      <w:bodyDiv w:val="1"/>
      <w:marLeft w:val="0"/>
      <w:marRight w:val="0"/>
      <w:marTop w:val="0"/>
      <w:marBottom w:val="0"/>
      <w:divBdr>
        <w:top w:val="none" w:sz="0" w:space="0" w:color="auto"/>
        <w:left w:val="none" w:sz="0" w:space="0" w:color="auto"/>
        <w:bottom w:val="none" w:sz="0" w:space="0" w:color="auto"/>
        <w:right w:val="none" w:sz="0" w:space="0" w:color="auto"/>
      </w:divBdr>
    </w:div>
    <w:div w:id="990216150">
      <w:bodyDiv w:val="1"/>
      <w:marLeft w:val="0"/>
      <w:marRight w:val="0"/>
      <w:marTop w:val="0"/>
      <w:marBottom w:val="0"/>
      <w:divBdr>
        <w:top w:val="none" w:sz="0" w:space="0" w:color="auto"/>
        <w:left w:val="none" w:sz="0" w:space="0" w:color="auto"/>
        <w:bottom w:val="none" w:sz="0" w:space="0" w:color="auto"/>
        <w:right w:val="none" w:sz="0" w:space="0" w:color="auto"/>
      </w:divBdr>
    </w:div>
    <w:div w:id="992837323">
      <w:bodyDiv w:val="1"/>
      <w:marLeft w:val="0"/>
      <w:marRight w:val="0"/>
      <w:marTop w:val="0"/>
      <w:marBottom w:val="0"/>
      <w:divBdr>
        <w:top w:val="none" w:sz="0" w:space="0" w:color="auto"/>
        <w:left w:val="none" w:sz="0" w:space="0" w:color="auto"/>
        <w:bottom w:val="none" w:sz="0" w:space="0" w:color="auto"/>
        <w:right w:val="none" w:sz="0" w:space="0" w:color="auto"/>
      </w:divBdr>
    </w:div>
    <w:div w:id="996807826">
      <w:bodyDiv w:val="1"/>
      <w:marLeft w:val="0"/>
      <w:marRight w:val="0"/>
      <w:marTop w:val="0"/>
      <w:marBottom w:val="0"/>
      <w:divBdr>
        <w:top w:val="none" w:sz="0" w:space="0" w:color="auto"/>
        <w:left w:val="none" w:sz="0" w:space="0" w:color="auto"/>
        <w:bottom w:val="none" w:sz="0" w:space="0" w:color="auto"/>
        <w:right w:val="none" w:sz="0" w:space="0" w:color="auto"/>
      </w:divBdr>
    </w:div>
    <w:div w:id="997735710">
      <w:bodyDiv w:val="1"/>
      <w:marLeft w:val="0"/>
      <w:marRight w:val="0"/>
      <w:marTop w:val="0"/>
      <w:marBottom w:val="0"/>
      <w:divBdr>
        <w:top w:val="none" w:sz="0" w:space="0" w:color="auto"/>
        <w:left w:val="none" w:sz="0" w:space="0" w:color="auto"/>
        <w:bottom w:val="none" w:sz="0" w:space="0" w:color="auto"/>
        <w:right w:val="none" w:sz="0" w:space="0" w:color="auto"/>
      </w:divBdr>
    </w:div>
    <w:div w:id="997928976">
      <w:bodyDiv w:val="1"/>
      <w:marLeft w:val="0"/>
      <w:marRight w:val="0"/>
      <w:marTop w:val="0"/>
      <w:marBottom w:val="0"/>
      <w:divBdr>
        <w:top w:val="none" w:sz="0" w:space="0" w:color="auto"/>
        <w:left w:val="none" w:sz="0" w:space="0" w:color="auto"/>
        <w:bottom w:val="none" w:sz="0" w:space="0" w:color="auto"/>
        <w:right w:val="none" w:sz="0" w:space="0" w:color="auto"/>
      </w:divBdr>
    </w:div>
    <w:div w:id="999193907">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3120664">
      <w:bodyDiv w:val="1"/>
      <w:marLeft w:val="0"/>
      <w:marRight w:val="0"/>
      <w:marTop w:val="0"/>
      <w:marBottom w:val="0"/>
      <w:divBdr>
        <w:top w:val="none" w:sz="0" w:space="0" w:color="auto"/>
        <w:left w:val="none" w:sz="0" w:space="0" w:color="auto"/>
        <w:bottom w:val="none" w:sz="0" w:space="0" w:color="auto"/>
        <w:right w:val="none" w:sz="0" w:space="0" w:color="auto"/>
      </w:divBdr>
    </w:div>
    <w:div w:id="1004170167">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4742578">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5399339">
      <w:bodyDiv w:val="1"/>
      <w:marLeft w:val="0"/>
      <w:marRight w:val="0"/>
      <w:marTop w:val="0"/>
      <w:marBottom w:val="0"/>
      <w:divBdr>
        <w:top w:val="none" w:sz="0" w:space="0" w:color="auto"/>
        <w:left w:val="none" w:sz="0" w:space="0" w:color="auto"/>
        <w:bottom w:val="none" w:sz="0" w:space="0" w:color="auto"/>
        <w:right w:val="none" w:sz="0" w:space="0" w:color="auto"/>
      </w:divBdr>
    </w:div>
    <w:div w:id="1005550253">
      <w:bodyDiv w:val="1"/>
      <w:marLeft w:val="0"/>
      <w:marRight w:val="0"/>
      <w:marTop w:val="0"/>
      <w:marBottom w:val="0"/>
      <w:divBdr>
        <w:top w:val="none" w:sz="0" w:space="0" w:color="auto"/>
        <w:left w:val="none" w:sz="0" w:space="0" w:color="auto"/>
        <w:bottom w:val="none" w:sz="0" w:space="0" w:color="auto"/>
        <w:right w:val="none" w:sz="0" w:space="0" w:color="auto"/>
      </w:divBdr>
    </w:div>
    <w:div w:id="1006177558">
      <w:bodyDiv w:val="1"/>
      <w:marLeft w:val="0"/>
      <w:marRight w:val="0"/>
      <w:marTop w:val="0"/>
      <w:marBottom w:val="0"/>
      <w:divBdr>
        <w:top w:val="none" w:sz="0" w:space="0" w:color="auto"/>
        <w:left w:val="none" w:sz="0" w:space="0" w:color="auto"/>
        <w:bottom w:val="none" w:sz="0" w:space="0" w:color="auto"/>
        <w:right w:val="none" w:sz="0" w:space="0" w:color="auto"/>
      </w:divBdr>
    </w:div>
    <w:div w:id="1006328586">
      <w:bodyDiv w:val="1"/>
      <w:marLeft w:val="0"/>
      <w:marRight w:val="0"/>
      <w:marTop w:val="0"/>
      <w:marBottom w:val="0"/>
      <w:divBdr>
        <w:top w:val="none" w:sz="0" w:space="0" w:color="auto"/>
        <w:left w:val="none" w:sz="0" w:space="0" w:color="auto"/>
        <w:bottom w:val="none" w:sz="0" w:space="0" w:color="auto"/>
        <w:right w:val="none" w:sz="0" w:space="0" w:color="auto"/>
      </w:divBdr>
    </w:div>
    <w:div w:id="1006904956">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563662">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1488029">
      <w:bodyDiv w:val="1"/>
      <w:marLeft w:val="0"/>
      <w:marRight w:val="0"/>
      <w:marTop w:val="0"/>
      <w:marBottom w:val="0"/>
      <w:divBdr>
        <w:top w:val="none" w:sz="0" w:space="0" w:color="auto"/>
        <w:left w:val="none" w:sz="0" w:space="0" w:color="auto"/>
        <w:bottom w:val="none" w:sz="0" w:space="0" w:color="auto"/>
        <w:right w:val="none" w:sz="0" w:space="0" w:color="auto"/>
      </w:divBdr>
    </w:div>
    <w:div w:id="1013805159">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5421991">
      <w:bodyDiv w:val="1"/>
      <w:marLeft w:val="0"/>
      <w:marRight w:val="0"/>
      <w:marTop w:val="0"/>
      <w:marBottom w:val="0"/>
      <w:divBdr>
        <w:top w:val="none" w:sz="0" w:space="0" w:color="auto"/>
        <w:left w:val="none" w:sz="0" w:space="0" w:color="auto"/>
        <w:bottom w:val="none" w:sz="0" w:space="0" w:color="auto"/>
        <w:right w:val="none" w:sz="0" w:space="0" w:color="auto"/>
      </w:divBdr>
    </w:div>
    <w:div w:id="1016157723">
      <w:bodyDiv w:val="1"/>
      <w:marLeft w:val="0"/>
      <w:marRight w:val="0"/>
      <w:marTop w:val="0"/>
      <w:marBottom w:val="0"/>
      <w:divBdr>
        <w:top w:val="none" w:sz="0" w:space="0" w:color="auto"/>
        <w:left w:val="none" w:sz="0" w:space="0" w:color="auto"/>
        <w:bottom w:val="none" w:sz="0" w:space="0" w:color="auto"/>
        <w:right w:val="none" w:sz="0" w:space="0" w:color="auto"/>
      </w:divBdr>
    </w:div>
    <w:div w:id="1017270339">
      <w:bodyDiv w:val="1"/>
      <w:marLeft w:val="0"/>
      <w:marRight w:val="0"/>
      <w:marTop w:val="0"/>
      <w:marBottom w:val="0"/>
      <w:divBdr>
        <w:top w:val="none" w:sz="0" w:space="0" w:color="auto"/>
        <w:left w:val="none" w:sz="0" w:space="0" w:color="auto"/>
        <w:bottom w:val="none" w:sz="0" w:space="0" w:color="auto"/>
        <w:right w:val="none" w:sz="0" w:space="0" w:color="auto"/>
      </w:divBdr>
    </w:div>
    <w:div w:id="1017387571">
      <w:bodyDiv w:val="1"/>
      <w:marLeft w:val="0"/>
      <w:marRight w:val="0"/>
      <w:marTop w:val="0"/>
      <w:marBottom w:val="0"/>
      <w:divBdr>
        <w:top w:val="none" w:sz="0" w:space="0" w:color="auto"/>
        <w:left w:val="none" w:sz="0" w:space="0" w:color="auto"/>
        <w:bottom w:val="none" w:sz="0" w:space="0" w:color="auto"/>
        <w:right w:val="none" w:sz="0" w:space="0" w:color="auto"/>
      </w:divBdr>
    </w:div>
    <w:div w:id="1018237302">
      <w:bodyDiv w:val="1"/>
      <w:marLeft w:val="0"/>
      <w:marRight w:val="0"/>
      <w:marTop w:val="0"/>
      <w:marBottom w:val="0"/>
      <w:divBdr>
        <w:top w:val="none" w:sz="0" w:space="0" w:color="auto"/>
        <w:left w:val="none" w:sz="0" w:space="0" w:color="auto"/>
        <w:bottom w:val="none" w:sz="0" w:space="0" w:color="auto"/>
        <w:right w:val="none" w:sz="0" w:space="0" w:color="auto"/>
      </w:divBdr>
    </w:div>
    <w:div w:id="1018700340">
      <w:bodyDiv w:val="1"/>
      <w:marLeft w:val="0"/>
      <w:marRight w:val="0"/>
      <w:marTop w:val="0"/>
      <w:marBottom w:val="0"/>
      <w:divBdr>
        <w:top w:val="none" w:sz="0" w:space="0" w:color="auto"/>
        <w:left w:val="none" w:sz="0" w:space="0" w:color="auto"/>
        <w:bottom w:val="none" w:sz="0" w:space="0" w:color="auto"/>
        <w:right w:val="none" w:sz="0" w:space="0" w:color="auto"/>
      </w:divBdr>
    </w:div>
    <w:div w:id="1019233281">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19817093">
      <w:bodyDiv w:val="1"/>
      <w:marLeft w:val="0"/>
      <w:marRight w:val="0"/>
      <w:marTop w:val="0"/>
      <w:marBottom w:val="0"/>
      <w:divBdr>
        <w:top w:val="none" w:sz="0" w:space="0" w:color="auto"/>
        <w:left w:val="none" w:sz="0" w:space="0" w:color="auto"/>
        <w:bottom w:val="none" w:sz="0" w:space="0" w:color="auto"/>
        <w:right w:val="none" w:sz="0" w:space="0" w:color="auto"/>
      </w:divBdr>
    </w:div>
    <w:div w:id="1020623722">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1709510">
      <w:bodyDiv w:val="1"/>
      <w:marLeft w:val="0"/>
      <w:marRight w:val="0"/>
      <w:marTop w:val="0"/>
      <w:marBottom w:val="0"/>
      <w:divBdr>
        <w:top w:val="none" w:sz="0" w:space="0" w:color="auto"/>
        <w:left w:val="none" w:sz="0" w:space="0" w:color="auto"/>
        <w:bottom w:val="none" w:sz="0" w:space="0" w:color="auto"/>
        <w:right w:val="none" w:sz="0" w:space="0" w:color="auto"/>
      </w:divBdr>
    </w:div>
    <w:div w:id="1023019930">
      <w:bodyDiv w:val="1"/>
      <w:marLeft w:val="0"/>
      <w:marRight w:val="0"/>
      <w:marTop w:val="0"/>
      <w:marBottom w:val="0"/>
      <w:divBdr>
        <w:top w:val="none" w:sz="0" w:space="0" w:color="auto"/>
        <w:left w:val="none" w:sz="0" w:space="0" w:color="auto"/>
        <w:bottom w:val="none" w:sz="0" w:space="0" w:color="auto"/>
        <w:right w:val="none" w:sz="0" w:space="0" w:color="auto"/>
      </w:divBdr>
    </w:div>
    <w:div w:id="1026950744">
      <w:bodyDiv w:val="1"/>
      <w:marLeft w:val="0"/>
      <w:marRight w:val="0"/>
      <w:marTop w:val="0"/>
      <w:marBottom w:val="0"/>
      <w:divBdr>
        <w:top w:val="none" w:sz="0" w:space="0" w:color="auto"/>
        <w:left w:val="none" w:sz="0" w:space="0" w:color="auto"/>
        <w:bottom w:val="none" w:sz="0" w:space="0" w:color="auto"/>
        <w:right w:val="none" w:sz="0" w:space="0" w:color="auto"/>
      </w:divBdr>
    </w:div>
    <w:div w:id="1027216989">
      <w:bodyDiv w:val="1"/>
      <w:marLeft w:val="0"/>
      <w:marRight w:val="0"/>
      <w:marTop w:val="0"/>
      <w:marBottom w:val="0"/>
      <w:divBdr>
        <w:top w:val="none" w:sz="0" w:space="0" w:color="auto"/>
        <w:left w:val="none" w:sz="0" w:space="0" w:color="auto"/>
        <w:bottom w:val="none" w:sz="0" w:space="0" w:color="auto"/>
        <w:right w:val="none" w:sz="0" w:space="0" w:color="auto"/>
      </w:divBdr>
    </w:div>
    <w:div w:id="1028335840">
      <w:bodyDiv w:val="1"/>
      <w:marLeft w:val="0"/>
      <w:marRight w:val="0"/>
      <w:marTop w:val="0"/>
      <w:marBottom w:val="0"/>
      <w:divBdr>
        <w:top w:val="none" w:sz="0" w:space="0" w:color="auto"/>
        <w:left w:val="none" w:sz="0" w:space="0" w:color="auto"/>
        <w:bottom w:val="none" w:sz="0" w:space="0" w:color="auto"/>
        <w:right w:val="none" w:sz="0" w:space="0" w:color="auto"/>
      </w:divBdr>
    </w:div>
    <w:div w:id="1028873985">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0186678">
      <w:bodyDiv w:val="1"/>
      <w:marLeft w:val="0"/>
      <w:marRight w:val="0"/>
      <w:marTop w:val="0"/>
      <w:marBottom w:val="0"/>
      <w:divBdr>
        <w:top w:val="none" w:sz="0" w:space="0" w:color="auto"/>
        <w:left w:val="none" w:sz="0" w:space="0" w:color="auto"/>
        <w:bottom w:val="none" w:sz="0" w:space="0" w:color="auto"/>
        <w:right w:val="none" w:sz="0" w:space="0" w:color="auto"/>
      </w:divBdr>
    </w:div>
    <w:div w:id="1030642688">
      <w:bodyDiv w:val="1"/>
      <w:marLeft w:val="0"/>
      <w:marRight w:val="0"/>
      <w:marTop w:val="0"/>
      <w:marBottom w:val="0"/>
      <w:divBdr>
        <w:top w:val="none" w:sz="0" w:space="0" w:color="auto"/>
        <w:left w:val="none" w:sz="0" w:space="0" w:color="auto"/>
        <w:bottom w:val="none" w:sz="0" w:space="0" w:color="auto"/>
        <w:right w:val="none" w:sz="0" w:space="0" w:color="auto"/>
      </w:divBdr>
    </w:div>
    <w:div w:id="1034497493">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5541636">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37389580">
      <w:bodyDiv w:val="1"/>
      <w:marLeft w:val="0"/>
      <w:marRight w:val="0"/>
      <w:marTop w:val="0"/>
      <w:marBottom w:val="0"/>
      <w:divBdr>
        <w:top w:val="none" w:sz="0" w:space="0" w:color="auto"/>
        <w:left w:val="none" w:sz="0" w:space="0" w:color="auto"/>
        <w:bottom w:val="none" w:sz="0" w:space="0" w:color="auto"/>
        <w:right w:val="none" w:sz="0" w:space="0" w:color="auto"/>
      </w:divBdr>
    </w:div>
    <w:div w:id="1037664052">
      <w:bodyDiv w:val="1"/>
      <w:marLeft w:val="0"/>
      <w:marRight w:val="0"/>
      <w:marTop w:val="0"/>
      <w:marBottom w:val="0"/>
      <w:divBdr>
        <w:top w:val="none" w:sz="0" w:space="0" w:color="auto"/>
        <w:left w:val="none" w:sz="0" w:space="0" w:color="auto"/>
        <w:bottom w:val="none" w:sz="0" w:space="0" w:color="auto"/>
        <w:right w:val="none" w:sz="0" w:space="0" w:color="auto"/>
      </w:divBdr>
    </w:div>
    <w:div w:id="1037898617">
      <w:bodyDiv w:val="1"/>
      <w:marLeft w:val="0"/>
      <w:marRight w:val="0"/>
      <w:marTop w:val="0"/>
      <w:marBottom w:val="0"/>
      <w:divBdr>
        <w:top w:val="none" w:sz="0" w:space="0" w:color="auto"/>
        <w:left w:val="none" w:sz="0" w:space="0" w:color="auto"/>
        <w:bottom w:val="none" w:sz="0" w:space="0" w:color="auto"/>
        <w:right w:val="none" w:sz="0" w:space="0" w:color="auto"/>
      </w:divBdr>
    </w:div>
    <w:div w:id="1038314248">
      <w:bodyDiv w:val="1"/>
      <w:marLeft w:val="0"/>
      <w:marRight w:val="0"/>
      <w:marTop w:val="0"/>
      <w:marBottom w:val="0"/>
      <w:divBdr>
        <w:top w:val="none" w:sz="0" w:space="0" w:color="auto"/>
        <w:left w:val="none" w:sz="0" w:space="0" w:color="auto"/>
        <w:bottom w:val="none" w:sz="0" w:space="0" w:color="auto"/>
        <w:right w:val="none" w:sz="0" w:space="0" w:color="auto"/>
      </w:divBdr>
    </w:div>
    <w:div w:id="1038431692">
      <w:bodyDiv w:val="1"/>
      <w:marLeft w:val="0"/>
      <w:marRight w:val="0"/>
      <w:marTop w:val="0"/>
      <w:marBottom w:val="0"/>
      <w:divBdr>
        <w:top w:val="none" w:sz="0" w:space="0" w:color="auto"/>
        <w:left w:val="none" w:sz="0" w:space="0" w:color="auto"/>
        <w:bottom w:val="none" w:sz="0" w:space="0" w:color="auto"/>
        <w:right w:val="none" w:sz="0" w:space="0" w:color="auto"/>
      </w:divBdr>
    </w:div>
    <w:div w:id="1039283237">
      <w:bodyDiv w:val="1"/>
      <w:marLeft w:val="0"/>
      <w:marRight w:val="0"/>
      <w:marTop w:val="0"/>
      <w:marBottom w:val="0"/>
      <w:divBdr>
        <w:top w:val="none" w:sz="0" w:space="0" w:color="auto"/>
        <w:left w:val="none" w:sz="0" w:space="0" w:color="auto"/>
        <w:bottom w:val="none" w:sz="0" w:space="0" w:color="auto"/>
        <w:right w:val="none" w:sz="0" w:space="0" w:color="auto"/>
      </w:divBdr>
    </w:div>
    <w:div w:id="1041058402">
      <w:bodyDiv w:val="1"/>
      <w:marLeft w:val="0"/>
      <w:marRight w:val="0"/>
      <w:marTop w:val="0"/>
      <w:marBottom w:val="0"/>
      <w:divBdr>
        <w:top w:val="none" w:sz="0" w:space="0" w:color="auto"/>
        <w:left w:val="none" w:sz="0" w:space="0" w:color="auto"/>
        <w:bottom w:val="none" w:sz="0" w:space="0" w:color="auto"/>
        <w:right w:val="none" w:sz="0" w:space="0" w:color="auto"/>
      </w:divBdr>
    </w:div>
    <w:div w:id="1043821708">
      <w:bodyDiv w:val="1"/>
      <w:marLeft w:val="0"/>
      <w:marRight w:val="0"/>
      <w:marTop w:val="0"/>
      <w:marBottom w:val="0"/>
      <w:divBdr>
        <w:top w:val="none" w:sz="0" w:space="0" w:color="auto"/>
        <w:left w:val="none" w:sz="0" w:space="0" w:color="auto"/>
        <w:bottom w:val="none" w:sz="0" w:space="0" w:color="auto"/>
        <w:right w:val="none" w:sz="0" w:space="0" w:color="auto"/>
      </w:divBdr>
    </w:div>
    <w:div w:id="1044644623">
      <w:bodyDiv w:val="1"/>
      <w:marLeft w:val="0"/>
      <w:marRight w:val="0"/>
      <w:marTop w:val="0"/>
      <w:marBottom w:val="0"/>
      <w:divBdr>
        <w:top w:val="none" w:sz="0" w:space="0" w:color="auto"/>
        <w:left w:val="none" w:sz="0" w:space="0" w:color="auto"/>
        <w:bottom w:val="none" w:sz="0" w:space="0" w:color="auto"/>
        <w:right w:val="none" w:sz="0" w:space="0" w:color="auto"/>
      </w:divBdr>
    </w:div>
    <w:div w:id="1044866245">
      <w:bodyDiv w:val="1"/>
      <w:marLeft w:val="0"/>
      <w:marRight w:val="0"/>
      <w:marTop w:val="0"/>
      <w:marBottom w:val="0"/>
      <w:divBdr>
        <w:top w:val="none" w:sz="0" w:space="0" w:color="auto"/>
        <w:left w:val="none" w:sz="0" w:space="0" w:color="auto"/>
        <w:bottom w:val="none" w:sz="0" w:space="0" w:color="auto"/>
        <w:right w:val="none" w:sz="0" w:space="0" w:color="auto"/>
      </w:divBdr>
    </w:div>
    <w:div w:id="1047291978">
      <w:bodyDiv w:val="1"/>
      <w:marLeft w:val="0"/>
      <w:marRight w:val="0"/>
      <w:marTop w:val="0"/>
      <w:marBottom w:val="0"/>
      <w:divBdr>
        <w:top w:val="none" w:sz="0" w:space="0" w:color="auto"/>
        <w:left w:val="none" w:sz="0" w:space="0" w:color="auto"/>
        <w:bottom w:val="none" w:sz="0" w:space="0" w:color="auto"/>
        <w:right w:val="none" w:sz="0" w:space="0" w:color="auto"/>
      </w:divBdr>
    </w:div>
    <w:div w:id="1048258272">
      <w:bodyDiv w:val="1"/>
      <w:marLeft w:val="0"/>
      <w:marRight w:val="0"/>
      <w:marTop w:val="0"/>
      <w:marBottom w:val="0"/>
      <w:divBdr>
        <w:top w:val="none" w:sz="0" w:space="0" w:color="auto"/>
        <w:left w:val="none" w:sz="0" w:space="0" w:color="auto"/>
        <w:bottom w:val="none" w:sz="0" w:space="0" w:color="auto"/>
        <w:right w:val="none" w:sz="0" w:space="0" w:color="auto"/>
      </w:divBdr>
    </w:div>
    <w:div w:id="1048380849">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1686631">
      <w:bodyDiv w:val="1"/>
      <w:marLeft w:val="0"/>
      <w:marRight w:val="0"/>
      <w:marTop w:val="0"/>
      <w:marBottom w:val="0"/>
      <w:divBdr>
        <w:top w:val="none" w:sz="0" w:space="0" w:color="auto"/>
        <w:left w:val="none" w:sz="0" w:space="0" w:color="auto"/>
        <w:bottom w:val="none" w:sz="0" w:space="0" w:color="auto"/>
        <w:right w:val="none" w:sz="0" w:space="0" w:color="auto"/>
      </w:divBdr>
    </w:div>
    <w:div w:id="1052853134">
      <w:bodyDiv w:val="1"/>
      <w:marLeft w:val="0"/>
      <w:marRight w:val="0"/>
      <w:marTop w:val="0"/>
      <w:marBottom w:val="0"/>
      <w:divBdr>
        <w:top w:val="none" w:sz="0" w:space="0" w:color="auto"/>
        <w:left w:val="none" w:sz="0" w:space="0" w:color="auto"/>
        <w:bottom w:val="none" w:sz="0" w:space="0" w:color="auto"/>
        <w:right w:val="none" w:sz="0" w:space="0" w:color="auto"/>
      </w:divBdr>
    </w:div>
    <w:div w:id="1054546950">
      <w:bodyDiv w:val="1"/>
      <w:marLeft w:val="0"/>
      <w:marRight w:val="0"/>
      <w:marTop w:val="0"/>
      <w:marBottom w:val="0"/>
      <w:divBdr>
        <w:top w:val="none" w:sz="0" w:space="0" w:color="auto"/>
        <w:left w:val="none" w:sz="0" w:space="0" w:color="auto"/>
        <w:bottom w:val="none" w:sz="0" w:space="0" w:color="auto"/>
        <w:right w:val="none" w:sz="0" w:space="0" w:color="auto"/>
      </w:divBdr>
    </w:div>
    <w:div w:id="1056272098">
      <w:bodyDiv w:val="1"/>
      <w:marLeft w:val="0"/>
      <w:marRight w:val="0"/>
      <w:marTop w:val="0"/>
      <w:marBottom w:val="0"/>
      <w:divBdr>
        <w:top w:val="none" w:sz="0" w:space="0" w:color="auto"/>
        <w:left w:val="none" w:sz="0" w:space="0" w:color="auto"/>
        <w:bottom w:val="none" w:sz="0" w:space="0" w:color="auto"/>
        <w:right w:val="none" w:sz="0" w:space="0" w:color="auto"/>
      </w:divBdr>
    </w:div>
    <w:div w:id="1057127621">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62364642">
      <w:bodyDiv w:val="1"/>
      <w:marLeft w:val="0"/>
      <w:marRight w:val="0"/>
      <w:marTop w:val="0"/>
      <w:marBottom w:val="0"/>
      <w:divBdr>
        <w:top w:val="none" w:sz="0" w:space="0" w:color="auto"/>
        <w:left w:val="none" w:sz="0" w:space="0" w:color="auto"/>
        <w:bottom w:val="none" w:sz="0" w:space="0" w:color="auto"/>
        <w:right w:val="none" w:sz="0" w:space="0" w:color="auto"/>
      </w:divBdr>
    </w:div>
    <w:div w:id="1062679505">
      <w:bodyDiv w:val="1"/>
      <w:marLeft w:val="0"/>
      <w:marRight w:val="0"/>
      <w:marTop w:val="0"/>
      <w:marBottom w:val="0"/>
      <w:divBdr>
        <w:top w:val="none" w:sz="0" w:space="0" w:color="auto"/>
        <w:left w:val="none" w:sz="0" w:space="0" w:color="auto"/>
        <w:bottom w:val="none" w:sz="0" w:space="0" w:color="auto"/>
        <w:right w:val="none" w:sz="0" w:space="0" w:color="auto"/>
      </w:divBdr>
    </w:div>
    <w:div w:id="1064985453">
      <w:bodyDiv w:val="1"/>
      <w:marLeft w:val="0"/>
      <w:marRight w:val="0"/>
      <w:marTop w:val="0"/>
      <w:marBottom w:val="0"/>
      <w:divBdr>
        <w:top w:val="none" w:sz="0" w:space="0" w:color="auto"/>
        <w:left w:val="none" w:sz="0" w:space="0" w:color="auto"/>
        <w:bottom w:val="none" w:sz="0" w:space="0" w:color="auto"/>
        <w:right w:val="none" w:sz="0" w:space="0" w:color="auto"/>
      </w:divBdr>
    </w:div>
    <w:div w:id="1065450629">
      <w:bodyDiv w:val="1"/>
      <w:marLeft w:val="0"/>
      <w:marRight w:val="0"/>
      <w:marTop w:val="0"/>
      <w:marBottom w:val="0"/>
      <w:divBdr>
        <w:top w:val="none" w:sz="0" w:space="0" w:color="auto"/>
        <w:left w:val="none" w:sz="0" w:space="0" w:color="auto"/>
        <w:bottom w:val="none" w:sz="0" w:space="0" w:color="auto"/>
        <w:right w:val="none" w:sz="0" w:space="0" w:color="auto"/>
      </w:divBdr>
    </w:div>
    <w:div w:id="1067189269">
      <w:bodyDiv w:val="1"/>
      <w:marLeft w:val="0"/>
      <w:marRight w:val="0"/>
      <w:marTop w:val="0"/>
      <w:marBottom w:val="0"/>
      <w:divBdr>
        <w:top w:val="none" w:sz="0" w:space="0" w:color="auto"/>
        <w:left w:val="none" w:sz="0" w:space="0" w:color="auto"/>
        <w:bottom w:val="none" w:sz="0" w:space="0" w:color="auto"/>
        <w:right w:val="none" w:sz="0" w:space="0" w:color="auto"/>
      </w:divBdr>
    </w:div>
    <w:div w:id="1067537367">
      <w:bodyDiv w:val="1"/>
      <w:marLeft w:val="0"/>
      <w:marRight w:val="0"/>
      <w:marTop w:val="0"/>
      <w:marBottom w:val="0"/>
      <w:divBdr>
        <w:top w:val="none" w:sz="0" w:space="0" w:color="auto"/>
        <w:left w:val="none" w:sz="0" w:space="0" w:color="auto"/>
        <w:bottom w:val="none" w:sz="0" w:space="0" w:color="auto"/>
        <w:right w:val="none" w:sz="0" w:space="0" w:color="auto"/>
      </w:divBdr>
    </w:div>
    <w:div w:id="1069186046">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72047977">
      <w:bodyDiv w:val="1"/>
      <w:marLeft w:val="0"/>
      <w:marRight w:val="0"/>
      <w:marTop w:val="0"/>
      <w:marBottom w:val="0"/>
      <w:divBdr>
        <w:top w:val="none" w:sz="0" w:space="0" w:color="auto"/>
        <w:left w:val="none" w:sz="0" w:space="0" w:color="auto"/>
        <w:bottom w:val="none" w:sz="0" w:space="0" w:color="auto"/>
        <w:right w:val="none" w:sz="0" w:space="0" w:color="auto"/>
      </w:divBdr>
    </w:div>
    <w:div w:id="1072583719">
      <w:bodyDiv w:val="1"/>
      <w:marLeft w:val="0"/>
      <w:marRight w:val="0"/>
      <w:marTop w:val="0"/>
      <w:marBottom w:val="0"/>
      <w:divBdr>
        <w:top w:val="none" w:sz="0" w:space="0" w:color="auto"/>
        <w:left w:val="none" w:sz="0" w:space="0" w:color="auto"/>
        <w:bottom w:val="none" w:sz="0" w:space="0" w:color="auto"/>
        <w:right w:val="none" w:sz="0" w:space="0" w:color="auto"/>
      </w:divBdr>
    </w:div>
    <w:div w:id="1072699121">
      <w:bodyDiv w:val="1"/>
      <w:marLeft w:val="0"/>
      <w:marRight w:val="0"/>
      <w:marTop w:val="0"/>
      <w:marBottom w:val="0"/>
      <w:divBdr>
        <w:top w:val="none" w:sz="0" w:space="0" w:color="auto"/>
        <w:left w:val="none" w:sz="0" w:space="0" w:color="auto"/>
        <w:bottom w:val="none" w:sz="0" w:space="0" w:color="auto"/>
        <w:right w:val="none" w:sz="0" w:space="0" w:color="auto"/>
      </w:divBdr>
    </w:div>
    <w:div w:id="1073509321">
      <w:bodyDiv w:val="1"/>
      <w:marLeft w:val="0"/>
      <w:marRight w:val="0"/>
      <w:marTop w:val="0"/>
      <w:marBottom w:val="0"/>
      <w:divBdr>
        <w:top w:val="none" w:sz="0" w:space="0" w:color="auto"/>
        <w:left w:val="none" w:sz="0" w:space="0" w:color="auto"/>
        <w:bottom w:val="none" w:sz="0" w:space="0" w:color="auto"/>
        <w:right w:val="none" w:sz="0" w:space="0" w:color="auto"/>
      </w:divBdr>
    </w:div>
    <w:div w:id="1075710243">
      <w:bodyDiv w:val="1"/>
      <w:marLeft w:val="0"/>
      <w:marRight w:val="0"/>
      <w:marTop w:val="0"/>
      <w:marBottom w:val="0"/>
      <w:divBdr>
        <w:top w:val="none" w:sz="0" w:space="0" w:color="auto"/>
        <w:left w:val="none" w:sz="0" w:space="0" w:color="auto"/>
        <w:bottom w:val="none" w:sz="0" w:space="0" w:color="auto"/>
        <w:right w:val="none" w:sz="0" w:space="0" w:color="auto"/>
      </w:divBdr>
    </w:div>
    <w:div w:id="1076050636">
      <w:bodyDiv w:val="1"/>
      <w:marLeft w:val="0"/>
      <w:marRight w:val="0"/>
      <w:marTop w:val="0"/>
      <w:marBottom w:val="0"/>
      <w:divBdr>
        <w:top w:val="none" w:sz="0" w:space="0" w:color="auto"/>
        <w:left w:val="none" w:sz="0" w:space="0" w:color="auto"/>
        <w:bottom w:val="none" w:sz="0" w:space="0" w:color="auto"/>
        <w:right w:val="none" w:sz="0" w:space="0" w:color="auto"/>
      </w:divBdr>
    </w:div>
    <w:div w:id="1078668374">
      <w:bodyDiv w:val="1"/>
      <w:marLeft w:val="0"/>
      <w:marRight w:val="0"/>
      <w:marTop w:val="0"/>
      <w:marBottom w:val="0"/>
      <w:divBdr>
        <w:top w:val="none" w:sz="0" w:space="0" w:color="auto"/>
        <w:left w:val="none" w:sz="0" w:space="0" w:color="auto"/>
        <w:bottom w:val="none" w:sz="0" w:space="0" w:color="auto"/>
        <w:right w:val="none" w:sz="0" w:space="0" w:color="auto"/>
      </w:divBdr>
    </w:div>
    <w:div w:id="1085418683">
      <w:bodyDiv w:val="1"/>
      <w:marLeft w:val="0"/>
      <w:marRight w:val="0"/>
      <w:marTop w:val="0"/>
      <w:marBottom w:val="0"/>
      <w:divBdr>
        <w:top w:val="none" w:sz="0" w:space="0" w:color="auto"/>
        <w:left w:val="none" w:sz="0" w:space="0" w:color="auto"/>
        <w:bottom w:val="none" w:sz="0" w:space="0" w:color="auto"/>
        <w:right w:val="none" w:sz="0" w:space="0" w:color="auto"/>
      </w:divBdr>
    </w:div>
    <w:div w:id="1085568166">
      <w:bodyDiv w:val="1"/>
      <w:marLeft w:val="0"/>
      <w:marRight w:val="0"/>
      <w:marTop w:val="0"/>
      <w:marBottom w:val="0"/>
      <w:divBdr>
        <w:top w:val="none" w:sz="0" w:space="0" w:color="auto"/>
        <w:left w:val="none" w:sz="0" w:space="0" w:color="auto"/>
        <w:bottom w:val="none" w:sz="0" w:space="0" w:color="auto"/>
        <w:right w:val="none" w:sz="0" w:space="0" w:color="auto"/>
      </w:divBdr>
    </w:div>
    <w:div w:id="1085686158">
      <w:bodyDiv w:val="1"/>
      <w:marLeft w:val="0"/>
      <w:marRight w:val="0"/>
      <w:marTop w:val="0"/>
      <w:marBottom w:val="0"/>
      <w:divBdr>
        <w:top w:val="none" w:sz="0" w:space="0" w:color="auto"/>
        <w:left w:val="none" w:sz="0" w:space="0" w:color="auto"/>
        <w:bottom w:val="none" w:sz="0" w:space="0" w:color="auto"/>
        <w:right w:val="none" w:sz="0" w:space="0" w:color="auto"/>
      </w:divBdr>
    </w:div>
    <w:div w:id="1087389100">
      <w:bodyDiv w:val="1"/>
      <w:marLeft w:val="0"/>
      <w:marRight w:val="0"/>
      <w:marTop w:val="0"/>
      <w:marBottom w:val="0"/>
      <w:divBdr>
        <w:top w:val="none" w:sz="0" w:space="0" w:color="auto"/>
        <w:left w:val="none" w:sz="0" w:space="0" w:color="auto"/>
        <w:bottom w:val="none" w:sz="0" w:space="0" w:color="auto"/>
        <w:right w:val="none" w:sz="0" w:space="0" w:color="auto"/>
      </w:divBdr>
    </w:div>
    <w:div w:id="1089156455">
      <w:bodyDiv w:val="1"/>
      <w:marLeft w:val="0"/>
      <w:marRight w:val="0"/>
      <w:marTop w:val="0"/>
      <w:marBottom w:val="0"/>
      <w:divBdr>
        <w:top w:val="none" w:sz="0" w:space="0" w:color="auto"/>
        <w:left w:val="none" w:sz="0" w:space="0" w:color="auto"/>
        <w:bottom w:val="none" w:sz="0" w:space="0" w:color="auto"/>
        <w:right w:val="none" w:sz="0" w:space="0" w:color="auto"/>
      </w:divBdr>
    </w:div>
    <w:div w:id="1089698968">
      <w:bodyDiv w:val="1"/>
      <w:marLeft w:val="0"/>
      <w:marRight w:val="0"/>
      <w:marTop w:val="0"/>
      <w:marBottom w:val="0"/>
      <w:divBdr>
        <w:top w:val="none" w:sz="0" w:space="0" w:color="auto"/>
        <w:left w:val="none" w:sz="0" w:space="0" w:color="auto"/>
        <w:bottom w:val="none" w:sz="0" w:space="0" w:color="auto"/>
        <w:right w:val="none" w:sz="0" w:space="0" w:color="auto"/>
      </w:divBdr>
    </w:div>
    <w:div w:id="1090270215">
      <w:bodyDiv w:val="1"/>
      <w:marLeft w:val="0"/>
      <w:marRight w:val="0"/>
      <w:marTop w:val="0"/>
      <w:marBottom w:val="0"/>
      <w:divBdr>
        <w:top w:val="none" w:sz="0" w:space="0" w:color="auto"/>
        <w:left w:val="none" w:sz="0" w:space="0" w:color="auto"/>
        <w:bottom w:val="none" w:sz="0" w:space="0" w:color="auto"/>
        <w:right w:val="none" w:sz="0" w:space="0" w:color="auto"/>
      </w:divBdr>
    </w:div>
    <w:div w:id="1091243707">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1702901">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2434357">
      <w:bodyDiv w:val="1"/>
      <w:marLeft w:val="0"/>
      <w:marRight w:val="0"/>
      <w:marTop w:val="0"/>
      <w:marBottom w:val="0"/>
      <w:divBdr>
        <w:top w:val="none" w:sz="0" w:space="0" w:color="auto"/>
        <w:left w:val="none" w:sz="0" w:space="0" w:color="auto"/>
        <w:bottom w:val="none" w:sz="0" w:space="0" w:color="auto"/>
        <w:right w:val="none" w:sz="0" w:space="0" w:color="auto"/>
      </w:divBdr>
    </w:div>
    <w:div w:id="1093164124">
      <w:bodyDiv w:val="1"/>
      <w:marLeft w:val="0"/>
      <w:marRight w:val="0"/>
      <w:marTop w:val="0"/>
      <w:marBottom w:val="0"/>
      <w:divBdr>
        <w:top w:val="none" w:sz="0" w:space="0" w:color="auto"/>
        <w:left w:val="none" w:sz="0" w:space="0" w:color="auto"/>
        <w:bottom w:val="none" w:sz="0" w:space="0" w:color="auto"/>
        <w:right w:val="none" w:sz="0" w:space="0" w:color="auto"/>
      </w:divBdr>
    </w:div>
    <w:div w:id="1093554954">
      <w:bodyDiv w:val="1"/>
      <w:marLeft w:val="0"/>
      <w:marRight w:val="0"/>
      <w:marTop w:val="0"/>
      <w:marBottom w:val="0"/>
      <w:divBdr>
        <w:top w:val="none" w:sz="0" w:space="0" w:color="auto"/>
        <w:left w:val="none" w:sz="0" w:space="0" w:color="auto"/>
        <w:bottom w:val="none" w:sz="0" w:space="0" w:color="auto"/>
        <w:right w:val="none" w:sz="0" w:space="0" w:color="auto"/>
      </w:divBdr>
    </w:div>
    <w:div w:id="1095513026">
      <w:bodyDiv w:val="1"/>
      <w:marLeft w:val="0"/>
      <w:marRight w:val="0"/>
      <w:marTop w:val="0"/>
      <w:marBottom w:val="0"/>
      <w:divBdr>
        <w:top w:val="none" w:sz="0" w:space="0" w:color="auto"/>
        <w:left w:val="none" w:sz="0" w:space="0" w:color="auto"/>
        <w:bottom w:val="none" w:sz="0" w:space="0" w:color="auto"/>
        <w:right w:val="none" w:sz="0" w:space="0" w:color="auto"/>
      </w:divBdr>
    </w:div>
    <w:div w:id="1095637372">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097947289">
      <w:bodyDiv w:val="1"/>
      <w:marLeft w:val="0"/>
      <w:marRight w:val="0"/>
      <w:marTop w:val="0"/>
      <w:marBottom w:val="0"/>
      <w:divBdr>
        <w:top w:val="none" w:sz="0" w:space="0" w:color="auto"/>
        <w:left w:val="none" w:sz="0" w:space="0" w:color="auto"/>
        <w:bottom w:val="none" w:sz="0" w:space="0" w:color="auto"/>
        <w:right w:val="none" w:sz="0" w:space="0" w:color="auto"/>
      </w:divBdr>
    </w:div>
    <w:div w:id="1098133801">
      <w:bodyDiv w:val="1"/>
      <w:marLeft w:val="0"/>
      <w:marRight w:val="0"/>
      <w:marTop w:val="0"/>
      <w:marBottom w:val="0"/>
      <w:divBdr>
        <w:top w:val="none" w:sz="0" w:space="0" w:color="auto"/>
        <w:left w:val="none" w:sz="0" w:space="0" w:color="auto"/>
        <w:bottom w:val="none" w:sz="0" w:space="0" w:color="auto"/>
        <w:right w:val="none" w:sz="0" w:space="0" w:color="auto"/>
      </w:divBdr>
    </w:div>
    <w:div w:id="1098791674">
      <w:bodyDiv w:val="1"/>
      <w:marLeft w:val="0"/>
      <w:marRight w:val="0"/>
      <w:marTop w:val="0"/>
      <w:marBottom w:val="0"/>
      <w:divBdr>
        <w:top w:val="none" w:sz="0" w:space="0" w:color="auto"/>
        <w:left w:val="none" w:sz="0" w:space="0" w:color="auto"/>
        <w:bottom w:val="none" w:sz="0" w:space="0" w:color="auto"/>
        <w:right w:val="none" w:sz="0" w:space="0" w:color="auto"/>
      </w:divBdr>
    </w:div>
    <w:div w:id="1099250659">
      <w:bodyDiv w:val="1"/>
      <w:marLeft w:val="0"/>
      <w:marRight w:val="0"/>
      <w:marTop w:val="0"/>
      <w:marBottom w:val="0"/>
      <w:divBdr>
        <w:top w:val="none" w:sz="0" w:space="0" w:color="auto"/>
        <w:left w:val="none" w:sz="0" w:space="0" w:color="auto"/>
        <w:bottom w:val="none" w:sz="0" w:space="0" w:color="auto"/>
        <w:right w:val="none" w:sz="0" w:space="0" w:color="auto"/>
      </w:divBdr>
    </w:div>
    <w:div w:id="1099762543">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1876646">
      <w:bodyDiv w:val="1"/>
      <w:marLeft w:val="0"/>
      <w:marRight w:val="0"/>
      <w:marTop w:val="0"/>
      <w:marBottom w:val="0"/>
      <w:divBdr>
        <w:top w:val="none" w:sz="0" w:space="0" w:color="auto"/>
        <w:left w:val="none" w:sz="0" w:space="0" w:color="auto"/>
        <w:bottom w:val="none" w:sz="0" w:space="0" w:color="auto"/>
        <w:right w:val="none" w:sz="0" w:space="0" w:color="auto"/>
      </w:divBdr>
    </w:div>
    <w:div w:id="1102338191">
      <w:bodyDiv w:val="1"/>
      <w:marLeft w:val="0"/>
      <w:marRight w:val="0"/>
      <w:marTop w:val="0"/>
      <w:marBottom w:val="0"/>
      <w:divBdr>
        <w:top w:val="none" w:sz="0" w:space="0" w:color="auto"/>
        <w:left w:val="none" w:sz="0" w:space="0" w:color="auto"/>
        <w:bottom w:val="none" w:sz="0" w:space="0" w:color="auto"/>
        <w:right w:val="none" w:sz="0" w:space="0" w:color="auto"/>
      </w:divBdr>
    </w:div>
    <w:div w:id="1104809309">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06929846">
      <w:bodyDiv w:val="1"/>
      <w:marLeft w:val="0"/>
      <w:marRight w:val="0"/>
      <w:marTop w:val="0"/>
      <w:marBottom w:val="0"/>
      <w:divBdr>
        <w:top w:val="none" w:sz="0" w:space="0" w:color="auto"/>
        <w:left w:val="none" w:sz="0" w:space="0" w:color="auto"/>
        <w:bottom w:val="none" w:sz="0" w:space="0" w:color="auto"/>
        <w:right w:val="none" w:sz="0" w:space="0" w:color="auto"/>
      </w:divBdr>
    </w:div>
    <w:div w:id="1107120854">
      <w:bodyDiv w:val="1"/>
      <w:marLeft w:val="0"/>
      <w:marRight w:val="0"/>
      <w:marTop w:val="0"/>
      <w:marBottom w:val="0"/>
      <w:divBdr>
        <w:top w:val="none" w:sz="0" w:space="0" w:color="auto"/>
        <w:left w:val="none" w:sz="0" w:space="0" w:color="auto"/>
        <w:bottom w:val="none" w:sz="0" w:space="0" w:color="auto"/>
        <w:right w:val="none" w:sz="0" w:space="0" w:color="auto"/>
      </w:divBdr>
    </w:div>
    <w:div w:id="1107774361">
      <w:bodyDiv w:val="1"/>
      <w:marLeft w:val="0"/>
      <w:marRight w:val="0"/>
      <w:marTop w:val="0"/>
      <w:marBottom w:val="0"/>
      <w:divBdr>
        <w:top w:val="none" w:sz="0" w:space="0" w:color="auto"/>
        <w:left w:val="none" w:sz="0" w:space="0" w:color="auto"/>
        <w:bottom w:val="none" w:sz="0" w:space="0" w:color="auto"/>
        <w:right w:val="none" w:sz="0" w:space="0" w:color="auto"/>
      </w:divBdr>
    </w:div>
    <w:div w:id="1109809927">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3208586">
      <w:bodyDiv w:val="1"/>
      <w:marLeft w:val="0"/>
      <w:marRight w:val="0"/>
      <w:marTop w:val="0"/>
      <w:marBottom w:val="0"/>
      <w:divBdr>
        <w:top w:val="none" w:sz="0" w:space="0" w:color="auto"/>
        <w:left w:val="none" w:sz="0" w:space="0" w:color="auto"/>
        <w:bottom w:val="none" w:sz="0" w:space="0" w:color="auto"/>
        <w:right w:val="none" w:sz="0" w:space="0" w:color="auto"/>
      </w:divBdr>
    </w:div>
    <w:div w:id="1117875019">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19179553">
      <w:bodyDiv w:val="1"/>
      <w:marLeft w:val="0"/>
      <w:marRight w:val="0"/>
      <w:marTop w:val="0"/>
      <w:marBottom w:val="0"/>
      <w:divBdr>
        <w:top w:val="none" w:sz="0" w:space="0" w:color="auto"/>
        <w:left w:val="none" w:sz="0" w:space="0" w:color="auto"/>
        <w:bottom w:val="none" w:sz="0" w:space="0" w:color="auto"/>
        <w:right w:val="none" w:sz="0" w:space="0" w:color="auto"/>
      </w:divBdr>
    </w:div>
    <w:div w:id="1119446684">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1344138">
      <w:bodyDiv w:val="1"/>
      <w:marLeft w:val="0"/>
      <w:marRight w:val="0"/>
      <w:marTop w:val="0"/>
      <w:marBottom w:val="0"/>
      <w:divBdr>
        <w:top w:val="none" w:sz="0" w:space="0" w:color="auto"/>
        <w:left w:val="none" w:sz="0" w:space="0" w:color="auto"/>
        <w:bottom w:val="none" w:sz="0" w:space="0" w:color="auto"/>
        <w:right w:val="none" w:sz="0" w:space="0" w:color="auto"/>
      </w:divBdr>
    </w:div>
    <w:div w:id="1121652866">
      <w:bodyDiv w:val="1"/>
      <w:marLeft w:val="0"/>
      <w:marRight w:val="0"/>
      <w:marTop w:val="0"/>
      <w:marBottom w:val="0"/>
      <w:divBdr>
        <w:top w:val="none" w:sz="0" w:space="0" w:color="auto"/>
        <w:left w:val="none" w:sz="0" w:space="0" w:color="auto"/>
        <w:bottom w:val="none" w:sz="0" w:space="0" w:color="auto"/>
        <w:right w:val="none" w:sz="0" w:space="0" w:color="auto"/>
      </w:divBdr>
    </w:div>
    <w:div w:id="1122188479">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3890288">
      <w:bodyDiv w:val="1"/>
      <w:marLeft w:val="0"/>
      <w:marRight w:val="0"/>
      <w:marTop w:val="0"/>
      <w:marBottom w:val="0"/>
      <w:divBdr>
        <w:top w:val="none" w:sz="0" w:space="0" w:color="auto"/>
        <w:left w:val="none" w:sz="0" w:space="0" w:color="auto"/>
        <w:bottom w:val="none" w:sz="0" w:space="0" w:color="auto"/>
        <w:right w:val="none" w:sz="0" w:space="0" w:color="auto"/>
      </w:divBdr>
    </w:div>
    <w:div w:id="1124232698">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26581717">
      <w:bodyDiv w:val="1"/>
      <w:marLeft w:val="0"/>
      <w:marRight w:val="0"/>
      <w:marTop w:val="0"/>
      <w:marBottom w:val="0"/>
      <w:divBdr>
        <w:top w:val="none" w:sz="0" w:space="0" w:color="auto"/>
        <w:left w:val="none" w:sz="0" w:space="0" w:color="auto"/>
        <w:bottom w:val="none" w:sz="0" w:space="0" w:color="auto"/>
        <w:right w:val="none" w:sz="0" w:space="0" w:color="auto"/>
      </w:divBdr>
    </w:div>
    <w:div w:id="1127966346">
      <w:bodyDiv w:val="1"/>
      <w:marLeft w:val="0"/>
      <w:marRight w:val="0"/>
      <w:marTop w:val="0"/>
      <w:marBottom w:val="0"/>
      <w:divBdr>
        <w:top w:val="none" w:sz="0" w:space="0" w:color="auto"/>
        <w:left w:val="none" w:sz="0" w:space="0" w:color="auto"/>
        <w:bottom w:val="none" w:sz="0" w:space="0" w:color="auto"/>
        <w:right w:val="none" w:sz="0" w:space="0" w:color="auto"/>
      </w:divBdr>
    </w:div>
    <w:div w:id="1128166346">
      <w:bodyDiv w:val="1"/>
      <w:marLeft w:val="0"/>
      <w:marRight w:val="0"/>
      <w:marTop w:val="0"/>
      <w:marBottom w:val="0"/>
      <w:divBdr>
        <w:top w:val="none" w:sz="0" w:space="0" w:color="auto"/>
        <w:left w:val="none" w:sz="0" w:space="0" w:color="auto"/>
        <w:bottom w:val="none" w:sz="0" w:space="0" w:color="auto"/>
        <w:right w:val="none" w:sz="0" w:space="0" w:color="auto"/>
      </w:divBdr>
    </w:div>
    <w:div w:id="1129544402">
      <w:bodyDiv w:val="1"/>
      <w:marLeft w:val="0"/>
      <w:marRight w:val="0"/>
      <w:marTop w:val="0"/>
      <w:marBottom w:val="0"/>
      <w:divBdr>
        <w:top w:val="none" w:sz="0" w:space="0" w:color="auto"/>
        <w:left w:val="none" w:sz="0" w:space="0" w:color="auto"/>
        <w:bottom w:val="none" w:sz="0" w:space="0" w:color="auto"/>
        <w:right w:val="none" w:sz="0" w:space="0" w:color="auto"/>
      </w:divBdr>
    </w:div>
    <w:div w:id="1131285637">
      <w:bodyDiv w:val="1"/>
      <w:marLeft w:val="0"/>
      <w:marRight w:val="0"/>
      <w:marTop w:val="0"/>
      <w:marBottom w:val="0"/>
      <w:divBdr>
        <w:top w:val="none" w:sz="0" w:space="0" w:color="auto"/>
        <w:left w:val="none" w:sz="0" w:space="0" w:color="auto"/>
        <w:bottom w:val="none" w:sz="0" w:space="0" w:color="auto"/>
        <w:right w:val="none" w:sz="0" w:space="0" w:color="auto"/>
      </w:divBdr>
    </w:div>
    <w:div w:id="1132015464">
      <w:bodyDiv w:val="1"/>
      <w:marLeft w:val="0"/>
      <w:marRight w:val="0"/>
      <w:marTop w:val="0"/>
      <w:marBottom w:val="0"/>
      <w:divBdr>
        <w:top w:val="none" w:sz="0" w:space="0" w:color="auto"/>
        <w:left w:val="none" w:sz="0" w:space="0" w:color="auto"/>
        <w:bottom w:val="none" w:sz="0" w:space="0" w:color="auto"/>
        <w:right w:val="none" w:sz="0" w:space="0" w:color="auto"/>
      </w:divBdr>
    </w:div>
    <w:div w:id="1133787657">
      <w:bodyDiv w:val="1"/>
      <w:marLeft w:val="0"/>
      <w:marRight w:val="0"/>
      <w:marTop w:val="0"/>
      <w:marBottom w:val="0"/>
      <w:divBdr>
        <w:top w:val="none" w:sz="0" w:space="0" w:color="auto"/>
        <w:left w:val="none" w:sz="0" w:space="0" w:color="auto"/>
        <w:bottom w:val="none" w:sz="0" w:space="0" w:color="auto"/>
        <w:right w:val="none" w:sz="0" w:space="0" w:color="auto"/>
      </w:divBdr>
    </w:div>
    <w:div w:id="1133863559">
      <w:bodyDiv w:val="1"/>
      <w:marLeft w:val="0"/>
      <w:marRight w:val="0"/>
      <w:marTop w:val="0"/>
      <w:marBottom w:val="0"/>
      <w:divBdr>
        <w:top w:val="none" w:sz="0" w:space="0" w:color="auto"/>
        <w:left w:val="none" w:sz="0" w:space="0" w:color="auto"/>
        <w:bottom w:val="none" w:sz="0" w:space="0" w:color="auto"/>
        <w:right w:val="none" w:sz="0" w:space="0" w:color="auto"/>
      </w:divBdr>
    </w:div>
    <w:div w:id="1134560056">
      <w:bodyDiv w:val="1"/>
      <w:marLeft w:val="0"/>
      <w:marRight w:val="0"/>
      <w:marTop w:val="0"/>
      <w:marBottom w:val="0"/>
      <w:divBdr>
        <w:top w:val="none" w:sz="0" w:space="0" w:color="auto"/>
        <w:left w:val="none" w:sz="0" w:space="0" w:color="auto"/>
        <w:bottom w:val="none" w:sz="0" w:space="0" w:color="auto"/>
        <w:right w:val="none" w:sz="0" w:space="0" w:color="auto"/>
      </w:divBdr>
    </w:div>
    <w:div w:id="1136072584">
      <w:bodyDiv w:val="1"/>
      <w:marLeft w:val="0"/>
      <w:marRight w:val="0"/>
      <w:marTop w:val="0"/>
      <w:marBottom w:val="0"/>
      <w:divBdr>
        <w:top w:val="none" w:sz="0" w:space="0" w:color="auto"/>
        <w:left w:val="none" w:sz="0" w:space="0" w:color="auto"/>
        <w:bottom w:val="none" w:sz="0" w:space="0" w:color="auto"/>
        <w:right w:val="none" w:sz="0" w:space="0" w:color="auto"/>
      </w:divBdr>
    </w:div>
    <w:div w:id="1138303381">
      <w:bodyDiv w:val="1"/>
      <w:marLeft w:val="0"/>
      <w:marRight w:val="0"/>
      <w:marTop w:val="0"/>
      <w:marBottom w:val="0"/>
      <w:divBdr>
        <w:top w:val="none" w:sz="0" w:space="0" w:color="auto"/>
        <w:left w:val="none" w:sz="0" w:space="0" w:color="auto"/>
        <w:bottom w:val="none" w:sz="0" w:space="0" w:color="auto"/>
        <w:right w:val="none" w:sz="0" w:space="0" w:color="auto"/>
      </w:divBdr>
    </w:div>
    <w:div w:id="1139883419">
      <w:bodyDiv w:val="1"/>
      <w:marLeft w:val="0"/>
      <w:marRight w:val="0"/>
      <w:marTop w:val="0"/>
      <w:marBottom w:val="0"/>
      <w:divBdr>
        <w:top w:val="none" w:sz="0" w:space="0" w:color="auto"/>
        <w:left w:val="none" w:sz="0" w:space="0" w:color="auto"/>
        <w:bottom w:val="none" w:sz="0" w:space="0" w:color="auto"/>
        <w:right w:val="none" w:sz="0" w:space="0" w:color="auto"/>
      </w:divBdr>
    </w:div>
    <w:div w:id="1140077788">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1581996">
      <w:bodyDiv w:val="1"/>
      <w:marLeft w:val="0"/>
      <w:marRight w:val="0"/>
      <w:marTop w:val="0"/>
      <w:marBottom w:val="0"/>
      <w:divBdr>
        <w:top w:val="none" w:sz="0" w:space="0" w:color="auto"/>
        <w:left w:val="none" w:sz="0" w:space="0" w:color="auto"/>
        <w:bottom w:val="none" w:sz="0" w:space="0" w:color="auto"/>
        <w:right w:val="none" w:sz="0" w:space="0" w:color="auto"/>
      </w:divBdr>
    </w:div>
    <w:div w:id="1141842946">
      <w:bodyDiv w:val="1"/>
      <w:marLeft w:val="0"/>
      <w:marRight w:val="0"/>
      <w:marTop w:val="0"/>
      <w:marBottom w:val="0"/>
      <w:divBdr>
        <w:top w:val="none" w:sz="0" w:space="0" w:color="auto"/>
        <w:left w:val="none" w:sz="0" w:space="0" w:color="auto"/>
        <w:bottom w:val="none" w:sz="0" w:space="0" w:color="auto"/>
        <w:right w:val="none" w:sz="0" w:space="0" w:color="auto"/>
      </w:divBdr>
    </w:div>
    <w:div w:id="1142120120">
      <w:bodyDiv w:val="1"/>
      <w:marLeft w:val="0"/>
      <w:marRight w:val="0"/>
      <w:marTop w:val="0"/>
      <w:marBottom w:val="0"/>
      <w:divBdr>
        <w:top w:val="none" w:sz="0" w:space="0" w:color="auto"/>
        <w:left w:val="none" w:sz="0" w:space="0" w:color="auto"/>
        <w:bottom w:val="none" w:sz="0" w:space="0" w:color="auto"/>
        <w:right w:val="none" w:sz="0" w:space="0" w:color="auto"/>
      </w:divBdr>
    </w:div>
    <w:div w:id="1142307871">
      <w:bodyDiv w:val="1"/>
      <w:marLeft w:val="0"/>
      <w:marRight w:val="0"/>
      <w:marTop w:val="0"/>
      <w:marBottom w:val="0"/>
      <w:divBdr>
        <w:top w:val="none" w:sz="0" w:space="0" w:color="auto"/>
        <w:left w:val="none" w:sz="0" w:space="0" w:color="auto"/>
        <w:bottom w:val="none" w:sz="0" w:space="0" w:color="auto"/>
        <w:right w:val="none" w:sz="0" w:space="0" w:color="auto"/>
      </w:divBdr>
    </w:div>
    <w:div w:id="1146124347">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49445060">
      <w:bodyDiv w:val="1"/>
      <w:marLeft w:val="0"/>
      <w:marRight w:val="0"/>
      <w:marTop w:val="0"/>
      <w:marBottom w:val="0"/>
      <w:divBdr>
        <w:top w:val="none" w:sz="0" w:space="0" w:color="auto"/>
        <w:left w:val="none" w:sz="0" w:space="0" w:color="auto"/>
        <w:bottom w:val="none" w:sz="0" w:space="0" w:color="auto"/>
        <w:right w:val="none" w:sz="0" w:space="0" w:color="auto"/>
      </w:divBdr>
    </w:div>
    <w:div w:id="1150631153">
      <w:bodyDiv w:val="1"/>
      <w:marLeft w:val="0"/>
      <w:marRight w:val="0"/>
      <w:marTop w:val="0"/>
      <w:marBottom w:val="0"/>
      <w:divBdr>
        <w:top w:val="none" w:sz="0" w:space="0" w:color="auto"/>
        <w:left w:val="none" w:sz="0" w:space="0" w:color="auto"/>
        <w:bottom w:val="none" w:sz="0" w:space="0" w:color="auto"/>
        <w:right w:val="none" w:sz="0" w:space="0" w:color="auto"/>
      </w:divBdr>
    </w:div>
    <w:div w:id="1153106634">
      <w:bodyDiv w:val="1"/>
      <w:marLeft w:val="0"/>
      <w:marRight w:val="0"/>
      <w:marTop w:val="0"/>
      <w:marBottom w:val="0"/>
      <w:divBdr>
        <w:top w:val="none" w:sz="0" w:space="0" w:color="auto"/>
        <w:left w:val="none" w:sz="0" w:space="0" w:color="auto"/>
        <w:bottom w:val="none" w:sz="0" w:space="0" w:color="auto"/>
        <w:right w:val="none" w:sz="0" w:space="0" w:color="auto"/>
      </w:divBdr>
    </w:div>
    <w:div w:id="1153176249">
      <w:bodyDiv w:val="1"/>
      <w:marLeft w:val="0"/>
      <w:marRight w:val="0"/>
      <w:marTop w:val="0"/>
      <w:marBottom w:val="0"/>
      <w:divBdr>
        <w:top w:val="none" w:sz="0" w:space="0" w:color="auto"/>
        <w:left w:val="none" w:sz="0" w:space="0" w:color="auto"/>
        <w:bottom w:val="none" w:sz="0" w:space="0" w:color="auto"/>
        <w:right w:val="none" w:sz="0" w:space="0" w:color="auto"/>
      </w:divBdr>
    </w:div>
    <w:div w:id="1153331404">
      <w:bodyDiv w:val="1"/>
      <w:marLeft w:val="0"/>
      <w:marRight w:val="0"/>
      <w:marTop w:val="0"/>
      <w:marBottom w:val="0"/>
      <w:divBdr>
        <w:top w:val="none" w:sz="0" w:space="0" w:color="auto"/>
        <w:left w:val="none" w:sz="0" w:space="0" w:color="auto"/>
        <w:bottom w:val="none" w:sz="0" w:space="0" w:color="auto"/>
        <w:right w:val="none" w:sz="0" w:space="0" w:color="auto"/>
      </w:divBdr>
    </w:div>
    <w:div w:id="1155141802">
      <w:bodyDiv w:val="1"/>
      <w:marLeft w:val="0"/>
      <w:marRight w:val="0"/>
      <w:marTop w:val="0"/>
      <w:marBottom w:val="0"/>
      <w:divBdr>
        <w:top w:val="none" w:sz="0" w:space="0" w:color="auto"/>
        <w:left w:val="none" w:sz="0" w:space="0" w:color="auto"/>
        <w:bottom w:val="none" w:sz="0" w:space="0" w:color="auto"/>
        <w:right w:val="none" w:sz="0" w:space="0" w:color="auto"/>
      </w:divBdr>
    </w:div>
    <w:div w:id="1155874137">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58767418">
      <w:bodyDiv w:val="1"/>
      <w:marLeft w:val="0"/>
      <w:marRight w:val="0"/>
      <w:marTop w:val="0"/>
      <w:marBottom w:val="0"/>
      <w:divBdr>
        <w:top w:val="none" w:sz="0" w:space="0" w:color="auto"/>
        <w:left w:val="none" w:sz="0" w:space="0" w:color="auto"/>
        <w:bottom w:val="none" w:sz="0" w:space="0" w:color="auto"/>
        <w:right w:val="none" w:sz="0" w:space="0" w:color="auto"/>
      </w:divBdr>
    </w:div>
    <w:div w:id="1159737921">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1845196">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69950240">
      <w:bodyDiv w:val="1"/>
      <w:marLeft w:val="0"/>
      <w:marRight w:val="0"/>
      <w:marTop w:val="0"/>
      <w:marBottom w:val="0"/>
      <w:divBdr>
        <w:top w:val="none" w:sz="0" w:space="0" w:color="auto"/>
        <w:left w:val="none" w:sz="0" w:space="0" w:color="auto"/>
        <w:bottom w:val="none" w:sz="0" w:space="0" w:color="auto"/>
        <w:right w:val="none" w:sz="0" w:space="0" w:color="auto"/>
      </w:divBdr>
    </w:div>
    <w:div w:id="1171411703">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73227430">
      <w:bodyDiv w:val="1"/>
      <w:marLeft w:val="0"/>
      <w:marRight w:val="0"/>
      <w:marTop w:val="0"/>
      <w:marBottom w:val="0"/>
      <w:divBdr>
        <w:top w:val="none" w:sz="0" w:space="0" w:color="auto"/>
        <w:left w:val="none" w:sz="0" w:space="0" w:color="auto"/>
        <w:bottom w:val="none" w:sz="0" w:space="0" w:color="auto"/>
        <w:right w:val="none" w:sz="0" w:space="0" w:color="auto"/>
      </w:divBdr>
    </w:div>
    <w:div w:id="1176194198">
      <w:bodyDiv w:val="1"/>
      <w:marLeft w:val="0"/>
      <w:marRight w:val="0"/>
      <w:marTop w:val="0"/>
      <w:marBottom w:val="0"/>
      <w:divBdr>
        <w:top w:val="none" w:sz="0" w:space="0" w:color="auto"/>
        <w:left w:val="none" w:sz="0" w:space="0" w:color="auto"/>
        <w:bottom w:val="none" w:sz="0" w:space="0" w:color="auto"/>
        <w:right w:val="none" w:sz="0" w:space="0" w:color="auto"/>
      </w:divBdr>
    </w:div>
    <w:div w:id="1177382390">
      <w:bodyDiv w:val="1"/>
      <w:marLeft w:val="0"/>
      <w:marRight w:val="0"/>
      <w:marTop w:val="0"/>
      <w:marBottom w:val="0"/>
      <w:divBdr>
        <w:top w:val="none" w:sz="0" w:space="0" w:color="auto"/>
        <w:left w:val="none" w:sz="0" w:space="0" w:color="auto"/>
        <w:bottom w:val="none" w:sz="0" w:space="0" w:color="auto"/>
        <w:right w:val="none" w:sz="0" w:space="0" w:color="auto"/>
      </w:divBdr>
    </w:div>
    <w:div w:id="1180120204">
      <w:bodyDiv w:val="1"/>
      <w:marLeft w:val="0"/>
      <w:marRight w:val="0"/>
      <w:marTop w:val="0"/>
      <w:marBottom w:val="0"/>
      <w:divBdr>
        <w:top w:val="none" w:sz="0" w:space="0" w:color="auto"/>
        <w:left w:val="none" w:sz="0" w:space="0" w:color="auto"/>
        <w:bottom w:val="none" w:sz="0" w:space="0" w:color="auto"/>
        <w:right w:val="none" w:sz="0" w:space="0" w:color="auto"/>
      </w:divBdr>
    </w:div>
    <w:div w:id="11816991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3786310">
      <w:bodyDiv w:val="1"/>
      <w:marLeft w:val="0"/>
      <w:marRight w:val="0"/>
      <w:marTop w:val="0"/>
      <w:marBottom w:val="0"/>
      <w:divBdr>
        <w:top w:val="none" w:sz="0" w:space="0" w:color="auto"/>
        <w:left w:val="none" w:sz="0" w:space="0" w:color="auto"/>
        <w:bottom w:val="none" w:sz="0" w:space="0" w:color="auto"/>
        <w:right w:val="none" w:sz="0" w:space="0" w:color="auto"/>
      </w:divBdr>
    </w:div>
    <w:div w:id="1184318862">
      <w:bodyDiv w:val="1"/>
      <w:marLeft w:val="0"/>
      <w:marRight w:val="0"/>
      <w:marTop w:val="0"/>
      <w:marBottom w:val="0"/>
      <w:divBdr>
        <w:top w:val="none" w:sz="0" w:space="0" w:color="auto"/>
        <w:left w:val="none" w:sz="0" w:space="0" w:color="auto"/>
        <w:bottom w:val="none" w:sz="0" w:space="0" w:color="auto"/>
        <w:right w:val="none" w:sz="0" w:space="0" w:color="auto"/>
      </w:divBdr>
    </w:div>
    <w:div w:id="1184829519">
      <w:bodyDiv w:val="1"/>
      <w:marLeft w:val="0"/>
      <w:marRight w:val="0"/>
      <w:marTop w:val="0"/>
      <w:marBottom w:val="0"/>
      <w:divBdr>
        <w:top w:val="none" w:sz="0" w:space="0" w:color="auto"/>
        <w:left w:val="none" w:sz="0" w:space="0" w:color="auto"/>
        <w:bottom w:val="none" w:sz="0" w:space="0" w:color="auto"/>
        <w:right w:val="none" w:sz="0" w:space="0" w:color="auto"/>
      </w:divBdr>
    </w:div>
    <w:div w:id="1185830862">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748427">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6943664">
      <w:bodyDiv w:val="1"/>
      <w:marLeft w:val="0"/>
      <w:marRight w:val="0"/>
      <w:marTop w:val="0"/>
      <w:marBottom w:val="0"/>
      <w:divBdr>
        <w:top w:val="none" w:sz="0" w:space="0" w:color="auto"/>
        <w:left w:val="none" w:sz="0" w:space="0" w:color="auto"/>
        <w:bottom w:val="none" w:sz="0" w:space="0" w:color="auto"/>
        <w:right w:val="none" w:sz="0" w:space="0" w:color="auto"/>
      </w:divBdr>
    </w:div>
    <w:div w:id="1187331649">
      <w:bodyDiv w:val="1"/>
      <w:marLeft w:val="0"/>
      <w:marRight w:val="0"/>
      <w:marTop w:val="0"/>
      <w:marBottom w:val="0"/>
      <w:divBdr>
        <w:top w:val="none" w:sz="0" w:space="0" w:color="auto"/>
        <w:left w:val="none" w:sz="0" w:space="0" w:color="auto"/>
        <w:bottom w:val="none" w:sz="0" w:space="0" w:color="auto"/>
        <w:right w:val="none" w:sz="0" w:space="0" w:color="auto"/>
      </w:divBdr>
    </w:div>
    <w:div w:id="1187331946">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87909346">
      <w:bodyDiv w:val="1"/>
      <w:marLeft w:val="0"/>
      <w:marRight w:val="0"/>
      <w:marTop w:val="0"/>
      <w:marBottom w:val="0"/>
      <w:divBdr>
        <w:top w:val="none" w:sz="0" w:space="0" w:color="auto"/>
        <w:left w:val="none" w:sz="0" w:space="0" w:color="auto"/>
        <w:bottom w:val="none" w:sz="0" w:space="0" w:color="auto"/>
        <w:right w:val="none" w:sz="0" w:space="0" w:color="auto"/>
      </w:divBdr>
    </w:div>
    <w:div w:id="1188252825">
      <w:bodyDiv w:val="1"/>
      <w:marLeft w:val="0"/>
      <w:marRight w:val="0"/>
      <w:marTop w:val="0"/>
      <w:marBottom w:val="0"/>
      <w:divBdr>
        <w:top w:val="none" w:sz="0" w:space="0" w:color="auto"/>
        <w:left w:val="none" w:sz="0" w:space="0" w:color="auto"/>
        <w:bottom w:val="none" w:sz="0" w:space="0" w:color="auto"/>
        <w:right w:val="none" w:sz="0" w:space="0" w:color="auto"/>
      </w:divBdr>
    </w:div>
    <w:div w:id="1188637405">
      <w:bodyDiv w:val="1"/>
      <w:marLeft w:val="0"/>
      <w:marRight w:val="0"/>
      <w:marTop w:val="0"/>
      <w:marBottom w:val="0"/>
      <w:divBdr>
        <w:top w:val="none" w:sz="0" w:space="0" w:color="auto"/>
        <w:left w:val="none" w:sz="0" w:space="0" w:color="auto"/>
        <w:bottom w:val="none" w:sz="0" w:space="0" w:color="auto"/>
        <w:right w:val="none" w:sz="0" w:space="0" w:color="auto"/>
      </w:divBdr>
    </w:div>
    <w:div w:id="1188829791">
      <w:bodyDiv w:val="1"/>
      <w:marLeft w:val="0"/>
      <w:marRight w:val="0"/>
      <w:marTop w:val="0"/>
      <w:marBottom w:val="0"/>
      <w:divBdr>
        <w:top w:val="none" w:sz="0" w:space="0" w:color="auto"/>
        <w:left w:val="none" w:sz="0" w:space="0" w:color="auto"/>
        <w:bottom w:val="none" w:sz="0" w:space="0" w:color="auto"/>
        <w:right w:val="none" w:sz="0" w:space="0" w:color="auto"/>
      </w:divBdr>
    </w:div>
    <w:div w:id="1189491739">
      <w:bodyDiv w:val="1"/>
      <w:marLeft w:val="0"/>
      <w:marRight w:val="0"/>
      <w:marTop w:val="0"/>
      <w:marBottom w:val="0"/>
      <w:divBdr>
        <w:top w:val="none" w:sz="0" w:space="0" w:color="auto"/>
        <w:left w:val="none" w:sz="0" w:space="0" w:color="auto"/>
        <w:bottom w:val="none" w:sz="0" w:space="0" w:color="auto"/>
        <w:right w:val="none" w:sz="0" w:space="0" w:color="auto"/>
      </w:divBdr>
    </w:div>
    <w:div w:id="1190296144">
      <w:bodyDiv w:val="1"/>
      <w:marLeft w:val="0"/>
      <w:marRight w:val="0"/>
      <w:marTop w:val="0"/>
      <w:marBottom w:val="0"/>
      <w:divBdr>
        <w:top w:val="none" w:sz="0" w:space="0" w:color="auto"/>
        <w:left w:val="none" w:sz="0" w:space="0" w:color="auto"/>
        <w:bottom w:val="none" w:sz="0" w:space="0" w:color="auto"/>
        <w:right w:val="none" w:sz="0" w:space="0" w:color="auto"/>
      </w:divBdr>
    </w:div>
    <w:div w:id="1190534004">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3227238">
      <w:bodyDiv w:val="1"/>
      <w:marLeft w:val="0"/>
      <w:marRight w:val="0"/>
      <w:marTop w:val="0"/>
      <w:marBottom w:val="0"/>
      <w:divBdr>
        <w:top w:val="none" w:sz="0" w:space="0" w:color="auto"/>
        <w:left w:val="none" w:sz="0" w:space="0" w:color="auto"/>
        <w:bottom w:val="none" w:sz="0" w:space="0" w:color="auto"/>
        <w:right w:val="none" w:sz="0" w:space="0" w:color="auto"/>
      </w:divBdr>
    </w:div>
    <w:div w:id="1195072815">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198666616">
      <w:bodyDiv w:val="1"/>
      <w:marLeft w:val="0"/>
      <w:marRight w:val="0"/>
      <w:marTop w:val="0"/>
      <w:marBottom w:val="0"/>
      <w:divBdr>
        <w:top w:val="none" w:sz="0" w:space="0" w:color="auto"/>
        <w:left w:val="none" w:sz="0" w:space="0" w:color="auto"/>
        <w:bottom w:val="none" w:sz="0" w:space="0" w:color="auto"/>
        <w:right w:val="none" w:sz="0" w:space="0" w:color="auto"/>
      </w:divBdr>
    </w:div>
    <w:div w:id="1203791772">
      <w:bodyDiv w:val="1"/>
      <w:marLeft w:val="0"/>
      <w:marRight w:val="0"/>
      <w:marTop w:val="0"/>
      <w:marBottom w:val="0"/>
      <w:divBdr>
        <w:top w:val="none" w:sz="0" w:space="0" w:color="auto"/>
        <w:left w:val="none" w:sz="0" w:space="0" w:color="auto"/>
        <w:bottom w:val="none" w:sz="0" w:space="0" w:color="auto"/>
        <w:right w:val="none" w:sz="0" w:space="0" w:color="auto"/>
      </w:divBdr>
    </w:div>
    <w:div w:id="1204445558">
      <w:bodyDiv w:val="1"/>
      <w:marLeft w:val="0"/>
      <w:marRight w:val="0"/>
      <w:marTop w:val="0"/>
      <w:marBottom w:val="0"/>
      <w:divBdr>
        <w:top w:val="none" w:sz="0" w:space="0" w:color="auto"/>
        <w:left w:val="none" w:sz="0" w:space="0" w:color="auto"/>
        <w:bottom w:val="none" w:sz="0" w:space="0" w:color="auto"/>
        <w:right w:val="none" w:sz="0" w:space="0" w:color="auto"/>
      </w:divBdr>
    </w:div>
    <w:div w:id="1204556384">
      <w:bodyDiv w:val="1"/>
      <w:marLeft w:val="0"/>
      <w:marRight w:val="0"/>
      <w:marTop w:val="0"/>
      <w:marBottom w:val="0"/>
      <w:divBdr>
        <w:top w:val="none" w:sz="0" w:space="0" w:color="auto"/>
        <w:left w:val="none" w:sz="0" w:space="0" w:color="auto"/>
        <w:bottom w:val="none" w:sz="0" w:space="0" w:color="auto"/>
        <w:right w:val="none" w:sz="0" w:space="0" w:color="auto"/>
      </w:divBdr>
    </w:div>
    <w:div w:id="1206020132">
      <w:bodyDiv w:val="1"/>
      <w:marLeft w:val="0"/>
      <w:marRight w:val="0"/>
      <w:marTop w:val="0"/>
      <w:marBottom w:val="0"/>
      <w:divBdr>
        <w:top w:val="none" w:sz="0" w:space="0" w:color="auto"/>
        <w:left w:val="none" w:sz="0" w:space="0" w:color="auto"/>
        <w:bottom w:val="none" w:sz="0" w:space="0" w:color="auto"/>
        <w:right w:val="none" w:sz="0" w:space="0" w:color="auto"/>
      </w:divBdr>
    </w:div>
    <w:div w:id="1206675503">
      <w:bodyDiv w:val="1"/>
      <w:marLeft w:val="0"/>
      <w:marRight w:val="0"/>
      <w:marTop w:val="0"/>
      <w:marBottom w:val="0"/>
      <w:divBdr>
        <w:top w:val="none" w:sz="0" w:space="0" w:color="auto"/>
        <w:left w:val="none" w:sz="0" w:space="0" w:color="auto"/>
        <w:bottom w:val="none" w:sz="0" w:space="0" w:color="auto"/>
        <w:right w:val="none" w:sz="0" w:space="0" w:color="auto"/>
      </w:divBdr>
    </w:div>
    <w:div w:id="1208225321">
      <w:bodyDiv w:val="1"/>
      <w:marLeft w:val="0"/>
      <w:marRight w:val="0"/>
      <w:marTop w:val="0"/>
      <w:marBottom w:val="0"/>
      <w:divBdr>
        <w:top w:val="none" w:sz="0" w:space="0" w:color="auto"/>
        <w:left w:val="none" w:sz="0" w:space="0" w:color="auto"/>
        <w:bottom w:val="none" w:sz="0" w:space="0" w:color="auto"/>
        <w:right w:val="none" w:sz="0" w:space="0" w:color="auto"/>
      </w:divBdr>
    </w:div>
    <w:div w:id="1209874651">
      <w:bodyDiv w:val="1"/>
      <w:marLeft w:val="0"/>
      <w:marRight w:val="0"/>
      <w:marTop w:val="0"/>
      <w:marBottom w:val="0"/>
      <w:divBdr>
        <w:top w:val="none" w:sz="0" w:space="0" w:color="auto"/>
        <w:left w:val="none" w:sz="0" w:space="0" w:color="auto"/>
        <w:bottom w:val="none" w:sz="0" w:space="0" w:color="auto"/>
        <w:right w:val="none" w:sz="0" w:space="0" w:color="auto"/>
      </w:divBdr>
    </w:div>
    <w:div w:id="1211457595">
      <w:bodyDiv w:val="1"/>
      <w:marLeft w:val="0"/>
      <w:marRight w:val="0"/>
      <w:marTop w:val="0"/>
      <w:marBottom w:val="0"/>
      <w:divBdr>
        <w:top w:val="none" w:sz="0" w:space="0" w:color="auto"/>
        <w:left w:val="none" w:sz="0" w:space="0" w:color="auto"/>
        <w:bottom w:val="none" w:sz="0" w:space="0" w:color="auto"/>
        <w:right w:val="none" w:sz="0" w:space="0" w:color="auto"/>
      </w:divBdr>
    </w:div>
    <w:div w:id="1212041246">
      <w:bodyDiv w:val="1"/>
      <w:marLeft w:val="0"/>
      <w:marRight w:val="0"/>
      <w:marTop w:val="0"/>
      <w:marBottom w:val="0"/>
      <w:divBdr>
        <w:top w:val="none" w:sz="0" w:space="0" w:color="auto"/>
        <w:left w:val="none" w:sz="0" w:space="0" w:color="auto"/>
        <w:bottom w:val="none" w:sz="0" w:space="0" w:color="auto"/>
        <w:right w:val="none" w:sz="0" w:space="0" w:color="auto"/>
      </w:divBdr>
    </w:div>
    <w:div w:id="1215628423">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16628386">
      <w:bodyDiv w:val="1"/>
      <w:marLeft w:val="0"/>
      <w:marRight w:val="0"/>
      <w:marTop w:val="0"/>
      <w:marBottom w:val="0"/>
      <w:divBdr>
        <w:top w:val="none" w:sz="0" w:space="0" w:color="auto"/>
        <w:left w:val="none" w:sz="0" w:space="0" w:color="auto"/>
        <w:bottom w:val="none" w:sz="0" w:space="0" w:color="auto"/>
        <w:right w:val="none" w:sz="0" w:space="0" w:color="auto"/>
      </w:divBdr>
    </w:div>
    <w:div w:id="1216702903">
      <w:bodyDiv w:val="1"/>
      <w:marLeft w:val="0"/>
      <w:marRight w:val="0"/>
      <w:marTop w:val="0"/>
      <w:marBottom w:val="0"/>
      <w:divBdr>
        <w:top w:val="none" w:sz="0" w:space="0" w:color="auto"/>
        <w:left w:val="none" w:sz="0" w:space="0" w:color="auto"/>
        <w:bottom w:val="none" w:sz="0" w:space="0" w:color="auto"/>
        <w:right w:val="none" w:sz="0" w:space="0" w:color="auto"/>
      </w:divBdr>
    </w:div>
    <w:div w:id="1221138330">
      <w:bodyDiv w:val="1"/>
      <w:marLeft w:val="0"/>
      <w:marRight w:val="0"/>
      <w:marTop w:val="0"/>
      <w:marBottom w:val="0"/>
      <w:divBdr>
        <w:top w:val="none" w:sz="0" w:space="0" w:color="auto"/>
        <w:left w:val="none" w:sz="0" w:space="0" w:color="auto"/>
        <w:bottom w:val="none" w:sz="0" w:space="0" w:color="auto"/>
        <w:right w:val="none" w:sz="0" w:space="0" w:color="auto"/>
      </w:divBdr>
    </w:div>
    <w:div w:id="1221332473">
      <w:bodyDiv w:val="1"/>
      <w:marLeft w:val="0"/>
      <w:marRight w:val="0"/>
      <w:marTop w:val="0"/>
      <w:marBottom w:val="0"/>
      <w:divBdr>
        <w:top w:val="none" w:sz="0" w:space="0" w:color="auto"/>
        <w:left w:val="none" w:sz="0" w:space="0" w:color="auto"/>
        <w:bottom w:val="none" w:sz="0" w:space="0" w:color="auto"/>
        <w:right w:val="none" w:sz="0" w:space="0" w:color="auto"/>
      </w:divBdr>
    </w:div>
    <w:div w:id="1221939758">
      <w:bodyDiv w:val="1"/>
      <w:marLeft w:val="0"/>
      <w:marRight w:val="0"/>
      <w:marTop w:val="0"/>
      <w:marBottom w:val="0"/>
      <w:divBdr>
        <w:top w:val="none" w:sz="0" w:space="0" w:color="auto"/>
        <w:left w:val="none" w:sz="0" w:space="0" w:color="auto"/>
        <w:bottom w:val="none" w:sz="0" w:space="0" w:color="auto"/>
        <w:right w:val="none" w:sz="0" w:space="0" w:color="auto"/>
      </w:divBdr>
    </w:div>
    <w:div w:id="1228224089">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0965674">
      <w:bodyDiv w:val="1"/>
      <w:marLeft w:val="0"/>
      <w:marRight w:val="0"/>
      <w:marTop w:val="0"/>
      <w:marBottom w:val="0"/>
      <w:divBdr>
        <w:top w:val="none" w:sz="0" w:space="0" w:color="auto"/>
        <w:left w:val="none" w:sz="0" w:space="0" w:color="auto"/>
        <w:bottom w:val="none" w:sz="0" w:space="0" w:color="auto"/>
        <w:right w:val="none" w:sz="0" w:space="0" w:color="auto"/>
      </w:divBdr>
    </w:div>
    <w:div w:id="123099488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2621030">
      <w:bodyDiv w:val="1"/>
      <w:marLeft w:val="0"/>
      <w:marRight w:val="0"/>
      <w:marTop w:val="0"/>
      <w:marBottom w:val="0"/>
      <w:divBdr>
        <w:top w:val="none" w:sz="0" w:space="0" w:color="auto"/>
        <w:left w:val="none" w:sz="0" w:space="0" w:color="auto"/>
        <w:bottom w:val="none" w:sz="0" w:space="0" w:color="auto"/>
        <w:right w:val="none" w:sz="0" w:space="0" w:color="auto"/>
      </w:divBdr>
    </w:div>
    <w:div w:id="1233125435">
      <w:bodyDiv w:val="1"/>
      <w:marLeft w:val="0"/>
      <w:marRight w:val="0"/>
      <w:marTop w:val="0"/>
      <w:marBottom w:val="0"/>
      <w:divBdr>
        <w:top w:val="none" w:sz="0" w:space="0" w:color="auto"/>
        <w:left w:val="none" w:sz="0" w:space="0" w:color="auto"/>
        <w:bottom w:val="none" w:sz="0" w:space="0" w:color="auto"/>
        <w:right w:val="none" w:sz="0" w:space="0" w:color="auto"/>
      </w:divBdr>
    </w:div>
    <w:div w:id="1233656134">
      <w:bodyDiv w:val="1"/>
      <w:marLeft w:val="0"/>
      <w:marRight w:val="0"/>
      <w:marTop w:val="0"/>
      <w:marBottom w:val="0"/>
      <w:divBdr>
        <w:top w:val="none" w:sz="0" w:space="0" w:color="auto"/>
        <w:left w:val="none" w:sz="0" w:space="0" w:color="auto"/>
        <w:bottom w:val="none" w:sz="0" w:space="0" w:color="auto"/>
        <w:right w:val="none" w:sz="0" w:space="0" w:color="auto"/>
      </w:divBdr>
    </w:div>
    <w:div w:id="1234123380">
      <w:bodyDiv w:val="1"/>
      <w:marLeft w:val="0"/>
      <w:marRight w:val="0"/>
      <w:marTop w:val="0"/>
      <w:marBottom w:val="0"/>
      <w:divBdr>
        <w:top w:val="none" w:sz="0" w:space="0" w:color="auto"/>
        <w:left w:val="none" w:sz="0" w:space="0" w:color="auto"/>
        <w:bottom w:val="none" w:sz="0" w:space="0" w:color="auto"/>
        <w:right w:val="none" w:sz="0" w:space="0" w:color="auto"/>
      </w:divBdr>
    </w:div>
    <w:div w:id="1234315619">
      <w:bodyDiv w:val="1"/>
      <w:marLeft w:val="0"/>
      <w:marRight w:val="0"/>
      <w:marTop w:val="0"/>
      <w:marBottom w:val="0"/>
      <w:divBdr>
        <w:top w:val="none" w:sz="0" w:space="0" w:color="auto"/>
        <w:left w:val="none" w:sz="0" w:space="0" w:color="auto"/>
        <w:bottom w:val="none" w:sz="0" w:space="0" w:color="auto"/>
        <w:right w:val="none" w:sz="0" w:space="0" w:color="auto"/>
      </w:divBdr>
    </w:div>
    <w:div w:id="1234971204">
      <w:bodyDiv w:val="1"/>
      <w:marLeft w:val="0"/>
      <w:marRight w:val="0"/>
      <w:marTop w:val="0"/>
      <w:marBottom w:val="0"/>
      <w:divBdr>
        <w:top w:val="none" w:sz="0" w:space="0" w:color="auto"/>
        <w:left w:val="none" w:sz="0" w:space="0" w:color="auto"/>
        <w:bottom w:val="none" w:sz="0" w:space="0" w:color="auto"/>
        <w:right w:val="none" w:sz="0" w:space="0" w:color="auto"/>
      </w:divBdr>
    </w:div>
    <w:div w:id="1235236107">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35435767">
      <w:bodyDiv w:val="1"/>
      <w:marLeft w:val="0"/>
      <w:marRight w:val="0"/>
      <w:marTop w:val="0"/>
      <w:marBottom w:val="0"/>
      <w:divBdr>
        <w:top w:val="none" w:sz="0" w:space="0" w:color="auto"/>
        <w:left w:val="none" w:sz="0" w:space="0" w:color="auto"/>
        <w:bottom w:val="none" w:sz="0" w:space="0" w:color="auto"/>
        <w:right w:val="none" w:sz="0" w:space="0" w:color="auto"/>
      </w:divBdr>
    </w:div>
    <w:div w:id="1235630670">
      <w:bodyDiv w:val="1"/>
      <w:marLeft w:val="0"/>
      <w:marRight w:val="0"/>
      <w:marTop w:val="0"/>
      <w:marBottom w:val="0"/>
      <w:divBdr>
        <w:top w:val="none" w:sz="0" w:space="0" w:color="auto"/>
        <w:left w:val="none" w:sz="0" w:space="0" w:color="auto"/>
        <w:bottom w:val="none" w:sz="0" w:space="0" w:color="auto"/>
        <w:right w:val="none" w:sz="0" w:space="0" w:color="auto"/>
      </w:divBdr>
    </w:div>
    <w:div w:id="1236865198">
      <w:bodyDiv w:val="1"/>
      <w:marLeft w:val="0"/>
      <w:marRight w:val="0"/>
      <w:marTop w:val="0"/>
      <w:marBottom w:val="0"/>
      <w:divBdr>
        <w:top w:val="none" w:sz="0" w:space="0" w:color="auto"/>
        <w:left w:val="none" w:sz="0" w:space="0" w:color="auto"/>
        <w:bottom w:val="none" w:sz="0" w:space="0" w:color="auto"/>
        <w:right w:val="none" w:sz="0" w:space="0" w:color="auto"/>
      </w:divBdr>
    </w:div>
    <w:div w:id="1237014201">
      <w:bodyDiv w:val="1"/>
      <w:marLeft w:val="0"/>
      <w:marRight w:val="0"/>
      <w:marTop w:val="0"/>
      <w:marBottom w:val="0"/>
      <w:divBdr>
        <w:top w:val="none" w:sz="0" w:space="0" w:color="auto"/>
        <w:left w:val="none" w:sz="0" w:space="0" w:color="auto"/>
        <w:bottom w:val="none" w:sz="0" w:space="0" w:color="auto"/>
        <w:right w:val="none" w:sz="0" w:space="0" w:color="auto"/>
      </w:divBdr>
    </w:div>
    <w:div w:id="1237128572">
      <w:bodyDiv w:val="1"/>
      <w:marLeft w:val="0"/>
      <w:marRight w:val="0"/>
      <w:marTop w:val="0"/>
      <w:marBottom w:val="0"/>
      <w:divBdr>
        <w:top w:val="none" w:sz="0" w:space="0" w:color="auto"/>
        <w:left w:val="none" w:sz="0" w:space="0" w:color="auto"/>
        <w:bottom w:val="none" w:sz="0" w:space="0" w:color="auto"/>
        <w:right w:val="none" w:sz="0" w:space="0" w:color="auto"/>
      </w:divBdr>
    </w:div>
    <w:div w:id="1237940483">
      <w:bodyDiv w:val="1"/>
      <w:marLeft w:val="0"/>
      <w:marRight w:val="0"/>
      <w:marTop w:val="0"/>
      <w:marBottom w:val="0"/>
      <w:divBdr>
        <w:top w:val="none" w:sz="0" w:space="0" w:color="auto"/>
        <w:left w:val="none" w:sz="0" w:space="0" w:color="auto"/>
        <w:bottom w:val="none" w:sz="0" w:space="0" w:color="auto"/>
        <w:right w:val="none" w:sz="0" w:space="0" w:color="auto"/>
      </w:divBdr>
    </w:div>
    <w:div w:id="1238973756">
      <w:bodyDiv w:val="1"/>
      <w:marLeft w:val="0"/>
      <w:marRight w:val="0"/>
      <w:marTop w:val="0"/>
      <w:marBottom w:val="0"/>
      <w:divBdr>
        <w:top w:val="none" w:sz="0" w:space="0" w:color="auto"/>
        <w:left w:val="none" w:sz="0" w:space="0" w:color="auto"/>
        <w:bottom w:val="none" w:sz="0" w:space="0" w:color="auto"/>
        <w:right w:val="none" w:sz="0" w:space="0" w:color="auto"/>
      </w:divBdr>
    </w:div>
    <w:div w:id="1240945572">
      <w:bodyDiv w:val="1"/>
      <w:marLeft w:val="0"/>
      <w:marRight w:val="0"/>
      <w:marTop w:val="0"/>
      <w:marBottom w:val="0"/>
      <w:divBdr>
        <w:top w:val="none" w:sz="0" w:space="0" w:color="auto"/>
        <w:left w:val="none" w:sz="0" w:space="0" w:color="auto"/>
        <w:bottom w:val="none" w:sz="0" w:space="0" w:color="auto"/>
        <w:right w:val="none" w:sz="0" w:space="0" w:color="auto"/>
      </w:divBdr>
    </w:div>
    <w:div w:id="1241326700">
      <w:bodyDiv w:val="1"/>
      <w:marLeft w:val="0"/>
      <w:marRight w:val="0"/>
      <w:marTop w:val="0"/>
      <w:marBottom w:val="0"/>
      <w:divBdr>
        <w:top w:val="none" w:sz="0" w:space="0" w:color="auto"/>
        <w:left w:val="none" w:sz="0" w:space="0" w:color="auto"/>
        <w:bottom w:val="none" w:sz="0" w:space="0" w:color="auto"/>
        <w:right w:val="none" w:sz="0" w:space="0" w:color="auto"/>
      </w:divBdr>
    </w:div>
    <w:div w:id="1243222299">
      <w:bodyDiv w:val="1"/>
      <w:marLeft w:val="0"/>
      <w:marRight w:val="0"/>
      <w:marTop w:val="0"/>
      <w:marBottom w:val="0"/>
      <w:divBdr>
        <w:top w:val="none" w:sz="0" w:space="0" w:color="auto"/>
        <w:left w:val="none" w:sz="0" w:space="0" w:color="auto"/>
        <w:bottom w:val="none" w:sz="0" w:space="0" w:color="auto"/>
        <w:right w:val="none" w:sz="0" w:space="0" w:color="auto"/>
      </w:divBdr>
    </w:div>
    <w:div w:id="1243905006">
      <w:bodyDiv w:val="1"/>
      <w:marLeft w:val="0"/>
      <w:marRight w:val="0"/>
      <w:marTop w:val="0"/>
      <w:marBottom w:val="0"/>
      <w:divBdr>
        <w:top w:val="none" w:sz="0" w:space="0" w:color="auto"/>
        <w:left w:val="none" w:sz="0" w:space="0" w:color="auto"/>
        <w:bottom w:val="none" w:sz="0" w:space="0" w:color="auto"/>
        <w:right w:val="none" w:sz="0" w:space="0" w:color="auto"/>
      </w:divBdr>
    </w:div>
    <w:div w:id="1244097395">
      <w:bodyDiv w:val="1"/>
      <w:marLeft w:val="0"/>
      <w:marRight w:val="0"/>
      <w:marTop w:val="0"/>
      <w:marBottom w:val="0"/>
      <w:divBdr>
        <w:top w:val="none" w:sz="0" w:space="0" w:color="auto"/>
        <w:left w:val="none" w:sz="0" w:space="0" w:color="auto"/>
        <w:bottom w:val="none" w:sz="0" w:space="0" w:color="auto"/>
        <w:right w:val="none" w:sz="0" w:space="0" w:color="auto"/>
      </w:divBdr>
    </w:div>
    <w:div w:id="1248534061">
      <w:bodyDiv w:val="1"/>
      <w:marLeft w:val="0"/>
      <w:marRight w:val="0"/>
      <w:marTop w:val="0"/>
      <w:marBottom w:val="0"/>
      <w:divBdr>
        <w:top w:val="none" w:sz="0" w:space="0" w:color="auto"/>
        <w:left w:val="none" w:sz="0" w:space="0" w:color="auto"/>
        <w:bottom w:val="none" w:sz="0" w:space="0" w:color="auto"/>
        <w:right w:val="none" w:sz="0" w:space="0" w:color="auto"/>
      </w:divBdr>
    </w:div>
    <w:div w:id="1250500824">
      <w:bodyDiv w:val="1"/>
      <w:marLeft w:val="0"/>
      <w:marRight w:val="0"/>
      <w:marTop w:val="0"/>
      <w:marBottom w:val="0"/>
      <w:divBdr>
        <w:top w:val="none" w:sz="0" w:space="0" w:color="auto"/>
        <w:left w:val="none" w:sz="0" w:space="0" w:color="auto"/>
        <w:bottom w:val="none" w:sz="0" w:space="0" w:color="auto"/>
        <w:right w:val="none" w:sz="0" w:space="0" w:color="auto"/>
      </w:divBdr>
    </w:div>
    <w:div w:id="1251234771">
      <w:bodyDiv w:val="1"/>
      <w:marLeft w:val="0"/>
      <w:marRight w:val="0"/>
      <w:marTop w:val="0"/>
      <w:marBottom w:val="0"/>
      <w:divBdr>
        <w:top w:val="none" w:sz="0" w:space="0" w:color="auto"/>
        <w:left w:val="none" w:sz="0" w:space="0" w:color="auto"/>
        <w:bottom w:val="none" w:sz="0" w:space="0" w:color="auto"/>
        <w:right w:val="none" w:sz="0" w:space="0" w:color="auto"/>
      </w:divBdr>
    </w:div>
    <w:div w:id="1254850402">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7905714">
      <w:bodyDiv w:val="1"/>
      <w:marLeft w:val="0"/>
      <w:marRight w:val="0"/>
      <w:marTop w:val="0"/>
      <w:marBottom w:val="0"/>
      <w:divBdr>
        <w:top w:val="none" w:sz="0" w:space="0" w:color="auto"/>
        <w:left w:val="none" w:sz="0" w:space="0" w:color="auto"/>
        <w:bottom w:val="none" w:sz="0" w:space="0" w:color="auto"/>
        <w:right w:val="none" w:sz="0" w:space="0" w:color="auto"/>
      </w:divBdr>
    </w:div>
    <w:div w:id="1257906811">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59295387">
      <w:bodyDiv w:val="1"/>
      <w:marLeft w:val="0"/>
      <w:marRight w:val="0"/>
      <w:marTop w:val="0"/>
      <w:marBottom w:val="0"/>
      <w:divBdr>
        <w:top w:val="none" w:sz="0" w:space="0" w:color="auto"/>
        <w:left w:val="none" w:sz="0" w:space="0" w:color="auto"/>
        <w:bottom w:val="none" w:sz="0" w:space="0" w:color="auto"/>
        <w:right w:val="none" w:sz="0" w:space="0" w:color="auto"/>
      </w:divBdr>
    </w:div>
    <w:div w:id="1261527377">
      <w:bodyDiv w:val="1"/>
      <w:marLeft w:val="0"/>
      <w:marRight w:val="0"/>
      <w:marTop w:val="0"/>
      <w:marBottom w:val="0"/>
      <w:divBdr>
        <w:top w:val="none" w:sz="0" w:space="0" w:color="auto"/>
        <w:left w:val="none" w:sz="0" w:space="0" w:color="auto"/>
        <w:bottom w:val="none" w:sz="0" w:space="0" w:color="auto"/>
        <w:right w:val="none" w:sz="0" w:space="0" w:color="auto"/>
      </w:divBdr>
    </w:div>
    <w:div w:id="1261722511">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62641769">
      <w:bodyDiv w:val="1"/>
      <w:marLeft w:val="0"/>
      <w:marRight w:val="0"/>
      <w:marTop w:val="0"/>
      <w:marBottom w:val="0"/>
      <w:divBdr>
        <w:top w:val="none" w:sz="0" w:space="0" w:color="auto"/>
        <w:left w:val="none" w:sz="0" w:space="0" w:color="auto"/>
        <w:bottom w:val="none" w:sz="0" w:space="0" w:color="auto"/>
        <w:right w:val="none" w:sz="0" w:space="0" w:color="auto"/>
      </w:divBdr>
    </w:div>
    <w:div w:id="1262958012">
      <w:bodyDiv w:val="1"/>
      <w:marLeft w:val="0"/>
      <w:marRight w:val="0"/>
      <w:marTop w:val="0"/>
      <w:marBottom w:val="0"/>
      <w:divBdr>
        <w:top w:val="none" w:sz="0" w:space="0" w:color="auto"/>
        <w:left w:val="none" w:sz="0" w:space="0" w:color="auto"/>
        <w:bottom w:val="none" w:sz="0" w:space="0" w:color="auto"/>
        <w:right w:val="none" w:sz="0" w:space="0" w:color="auto"/>
      </w:divBdr>
    </w:div>
    <w:div w:id="1266232234">
      <w:bodyDiv w:val="1"/>
      <w:marLeft w:val="0"/>
      <w:marRight w:val="0"/>
      <w:marTop w:val="0"/>
      <w:marBottom w:val="0"/>
      <w:divBdr>
        <w:top w:val="none" w:sz="0" w:space="0" w:color="auto"/>
        <w:left w:val="none" w:sz="0" w:space="0" w:color="auto"/>
        <w:bottom w:val="none" w:sz="0" w:space="0" w:color="auto"/>
        <w:right w:val="none" w:sz="0" w:space="0" w:color="auto"/>
      </w:divBdr>
    </w:div>
    <w:div w:id="1267466500">
      <w:bodyDiv w:val="1"/>
      <w:marLeft w:val="0"/>
      <w:marRight w:val="0"/>
      <w:marTop w:val="0"/>
      <w:marBottom w:val="0"/>
      <w:divBdr>
        <w:top w:val="none" w:sz="0" w:space="0" w:color="auto"/>
        <w:left w:val="none" w:sz="0" w:space="0" w:color="auto"/>
        <w:bottom w:val="none" w:sz="0" w:space="0" w:color="auto"/>
        <w:right w:val="none" w:sz="0" w:space="0" w:color="auto"/>
      </w:divBdr>
    </w:div>
    <w:div w:id="1268123945">
      <w:bodyDiv w:val="1"/>
      <w:marLeft w:val="0"/>
      <w:marRight w:val="0"/>
      <w:marTop w:val="0"/>
      <w:marBottom w:val="0"/>
      <w:divBdr>
        <w:top w:val="none" w:sz="0" w:space="0" w:color="auto"/>
        <w:left w:val="none" w:sz="0" w:space="0" w:color="auto"/>
        <w:bottom w:val="none" w:sz="0" w:space="0" w:color="auto"/>
        <w:right w:val="none" w:sz="0" w:space="0" w:color="auto"/>
      </w:divBdr>
    </w:div>
    <w:div w:id="1269006252">
      <w:bodyDiv w:val="1"/>
      <w:marLeft w:val="0"/>
      <w:marRight w:val="0"/>
      <w:marTop w:val="0"/>
      <w:marBottom w:val="0"/>
      <w:divBdr>
        <w:top w:val="none" w:sz="0" w:space="0" w:color="auto"/>
        <w:left w:val="none" w:sz="0" w:space="0" w:color="auto"/>
        <w:bottom w:val="none" w:sz="0" w:space="0" w:color="auto"/>
        <w:right w:val="none" w:sz="0" w:space="0" w:color="auto"/>
      </w:divBdr>
    </w:div>
    <w:div w:id="1269197176">
      <w:bodyDiv w:val="1"/>
      <w:marLeft w:val="0"/>
      <w:marRight w:val="0"/>
      <w:marTop w:val="0"/>
      <w:marBottom w:val="0"/>
      <w:divBdr>
        <w:top w:val="none" w:sz="0" w:space="0" w:color="auto"/>
        <w:left w:val="none" w:sz="0" w:space="0" w:color="auto"/>
        <w:bottom w:val="none" w:sz="0" w:space="0" w:color="auto"/>
        <w:right w:val="none" w:sz="0" w:space="0" w:color="auto"/>
      </w:divBdr>
    </w:div>
    <w:div w:id="1271351450">
      <w:bodyDiv w:val="1"/>
      <w:marLeft w:val="0"/>
      <w:marRight w:val="0"/>
      <w:marTop w:val="0"/>
      <w:marBottom w:val="0"/>
      <w:divBdr>
        <w:top w:val="none" w:sz="0" w:space="0" w:color="auto"/>
        <w:left w:val="none" w:sz="0" w:space="0" w:color="auto"/>
        <w:bottom w:val="none" w:sz="0" w:space="0" w:color="auto"/>
        <w:right w:val="none" w:sz="0" w:space="0" w:color="auto"/>
      </w:divBdr>
    </w:div>
    <w:div w:id="1271812188">
      <w:bodyDiv w:val="1"/>
      <w:marLeft w:val="0"/>
      <w:marRight w:val="0"/>
      <w:marTop w:val="0"/>
      <w:marBottom w:val="0"/>
      <w:divBdr>
        <w:top w:val="none" w:sz="0" w:space="0" w:color="auto"/>
        <w:left w:val="none" w:sz="0" w:space="0" w:color="auto"/>
        <w:bottom w:val="none" w:sz="0" w:space="0" w:color="auto"/>
        <w:right w:val="none" w:sz="0" w:space="0" w:color="auto"/>
      </w:divBdr>
    </w:div>
    <w:div w:id="1273513291">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4480585">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760209">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223300">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0799573">
      <w:bodyDiv w:val="1"/>
      <w:marLeft w:val="0"/>
      <w:marRight w:val="0"/>
      <w:marTop w:val="0"/>
      <w:marBottom w:val="0"/>
      <w:divBdr>
        <w:top w:val="none" w:sz="0" w:space="0" w:color="auto"/>
        <w:left w:val="none" w:sz="0" w:space="0" w:color="auto"/>
        <w:bottom w:val="none" w:sz="0" w:space="0" w:color="auto"/>
        <w:right w:val="none" w:sz="0" w:space="0" w:color="auto"/>
      </w:divBdr>
    </w:div>
    <w:div w:id="1281643904">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4921987">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7927454">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297570060">
      <w:bodyDiv w:val="1"/>
      <w:marLeft w:val="0"/>
      <w:marRight w:val="0"/>
      <w:marTop w:val="0"/>
      <w:marBottom w:val="0"/>
      <w:divBdr>
        <w:top w:val="none" w:sz="0" w:space="0" w:color="auto"/>
        <w:left w:val="none" w:sz="0" w:space="0" w:color="auto"/>
        <w:bottom w:val="none" w:sz="0" w:space="0" w:color="auto"/>
        <w:right w:val="none" w:sz="0" w:space="0" w:color="auto"/>
      </w:divBdr>
    </w:div>
    <w:div w:id="1300305861">
      <w:bodyDiv w:val="1"/>
      <w:marLeft w:val="0"/>
      <w:marRight w:val="0"/>
      <w:marTop w:val="0"/>
      <w:marBottom w:val="0"/>
      <w:divBdr>
        <w:top w:val="none" w:sz="0" w:space="0" w:color="auto"/>
        <w:left w:val="none" w:sz="0" w:space="0" w:color="auto"/>
        <w:bottom w:val="none" w:sz="0" w:space="0" w:color="auto"/>
        <w:right w:val="none" w:sz="0" w:space="0" w:color="auto"/>
      </w:divBdr>
    </w:div>
    <w:div w:id="1302343320">
      <w:bodyDiv w:val="1"/>
      <w:marLeft w:val="0"/>
      <w:marRight w:val="0"/>
      <w:marTop w:val="0"/>
      <w:marBottom w:val="0"/>
      <w:divBdr>
        <w:top w:val="none" w:sz="0" w:space="0" w:color="auto"/>
        <w:left w:val="none" w:sz="0" w:space="0" w:color="auto"/>
        <w:bottom w:val="none" w:sz="0" w:space="0" w:color="auto"/>
        <w:right w:val="none" w:sz="0" w:space="0" w:color="auto"/>
      </w:divBdr>
    </w:div>
    <w:div w:id="1303534085">
      <w:bodyDiv w:val="1"/>
      <w:marLeft w:val="0"/>
      <w:marRight w:val="0"/>
      <w:marTop w:val="0"/>
      <w:marBottom w:val="0"/>
      <w:divBdr>
        <w:top w:val="none" w:sz="0" w:space="0" w:color="auto"/>
        <w:left w:val="none" w:sz="0" w:space="0" w:color="auto"/>
        <w:bottom w:val="none" w:sz="0" w:space="0" w:color="auto"/>
        <w:right w:val="none" w:sz="0" w:space="0" w:color="auto"/>
      </w:divBdr>
    </w:div>
    <w:div w:id="1304701052">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08123949">
      <w:bodyDiv w:val="1"/>
      <w:marLeft w:val="0"/>
      <w:marRight w:val="0"/>
      <w:marTop w:val="0"/>
      <w:marBottom w:val="0"/>
      <w:divBdr>
        <w:top w:val="none" w:sz="0" w:space="0" w:color="auto"/>
        <w:left w:val="none" w:sz="0" w:space="0" w:color="auto"/>
        <w:bottom w:val="none" w:sz="0" w:space="0" w:color="auto"/>
        <w:right w:val="none" w:sz="0" w:space="0" w:color="auto"/>
      </w:divBdr>
    </w:div>
    <w:div w:id="1308511565">
      <w:bodyDiv w:val="1"/>
      <w:marLeft w:val="0"/>
      <w:marRight w:val="0"/>
      <w:marTop w:val="0"/>
      <w:marBottom w:val="0"/>
      <w:divBdr>
        <w:top w:val="none" w:sz="0" w:space="0" w:color="auto"/>
        <w:left w:val="none" w:sz="0" w:space="0" w:color="auto"/>
        <w:bottom w:val="none" w:sz="0" w:space="0" w:color="auto"/>
        <w:right w:val="none" w:sz="0" w:space="0" w:color="auto"/>
      </w:divBdr>
    </w:div>
    <w:div w:id="1309361981">
      <w:bodyDiv w:val="1"/>
      <w:marLeft w:val="0"/>
      <w:marRight w:val="0"/>
      <w:marTop w:val="0"/>
      <w:marBottom w:val="0"/>
      <w:divBdr>
        <w:top w:val="none" w:sz="0" w:space="0" w:color="auto"/>
        <w:left w:val="none" w:sz="0" w:space="0" w:color="auto"/>
        <w:bottom w:val="none" w:sz="0" w:space="0" w:color="auto"/>
        <w:right w:val="none" w:sz="0" w:space="0" w:color="auto"/>
      </w:divBdr>
    </w:div>
    <w:div w:id="1309826262">
      <w:bodyDiv w:val="1"/>
      <w:marLeft w:val="0"/>
      <w:marRight w:val="0"/>
      <w:marTop w:val="0"/>
      <w:marBottom w:val="0"/>
      <w:divBdr>
        <w:top w:val="none" w:sz="0" w:space="0" w:color="auto"/>
        <w:left w:val="none" w:sz="0" w:space="0" w:color="auto"/>
        <w:bottom w:val="none" w:sz="0" w:space="0" w:color="auto"/>
        <w:right w:val="none" w:sz="0" w:space="0" w:color="auto"/>
      </w:divBdr>
    </w:div>
    <w:div w:id="1309899406">
      <w:bodyDiv w:val="1"/>
      <w:marLeft w:val="0"/>
      <w:marRight w:val="0"/>
      <w:marTop w:val="0"/>
      <w:marBottom w:val="0"/>
      <w:divBdr>
        <w:top w:val="none" w:sz="0" w:space="0" w:color="auto"/>
        <w:left w:val="none" w:sz="0" w:space="0" w:color="auto"/>
        <w:bottom w:val="none" w:sz="0" w:space="0" w:color="auto"/>
        <w:right w:val="none" w:sz="0" w:space="0" w:color="auto"/>
      </w:divBdr>
    </w:div>
    <w:div w:id="1310288873">
      <w:bodyDiv w:val="1"/>
      <w:marLeft w:val="0"/>
      <w:marRight w:val="0"/>
      <w:marTop w:val="0"/>
      <w:marBottom w:val="0"/>
      <w:divBdr>
        <w:top w:val="none" w:sz="0" w:space="0" w:color="auto"/>
        <w:left w:val="none" w:sz="0" w:space="0" w:color="auto"/>
        <w:bottom w:val="none" w:sz="0" w:space="0" w:color="auto"/>
        <w:right w:val="none" w:sz="0" w:space="0" w:color="auto"/>
      </w:divBdr>
    </w:div>
    <w:div w:id="1310481925">
      <w:bodyDiv w:val="1"/>
      <w:marLeft w:val="0"/>
      <w:marRight w:val="0"/>
      <w:marTop w:val="0"/>
      <w:marBottom w:val="0"/>
      <w:divBdr>
        <w:top w:val="none" w:sz="0" w:space="0" w:color="auto"/>
        <w:left w:val="none" w:sz="0" w:space="0" w:color="auto"/>
        <w:bottom w:val="none" w:sz="0" w:space="0" w:color="auto"/>
        <w:right w:val="none" w:sz="0" w:space="0" w:color="auto"/>
      </w:divBdr>
    </w:div>
    <w:div w:id="1310862616">
      <w:bodyDiv w:val="1"/>
      <w:marLeft w:val="0"/>
      <w:marRight w:val="0"/>
      <w:marTop w:val="0"/>
      <w:marBottom w:val="0"/>
      <w:divBdr>
        <w:top w:val="none" w:sz="0" w:space="0" w:color="auto"/>
        <w:left w:val="none" w:sz="0" w:space="0" w:color="auto"/>
        <w:bottom w:val="none" w:sz="0" w:space="0" w:color="auto"/>
        <w:right w:val="none" w:sz="0" w:space="0" w:color="auto"/>
      </w:divBdr>
    </w:div>
    <w:div w:id="1312061517">
      <w:bodyDiv w:val="1"/>
      <w:marLeft w:val="0"/>
      <w:marRight w:val="0"/>
      <w:marTop w:val="0"/>
      <w:marBottom w:val="0"/>
      <w:divBdr>
        <w:top w:val="none" w:sz="0" w:space="0" w:color="auto"/>
        <w:left w:val="none" w:sz="0" w:space="0" w:color="auto"/>
        <w:bottom w:val="none" w:sz="0" w:space="0" w:color="auto"/>
        <w:right w:val="none" w:sz="0" w:space="0" w:color="auto"/>
      </w:divBdr>
    </w:div>
    <w:div w:id="1312562586">
      <w:bodyDiv w:val="1"/>
      <w:marLeft w:val="0"/>
      <w:marRight w:val="0"/>
      <w:marTop w:val="0"/>
      <w:marBottom w:val="0"/>
      <w:divBdr>
        <w:top w:val="none" w:sz="0" w:space="0" w:color="auto"/>
        <w:left w:val="none" w:sz="0" w:space="0" w:color="auto"/>
        <w:bottom w:val="none" w:sz="0" w:space="0" w:color="auto"/>
        <w:right w:val="none" w:sz="0" w:space="0" w:color="auto"/>
      </w:divBdr>
    </w:div>
    <w:div w:id="1312828856">
      <w:bodyDiv w:val="1"/>
      <w:marLeft w:val="0"/>
      <w:marRight w:val="0"/>
      <w:marTop w:val="0"/>
      <w:marBottom w:val="0"/>
      <w:divBdr>
        <w:top w:val="none" w:sz="0" w:space="0" w:color="auto"/>
        <w:left w:val="none" w:sz="0" w:space="0" w:color="auto"/>
        <w:bottom w:val="none" w:sz="0" w:space="0" w:color="auto"/>
        <w:right w:val="none" w:sz="0" w:space="0" w:color="auto"/>
      </w:divBdr>
    </w:div>
    <w:div w:id="1316759621">
      <w:bodyDiv w:val="1"/>
      <w:marLeft w:val="0"/>
      <w:marRight w:val="0"/>
      <w:marTop w:val="0"/>
      <w:marBottom w:val="0"/>
      <w:divBdr>
        <w:top w:val="none" w:sz="0" w:space="0" w:color="auto"/>
        <w:left w:val="none" w:sz="0" w:space="0" w:color="auto"/>
        <w:bottom w:val="none" w:sz="0" w:space="0" w:color="auto"/>
        <w:right w:val="none" w:sz="0" w:space="0" w:color="auto"/>
      </w:divBdr>
    </w:div>
    <w:div w:id="1318463839">
      <w:bodyDiv w:val="1"/>
      <w:marLeft w:val="0"/>
      <w:marRight w:val="0"/>
      <w:marTop w:val="0"/>
      <w:marBottom w:val="0"/>
      <w:divBdr>
        <w:top w:val="none" w:sz="0" w:space="0" w:color="auto"/>
        <w:left w:val="none" w:sz="0" w:space="0" w:color="auto"/>
        <w:bottom w:val="none" w:sz="0" w:space="0" w:color="auto"/>
        <w:right w:val="none" w:sz="0" w:space="0" w:color="auto"/>
      </w:divBdr>
    </w:div>
    <w:div w:id="1320226803">
      <w:bodyDiv w:val="1"/>
      <w:marLeft w:val="0"/>
      <w:marRight w:val="0"/>
      <w:marTop w:val="0"/>
      <w:marBottom w:val="0"/>
      <w:divBdr>
        <w:top w:val="none" w:sz="0" w:space="0" w:color="auto"/>
        <w:left w:val="none" w:sz="0" w:space="0" w:color="auto"/>
        <w:bottom w:val="none" w:sz="0" w:space="0" w:color="auto"/>
        <w:right w:val="none" w:sz="0" w:space="0" w:color="auto"/>
      </w:divBdr>
    </w:div>
    <w:div w:id="1322930681">
      <w:bodyDiv w:val="1"/>
      <w:marLeft w:val="0"/>
      <w:marRight w:val="0"/>
      <w:marTop w:val="0"/>
      <w:marBottom w:val="0"/>
      <w:divBdr>
        <w:top w:val="none" w:sz="0" w:space="0" w:color="auto"/>
        <w:left w:val="none" w:sz="0" w:space="0" w:color="auto"/>
        <w:bottom w:val="none" w:sz="0" w:space="0" w:color="auto"/>
        <w:right w:val="none" w:sz="0" w:space="0" w:color="auto"/>
      </w:divBdr>
    </w:div>
    <w:div w:id="1324360926">
      <w:bodyDiv w:val="1"/>
      <w:marLeft w:val="0"/>
      <w:marRight w:val="0"/>
      <w:marTop w:val="0"/>
      <w:marBottom w:val="0"/>
      <w:divBdr>
        <w:top w:val="none" w:sz="0" w:space="0" w:color="auto"/>
        <w:left w:val="none" w:sz="0" w:space="0" w:color="auto"/>
        <w:bottom w:val="none" w:sz="0" w:space="0" w:color="auto"/>
        <w:right w:val="none" w:sz="0" w:space="0" w:color="auto"/>
      </w:divBdr>
    </w:div>
    <w:div w:id="1324818567">
      <w:bodyDiv w:val="1"/>
      <w:marLeft w:val="0"/>
      <w:marRight w:val="0"/>
      <w:marTop w:val="0"/>
      <w:marBottom w:val="0"/>
      <w:divBdr>
        <w:top w:val="none" w:sz="0" w:space="0" w:color="auto"/>
        <w:left w:val="none" w:sz="0" w:space="0" w:color="auto"/>
        <w:bottom w:val="none" w:sz="0" w:space="0" w:color="auto"/>
        <w:right w:val="none" w:sz="0" w:space="0" w:color="auto"/>
      </w:divBdr>
    </w:div>
    <w:div w:id="1325167177">
      <w:bodyDiv w:val="1"/>
      <w:marLeft w:val="0"/>
      <w:marRight w:val="0"/>
      <w:marTop w:val="0"/>
      <w:marBottom w:val="0"/>
      <w:divBdr>
        <w:top w:val="none" w:sz="0" w:space="0" w:color="auto"/>
        <w:left w:val="none" w:sz="0" w:space="0" w:color="auto"/>
        <w:bottom w:val="none" w:sz="0" w:space="0" w:color="auto"/>
        <w:right w:val="none" w:sz="0" w:space="0" w:color="auto"/>
      </w:divBdr>
    </w:div>
    <w:div w:id="1326203439">
      <w:bodyDiv w:val="1"/>
      <w:marLeft w:val="0"/>
      <w:marRight w:val="0"/>
      <w:marTop w:val="0"/>
      <w:marBottom w:val="0"/>
      <w:divBdr>
        <w:top w:val="none" w:sz="0" w:space="0" w:color="auto"/>
        <w:left w:val="none" w:sz="0" w:space="0" w:color="auto"/>
        <w:bottom w:val="none" w:sz="0" w:space="0" w:color="auto"/>
        <w:right w:val="none" w:sz="0" w:space="0" w:color="auto"/>
      </w:divBdr>
    </w:div>
    <w:div w:id="1326932472">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3950897">
      <w:bodyDiv w:val="1"/>
      <w:marLeft w:val="0"/>
      <w:marRight w:val="0"/>
      <w:marTop w:val="0"/>
      <w:marBottom w:val="0"/>
      <w:divBdr>
        <w:top w:val="none" w:sz="0" w:space="0" w:color="auto"/>
        <w:left w:val="none" w:sz="0" w:space="0" w:color="auto"/>
        <w:bottom w:val="none" w:sz="0" w:space="0" w:color="auto"/>
        <w:right w:val="none" w:sz="0" w:space="0" w:color="auto"/>
      </w:divBdr>
    </w:div>
    <w:div w:id="1334067314">
      <w:bodyDiv w:val="1"/>
      <w:marLeft w:val="0"/>
      <w:marRight w:val="0"/>
      <w:marTop w:val="0"/>
      <w:marBottom w:val="0"/>
      <w:divBdr>
        <w:top w:val="none" w:sz="0" w:space="0" w:color="auto"/>
        <w:left w:val="none" w:sz="0" w:space="0" w:color="auto"/>
        <w:bottom w:val="none" w:sz="0" w:space="0" w:color="auto"/>
        <w:right w:val="none" w:sz="0" w:space="0" w:color="auto"/>
      </w:divBdr>
    </w:div>
    <w:div w:id="1336492292">
      <w:bodyDiv w:val="1"/>
      <w:marLeft w:val="0"/>
      <w:marRight w:val="0"/>
      <w:marTop w:val="0"/>
      <w:marBottom w:val="0"/>
      <w:divBdr>
        <w:top w:val="none" w:sz="0" w:space="0" w:color="auto"/>
        <w:left w:val="none" w:sz="0" w:space="0" w:color="auto"/>
        <w:bottom w:val="none" w:sz="0" w:space="0" w:color="auto"/>
        <w:right w:val="none" w:sz="0" w:space="0" w:color="auto"/>
      </w:divBdr>
    </w:div>
    <w:div w:id="1337465433">
      <w:bodyDiv w:val="1"/>
      <w:marLeft w:val="0"/>
      <w:marRight w:val="0"/>
      <w:marTop w:val="0"/>
      <w:marBottom w:val="0"/>
      <w:divBdr>
        <w:top w:val="none" w:sz="0" w:space="0" w:color="auto"/>
        <w:left w:val="none" w:sz="0" w:space="0" w:color="auto"/>
        <w:bottom w:val="none" w:sz="0" w:space="0" w:color="auto"/>
        <w:right w:val="none" w:sz="0" w:space="0" w:color="auto"/>
      </w:divBdr>
    </w:div>
    <w:div w:id="1339886621">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370209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6253559">
      <w:bodyDiv w:val="1"/>
      <w:marLeft w:val="0"/>
      <w:marRight w:val="0"/>
      <w:marTop w:val="0"/>
      <w:marBottom w:val="0"/>
      <w:divBdr>
        <w:top w:val="none" w:sz="0" w:space="0" w:color="auto"/>
        <w:left w:val="none" w:sz="0" w:space="0" w:color="auto"/>
        <w:bottom w:val="none" w:sz="0" w:space="0" w:color="auto"/>
        <w:right w:val="none" w:sz="0" w:space="0" w:color="auto"/>
      </w:divBdr>
    </w:div>
    <w:div w:id="1346664491">
      <w:bodyDiv w:val="1"/>
      <w:marLeft w:val="0"/>
      <w:marRight w:val="0"/>
      <w:marTop w:val="0"/>
      <w:marBottom w:val="0"/>
      <w:divBdr>
        <w:top w:val="none" w:sz="0" w:space="0" w:color="auto"/>
        <w:left w:val="none" w:sz="0" w:space="0" w:color="auto"/>
        <w:bottom w:val="none" w:sz="0" w:space="0" w:color="auto"/>
        <w:right w:val="none" w:sz="0" w:space="0" w:color="auto"/>
      </w:divBdr>
    </w:div>
    <w:div w:id="1346711780">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134259">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6466018">
      <w:bodyDiv w:val="1"/>
      <w:marLeft w:val="0"/>
      <w:marRight w:val="0"/>
      <w:marTop w:val="0"/>
      <w:marBottom w:val="0"/>
      <w:divBdr>
        <w:top w:val="none" w:sz="0" w:space="0" w:color="auto"/>
        <w:left w:val="none" w:sz="0" w:space="0" w:color="auto"/>
        <w:bottom w:val="none" w:sz="0" w:space="0" w:color="auto"/>
        <w:right w:val="none" w:sz="0" w:space="0" w:color="auto"/>
      </w:divBdr>
    </w:div>
    <w:div w:id="1356922902">
      <w:bodyDiv w:val="1"/>
      <w:marLeft w:val="0"/>
      <w:marRight w:val="0"/>
      <w:marTop w:val="0"/>
      <w:marBottom w:val="0"/>
      <w:divBdr>
        <w:top w:val="none" w:sz="0" w:space="0" w:color="auto"/>
        <w:left w:val="none" w:sz="0" w:space="0" w:color="auto"/>
        <w:bottom w:val="none" w:sz="0" w:space="0" w:color="auto"/>
        <w:right w:val="none" w:sz="0" w:space="0" w:color="auto"/>
      </w:divBdr>
    </w:div>
    <w:div w:id="1357121776">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579733">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0156296">
      <w:bodyDiv w:val="1"/>
      <w:marLeft w:val="0"/>
      <w:marRight w:val="0"/>
      <w:marTop w:val="0"/>
      <w:marBottom w:val="0"/>
      <w:divBdr>
        <w:top w:val="none" w:sz="0" w:space="0" w:color="auto"/>
        <w:left w:val="none" w:sz="0" w:space="0" w:color="auto"/>
        <w:bottom w:val="none" w:sz="0" w:space="0" w:color="auto"/>
        <w:right w:val="none" w:sz="0" w:space="0" w:color="auto"/>
      </w:divBdr>
    </w:div>
    <w:div w:id="1360397786">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483111">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4936254">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67634488">
      <w:bodyDiv w:val="1"/>
      <w:marLeft w:val="0"/>
      <w:marRight w:val="0"/>
      <w:marTop w:val="0"/>
      <w:marBottom w:val="0"/>
      <w:divBdr>
        <w:top w:val="none" w:sz="0" w:space="0" w:color="auto"/>
        <w:left w:val="none" w:sz="0" w:space="0" w:color="auto"/>
        <w:bottom w:val="none" w:sz="0" w:space="0" w:color="auto"/>
        <w:right w:val="none" w:sz="0" w:space="0" w:color="auto"/>
      </w:divBdr>
    </w:div>
    <w:div w:id="1368986368">
      <w:bodyDiv w:val="1"/>
      <w:marLeft w:val="0"/>
      <w:marRight w:val="0"/>
      <w:marTop w:val="0"/>
      <w:marBottom w:val="0"/>
      <w:divBdr>
        <w:top w:val="none" w:sz="0" w:space="0" w:color="auto"/>
        <w:left w:val="none" w:sz="0" w:space="0" w:color="auto"/>
        <w:bottom w:val="none" w:sz="0" w:space="0" w:color="auto"/>
        <w:right w:val="none" w:sz="0" w:space="0" w:color="auto"/>
      </w:divBdr>
    </w:div>
    <w:div w:id="1371950302">
      <w:bodyDiv w:val="1"/>
      <w:marLeft w:val="0"/>
      <w:marRight w:val="0"/>
      <w:marTop w:val="0"/>
      <w:marBottom w:val="0"/>
      <w:divBdr>
        <w:top w:val="none" w:sz="0" w:space="0" w:color="auto"/>
        <w:left w:val="none" w:sz="0" w:space="0" w:color="auto"/>
        <w:bottom w:val="none" w:sz="0" w:space="0" w:color="auto"/>
        <w:right w:val="none" w:sz="0" w:space="0" w:color="auto"/>
      </w:divBdr>
    </w:div>
    <w:div w:id="1372655562">
      <w:bodyDiv w:val="1"/>
      <w:marLeft w:val="0"/>
      <w:marRight w:val="0"/>
      <w:marTop w:val="0"/>
      <w:marBottom w:val="0"/>
      <w:divBdr>
        <w:top w:val="none" w:sz="0" w:space="0" w:color="auto"/>
        <w:left w:val="none" w:sz="0" w:space="0" w:color="auto"/>
        <w:bottom w:val="none" w:sz="0" w:space="0" w:color="auto"/>
        <w:right w:val="none" w:sz="0" w:space="0" w:color="auto"/>
      </w:divBdr>
    </w:div>
    <w:div w:id="1375688902">
      <w:bodyDiv w:val="1"/>
      <w:marLeft w:val="0"/>
      <w:marRight w:val="0"/>
      <w:marTop w:val="0"/>
      <w:marBottom w:val="0"/>
      <w:divBdr>
        <w:top w:val="none" w:sz="0" w:space="0" w:color="auto"/>
        <w:left w:val="none" w:sz="0" w:space="0" w:color="auto"/>
        <w:bottom w:val="none" w:sz="0" w:space="0" w:color="auto"/>
        <w:right w:val="none" w:sz="0" w:space="0" w:color="auto"/>
      </w:divBdr>
    </w:div>
    <w:div w:id="1375957242">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6462006">
      <w:bodyDiv w:val="1"/>
      <w:marLeft w:val="0"/>
      <w:marRight w:val="0"/>
      <w:marTop w:val="0"/>
      <w:marBottom w:val="0"/>
      <w:divBdr>
        <w:top w:val="none" w:sz="0" w:space="0" w:color="auto"/>
        <w:left w:val="none" w:sz="0" w:space="0" w:color="auto"/>
        <w:bottom w:val="none" w:sz="0" w:space="0" w:color="auto"/>
        <w:right w:val="none" w:sz="0" w:space="0" w:color="auto"/>
      </w:divBdr>
    </w:div>
    <w:div w:id="1376545116">
      <w:bodyDiv w:val="1"/>
      <w:marLeft w:val="0"/>
      <w:marRight w:val="0"/>
      <w:marTop w:val="0"/>
      <w:marBottom w:val="0"/>
      <w:divBdr>
        <w:top w:val="none" w:sz="0" w:space="0" w:color="auto"/>
        <w:left w:val="none" w:sz="0" w:space="0" w:color="auto"/>
        <w:bottom w:val="none" w:sz="0" w:space="0" w:color="auto"/>
        <w:right w:val="none" w:sz="0" w:space="0" w:color="auto"/>
      </w:divBdr>
    </w:div>
    <w:div w:id="1376854782">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025337">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88066833">
      <w:bodyDiv w:val="1"/>
      <w:marLeft w:val="0"/>
      <w:marRight w:val="0"/>
      <w:marTop w:val="0"/>
      <w:marBottom w:val="0"/>
      <w:divBdr>
        <w:top w:val="none" w:sz="0" w:space="0" w:color="auto"/>
        <w:left w:val="none" w:sz="0" w:space="0" w:color="auto"/>
        <w:bottom w:val="none" w:sz="0" w:space="0" w:color="auto"/>
        <w:right w:val="none" w:sz="0" w:space="0" w:color="auto"/>
      </w:divBdr>
    </w:div>
    <w:div w:id="1388643650">
      <w:bodyDiv w:val="1"/>
      <w:marLeft w:val="0"/>
      <w:marRight w:val="0"/>
      <w:marTop w:val="0"/>
      <w:marBottom w:val="0"/>
      <w:divBdr>
        <w:top w:val="none" w:sz="0" w:space="0" w:color="auto"/>
        <w:left w:val="none" w:sz="0" w:space="0" w:color="auto"/>
        <w:bottom w:val="none" w:sz="0" w:space="0" w:color="auto"/>
        <w:right w:val="none" w:sz="0" w:space="0" w:color="auto"/>
      </w:divBdr>
    </w:div>
    <w:div w:id="1389651326">
      <w:bodyDiv w:val="1"/>
      <w:marLeft w:val="0"/>
      <w:marRight w:val="0"/>
      <w:marTop w:val="0"/>
      <w:marBottom w:val="0"/>
      <w:divBdr>
        <w:top w:val="none" w:sz="0" w:space="0" w:color="auto"/>
        <w:left w:val="none" w:sz="0" w:space="0" w:color="auto"/>
        <w:bottom w:val="none" w:sz="0" w:space="0" w:color="auto"/>
        <w:right w:val="none" w:sz="0" w:space="0" w:color="auto"/>
      </w:divBdr>
    </w:div>
    <w:div w:id="1391923306">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4499896">
      <w:bodyDiv w:val="1"/>
      <w:marLeft w:val="0"/>
      <w:marRight w:val="0"/>
      <w:marTop w:val="0"/>
      <w:marBottom w:val="0"/>
      <w:divBdr>
        <w:top w:val="none" w:sz="0" w:space="0" w:color="auto"/>
        <w:left w:val="none" w:sz="0" w:space="0" w:color="auto"/>
        <w:bottom w:val="none" w:sz="0" w:space="0" w:color="auto"/>
        <w:right w:val="none" w:sz="0" w:space="0" w:color="auto"/>
      </w:divBdr>
    </w:div>
    <w:div w:id="1394550250">
      <w:bodyDiv w:val="1"/>
      <w:marLeft w:val="0"/>
      <w:marRight w:val="0"/>
      <w:marTop w:val="0"/>
      <w:marBottom w:val="0"/>
      <w:divBdr>
        <w:top w:val="none" w:sz="0" w:space="0" w:color="auto"/>
        <w:left w:val="none" w:sz="0" w:space="0" w:color="auto"/>
        <w:bottom w:val="none" w:sz="0" w:space="0" w:color="auto"/>
        <w:right w:val="none" w:sz="0" w:space="0" w:color="auto"/>
      </w:divBdr>
    </w:div>
    <w:div w:id="1395278306">
      <w:bodyDiv w:val="1"/>
      <w:marLeft w:val="0"/>
      <w:marRight w:val="0"/>
      <w:marTop w:val="0"/>
      <w:marBottom w:val="0"/>
      <w:divBdr>
        <w:top w:val="none" w:sz="0" w:space="0" w:color="auto"/>
        <w:left w:val="none" w:sz="0" w:space="0" w:color="auto"/>
        <w:bottom w:val="none" w:sz="0" w:space="0" w:color="auto"/>
        <w:right w:val="none" w:sz="0" w:space="0" w:color="auto"/>
      </w:divBdr>
    </w:div>
    <w:div w:id="1397780604">
      <w:bodyDiv w:val="1"/>
      <w:marLeft w:val="0"/>
      <w:marRight w:val="0"/>
      <w:marTop w:val="0"/>
      <w:marBottom w:val="0"/>
      <w:divBdr>
        <w:top w:val="none" w:sz="0" w:space="0" w:color="auto"/>
        <w:left w:val="none" w:sz="0" w:space="0" w:color="auto"/>
        <w:bottom w:val="none" w:sz="0" w:space="0" w:color="auto"/>
        <w:right w:val="none" w:sz="0" w:space="0" w:color="auto"/>
      </w:divBdr>
    </w:div>
    <w:div w:id="1398282882">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4491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0518459">
      <w:bodyDiv w:val="1"/>
      <w:marLeft w:val="0"/>
      <w:marRight w:val="0"/>
      <w:marTop w:val="0"/>
      <w:marBottom w:val="0"/>
      <w:divBdr>
        <w:top w:val="none" w:sz="0" w:space="0" w:color="auto"/>
        <w:left w:val="none" w:sz="0" w:space="0" w:color="auto"/>
        <w:bottom w:val="none" w:sz="0" w:space="0" w:color="auto"/>
        <w:right w:val="none" w:sz="0" w:space="0" w:color="auto"/>
      </w:divBdr>
    </w:div>
    <w:div w:id="1402564358">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03480684">
      <w:bodyDiv w:val="1"/>
      <w:marLeft w:val="0"/>
      <w:marRight w:val="0"/>
      <w:marTop w:val="0"/>
      <w:marBottom w:val="0"/>
      <w:divBdr>
        <w:top w:val="none" w:sz="0" w:space="0" w:color="auto"/>
        <w:left w:val="none" w:sz="0" w:space="0" w:color="auto"/>
        <w:bottom w:val="none" w:sz="0" w:space="0" w:color="auto"/>
        <w:right w:val="none" w:sz="0" w:space="0" w:color="auto"/>
      </w:divBdr>
    </w:div>
    <w:div w:id="1405251761">
      <w:bodyDiv w:val="1"/>
      <w:marLeft w:val="0"/>
      <w:marRight w:val="0"/>
      <w:marTop w:val="0"/>
      <w:marBottom w:val="0"/>
      <w:divBdr>
        <w:top w:val="none" w:sz="0" w:space="0" w:color="auto"/>
        <w:left w:val="none" w:sz="0" w:space="0" w:color="auto"/>
        <w:bottom w:val="none" w:sz="0" w:space="0" w:color="auto"/>
        <w:right w:val="none" w:sz="0" w:space="0" w:color="auto"/>
      </w:divBdr>
    </w:div>
    <w:div w:id="1407260813">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7895563">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1827528">
      <w:bodyDiv w:val="1"/>
      <w:marLeft w:val="0"/>
      <w:marRight w:val="0"/>
      <w:marTop w:val="0"/>
      <w:marBottom w:val="0"/>
      <w:divBdr>
        <w:top w:val="none" w:sz="0" w:space="0" w:color="auto"/>
        <w:left w:val="none" w:sz="0" w:space="0" w:color="auto"/>
        <w:bottom w:val="none" w:sz="0" w:space="0" w:color="auto"/>
        <w:right w:val="none" w:sz="0" w:space="0" w:color="auto"/>
      </w:divBdr>
    </w:div>
    <w:div w:id="1422331269">
      <w:bodyDiv w:val="1"/>
      <w:marLeft w:val="0"/>
      <w:marRight w:val="0"/>
      <w:marTop w:val="0"/>
      <w:marBottom w:val="0"/>
      <w:divBdr>
        <w:top w:val="none" w:sz="0" w:space="0" w:color="auto"/>
        <w:left w:val="none" w:sz="0" w:space="0" w:color="auto"/>
        <w:bottom w:val="none" w:sz="0" w:space="0" w:color="auto"/>
        <w:right w:val="none" w:sz="0" w:space="0" w:color="auto"/>
      </w:divBdr>
    </w:div>
    <w:div w:id="1423070365">
      <w:bodyDiv w:val="1"/>
      <w:marLeft w:val="0"/>
      <w:marRight w:val="0"/>
      <w:marTop w:val="0"/>
      <w:marBottom w:val="0"/>
      <w:divBdr>
        <w:top w:val="none" w:sz="0" w:space="0" w:color="auto"/>
        <w:left w:val="none" w:sz="0" w:space="0" w:color="auto"/>
        <w:bottom w:val="none" w:sz="0" w:space="0" w:color="auto"/>
        <w:right w:val="none" w:sz="0" w:space="0" w:color="auto"/>
      </w:divBdr>
    </w:div>
    <w:div w:id="1423796110">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5302324">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27577307">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2241447">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7674920">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8136400">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39326388">
      <w:bodyDiv w:val="1"/>
      <w:marLeft w:val="0"/>
      <w:marRight w:val="0"/>
      <w:marTop w:val="0"/>
      <w:marBottom w:val="0"/>
      <w:divBdr>
        <w:top w:val="none" w:sz="0" w:space="0" w:color="auto"/>
        <w:left w:val="none" w:sz="0" w:space="0" w:color="auto"/>
        <w:bottom w:val="none" w:sz="0" w:space="0" w:color="auto"/>
        <w:right w:val="none" w:sz="0" w:space="0" w:color="auto"/>
      </w:divBdr>
    </w:div>
    <w:div w:id="1439640420">
      <w:bodyDiv w:val="1"/>
      <w:marLeft w:val="0"/>
      <w:marRight w:val="0"/>
      <w:marTop w:val="0"/>
      <w:marBottom w:val="0"/>
      <w:divBdr>
        <w:top w:val="none" w:sz="0" w:space="0" w:color="auto"/>
        <w:left w:val="none" w:sz="0" w:space="0" w:color="auto"/>
        <w:bottom w:val="none" w:sz="0" w:space="0" w:color="auto"/>
        <w:right w:val="none" w:sz="0" w:space="0" w:color="auto"/>
      </w:divBdr>
    </w:div>
    <w:div w:id="1440756276">
      <w:bodyDiv w:val="1"/>
      <w:marLeft w:val="0"/>
      <w:marRight w:val="0"/>
      <w:marTop w:val="0"/>
      <w:marBottom w:val="0"/>
      <w:divBdr>
        <w:top w:val="none" w:sz="0" w:space="0" w:color="auto"/>
        <w:left w:val="none" w:sz="0" w:space="0" w:color="auto"/>
        <w:bottom w:val="none" w:sz="0" w:space="0" w:color="auto"/>
        <w:right w:val="none" w:sz="0" w:space="0" w:color="auto"/>
      </w:divBdr>
    </w:div>
    <w:div w:id="1440762660">
      <w:bodyDiv w:val="1"/>
      <w:marLeft w:val="0"/>
      <w:marRight w:val="0"/>
      <w:marTop w:val="0"/>
      <w:marBottom w:val="0"/>
      <w:divBdr>
        <w:top w:val="none" w:sz="0" w:space="0" w:color="auto"/>
        <w:left w:val="none" w:sz="0" w:space="0" w:color="auto"/>
        <w:bottom w:val="none" w:sz="0" w:space="0" w:color="auto"/>
        <w:right w:val="none" w:sz="0" w:space="0" w:color="auto"/>
      </w:divBdr>
    </w:div>
    <w:div w:id="1443842695">
      <w:bodyDiv w:val="1"/>
      <w:marLeft w:val="0"/>
      <w:marRight w:val="0"/>
      <w:marTop w:val="0"/>
      <w:marBottom w:val="0"/>
      <w:divBdr>
        <w:top w:val="none" w:sz="0" w:space="0" w:color="auto"/>
        <w:left w:val="none" w:sz="0" w:space="0" w:color="auto"/>
        <w:bottom w:val="none" w:sz="0" w:space="0" w:color="auto"/>
        <w:right w:val="none" w:sz="0" w:space="0" w:color="auto"/>
      </w:divBdr>
    </w:div>
    <w:div w:id="1444956412">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49547362">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3863967">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57214456">
      <w:bodyDiv w:val="1"/>
      <w:marLeft w:val="0"/>
      <w:marRight w:val="0"/>
      <w:marTop w:val="0"/>
      <w:marBottom w:val="0"/>
      <w:divBdr>
        <w:top w:val="none" w:sz="0" w:space="0" w:color="auto"/>
        <w:left w:val="none" w:sz="0" w:space="0" w:color="auto"/>
        <w:bottom w:val="none" w:sz="0" w:space="0" w:color="auto"/>
        <w:right w:val="none" w:sz="0" w:space="0" w:color="auto"/>
      </w:divBdr>
    </w:div>
    <w:div w:id="1457484649">
      <w:bodyDiv w:val="1"/>
      <w:marLeft w:val="0"/>
      <w:marRight w:val="0"/>
      <w:marTop w:val="0"/>
      <w:marBottom w:val="0"/>
      <w:divBdr>
        <w:top w:val="none" w:sz="0" w:space="0" w:color="auto"/>
        <w:left w:val="none" w:sz="0" w:space="0" w:color="auto"/>
        <w:bottom w:val="none" w:sz="0" w:space="0" w:color="auto"/>
        <w:right w:val="none" w:sz="0" w:space="0" w:color="auto"/>
      </w:divBdr>
    </w:div>
    <w:div w:id="1459186061">
      <w:bodyDiv w:val="1"/>
      <w:marLeft w:val="0"/>
      <w:marRight w:val="0"/>
      <w:marTop w:val="0"/>
      <w:marBottom w:val="0"/>
      <w:divBdr>
        <w:top w:val="none" w:sz="0" w:space="0" w:color="auto"/>
        <w:left w:val="none" w:sz="0" w:space="0" w:color="auto"/>
        <w:bottom w:val="none" w:sz="0" w:space="0" w:color="auto"/>
        <w:right w:val="none" w:sz="0" w:space="0" w:color="auto"/>
      </w:divBdr>
    </w:div>
    <w:div w:id="1459765337">
      <w:bodyDiv w:val="1"/>
      <w:marLeft w:val="0"/>
      <w:marRight w:val="0"/>
      <w:marTop w:val="0"/>
      <w:marBottom w:val="0"/>
      <w:divBdr>
        <w:top w:val="none" w:sz="0" w:space="0" w:color="auto"/>
        <w:left w:val="none" w:sz="0" w:space="0" w:color="auto"/>
        <w:bottom w:val="none" w:sz="0" w:space="0" w:color="auto"/>
        <w:right w:val="none" w:sz="0" w:space="0" w:color="auto"/>
      </w:divBdr>
    </w:div>
    <w:div w:id="1461919386">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3036349">
      <w:bodyDiv w:val="1"/>
      <w:marLeft w:val="0"/>
      <w:marRight w:val="0"/>
      <w:marTop w:val="0"/>
      <w:marBottom w:val="0"/>
      <w:divBdr>
        <w:top w:val="none" w:sz="0" w:space="0" w:color="auto"/>
        <w:left w:val="none" w:sz="0" w:space="0" w:color="auto"/>
        <w:bottom w:val="none" w:sz="0" w:space="0" w:color="auto"/>
        <w:right w:val="none" w:sz="0" w:space="0" w:color="auto"/>
      </w:divBdr>
    </w:div>
    <w:div w:id="1463963690">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65267377">
      <w:bodyDiv w:val="1"/>
      <w:marLeft w:val="0"/>
      <w:marRight w:val="0"/>
      <w:marTop w:val="0"/>
      <w:marBottom w:val="0"/>
      <w:divBdr>
        <w:top w:val="none" w:sz="0" w:space="0" w:color="auto"/>
        <w:left w:val="none" w:sz="0" w:space="0" w:color="auto"/>
        <w:bottom w:val="none" w:sz="0" w:space="0" w:color="auto"/>
        <w:right w:val="none" w:sz="0" w:space="0" w:color="auto"/>
      </w:divBdr>
    </w:div>
    <w:div w:id="1469132605">
      <w:bodyDiv w:val="1"/>
      <w:marLeft w:val="0"/>
      <w:marRight w:val="0"/>
      <w:marTop w:val="0"/>
      <w:marBottom w:val="0"/>
      <w:divBdr>
        <w:top w:val="none" w:sz="0" w:space="0" w:color="auto"/>
        <w:left w:val="none" w:sz="0" w:space="0" w:color="auto"/>
        <w:bottom w:val="none" w:sz="0" w:space="0" w:color="auto"/>
        <w:right w:val="none" w:sz="0" w:space="0" w:color="auto"/>
      </w:divBdr>
    </w:div>
    <w:div w:id="1469201754">
      <w:bodyDiv w:val="1"/>
      <w:marLeft w:val="0"/>
      <w:marRight w:val="0"/>
      <w:marTop w:val="0"/>
      <w:marBottom w:val="0"/>
      <w:divBdr>
        <w:top w:val="none" w:sz="0" w:space="0" w:color="auto"/>
        <w:left w:val="none" w:sz="0" w:space="0" w:color="auto"/>
        <w:bottom w:val="none" w:sz="0" w:space="0" w:color="auto"/>
        <w:right w:val="none" w:sz="0" w:space="0" w:color="auto"/>
      </w:divBdr>
    </w:div>
    <w:div w:id="1471628382">
      <w:bodyDiv w:val="1"/>
      <w:marLeft w:val="0"/>
      <w:marRight w:val="0"/>
      <w:marTop w:val="0"/>
      <w:marBottom w:val="0"/>
      <w:divBdr>
        <w:top w:val="none" w:sz="0" w:space="0" w:color="auto"/>
        <w:left w:val="none" w:sz="0" w:space="0" w:color="auto"/>
        <w:bottom w:val="none" w:sz="0" w:space="0" w:color="auto"/>
        <w:right w:val="none" w:sz="0" w:space="0" w:color="auto"/>
      </w:divBdr>
    </w:div>
    <w:div w:id="1472212766">
      <w:bodyDiv w:val="1"/>
      <w:marLeft w:val="0"/>
      <w:marRight w:val="0"/>
      <w:marTop w:val="0"/>
      <w:marBottom w:val="0"/>
      <w:divBdr>
        <w:top w:val="none" w:sz="0" w:space="0" w:color="auto"/>
        <w:left w:val="none" w:sz="0" w:space="0" w:color="auto"/>
        <w:bottom w:val="none" w:sz="0" w:space="0" w:color="auto"/>
        <w:right w:val="none" w:sz="0" w:space="0" w:color="auto"/>
      </w:divBdr>
    </w:div>
    <w:div w:id="1472408673">
      <w:bodyDiv w:val="1"/>
      <w:marLeft w:val="0"/>
      <w:marRight w:val="0"/>
      <w:marTop w:val="0"/>
      <w:marBottom w:val="0"/>
      <w:divBdr>
        <w:top w:val="none" w:sz="0" w:space="0" w:color="auto"/>
        <w:left w:val="none" w:sz="0" w:space="0" w:color="auto"/>
        <w:bottom w:val="none" w:sz="0" w:space="0" w:color="auto"/>
        <w:right w:val="none" w:sz="0" w:space="0" w:color="auto"/>
      </w:divBdr>
    </w:div>
    <w:div w:id="1472600768">
      <w:bodyDiv w:val="1"/>
      <w:marLeft w:val="0"/>
      <w:marRight w:val="0"/>
      <w:marTop w:val="0"/>
      <w:marBottom w:val="0"/>
      <w:divBdr>
        <w:top w:val="none" w:sz="0" w:space="0" w:color="auto"/>
        <w:left w:val="none" w:sz="0" w:space="0" w:color="auto"/>
        <w:bottom w:val="none" w:sz="0" w:space="0" w:color="auto"/>
        <w:right w:val="none" w:sz="0" w:space="0" w:color="auto"/>
      </w:divBdr>
    </w:div>
    <w:div w:id="1473710401">
      <w:bodyDiv w:val="1"/>
      <w:marLeft w:val="0"/>
      <w:marRight w:val="0"/>
      <w:marTop w:val="0"/>
      <w:marBottom w:val="0"/>
      <w:divBdr>
        <w:top w:val="none" w:sz="0" w:space="0" w:color="auto"/>
        <w:left w:val="none" w:sz="0" w:space="0" w:color="auto"/>
        <w:bottom w:val="none" w:sz="0" w:space="0" w:color="auto"/>
        <w:right w:val="none" w:sz="0" w:space="0" w:color="auto"/>
      </w:divBdr>
    </w:div>
    <w:div w:id="1474253953">
      <w:bodyDiv w:val="1"/>
      <w:marLeft w:val="0"/>
      <w:marRight w:val="0"/>
      <w:marTop w:val="0"/>
      <w:marBottom w:val="0"/>
      <w:divBdr>
        <w:top w:val="none" w:sz="0" w:space="0" w:color="auto"/>
        <w:left w:val="none" w:sz="0" w:space="0" w:color="auto"/>
        <w:bottom w:val="none" w:sz="0" w:space="0" w:color="auto"/>
        <w:right w:val="none" w:sz="0" w:space="0" w:color="auto"/>
      </w:divBdr>
    </w:div>
    <w:div w:id="1479489752">
      <w:bodyDiv w:val="1"/>
      <w:marLeft w:val="0"/>
      <w:marRight w:val="0"/>
      <w:marTop w:val="0"/>
      <w:marBottom w:val="0"/>
      <w:divBdr>
        <w:top w:val="none" w:sz="0" w:space="0" w:color="auto"/>
        <w:left w:val="none" w:sz="0" w:space="0" w:color="auto"/>
        <w:bottom w:val="none" w:sz="0" w:space="0" w:color="auto"/>
        <w:right w:val="none" w:sz="0" w:space="0" w:color="auto"/>
      </w:divBdr>
    </w:div>
    <w:div w:id="1482037924">
      <w:bodyDiv w:val="1"/>
      <w:marLeft w:val="0"/>
      <w:marRight w:val="0"/>
      <w:marTop w:val="0"/>
      <w:marBottom w:val="0"/>
      <w:divBdr>
        <w:top w:val="none" w:sz="0" w:space="0" w:color="auto"/>
        <w:left w:val="none" w:sz="0" w:space="0" w:color="auto"/>
        <w:bottom w:val="none" w:sz="0" w:space="0" w:color="auto"/>
        <w:right w:val="none" w:sz="0" w:space="0" w:color="auto"/>
      </w:divBdr>
    </w:div>
    <w:div w:id="1482842255">
      <w:bodyDiv w:val="1"/>
      <w:marLeft w:val="0"/>
      <w:marRight w:val="0"/>
      <w:marTop w:val="0"/>
      <w:marBottom w:val="0"/>
      <w:divBdr>
        <w:top w:val="none" w:sz="0" w:space="0" w:color="auto"/>
        <w:left w:val="none" w:sz="0" w:space="0" w:color="auto"/>
        <w:bottom w:val="none" w:sz="0" w:space="0" w:color="auto"/>
        <w:right w:val="none" w:sz="0" w:space="0" w:color="auto"/>
      </w:divBdr>
    </w:div>
    <w:div w:id="1483737677">
      <w:bodyDiv w:val="1"/>
      <w:marLeft w:val="0"/>
      <w:marRight w:val="0"/>
      <w:marTop w:val="0"/>
      <w:marBottom w:val="0"/>
      <w:divBdr>
        <w:top w:val="none" w:sz="0" w:space="0" w:color="auto"/>
        <w:left w:val="none" w:sz="0" w:space="0" w:color="auto"/>
        <w:bottom w:val="none" w:sz="0" w:space="0" w:color="auto"/>
        <w:right w:val="none" w:sz="0" w:space="0" w:color="auto"/>
      </w:divBdr>
    </w:div>
    <w:div w:id="1488474728">
      <w:bodyDiv w:val="1"/>
      <w:marLeft w:val="0"/>
      <w:marRight w:val="0"/>
      <w:marTop w:val="0"/>
      <w:marBottom w:val="0"/>
      <w:divBdr>
        <w:top w:val="none" w:sz="0" w:space="0" w:color="auto"/>
        <w:left w:val="none" w:sz="0" w:space="0" w:color="auto"/>
        <w:bottom w:val="none" w:sz="0" w:space="0" w:color="auto"/>
        <w:right w:val="none" w:sz="0" w:space="0" w:color="auto"/>
      </w:divBdr>
    </w:div>
    <w:div w:id="1489201517">
      <w:bodyDiv w:val="1"/>
      <w:marLeft w:val="0"/>
      <w:marRight w:val="0"/>
      <w:marTop w:val="0"/>
      <w:marBottom w:val="0"/>
      <w:divBdr>
        <w:top w:val="none" w:sz="0" w:space="0" w:color="auto"/>
        <w:left w:val="none" w:sz="0" w:space="0" w:color="auto"/>
        <w:bottom w:val="none" w:sz="0" w:space="0" w:color="auto"/>
        <w:right w:val="none" w:sz="0" w:space="0" w:color="auto"/>
      </w:divBdr>
    </w:div>
    <w:div w:id="1489318829">
      <w:bodyDiv w:val="1"/>
      <w:marLeft w:val="0"/>
      <w:marRight w:val="0"/>
      <w:marTop w:val="0"/>
      <w:marBottom w:val="0"/>
      <w:divBdr>
        <w:top w:val="none" w:sz="0" w:space="0" w:color="auto"/>
        <w:left w:val="none" w:sz="0" w:space="0" w:color="auto"/>
        <w:bottom w:val="none" w:sz="0" w:space="0" w:color="auto"/>
        <w:right w:val="none" w:sz="0" w:space="0" w:color="auto"/>
      </w:divBdr>
    </w:div>
    <w:div w:id="1490252168">
      <w:bodyDiv w:val="1"/>
      <w:marLeft w:val="0"/>
      <w:marRight w:val="0"/>
      <w:marTop w:val="0"/>
      <w:marBottom w:val="0"/>
      <w:divBdr>
        <w:top w:val="none" w:sz="0" w:space="0" w:color="auto"/>
        <w:left w:val="none" w:sz="0" w:space="0" w:color="auto"/>
        <w:bottom w:val="none" w:sz="0" w:space="0" w:color="auto"/>
        <w:right w:val="none" w:sz="0" w:space="0" w:color="auto"/>
      </w:divBdr>
    </w:div>
    <w:div w:id="1491025240">
      <w:bodyDiv w:val="1"/>
      <w:marLeft w:val="0"/>
      <w:marRight w:val="0"/>
      <w:marTop w:val="0"/>
      <w:marBottom w:val="0"/>
      <w:divBdr>
        <w:top w:val="none" w:sz="0" w:space="0" w:color="auto"/>
        <w:left w:val="none" w:sz="0" w:space="0" w:color="auto"/>
        <w:bottom w:val="none" w:sz="0" w:space="0" w:color="auto"/>
        <w:right w:val="none" w:sz="0" w:space="0" w:color="auto"/>
      </w:divBdr>
    </w:div>
    <w:div w:id="1491216285">
      <w:bodyDiv w:val="1"/>
      <w:marLeft w:val="0"/>
      <w:marRight w:val="0"/>
      <w:marTop w:val="0"/>
      <w:marBottom w:val="0"/>
      <w:divBdr>
        <w:top w:val="none" w:sz="0" w:space="0" w:color="auto"/>
        <w:left w:val="none" w:sz="0" w:space="0" w:color="auto"/>
        <w:bottom w:val="none" w:sz="0" w:space="0" w:color="auto"/>
        <w:right w:val="none" w:sz="0" w:space="0" w:color="auto"/>
      </w:divBdr>
    </w:div>
    <w:div w:id="1492409504">
      <w:bodyDiv w:val="1"/>
      <w:marLeft w:val="0"/>
      <w:marRight w:val="0"/>
      <w:marTop w:val="0"/>
      <w:marBottom w:val="0"/>
      <w:divBdr>
        <w:top w:val="none" w:sz="0" w:space="0" w:color="auto"/>
        <w:left w:val="none" w:sz="0" w:space="0" w:color="auto"/>
        <w:bottom w:val="none" w:sz="0" w:space="0" w:color="auto"/>
        <w:right w:val="none" w:sz="0" w:space="0" w:color="auto"/>
      </w:divBdr>
    </w:div>
    <w:div w:id="1498231436">
      <w:bodyDiv w:val="1"/>
      <w:marLeft w:val="0"/>
      <w:marRight w:val="0"/>
      <w:marTop w:val="0"/>
      <w:marBottom w:val="0"/>
      <w:divBdr>
        <w:top w:val="none" w:sz="0" w:space="0" w:color="auto"/>
        <w:left w:val="none" w:sz="0" w:space="0" w:color="auto"/>
        <w:bottom w:val="none" w:sz="0" w:space="0" w:color="auto"/>
        <w:right w:val="none" w:sz="0" w:space="0" w:color="auto"/>
      </w:divBdr>
    </w:div>
    <w:div w:id="149908135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00340939">
      <w:bodyDiv w:val="1"/>
      <w:marLeft w:val="0"/>
      <w:marRight w:val="0"/>
      <w:marTop w:val="0"/>
      <w:marBottom w:val="0"/>
      <w:divBdr>
        <w:top w:val="none" w:sz="0" w:space="0" w:color="auto"/>
        <w:left w:val="none" w:sz="0" w:space="0" w:color="auto"/>
        <w:bottom w:val="none" w:sz="0" w:space="0" w:color="auto"/>
        <w:right w:val="none" w:sz="0" w:space="0" w:color="auto"/>
      </w:divBdr>
    </w:div>
    <w:div w:id="1502306451">
      <w:bodyDiv w:val="1"/>
      <w:marLeft w:val="0"/>
      <w:marRight w:val="0"/>
      <w:marTop w:val="0"/>
      <w:marBottom w:val="0"/>
      <w:divBdr>
        <w:top w:val="none" w:sz="0" w:space="0" w:color="auto"/>
        <w:left w:val="none" w:sz="0" w:space="0" w:color="auto"/>
        <w:bottom w:val="none" w:sz="0" w:space="0" w:color="auto"/>
        <w:right w:val="none" w:sz="0" w:space="0" w:color="auto"/>
      </w:divBdr>
    </w:div>
    <w:div w:id="1502548641">
      <w:bodyDiv w:val="1"/>
      <w:marLeft w:val="0"/>
      <w:marRight w:val="0"/>
      <w:marTop w:val="0"/>
      <w:marBottom w:val="0"/>
      <w:divBdr>
        <w:top w:val="none" w:sz="0" w:space="0" w:color="auto"/>
        <w:left w:val="none" w:sz="0" w:space="0" w:color="auto"/>
        <w:bottom w:val="none" w:sz="0" w:space="0" w:color="auto"/>
        <w:right w:val="none" w:sz="0" w:space="0" w:color="auto"/>
      </w:divBdr>
    </w:div>
    <w:div w:id="1502964533">
      <w:bodyDiv w:val="1"/>
      <w:marLeft w:val="0"/>
      <w:marRight w:val="0"/>
      <w:marTop w:val="0"/>
      <w:marBottom w:val="0"/>
      <w:divBdr>
        <w:top w:val="none" w:sz="0" w:space="0" w:color="auto"/>
        <w:left w:val="none" w:sz="0" w:space="0" w:color="auto"/>
        <w:bottom w:val="none" w:sz="0" w:space="0" w:color="auto"/>
        <w:right w:val="none" w:sz="0" w:space="0" w:color="auto"/>
      </w:divBdr>
    </w:div>
    <w:div w:id="1504012929">
      <w:bodyDiv w:val="1"/>
      <w:marLeft w:val="0"/>
      <w:marRight w:val="0"/>
      <w:marTop w:val="0"/>
      <w:marBottom w:val="0"/>
      <w:divBdr>
        <w:top w:val="none" w:sz="0" w:space="0" w:color="auto"/>
        <w:left w:val="none" w:sz="0" w:space="0" w:color="auto"/>
        <w:bottom w:val="none" w:sz="0" w:space="0" w:color="auto"/>
        <w:right w:val="none" w:sz="0" w:space="0" w:color="auto"/>
      </w:divBdr>
    </w:div>
    <w:div w:id="1504398762">
      <w:bodyDiv w:val="1"/>
      <w:marLeft w:val="0"/>
      <w:marRight w:val="0"/>
      <w:marTop w:val="0"/>
      <w:marBottom w:val="0"/>
      <w:divBdr>
        <w:top w:val="none" w:sz="0" w:space="0" w:color="auto"/>
        <w:left w:val="none" w:sz="0" w:space="0" w:color="auto"/>
        <w:bottom w:val="none" w:sz="0" w:space="0" w:color="auto"/>
        <w:right w:val="none" w:sz="0" w:space="0" w:color="auto"/>
      </w:divBdr>
    </w:div>
    <w:div w:id="1505361930">
      <w:bodyDiv w:val="1"/>
      <w:marLeft w:val="0"/>
      <w:marRight w:val="0"/>
      <w:marTop w:val="0"/>
      <w:marBottom w:val="0"/>
      <w:divBdr>
        <w:top w:val="none" w:sz="0" w:space="0" w:color="auto"/>
        <w:left w:val="none" w:sz="0" w:space="0" w:color="auto"/>
        <w:bottom w:val="none" w:sz="0" w:space="0" w:color="auto"/>
        <w:right w:val="none" w:sz="0" w:space="0" w:color="auto"/>
      </w:divBdr>
    </w:div>
    <w:div w:id="1505583826">
      <w:bodyDiv w:val="1"/>
      <w:marLeft w:val="0"/>
      <w:marRight w:val="0"/>
      <w:marTop w:val="0"/>
      <w:marBottom w:val="0"/>
      <w:divBdr>
        <w:top w:val="none" w:sz="0" w:space="0" w:color="auto"/>
        <w:left w:val="none" w:sz="0" w:space="0" w:color="auto"/>
        <w:bottom w:val="none" w:sz="0" w:space="0" w:color="auto"/>
        <w:right w:val="none" w:sz="0" w:space="0" w:color="auto"/>
      </w:divBdr>
    </w:div>
    <w:div w:id="1506435806">
      <w:bodyDiv w:val="1"/>
      <w:marLeft w:val="0"/>
      <w:marRight w:val="0"/>
      <w:marTop w:val="0"/>
      <w:marBottom w:val="0"/>
      <w:divBdr>
        <w:top w:val="none" w:sz="0" w:space="0" w:color="auto"/>
        <w:left w:val="none" w:sz="0" w:space="0" w:color="auto"/>
        <w:bottom w:val="none" w:sz="0" w:space="0" w:color="auto"/>
        <w:right w:val="none" w:sz="0" w:space="0" w:color="auto"/>
      </w:divBdr>
    </w:div>
    <w:div w:id="1507138155">
      <w:bodyDiv w:val="1"/>
      <w:marLeft w:val="0"/>
      <w:marRight w:val="0"/>
      <w:marTop w:val="0"/>
      <w:marBottom w:val="0"/>
      <w:divBdr>
        <w:top w:val="none" w:sz="0" w:space="0" w:color="auto"/>
        <w:left w:val="none" w:sz="0" w:space="0" w:color="auto"/>
        <w:bottom w:val="none" w:sz="0" w:space="0" w:color="auto"/>
        <w:right w:val="none" w:sz="0" w:space="0" w:color="auto"/>
      </w:divBdr>
    </w:div>
    <w:div w:id="1509103834">
      <w:bodyDiv w:val="1"/>
      <w:marLeft w:val="0"/>
      <w:marRight w:val="0"/>
      <w:marTop w:val="0"/>
      <w:marBottom w:val="0"/>
      <w:divBdr>
        <w:top w:val="none" w:sz="0" w:space="0" w:color="auto"/>
        <w:left w:val="none" w:sz="0" w:space="0" w:color="auto"/>
        <w:bottom w:val="none" w:sz="0" w:space="0" w:color="auto"/>
        <w:right w:val="none" w:sz="0" w:space="0" w:color="auto"/>
      </w:divBdr>
    </w:div>
    <w:div w:id="1510560404">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4490033">
      <w:bodyDiv w:val="1"/>
      <w:marLeft w:val="0"/>
      <w:marRight w:val="0"/>
      <w:marTop w:val="0"/>
      <w:marBottom w:val="0"/>
      <w:divBdr>
        <w:top w:val="none" w:sz="0" w:space="0" w:color="auto"/>
        <w:left w:val="none" w:sz="0" w:space="0" w:color="auto"/>
        <w:bottom w:val="none" w:sz="0" w:space="0" w:color="auto"/>
        <w:right w:val="none" w:sz="0" w:space="0" w:color="auto"/>
      </w:divBdr>
    </w:div>
    <w:div w:id="1515027161">
      <w:bodyDiv w:val="1"/>
      <w:marLeft w:val="0"/>
      <w:marRight w:val="0"/>
      <w:marTop w:val="0"/>
      <w:marBottom w:val="0"/>
      <w:divBdr>
        <w:top w:val="none" w:sz="0" w:space="0" w:color="auto"/>
        <w:left w:val="none" w:sz="0" w:space="0" w:color="auto"/>
        <w:bottom w:val="none" w:sz="0" w:space="0" w:color="auto"/>
        <w:right w:val="none" w:sz="0" w:space="0" w:color="auto"/>
      </w:divBdr>
    </w:div>
    <w:div w:id="1517690098">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8692199">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0894284">
      <w:bodyDiv w:val="1"/>
      <w:marLeft w:val="0"/>
      <w:marRight w:val="0"/>
      <w:marTop w:val="0"/>
      <w:marBottom w:val="0"/>
      <w:divBdr>
        <w:top w:val="none" w:sz="0" w:space="0" w:color="auto"/>
        <w:left w:val="none" w:sz="0" w:space="0" w:color="auto"/>
        <w:bottom w:val="none" w:sz="0" w:space="0" w:color="auto"/>
        <w:right w:val="none" w:sz="0" w:space="0" w:color="auto"/>
      </w:divBdr>
    </w:div>
    <w:div w:id="1521315699">
      <w:bodyDiv w:val="1"/>
      <w:marLeft w:val="0"/>
      <w:marRight w:val="0"/>
      <w:marTop w:val="0"/>
      <w:marBottom w:val="0"/>
      <w:divBdr>
        <w:top w:val="none" w:sz="0" w:space="0" w:color="auto"/>
        <w:left w:val="none" w:sz="0" w:space="0" w:color="auto"/>
        <w:bottom w:val="none" w:sz="0" w:space="0" w:color="auto"/>
        <w:right w:val="none" w:sz="0" w:space="0" w:color="auto"/>
      </w:divBdr>
    </w:div>
    <w:div w:id="1521695738">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3086512">
      <w:bodyDiv w:val="1"/>
      <w:marLeft w:val="0"/>
      <w:marRight w:val="0"/>
      <w:marTop w:val="0"/>
      <w:marBottom w:val="0"/>
      <w:divBdr>
        <w:top w:val="none" w:sz="0" w:space="0" w:color="auto"/>
        <w:left w:val="none" w:sz="0" w:space="0" w:color="auto"/>
        <w:bottom w:val="none" w:sz="0" w:space="0" w:color="auto"/>
        <w:right w:val="none" w:sz="0" w:space="0" w:color="auto"/>
      </w:divBdr>
    </w:div>
    <w:div w:id="1523975373">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29492041">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2182628">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4423766">
      <w:bodyDiv w:val="1"/>
      <w:marLeft w:val="0"/>
      <w:marRight w:val="0"/>
      <w:marTop w:val="0"/>
      <w:marBottom w:val="0"/>
      <w:divBdr>
        <w:top w:val="none" w:sz="0" w:space="0" w:color="auto"/>
        <w:left w:val="none" w:sz="0" w:space="0" w:color="auto"/>
        <w:bottom w:val="none" w:sz="0" w:space="0" w:color="auto"/>
        <w:right w:val="none" w:sz="0" w:space="0" w:color="auto"/>
      </w:divBdr>
    </w:div>
    <w:div w:id="1538005372">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39119769">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1017234">
      <w:bodyDiv w:val="1"/>
      <w:marLeft w:val="0"/>
      <w:marRight w:val="0"/>
      <w:marTop w:val="0"/>
      <w:marBottom w:val="0"/>
      <w:divBdr>
        <w:top w:val="none" w:sz="0" w:space="0" w:color="auto"/>
        <w:left w:val="none" w:sz="0" w:space="0" w:color="auto"/>
        <w:bottom w:val="none" w:sz="0" w:space="0" w:color="auto"/>
        <w:right w:val="none" w:sz="0" w:space="0" w:color="auto"/>
      </w:divBdr>
    </w:div>
    <w:div w:id="154116827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44515507">
      <w:bodyDiv w:val="1"/>
      <w:marLeft w:val="0"/>
      <w:marRight w:val="0"/>
      <w:marTop w:val="0"/>
      <w:marBottom w:val="0"/>
      <w:divBdr>
        <w:top w:val="none" w:sz="0" w:space="0" w:color="auto"/>
        <w:left w:val="none" w:sz="0" w:space="0" w:color="auto"/>
        <w:bottom w:val="none" w:sz="0" w:space="0" w:color="auto"/>
        <w:right w:val="none" w:sz="0" w:space="0" w:color="auto"/>
      </w:divBdr>
    </w:div>
    <w:div w:id="1546065611">
      <w:bodyDiv w:val="1"/>
      <w:marLeft w:val="0"/>
      <w:marRight w:val="0"/>
      <w:marTop w:val="0"/>
      <w:marBottom w:val="0"/>
      <w:divBdr>
        <w:top w:val="none" w:sz="0" w:space="0" w:color="auto"/>
        <w:left w:val="none" w:sz="0" w:space="0" w:color="auto"/>
        <w:bottom w:val="none" w:sz="0" w:space="0" w:color="auto"/>
        <w:right w:val="none" w:sz="0" w:space="0" w:color="auto"/>
      </w:divBdr>
    </w:div>
    <w:div w:id="1546596690">
      <w:bodyDiv w:val="1"/>
      <w:marLeft w:val="0"/>
      <w:marRight w:val="0"/>
      <w:marTop w:val="0"/>
      <w:marBottom w:val="0"/>
      <w:divBdr>
        <w:top w:val="none" w:sz="0" w:space="0" w:color="auto"/>
        <w:left w:val="none" w:sz="0" w:space="0" w:color="auto"/>
        <w:bottom w:val="none" w:sz="0" w:space="0" w:color="auto"/>
        <w:right w:val="none" w:sz="0" w:space="0" w:color="auto"/>
      </w:divBdr>
    </w:div>
    <w:div w:id="1546746754">
      <w:bodyDiv w:val="1"/>
      <w:marLeft w:val="0"/>
      <w:marRight w:val="0"/>
      <w:marTop w:val="0"/>
      <w:marBottom w:val="0"/>
      <w:divBdr>
        <w:top w:val="none" w:sz="0" w:space="0" w:color="auto"/>
        <w:left w:val="none" w:sz="0" w:space="0" w:color="auto"/>
        <w:bottom w:val="none" w:sz="0" w:space="0" w:color="auto"/>
        <w:right w:val="none" w:sz="0" w:space="0" w:color="auto"/>
      </w:divBdr>
    </w:div>
    <w:div w:id="1547062879">
      <w:bodyDiv w:val="1"/>
      <w:marLeft w:val="0"/>
      <w:marRight w:val="0"/>
      <w:marTop w:val="0"/>
      <w:marBottom w:val="0"/>
      <w:divBdr>
        <w:top w:val="none" w:sz="0" w:space="0" w:color="auto"/>
        <w:left w:val="none" w:sz="0" w:space="0" w:color="auto"/>
        <w:bottom w:val="none" w:sz="0" w:space="0" w:color="auto"/>
        <w:right w:val="none" w:sz="0" w:space="0" w:color="auto"/>
      </w:divBdr>
    </w:div>
    <w:div w:id="1548033612">
      <w:bodyDiv w:val="1"/>
      <w:marLeft w:val="0"/>
      <w:marRight w:val="0"/>
      <w:marTop w:val="0"/>
      <w:marBottom w:val="0"/>
      <w:divBdr>
        <w:top w:val="none" w:sz="0" w:space="0" w:color="auto"/>
        <w:left w:val="none" w:sz="0" w:space="0" w:color="auto"/>
        <w:bottom w:val="none" w:sz="0" w:space="0" w:color="auto"/>
        <w:right w:val="none" w:sz="0" w:space="0" w:color="auto"/>
      </w:divBdr>
    </w:div>
    <w:div w:id="1548298088">
      <w:bodyDiv w:val="1"/>
      <w:marLeft w:val="0"/>
      <w:marRight w:val="0"/>
      <w:marTop w:val="0"/>
      <w:marBottom w:val="0"/>
      <w:divBdr>
        <w:top w:val="none" w:sz="0" w:space="0" w:color="auto"/>
        <w:left w:val="none" w:sz="0" w:space="0" w:color="auto"/>
        <w:bottom w:val="none" w:sz="0" w:space="0" w:color="auto"/>
        <w:right w:val="none" w:sz="0" w:space="0" w:color="auto"/>
      </w:divBdr>
    </w:div>
    <w:div w:id="1548375421">
      <w:bodyDiv w:val="1"/>
      <w:marLeft w:val="0"/>
      <w:marRight w:val="0"/>
      <w:marTop w:val="0"/>
      <w:marBottom w:val="0"/>
      <w:divBdr>
        <w:top w:val="none" w:sz="0" w:space="0" w:color="auto"/>
        <w:left w:val="none" w:sz="0" w:space="0" w:color="auto"/>
        <w:bottom w:val="none" w:sz="0" w:space="0" w:color="auto"/>
        <w:right w:val="none" w:sz="0" w:space="0" w:color="auto"/>
      </w:divBdr>
    </w:div>
    <w:div w:id="1548831777">
      <w:bodyDiv w:val="1"/>
      <w:marLeft w:val="0"/>
      <w:marRight w:val="0"/>
      <w:marTop w:val="0"/>
      <w:marBottom w:val="0"/>
      <w:divBdr>
        <w:top w:val="none" w:sz="0" w:space="0" w:color="auto"/>
        <w:left w:val="none" w:sz="0" w:space="0" w:color="auto"/>
        <w:bottom w:val="none" w:sz="0" w:space="0" w:color="auto"/>
        <w:right w:val="none" w:sz="0" w:space="0" w:color="auto"/>
      </w:divBdr>
    </w:div>
    <w:div w:id="1549147834">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79700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6234100">
      <w:bodyDiv w:val="1"/>
      <w:marLeft w:val="0"/>
      <w:marRight w:val="0"/>
      <w:marTop w:val="0"/>
      <w:marBottom w:val="0"/>
      <w:divBdr>
        <w:top w:val="none" w:sz="0" w:space="0" w:color="auto"/>
        <w:left w:val="none" w:sz="0" w:space="0" w:color="auto"/>
        <w:bottom w:val="none" w:sz="0" w:space="0" w:color="auto"/>
        <w:right w:val="none" w:sz="0" w:space="0" w:color="auto"/>
      </w:divBdr>
    </w:div>
    <w:div w:id="1557278082">
      <w:bodyDiv w:val="1"/>
      <w:marLeft w:val="0"/>
      <w:marRight w:val="0"/>
      <w:marTop w:val="0"/>
      <w:marBottom w:val="0"/>
      <w:divBdr>
        <w:top w:val="none" w:sz="0" w:space="0" w:color="auto"/>
        <w:left w:val="none" w:sz="0" w:space="0" w:color="auto"/>
        <w:bottom w:val="none" w:sz="0" w:space="0" w:color="auto"/>
        <w:right w:val="none" w:sz="0" w:space="0" w:color="auto"/>
      </w:divBdr>
    </w:div>
    <w:div w:id="1559124907">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282720">
      <w:bodyDiv w:val="1"/>
      <w:marLeft w:val="0"/>
      <w:marRight w:val="0"/>
      <w:marTop w:val="0"/>
      <w:marBottom w:val="0"/>
      <w:divBdr>
        <w:top w:val="none" w:sz="0" w:space="0" w:color="auto"/>
        <w:left w:val="none" w:sz="0" w:space="0" w:color="auto"/>
        <w:bottom w:val="none" w:sz="0" w:space="0" w:color="auto"/>
        <w:right w:val="none" w:sz="0" w:space="0" w:color="auto"/>
      </w:divBdr>
    </w:div>
    <w:div w:id="1560432363">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60937921">
      <w:bodyDiv w:val="1"/>
      <w:marLeft w:val="0"/>
      <w:marRight w:val="0"/>
      <w:marTop w:val="0"/>
      <w:marBottom w:val="0"/>
      <w:divBdr>
        <w:top w:val="none" w:sz="0" w:space="0" w:color="auto"/>
        <w:left w:val="none" w:sz="0" w:space="0" w:color="auto"/>
        <w:bottom w:val="none" w:sz="0" w:space="0" w:color="auto"/>
        <w:right w:val="none" w:sz="0" w:space="0" w:color="auto"/>
      </w:divBdr>
    </w:div>
    <w:div w:id="1561476202">
      <w:bodyDiv w:val="1"/>
      <w:marLeft w:val="0"/>
      <w:marRight w:val="0"/>
      <w:marTop w:val="0"/>
      <w:marBottom w:val="0"/>
      <w:divBdr>
        <w:top w:val="none" w:sz="0" w:space="0" w:color="auto"/>
        <w:left w:val="none" w:sz="0" w:space="0" w:color="auto"/>
        <w:bottom w:val="none" w:sz="0" w:space="0" w:color="auto"/>
        <w:right w:val="none" w:sz="0" w:space="0" w:color="auto"/>
      </w:divBdr>
    </w:div>
    <w:div w:id="1565993187">
      <w:bodyDiv w:val="1"/>
      <w:marLeft w:val="0"/>
      <w:marRight w:val="0"/>
      <w:marTop w:val="0"/>
      <w:marBottom w:val="0"/>
      <w:divBdr>
        <w:top w:val="none" w:sz="0" w:space="0" w:color="auto"/>
        <w:left w:val="none" w:sz="0" w:space="0" w:color="auto"/>
        <w:bottom w:val="none" w:sz="0" w:space="0" w:color="auto"/>
        <w:right w:val="none" w:sz="0" w:space="0" w:color="auto"/>
      </w:divBdr>
    </w:div>
    <w:div w:id="1567376312">
      <w:bodyDiv w:val="1"/>
      <w:marLeft w:val="0"/>
      <w:marRight w:val="0"/>
      <w:marTop w:val="0"/>
      <w:marBottom w:val="0"/>
      <w:divBdr>
        <w:top w:val="none" w:sz="0" w:space="0" w:color="auto"/>
        <w:left w:val="none" w:sz="0" w:space="0" w:color="auto"/>
        <w:bottom w:val="none" w:sz="0" w:space="0" w:color="auto"/>
        <w:right w:val="none" w:sz="0" w:space="0" w:color="auto"/>
      </w:divBdr>
    </w:div>
    <w:div w:id="1567493141">
      <w:bodyDiv w:val="1"/>
      <w:marLeft w:val="0"/>
      <w:marRight w:val="0"/>
      <w:marTop w:val="0"/>
      <w:marBottom w:val="0"/>
      <w:divBdr>
        <w:top w:val="none" w:sz="0" w:space="0" w:color="auto"/>
        <w:left w:val="none" w:sz="0" w:space="0" w:color="auto"/>
        <w:bottom w:val="none" w:sz="0" w:space="0" w:color="auto"/>
        <w:right w:val="none" w:sz="0" w:space="0" w:color="auto"/>
      </w:divBdr>
    </w:div>
    <w:div w:id="1568225755">
      <w:bodyDiv w:val="1"/>
      <w:marLeft w:val="0"/>
      <w:marRight w:val="0"/>
      <w:marTop w:val="0"/>
      <w:marBottom w:val="0"/>
      <w:divBdr>
        <w:top w:val="none" w:sz="0" w:space="0" w:color="auto"/>
        <w:left w:val="none" w:sz="0" w:space="0" w:color="auto"/>
        <w:bottom w:val="none" w:sz="0" w:space="0" w:color="auto"/>
        <w:right w:val="none" w:sz="0" w:space="0" w:color="auto"/>
      </w:divBdr>
    </w:div>
    <w:div w:id="1568802619">
      <w:bodyDiv w:val="1"/>
      <w:marLeft w:val="0"/>
      <w:marRight w:val="0"/>
      <w:marTop w:val="0"/>
      <w:marBottom w:val="0"/>
      <w:divBdr>
        <w:top w:val="none" w:sz="0" w:space="0" w:color="auto"/>
        <w:left w:val="none" w:sz="0" w:space="0" w:color="auto"/>
        <w:bottom w:val="none" w:sz="0" w:space="0" w:color="auto"/>
        <w:right w:val="none" w:sz="0" w:space="0" w:color="auto"/>
      </w:divBdr>
    </w:div>
    <w:div w:id="1570573191">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2545865">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78512772">
      <w:bodyDiv w:val="1"/>
      <w:marLeft w:val="0"/>
      <w:marRight w:val="0"/>
      <w:marTop w:val="0"/>
      <w:marBottom w:val="0"/>
      <w:divBdr>
        <w:top w:val="none" w:sz="0" w:space="0" w:color="auto"/>
        <w:left w:val="none" w:sz="0" w:space="0" w:color="auto"/>
        <w:bottom w:val="none" w:sz="0" w:space="0" w:color="auto"/>
        <w:right w:val="none" w:sz="0" w:space="0" w:color="auto"/>
      </w:divBdr>
    </w:div>
    <w:div w:id="1579555824">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2330823">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85916918">
      <w:bodyDiv w:val="1"/>
      <w:marLeft w:val="0"/>
      <w:marRight w:val="0"/>
      <w:marTop w:val="0"/>
      <w:marBottom w:val="0"/>
      <w:divBdr>
        <w:top w:val="none" w:sz="0" w:space="0" w:color="auto"/>
        <w:left w:val="none" w:sz="0" w:space="0" w:color="auto"/>
        <w:bottom w:val="none" w:sz="0" w:space="0" w:color="auto"/>
        <w:right w:val="none" w:sz="0" w:space="0" w:color="auto"/>
      </w:divBdr>
    </w:div>
    <w:div w:id="1586453824">
      <w:bodyDiv w:val="1"/>
      <w:marLeft w:val="0"/>
      <w:marRight w:val="0"/>
      <w:marTop w:val="0"/>
      <w:marBottom w:val="0"/>
      <w:divBdr>
        <w:top w:val="none" w:sz="0" w:space="0" w:color="auto"/>
        <w:left w:val="none" w:sz="0" w:space="0" w:color="auto"/>
        <w:bottom w:val="none" w:sz="0" w:space="0" w:color="auto"/>
        <w:right w:val="none" w:sz="0" w:space="0" w:color="auto"/>
      </w:divBdr>
    </w:div>
    <w:div w:id="1586718143">
      <w:bodyDiv w:val="1"/>
      <w:marLeft w:val="0"/>
      <w:marRight w:val="0"/>
      <w:marTop w:val="0"/>
      <w:marBottom w:val="0"/>
      <w:divBdr>
        <w:top w:val="none" w:sz="0" w:space="0" w:color="auto"/>
        <w:left w:val="none" w:sz="0" w:space="0" w:color="auto"/>
        <w:bottom w:val="none" w:sz="0" w:space="0" w:color="auto"/>
        <w:right w:val="none" w:sz="0" w:space="0" w:color="auto"/>
      </w:divBdr>
    </w:div>
    <w:div w:id="1591543448">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3514474">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595434821">
      <w:bodyDiv w:val="1"/>
      <w:marLeft w:val="0"/>
      <w:marRight w:val="0"/>
      <w:marTop w:val="0"/>
      <w:marBottom w:val="0"/>
      <w:divBdr>
        <w:top w:val="none" w:sz="0" w:space="0" w:color="auto"/>
        <w:left w:val="none" w:sz="0" w:space="0" w:color="auto"/>
        <w:bottom w:val="none" w:sz="0" w:space="0" w:color="auto"/>
        <w:right w:val="none" w:sz="0" w:space="0" w:color="auto"/>
      </w:divBdr>
    </w:div>
    <w:div w:id="1598322875">
      <w:bodyDiv w:val="1"/>
      <w:marLeft w:val="0"/>
      <w:marRight w:val="0"/>
      <w:marTop w:val="0"/>
      <w:marBottom w:val="0"/>
      <w:divBdr>
        <w:top w:val="none" w:sz="0" w:space="0" w:color="auto"/>
        <w:left w:val="none" w:sz="0" w:space="0" w:color="auto"/>
        <w:bottom w:val="none" w:sz="0" w:space="0" w:color="auto"/>
        <w:right w:val="none" w:sz="0" w:space="0" w:color="auto"/>
      </w:divBdr>
    </w:div>
    <w:div w:id="1598443483">
      <w:bodyDiv w:val="1"/>
      <w:marLeft w:val="0"/>
      <w:marRight w:val="0"/>
      <w:marTop w:val="0"/>
      <w:marBottom w:val="0"/>
      <w:divBdr>
        <w:top w:val="none" w:sz="0" w:space="0" w:color="auto"/>
        <w:left w:val="none" w:sz="0" w:space="0" w:color="auto"/>
        <w:bottom w:val="none" w:sz="0" w:space="0" w:color="auto"/>
        <w:right w:val="none" w:sz="0" w:space="0" w:color="auto"/>
      </w:divBdr>
    </w:div>
    <w:div w:id="1600673380">
      <w:bodyDiv w:val="1"/>
      <w:marLeft w:val="0"/>
      <w:marRight w:val="0"/>
      <w:marTop w:val="0"/>
      <w:marBottom w:val="0"/>
      <w:divBdr>
        <w:top w:val="none" w:sz="0" w:space="0" w:color="auto"/>
        <w:left w:val="none" w:sz="0" w:space="0" w:color="auto"/>
        <w:bottom w:val="none" w:sz="0" w:space="0" w:color="auto"/>
        <w:right w:val="none" w:sz="0" w:space="0" w:color="auto"/>
      </w:divBdr>
    </w:div>
    <w:div w:id="1600991915">
      <w:bodyDiv w:val="1"/>
      <w:marLeft w:val="0"/>
      <w:marRight w:val="0"/>
      <w:marTop w:val="0"/>
      <w:marBottom w:val="0"/>
      <w:divBdr>
        <w:top w:val="none" w:sz="0" w:space="0" w:color="auto"/>
        <w:left w:val="none" w:sz="0" w:space="0" w:color="auto"/>
        <w:bottom w:val="none" w:sz="0" w:space="0" w:color="auto"/>
        <w:right w:val="none" w:sz="0" w:space="0" w:color="auto"/>
      </w:divBdr>
    </w:div>
    <w:div w:id="1601789760">
      <w:bodyDiv w:val="1"/>
      <w:marLeft w:val="0"/>
      <w:marRight w:val="0"/>
      <w:marTop w:val="0"/>
      <w:marBottom w:val="0"/>
      <w:divBdr>
        <w:top w:val="none" w:sz="0" w:space="0" w:color="auto"/>
        <w:left w:val="none" w:sz="0" w:space="0" w:color="auto"/>
        <w:bottom w:val="none" w:sz="0" w:space="0" w:color="auto"/>
        <w:right w:val="none" w:sz="0" w:space="0" w:color="auto"/>
      </w:divBdr>
    </w:div>
    <w:div w:id="1604653483">
      <w:bodyDiv w:val="1"/>
      <w:marLeft w:val="0"/>
      <w:marRight w:val="0"/>
      <w:marTop w:val="0"/>
      <w:marBottom w:val="0"/>
      <w:divBdr>
        <w:top w:val="none" w:sz="0" w:space="0" w:color="auto"/>
        <w:left w:val="none" w:sz="0" w:space="0" w:color="auto"/>
        <w:bottom w:val="none" w:sz="0" w:space="0" w:color="auto"/>
        <w:right w:val="none" w:sz="0" w:space="0" w:color="auto"/>
      </w:divBdr>
    </w:div>
    <w:div w:id="1604874183">
      <w:bodyDiv w:val="1"/>
      <w:marLeft w:val="0"/>
      <w:marRight w:val="0"/>
      <w:marTop w:val="0"/>
      <w:marBottom w:val="0"/>
      <w:divBdr>
        <w:top w:val="none" w:sz="0" w:space="0" w:color="auto"/>
        <w:left w:val="none" w:sz="0" w:space="0" w:color="auto"/>
        <w:bottom w:val="none" w:sz="0" w:space="0" w:color="auto"/>
        <w:right w:val="none" w:sz="0" w:space="0" w:color="auto"/>
      </w:divBdr>
    </w:div>
    <w:div w:id="1604994908">
      <w:bodyDiv w:val="1"/>
      <w:marLeft w:val="0"/>
      <w:marRight w:val="0"/>
      <w:marTop w:val="0"/>
      <w:marBottom w:val="0"/>
      <w:divBdr>
        <w:top w:val="none" w:sz="0" w:space="0" w:color="auto"/>
        <w:left w:val="none" w:sz="0" w:space="0" w:color="auto"/>
        <w:bottom w:val="none" w:sz="0" w:space="0" w:color="auto"/>
        <w:right w:val="none" w:sz="0" w:space="0" w:color="auto"/>
      </w:divBdr>
    </w:div>
    <w:div w:id="1605650209">
      <w:bodyDiv w:val="1"/>
      <w:marLeft w:val="0"/>
      <w:marRight w:val="0"/>
      <w:marTop w:val="0"/>
      <w:marBottom w:val="0"/>
      <w:divBdr>
        <w:top w:val="none" w:sz="0" w:space="0" w:color="auto"/>
        <w:left w:val="none" w:sz="0" w:space="0" w:color="auto"/>
        <w:bottom w:val="none" w:sz="0" w:space="0" w:color="auto"/>
        <w:right w:val="none" w:sz="0" w:space="0" w:color="auto"/>
      </w:divBdr>
    </w:div>
    <w:div w:id="1607542224">
      <w:bodyDiv w:val="1"/>
      <w:marLeft w:val="0"/>
      <w:marRight w:val="0"/>
      <w:marTop w:val="0"/>
      <w:marBottom w:val="0"/>
      <w:divBdr>
        <w:top w:val="none" w:sz="0" w:space="0" w:color="auto"/>
        <w:left w:val="none" w:sz="0" w:space="0" w:color="auto"/>
        <w:bottom w:val="none" w:sz="0" w:space="0" w:color="auto"/>
        <w:right w:val="none" w:sz="0" w:space="0" w:color="auto"/>
      </w:divBdr>
    </w:div>
    <w:div w:id="1608197781">
      <w:bodyDiv w:val="1"/>
      <w:marLeft w:val="0"/>
      <w:marRight w:val="0"/>
      <w:marTop w:val="0"/>
      <w:marBottom w:val="0"/>
      <w:divBdr>
        <w:top w:val="none" w:sz="0" w:space="0" w:color="auto"/>
        <w:left w:val="none" w:sz="0" w:space="0" w:color="auto"/>
        <w:bottom w:val="none" w:sz="0" w:space="0" w:color="auto"/>
        <w:right w:val="none" w:sz="0" w:space="0" w:color="auto"/>
      </w:divBdr>
    </w:div>
    <w:div w:id="1608732028">
      <w:bodyDiv w:val="1"/>
      <w:marLeft w:val="0"/>
      <w:marRight w:val="0"/>
      <w:marTop w:val="0"/>
      <w:marBottom w:val="0"/>
      <w:divBdr>
        <w:top w:val="none" w:sz="0" w:space="0" w:color="auto"/>
        <w:left w:val="none" w:sz="0" w:space="0" w:color="auto"/>
        <w:bottom w:val="none" w:sz="0" w:space="0" w:color="auto"/>
        <w:right w:val="none" w:sz="0" w:space="0" w:color="auto"/>
      </w:divBdr>
    </w:div>
    <w:div w:id="1610968681">
      <w:bodyDiv w:val="1"/>
      <w:marLeft w:val="0"/>
      <w:marRight w:val="0"/>
      <w:marTop w:val="0"/>
      <w:marBottom w:val="0"/>
      <w:divBdr>
        <w:top w:val="none" w:sz="0" w:space="0" w:color="auto"/>
        <w:left w:val="none" w:sz="0" w:space="0" w:color="auto"/>
        <w:bottom w:val="none" w:sz="0" w:space="0" w:color="auto"/>
        <w:right w:val="none" w:sz="0" w:space="0" w:color="auto"/>
      </w:divBdr>
    </w:div>
    <w:div w:id="1611428708">
      <w:bodyDiv w:val="1"/>
      <w:marLeft w:val="0"/>
      <w:marRight w:val="0"/>
      <w:marTop w:val="0"/>
      <w:marBottom w:val="0"/>
      <w:divBdr>
        <w:top w:val="none" w:sz="0" w:space="0" w:color="auto"/>
        <w:left w:val="none" w:sz="0" w:space="0" w:color="auto"/>
        <w:bottom w:val="none" w:sz="0" w:space="0" w:color="auto"/>
        <w:right w:val="none" w:sz="0" w:space="0" w:color="auto"/>
      </w:divBdr>
    </w:div>
    <w:div w:id="1611814192">
      <w:bodyDiv w:val="1"/>
      <w:marLeft w:val="0"/>
      <w:marRight w:val="0"/>
      <w:marTop w:val="0"/>
      <w:marBottom w:val="0"/>
      <w:divBdr>
        <w:top w:val="none" w:sz="0" w:space="0" w:color="auto"/>
        <w:left w:val="none" w:sz="0" w:space="0" w:color="auto"/>
        <w:bottom w:val="none" w:sz="0" w:space="0" w:color="auto"/>
        <w:right w:val="none" w:sz="0" w:space="0" w:color="auto"/>
      </w:divBdr>
    </w:div>
    <w:div w:id="1613659902">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14171842">
      <w:bodyDiv w:val="1"/>
      <w:marLeft w:val="0"/>
      <w:marRight w:val="0"/>
      <w:marTop w:val="0"/>
      <w:marBottom w:val="0"/>
      <w:divBdr>
        <w:top w:val="none" w:sz="0" w:space="0" w:color="auto"/>
        <w:left w:val="none" w:sz="0" w:space="0" w:color="auto"/>
        <w:bottom w:val="none" w:sz="0" w:space="0" w:color="auto"/>
        <w:right w:val="none" w:sz="0" w:space="0" w:color="auto"/>
      </w:divBdr>
    </w:div>
    <w:div w:id="1614438599">
      <w:bodyDiv w:val="1"/>
      <w:marLeft w:val="0"/>
      <w:marRight w:val="0"/>
      <w:marTop w:val="0"/>
      <w:marBottom w:val="0"/>
      <w:divBdr>
        <w:top w:val="none" w:sz="0" w:space="0" w:color="auto"/>
        <w:left w:val="none" w:sz="0" w:space="0" w:color="auto"/>
        <w:bottom w:val="none" w:sz="0" w:space="0" w:color="auto"/>
        <w:right w:val="none" w:sz="0" w:space="0" w:color="auto"/>
      </w:divBdr>
    </w:div>
    <w:div w:id="1615749481">
      <w:bodyDiv w:val="1"/>
      <w:marLeft w:val="0"/>
      <w:marRight w:val="0"/>
      <w:marTop w:val="0"/>
      <w:marBottom w:val="0"/>
      <w:divBdr>
        <w:top w:val="none" w:sz="0" w:space="0" w:color="auto"/>
        <w:left w:val="none" w:sz="0" w:space="0" w:color="auto"/>
        <w:bottom w:val="none" w:sz="0" w:space="0" w:color="auto"/>
        <w:right w:val="none" w:sz="0" w:space="0" w:color="auto"/>
      </w:divBdr>
    </w:div>
    <w:div w:id="1617903121">
      <w:bodyDiv w:val="1"/>
      <w:marLeft w:val="0"/>
      <w:marRight w:val="0"/>
      <w:marTop w:val="0"/>
      <w:marBottom w:val="0"/>
      <w:divBdr>
        <w:top w:val="none" w:sz="0" w:space="0" w:color="auto"/>
        <w:left w:val="none" w:sz="0" w:space="0" w:color="auto"/>
        <w:bottom w:val="none" w:sz="0" w:space="0" w:color="auto"/>
        <w:right w:val="none" w:sz="0" w:space="0" w:color="auto"/>
      </w:divBdr>
    </w:div>
    <w:div w:id="1621573566">
      <w:bodyDiv w:val="1"/>
      <w:marLeft w:val="0"/>
      <w:marRight w:val="0"/>
      <w:marTop w:val="0"/>
      <w:marBottom w:val="0"/>
      <w:divBdr>
        <w:top w:val="none" w:sz="0" w:space="0" w:color="auto"/>
        <w:left w:val="none" w:sz="0" w:space="0" w:color="auto"/>
        <w:bottom w:val="none" w:sz="0" w:space="0" w:color="auto"/>
        <w:right w:val="none" w:sz="0" w:space="0" w:color="auto"/>
      </w:divBdr>
    </w:div>
    <w:div w:id="1622492680">
      <w:bodyDiv w:val="1"/>
      <w:marLeft w:val="0"/>
      <w:marRight w:val="0"/>
      <w:marTop w:val="0"/>
      <w:marBottom w:val="0"/>
      <w:divBdr>
        <w:top w:val="none" w:sz="0" w:space="0" w:color="auto"/>
        <w:left w:val="none" w:sz="0" w:space="0" w:color="auto"/>
        <w:bottom w:val="none" w:sz="0" w:space="0" w:color="auto"/>
        <w:right w:val="none" w:sz="0" w:space="0" w:color="auto"/>
      </w:divBdr>
    </w:div>
    <w:div w:id="1623225878">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3880533">
      <w:bodyDiv w:val="1"/>
      <w:marLeft w:val="0"/>
      <w:marRight w:val="0"/>
      <w:marTop w:val="0"/>
      <w:marBottom w:val="0"/>
      <w:divBdr>
        <w:top w:val="none" w:sz="0" w:space="0" w:color="auto"/>
        <w:left w:val="none" w:sz="0" w:space="0" w:color="auto"/>
        <w:bottom w:val="none" w:sz="0" w:space="0" w:color="auto"/>
        <w:right w:val="none" w:sz="0" w:space="0" w:color="auto"/>
      </w:divBdr>
    </w:div>
    <w:div w:id="1625228971">
      <w:bodyDiv w:val="1"/>
      <w:marLeft w:val="0"/>
      <w:marRight w:val="0"/>
      <w:marTop w:val="0"/>
      <w:marBottom w:val="0"/>
      <w:divBdr>
        <w:top w:val="none" w:sz="0" w:space="0" w:color="auto"/>
        <w:left w:val="none" w:sz="0" w:space="0" w:color="auto"/>
        <w:bottom w:val="none" w:sz="0" w:space="0" w:color="auto"/>
        <w:right w:val="none" w:sz="0" w:space="0" w:color="auto"/>
      </w:divBdr>
    </w:div>
    <w:div w:id="1626347820">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357794">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1394734">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35528721">
      <w:bodyDiv w:val="1"/>
      <w:marLeft w:val="0"/>
      <w:marRight w:val="0"/>
      <w:marTop w:val="0"/>
      <w:marBottom w:val="0"/>
      <w:divBdr>
        <w:top w:val="none" w:sz="0" w:space="0" w:color="auto"/>
        <w:left w:val="none" w:sz="0" w:space="0" w:color="auto"/>
        <w:bottom w:val="none" w:sz="0" w:space="0" w:color="auto"/>
        <w:right w:val="none" w:sz="0" w:space="0" w:color="auto"/>
      </w:divBdr>
    </w:div>
    <w:div w:id="1639065146">
      <w:bodyDiv w:val="1"/>
      <w:marLeft w:val="0"/>
      <w:marRight w:val="0"/>
      <w:marTop w:val="0"/>
      <w:marBottom w:val="0"/>
      <w:divBdr>
        <w:top w:val="none" w:sz="0" w:space="0" w:color="auto"/>
        <w:left w:val="none" w:sz="0" w:space="0" w:color="auto"/>
        <w:bottom w:val="none" w:sz="0" w:space="0" w:color="auto"/>
        <w:right w:val="none" w:sz="0" w:space="0" w:color="auto"/>
      </w:divBdr>
    </w:div>
    <w:div w:id="1643998517">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506733">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3366916">
      <w:bodyDiv w:val="1"/>
      <w:marLeft w:val="0"/>
      <w:marRight w:val="0"/>
      <w:marTop w:val="0"/>
      <w:marBottom w:val="0"/>
      <w:divBdr>
        <w:top w:val="none" w:sz="0" w:space="0" w:color="auto"/>
        <w:left w:val="none" w:sz="0" w:space="0" w:color="auto"/>
        <w:bottom w:val="none" w:sz="0" w:space="0" w:color="auto"/>
        <w:right w:val="none" w:sz="0" w:space="0" w:color="auto"/>
      </w:divBdr>
    </w:div>
    <w:div w:id="1657109306">
      <w:bodyDiv w:val="1"/>
      <w:marLeft w:val="0"/>
      <w:marRight w:val="0"/>
      <w:marTop w:val="0"/>
      <w:marBottom w:val="0"/>
      <w:divBdr>
        <w:top w:val="none" w:sz="0" w:space="0" w:color="auto"/>
        <w:left w:val="none" w:sz="0" w:space="0" w:color="auto"/>
        <w:bottom w:val="none" w:sz="0" w:space="0" w:color="auto"/>
        <w:right w:val="none" w:sz="0" w:space="0" w:color="auto"/>
      </w:divBdr>
    </w:div>
    <w:div w:id="1657143613">
      <w:bodyDiv w:val="1"/>
      <w:marLeft w:val="0"/>
      <w:marRight w:val="0"/>
      <w:marTop w:val="0"/>
      <w:marBottom w:val="0"/>
      <w:divBdr>
        <w:top w:val="none" w:sz="0" w:space="0" w:color="auto"/>
        <w:left w:val="none" w:sz="0" w:space="0" w:color="auto"/>
        <w:bottom w:val="none" w:sz="0" w:space="0" w:color="auto"/>
        <w:right w:val="none" w:sz="0" w:space="0" w:color="auto"/>
      </w:divBdr>
    </w:div>
    <w:div w:id="1657412069">
      <w:bodyDiv w:val="1"/>
      <w:marLeft w:val="0"/>
      <w:marRight w:val="0"/>
      <w:marTop w:val="0"/>
      <w:marBottom w:val="0"/>
      <w:divBdr>
        <w:top w:val="none" w:sz="0" w:space="0" w:color="auto"/>
        <w:left w:val="none" w:sz="0" w:space="0" w:color="auto"/>
        <w:bottom w:val="none" w:sz="0" w:space="0" w:color="auto"/>
        <w:right w:val="none" w:sz="0" w:space="0" w:color="auto"/>
      </w:divBdr>
    </w:div>
    <w:div w:id="1658265126">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58803789">
      <w:bodyDiv w:val="1"/>
      <w:marLeft w:val="0"/>
      <w:marRight w:val="0"/>
      <w:marTop w:val="0"/>
      <w:marBottom w:val="0"/>
      <w:divBdr>
        <w:top w:val="none" w:sz="0" w:space="0" w:color="auto"/>
        <w:left w:val="none" w:sz="0" w:space="0" w:color="auto"/>
        <w:bottom w:val="none" w:sz="0" w:space="0" w:color="auto"/>
        <w:right w:val="none" w:sz="0" w:space="0" w:color="auto"/>
      </w:divBdr>
    </w:div>
    <w:div w:id="1660501201">
      <w:bodyDiv w:val="1"/>
      <w:marLeft w:val="0"/>
      <w:marRight w:val="0"/>
      <w:marTop w:val="0"/>
      <w:marBottom w:val="0"/>
      <w:divBdr>
        <w:top w:val="none" w:sz="0" w:space="0" w:color="auto"/>
        <w:left w:val="none" w:sz="0" w:space="0" w:color="auto"/>
        <w:bottom w:val="none" w:sz="0" w:space="0" w:color="auto"/>
        <w:right w:val="none" w:sz="0" w:space="0" w:color="auto"/>
      </w:divBdr>
    </w:div>
    <w:div w:id="1662927862">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66518769">
      <w:bodyDiv w:val="1"/>
      <w:marLeft w:val="0"/>
      <w:marRight w:val="0"/>
      <w:marTop w:val="0"/>
      <w:marBottom w:val="0"/>
      <w:divBdr>
        <w:top w:val="none" w:sz="0" w:space="0" w:color="auto"/>
        <w:left w:val="none" w:sz="0" w:space="0" w:color="auto"/>
        <w:bottom w:val="none" w:sz="0" w:space="0" w:color="auto"/>
        <w:right w:val="none" w:sz="0" w:space="0" w:color="auto"/>
      </w:divBdr>
    </w:div>
    <w:div w:id="1666933857">
      <w:bodyDiv w:val="1"/>
      <w:marLeft w:val="0"/>
      <w:marRight w:val="0"/>
      <w:marTop w:val="0"/>
      <w:marBottom w:val="0"/>
      <w:divBdr>
        <w:top w:val="none" w:sz="0" w:space="0" w:color="auto"/>
        <w:left w:val="none" w:sz="0" w:space="0" w:color="auto"/>
        <w:bottom w:val="none" w:sz="0" w:space="0" w:color="auto"/>
        <w:right w:val="none" w:sz="0" w:space="0" w:color="auto"/>
      </w:divBdr>
    </w:div>
    <w:div w:id="1667202948">
      <w:bodyDiv w:val="1"/>
      <w:marLeft w:val="0"/>
      <w:marRight w:val="0"/>
      <w:marTop w:val="0"/>
      <w:marBottom w:val="0"/>
      <w:divBdr>
        <w:top w:val="none" w:sz="0" w:space="0" w:color="auto"/>
        <w:left w:val="none" w:sz="0" w:space="0" w:color="auto"/>
        <w:bottom w:val="none" w:sz="0" w:space="0" w:color="auto"/>
        <w:right w:val="none" w:sz="0" w:space="0" w:color="auto"/>
      </w:divBdr>
    </w:div>
    <w:div w:id="1668441310">
      <w:bodyDiv w:val="1"/>
      <w:marLeft w:val="0"/>
      <w:marRight w:val="0"/>
      <w:marTop w:val="0"/>
      <w:marBottom w:val="0"/>
      <w:divBdr>
        <w:top w:val="none" w:sz="0" w:space="0" w:color="auto"/>
        <w:left w:val="none" w:sz="0" w:space="0" w:color="auto"/>
        <w:bottom w:val="none" w:sz="0" w:space="0" w:color="auto"/>
        <w:right w:val="none" w:sz="0" w:space="0" w:color="auto"/>
      </w:divBdr>
    </w:div>
    <w:div w:id="1670712791">
      <w:bodyDiv w:val="1"/>
      <w:marLeft w:val="0"/>
      <w:marRight w:val="0"/>
      <w:marTop w:val="0"/>
      <w:marBottom w:val="0"/>
      <w:divBdr>
        <w:top w:val="none" w:sz="0" w:space="0" w:color="auto"/>
        <w:left w:val="none" w:sz="0" w:space="0" w:color="auto"/>
        <w:bottom w:val="none" w:sz="0" w:space="0" w:color="auto"/>
        <w:right w:val="none" w:sz="0" w:space="0" w:color="auto"/>
      </w:divBdr>
    </w:div>
    <w:div w:id="1672100771">
      <w:bodyDiv w:val="1"/>
      <w:marLeft w:val="0"/>
      <w:marRight w:val="0"/>
      <w:marTop w:val="0"/>
      <w:marBottom w:val="0"/>
      <w:divBdr>
        <w:top w:val="none" w:sz="0" w:space="0" w:color="auto"/>
        <w:left w:val="none" w:sz="0" w:space="0" w:color="auto"/>
        <w:bottom w:val="none" w:sz="0" w:space="0" w:color="auto"/>
        <w:right w:val="none" w:sz="0" w:space="0" w:color="auto"/>
      </w:divBdr>
    </w:div>
    <w:div w:id="1672751677">
      <w:bodyDiv w:val="1"/>
      <w:marLeft w:val="0"/>
      <w:marRight w:val="0"/>
      <w:marTop w:val="0"/>
      <w:marBottom w:val="0"/>
      <w:divBdr>
        <w:top w:val="none" w:sz="0" w:space="0" w:color="auto"/>
        <w:left w:val="none" w:sz="0" w:space="0" w:color="auto"/>
        <w:bottom w:val="none" w:sz="0" w:space="0" w:color="auto"/>
        <w:right w:val="none" w:sz="0" w:space="0" w:color="auto"/>
      </w:divBdr>
    </w:div>
    <w:div w:id="1673142771">
      <w:bodyDiv w:val="1"/>
      <w:marLeft w:val="0"/>
      <w:marRight w:val="0"/>
      <w:marTop w:val="0"/>
      <w:marBottom w:val="0"/>
      <w:divBdr>
        <w:top w:val="none" w:sz="0" w:space="0" w:color="auto"/>
        <w:left w:val="none" w:sz="0" w:space="0" w:color="auto"/>
        <w:bottom w:val="none" w:sz="0" w:space="0" w:color="auto"/>
        <w:right w:val="none" w:sz="0" w:space="0" w:color="auto"/>
      </w:divBdr>
    </w:div>
    <w:div w:id="1674333440">
      <w:bodyDiv w:val="1"/>
      <w:marLeft w:val="0"/>
      <w:marRight w:val="0"/>
      <w:marTop w:val="0"/>
      <w:marBottom w:val="0"/>
      <w:divBdr>
        <w:top w:val="none" w:sz="0" w:space="0" w:color="auto"/>
        <w:left w:val="none" w:sz="0" w:space="0" w:color="auto"/>
        <w:bottom w:val="none" w:sz="0" w:space="0" w:color="auto"/>
        <w:right w:val="none" w:sz="0" w:space="0" w:color="auto"/>
      </w:divBdr>
    </w:div>
    <w:div w:id="1676153059">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76491297">
      <w:bodyDiv w:val="1"/>
      <w:marLeft w:val="0"/>
      <w:marRight w:val="0"/>
      <w:marTop w:val="0"/>
      <w:marBottom w:val="0"/>
      <w:divBdr>
        <w:top w:val="none" w:sz="0" w:space="0" w:color="auto"/>
        <w:left w:val="none" w:sz="0" w:space="0" w:color="auto"/>
        <w:bottom w:val="none" w:sz="0" w:space="0" w:color="auto"/>
        <w:right w:val="none" w:sz="0" w:space="0" w:color="auto"/>
      </w:divBdr>
    </w:div>
    <w:div w:id="1676496925">
      <w:bodyDiv w:val="1"/>
      <w:marLeft w:val="0"/>
      <w:marRight w:val="0"/>
      <w:marTop w:val="0"/>
      <w:marBottom w:val="0"/>
      <w:divBdr>
        <w:top w:val="none" w:sz="0" w:space="0" w:color="auto"/>
        <w:left w:val="none" w:sz="0" w:space="0" w:color="auto"/>
        <w:bottom w:val="none" w:sz="0" w:space="0" w:color="auto"/>
        <w:right w:val="none" w:sz="0" w:space="0" w:color="auto"/>
      </w:divBdr>
    </w:div>
    <w:div w:id="1676879385">
      <w:bodyDiv w:val="1"/>
      <w:marLeft w:val="0"/>
      <w:marRight w:val="0"/>
      <w:marTop w:val="0"/>
      <w:marBottom w:val="0"/>
      <w:divBdr>
        <w:top w:val="none" w:sz="0" w:space="0" w:color="auto"/>
        <w:left w:val="none" w:sz="0" w:space="0" w:color="auto"/>
        <w:bottom w:val="none" w:sz="0" w:space="0" w:color="auto"/>
        <w:right w:val="none" w:sz="0" w:space="0" w:color="auto"/>
      </w:divBdr>
    </w:div>
    <w:div w:id="1676882845">
      <w:bodyDiv w:val="1"/>
      <w:marLeft w:val="0"/>
      <w:marRight w:val="0"/>
      <w:marTop w:val="0"/>
      <w:marBottom w:val="0"/>
      <w:divBdr>
        <w:top w:val="none" w:sz="0" w:space="0" w:color="auto"/>
        <w:left w:val="none" w:sz="0" w:space="0" w:color="auto"/>
        <w:bottom w:val="none" w:sz="0" w:space="0" w:color="auto"/>
        <w:right w:val="none" w:sz="0" w:space="0" w:color="auto"/>
      </w:divBdr>
    </w:div>
    <w:div w:id="1676956474">
      <w:bodyDiv w:val="1"/>
      <w:marLeft w:val="0"/>
      <w:marRight w:val="0"/>
      <w:marTop w:val="0"/>
      <w:marBottom w:val="0"/>
      <w:divBdr>
        <w:top w:val="none" w:sz="0" w:space="0" w:color="auto"/>
        <w:left w:val="none" w:sz="0" w:space="0" w:color="auto"/>
        <w:bottom w:val="none" w:sz="0" w:space="0" w:color="auto"/>
        <w:right w:val="none" w:sz="0" w:space="0" w:color="auto"/>
      </w:divBdr>
    </w:div>
    <w:div w:id="1678116342">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0350580">
      <w:bodyDiv w:val="1"/>
      <w:marLeft w:val="0"/>
      <w:marRight w:val="0"/>
      <w:marTop w:val="0"/>
      <w:marBottom w:val="0"/>
      <w:divBdr>
        <w:top w:val="none" w:sz="0" w:space="0" w:color="auto"/>
        <w:left w:val="none" w:sz="0" w:space="0" w:color="auto"/>
        <w:bottom w:val="none" w:sz="0" w:space="0" w:color="auto"/>
        <w:right w:val="none" w:sz="0" w:space="0" w:color="auto"/>
      </w:divBdr>
    </w:div>
    <w:div w:id="1683125510">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4552032">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689212528">
      <w:bodyDiv w:val="1"/>
      <w:marLeft w:val="0"/>
      <w:marRight w:val="0"/>
      <w:marTop w:val="0"/>
      <w:marBottom w:val="0"/>
      <w:divBdr>
        <w:top w:val="none" w:sz="0" w:space="0" w:color="auto"/>
        <w:left w:val="none" w:sz="0" w:space="0" w:color="auto"/>
        <w:bottom w:val="none" w:sz="0" w:space="0" w:color="auto"/>
        <w:right w:val="none" w:sz="0" w:space="0" w:color="auto"/>
      </w:divBdr>
    </w:div>
    <w:div w:id="1689792559">
      <w:bodyDiv w:val="1"/>
      <w:marLeft w:val="0"/>
      <w:marRight w:val="0"/>
      <w:marTop w:val="0"/>
      <w:marBottom w:val="0"/>
      <w:divBdr>
        <w:top w:val="none" w:sz="0" w:space="0" w:color="auto"/>
        <w:left w:val="none" w:sz="0" w:space="0" w:color="auto"/>
        <w:bottom w:val="none" w:sz="0" w:space="0" w:color="auto"/>
        <w:right w:val="none" w:sz="0" w:space="0" w:color="auto"/>
      </w:divBdr>
    </w:div>
    <w:div w:id="1693997993">
      <w:bodyDiv w:val="1"/>
      <w:marLeft w:val="0"/>
      <w:marRight w:val="0"/>
      <w:marTop w:val="0"/>
      <w:marBottom w:val="0"/>
      <w:divBdr>
        <w:top w:val="none" w:sz="0" w:space="0" w:color="auto"/>
        <w:left w:val="none" w:sz="0" w:space="0" w:color="auto"/>
        <w:bottom w:val="none" w:sz="0" w:space="0" w:color="auto"/>
        <w:right w:val="none" w:sz="0" w:space="0" w:color="auto"/>
      </w:divBdr>
    </w:div>
    <w:div w:id="1696036355">
      <w:bodyDiv w:val="1"/>
      <w:marLeft w:val="0"/>
      <w:marRight w:val="0"/>
      <w:marTop w:val="0"/>
      <w:marBottom w:val="0"/>
      <w:divBdr>
        <w:top w:val="none" w:sz="0" w:space="0" w:color="auto"/>
        <w:left w:val="none" w:sz="0" w:space="0" w:color="auto"/>
        <w:bottom w:val="none" w:sz="0" w:space="0" w:color="auto"/>
        <w:right w:val="none" w:sz="0" w:space="0" w:color="auto"/>
      </w:divBdr>
    </w:div>
    <w:div w:id="1696925025">
      <w:bodyDiv w:val="1"/>
      <w:marLeft w:val="0"/>
      <w:marRight w:val="0"/>
      <w:marTop w:val="0"/>
      <w:marBottom w:val="0"/>
      <w:divBdr>
        <w:top w:val="none" w:sz="0" w:space="0" w:color="auto"/>
        <w:left w:val="none" w:sz="0" w:space="0" w:color="auto"/>
        <w:bottom w:val="none" w:sz="0" w:space="0" w:color="auto"/>
        <w:right w:val="none" w:sz="0" w:space="0" w:color="auto"/>
      </w:divBdr>
    </w:div>
    <w:div w:id="1703091238">
      <w:bodyDiv w:val="1"/>
      <w:marLeft w:val="0"/>
      <w:marRight w:val="0"/>
      <w:marTop w:val="0"/>
      <w:marBottom w:val="0"/>
      <w:divBdr>
        <w:top w:val="none" w:sz="0" w:space="0" w:color="auto"/>
        <w:left w:val="none" w:sz="0" w:space="0" w:color="auto"/>
        <w:bottom w:val="none" w:sz="0" w:space="0" w:color="auto"/>
        <w:right w:val="none" w:sz="0" w:space="0" w:color="auto"/>
      </w:divBdr>
    </w:div>
    <w:div w:id="1703283963">
      <w:bodyDiv w:val="1"/>
      <w:marLeft w:val="0"/>
      <w:marRight w:val="0"/>
      <w:marTop w:val="0"/>
      <w:marBottom w:val="0"/>
      <w:divBdr>
        <w:top w:val="none" w:sz="0" w:space="0" w:color="auto"/>
        <w:left w:val="none" w:sz="0" w:space="0" w:color="auto"/>
        <w:bottom w:val="none" w:sz="0" w:space="0" w:color="auto"/>
        <w:right w:val="none" w:sz="0" w:space="0" w:color="auto"/>
      </w:divBdr>
    </w:div>
    <w:div w:id="1703633861">
      <w:bodyDiv w:val="1"/>
      <w:marLeft w:val="0"/>
      <w:marRight w:val="0"/>
      <w:marTop w:val="0"/>
      <w:marBottom w:val="0"/>
      <w:divBdr>
        <w:top w:val="none" w:sz="0" w:space="0" w:color="auto"/>
        <w:left w:val="none" w:sz="0" w:space="0" w:color="auto"/>
        <w:bottom w:val="none" w:sz="0" w:space="0" w:color="auto"/>
        <w:right w:val="none" w:sz="0" w:space="0" w:color="auto"/>
      </w:divBdr>
    </w:div>
    <w:div w:id="1703749121">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6907877">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7756924">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0761596">
      <w:bodyDiv w:val="1"/>
      <w:marLeft w:val="0"/>
      <w:marRight w:val="0"/>
      <w:marTop w:val="0"/>
      <w:marBottom w:val="0"/>
      <w:divBdr>
        <w:top w:val="none" w:sz="0" w:space="0" w:color="auto"/>
        <w:left w:val="none" w:sz="0" w:space="0" w:color="auto"/>
        <w:bottom w:val="none" w:sz="0" w:space="0" w:color="auto"/>
        <w:right w:val="none" w:sz="0" w:space="0" w:color="auto"/>
      </w:divBdr>
    </w:div>
    <w:div w:id="1710959979">
      <w:bodyDiv w:val="1"/>
      <w:marLeft w:val="0"/>
      <w:marRight w:val="0"/>
      <w:marTop w:val="0"/>
      <w:marBottom w:val="0"/>
      <w:divBdr>
        <w:top w:val="none" w:sz="0" w:space="0" w:color="auto"/>
        <w:left w:val="none" w:sz="0" w:space="0" w:color="auto"/>
        <w:bottom w:val="none" w:sz="0" w:space="0" w:color="auto"/>
        <w:right w:val="none" w:sz="0" w:space="0" w:color="auto"/>
      </w:divBdr>
    </w:div>
    <w:div w:id="1712723640">
      <w:bodyDiv w:val="1"/>
      <w:marLeft w:val="0"/>
      <w:marRight w:val="0"/>
      <w:marTop w:val="0"/>
      <w:marBottom w:val="0"/>
      <w:divBdr>
        <w:top w:val="none" w:sz="0" w:space="0" w:color="auto"/>
        <w:left w:val="none" w:sz="0" w:space="0" w:color="auto"/>
        <w:bottom w:val="none" w:sz="0" w:space="0" w:color="auto"/>
        <w:right w:val="none" w:sz="0" w:space="0" w:color="auto"/>
      </w:divBdr>
    </w:div>
    <w:div w:id="1716545230">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17581071">
      <w:bodyDiv w:val="1"/>
      <w:marLeft w:val="0"/>
      <w:marRight w:val="0"/>
      <w:marTop w:val="0"/>
      <w:marBottom w:val="0"/>
      <w:divBdr>
        <w:top w:val="none" w:sz="0" w:space="0" w:color="auto"/>
        <w:left w:val="none" w:sz="0" w:space="0" w:color="auto"/>
        <w:bottom w:val="none" w:sz="0" w:space="0" w:color="auto"/>
        <w:right w:val="none" w:sz="0" w:space="0" w:color="auto"/>
      </w:divBdr>
    </w:div>
    <w:div w:id="1718045775">
      <w:bodyDiv w:val="1"/>
      <w:marLeft w:val="0"/>
      <w:marRight w:val="0"/>
      <w:marTop w:val="0"/>
      <w:marBottom w:val="0"/>
      <w:divBdr>
        <w:top w:val="none" w:sz="0" w:space="0" w:color="auto"/>
        <w:left w:val="none" w:sz="0" w:space="0" w:color="auto"/>
        <w:bottom w:val="none" w:sz="0" w:space="0" w:color="auto"/>
        <w:right w:val="none" w:sz="0" w:space="0" w:color="auto"/>
      </w:divBdr>
    </w:div>
    <w:div w:id="1718509590">
      <w:bodyDiv w:val="1"/>
      <w:marLeft w:val="0"/>
      <w:marRight w:val="0"/>
      <w:marTop w:val="0"/>
      <w:marBottom w:val="0"/>
      <w:divBdr>
        <w:top w:val="none" w:sz="0" w:space="0" w:color="auto"/>
        <w:left w:val="none" w:sz="0" w:space="0" w:color="auto"/>
        <w:bottom w:val="none" w:sz="0" w:space="0" w:color="auto"/>
        <w:right w:val="none" w:sz="0" w:space="0" w:color="auto"/>
      </w:divBdr>
    </w:div>
    <w:div w:id="1719933586">
      <w:bodyDiv w:val="1"/>
      <w:marLeft w:val="0"/>
      <w:marRight w:val="0"/>
      <w:marTop w:val="0"/>
      <w:marBottom w:val="0"/>
      <w:divBdr>
        <w:top w:val="none" w:sz="0" w:space="0" w:color="auto"/>
        <w:left w:val="none" w:sz="0" w:space="0" w:color="auto"/>
        <w:bottom w:val="none" w:sz="0" w:space="0" w:color="auto"/>
        <w:right w:val="none" w:sz="0" w:space="0" w:color="auto"/>
      </w:divBdr>
    </w:div>
    <w:div w:id="1722434886">
      <w:bodyDiv w:val="1"/>
      <w:marLeft w:val="0"/>
      <w:marRight w:val="0"/>
      <w:marTop w:val="0"/>
      <w:marBottom w:val="0"/>
      <w:divBdr>
        <w:top w:val="none" w:sz="0" w:space="0" w:color="auto"/>
        <w:left w:val="none" w:sz="0" w:space="0" w:color="auto"/>
        <w:bottom w:val="none" w:sz="0" w:space="0" w:color="auto"/>
        <w:right w:val="none" w:sz="0" w:space="0" w:color="auto"/>
      </w:divBdr>
    </w:div>
    <w:div w:id="1723552742">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24861927">
      <w:bodyDiv w:val="1"/>
      <w:marLeft w:val="0"/>
      <w:marRight w:val="0"/>
      <w:marTop w:val="0"/>
      <w:marBottom w:val="0"/>
      <w:divBdr>
        <w:top w:val="none" w:sz="0" w:space="0" w:color="auto"/>
        <w:left w:val="none" w:sz="0" w:space="0" w:color="auto"/>
        <w:bottom w:val="none" w:sz="0" w:space="0" w:color="auto"/>
        <w:right w:val="none" w:sz="0" w:space="0" w:color="auto"/>
      </w:divBdr>
    </w:div>
    <w:div w:id="1726637799">
      <w:bodyDiv w:val="1"/>
      <w:marLeft w:val="0"/>
      <w:marRight w:val="0"/>
      <w:marTop w:val="0"/>
      <w:marBottom w:val="0"/>
      <w:divBdr>
        <w:top w:val="none" w:sz="0" w:space="0" w:color="auto"/>
        <w:left w:val="none" w:sz="0" w:space="0" w:color="auto"/>
        <w:bottom w:val="none" w:sz="0" w:space="0" w:color="auto"/>
        <w:right w:val="none" w:sz="0" w:space="0" w:color="auto"/>
      </w:divBdr>
    </w:div>
    <w:div w:id="1727606190">
      <w:bodyDiv w:val="1"/>
      <w:marLeft w:val="0"/>
      <w:marRight w:val="0"/>
      <w:marTop w:val="0"/>
      <w:marBottom w:val="0"/>
      <w:divBdr>
        <w:top w:val="none" w:sz="0" w:space="0" w:color="auto"/>
        <w:left w:val="none" w:sz="0" w:space="0" w:color="auto"/>
        <w:bottom w:val="none" w:sz="0" w:space="0" w:color="auto"/>
        <w:right w:val="none" w:sz="0" w:space="0" w:color="auto"/>
      </w:divBdr>
    </w:div>
    <w:div w:id="1727996515">
      <w:bodyDiv w:val="1"/>
      <w:marLeft w:val="0"/>
      <w:marRight w:val="0"/>
      <w:marTop w:val="0"/>
      <w:marBottom w:val="0"/>
      <w:divBdr>
        <w:top w:val="none" w:sz="0" w:space="0" w:color="auto"/>
        <w:left w:val="none" w:sz="0" w:space="0" w:color="auto"/>
        <w:bottom w:val="none" w:sz="0" w:space="0" w:color="auto"/>
        <w:right w:val="none" w:sz="0" w:space="0" w:color="auto"/>
      </w:divBdr>
    </w:div>
    <w:div w:id="1729764440">
      <w:bodyDiv w:val="1"/>
      <w:marLeft w:val="0"/>
      <w:marRight w:val="0"/>
      <w:marTop w:val="0"/>
      <w:marBottom w:val="0"/>
      <w:divBdr>
        <w:top w:val="none" w:sz="0" w:space="0" w:color="auto"/>
        <w:left w:val="none" w:sz="0" w:space="0" w:color="auto"/>
        <w:bottom w:val="none" w:sz="0" w:space="0" w:color="auto"/>
        <w:right w:val="none" w:sz="0" w:space="0" w:color="auto"/>
      </w:divBdr>
    </w:div>
    <w:div w:id="1731071989">
      <w:bodyDiv w:val="1"/>
      <w:marLeft w:val="0"/>
      <w:marRight w:val="0"/>
      <w:marTop w:val="0"/>
      <w:marBottom w:val="0"/>
      <w:divBdr>
        <w:top w:val="none" w:sz="0" w:space="0" w:color="auto"/>
        <w:left w:val="none" w:sz="0" w:space="0" w:color="auto"/>
        <w:bottom w:val="none" w:sz="0" w:space="0" w:color="auto"/>
        <w:right w:val="none" w:sz="0" w:space="0" w:color="auto"/>
      </w:divBdr>
    </w:div>
    <w:div w:id="1732072049">
      <w:bodyDiv w:val="1"/>
      <w:marLeft w:val="0"/>
      <w:marRight w:val="0"/>
      <w:marTop w:val="0"/>
      <w:marBottom w:val="0"/>
      <w:divBdr>
        <w:top w:val="none" w:sz="0" w:space="0" w:color="auto"/>
        <w:left w:val="none" w:sz="0" w:space="0" w:color="auto"/>
        <w:bottom w:val="none" w:sz="0" w:space="0" w:color="auto"/>
        <w:right w:val="none" w:sz="0" w:space="0" w:color="auto"/>
      </w:divBdr>
    </w:div>
    <w:div w:id="1732460644">
      <w:bodyDiv w:val="1"/>
      <w:marLeft w:val="0"/>
      <w:marRight w:val="0"/>
      <w:marTop w:val="0"/>
      <w:marBottom w:val="0"/>
      <w:divBdr>
        <w:top w:val="none" w:sz="0" w:space="0" w:color="auto"/>
        <w:left w:val="none" w:sz="0" w:space="0" w:color="auto"/>
        <w:bottom w:val="none" w:sz="0" w:space="0" w:color="auto"/>
        <w:right w:val="none" w:sz="0" w:space="0" w:color="auto"/>
      </w:divBdr>
    </w:div>
    <w:div w:id="1733770595">
      <w:bodyDiv w:val="1"/>
      <w:marLeft w:val="0"/>
      <w:marRight w:val="0"/>
      <w:marTop w:val="0"/>
      <w:marBottom w:val="0"/>
      <w:divBdr>
        <w:top w:val="none" w:sz="0" w:space="0" w:color="auto"/>
        <w:left w:val="none" w:sz="0" w:space="0" w:color="auto"/>
        <w:bottom w:val="none" w:sz="0" w:space="0" w:color="auto"/>
        <w:right w:val="none" w:sz="0" w:space="0" w:color="auto"/>
      </w:divBdr>
    </w:div>
    <w:div w:id="1734305675">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6397656">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38747865">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2219414">
      <w:bodyDiv w:val="1"/>
      <w:marLeft w:val="0"/>
      <w:marRight w:val="0"/>
      <w:marTop w:val="0"/>
      <w:marBottom w:val="0"/>
      <w:divBdr>
        <w:top w:val="none" w:sz="0" w:space="0" w:color="auto"/>
        <w:left w:val="none" w:sz="0" w:space="0" w:color="auto"/>
        <w:bottom w:val="none" w:sz="0" w:space="0" w:color="auto"/>
        <w:right w:val="none" w:sz="0" w:space="0" w:color="auto"/>
      </w:divBdr>
    </w:div>
    <w:div w:id="1742410075">
      <w:bodyDiv w:val="1"/>
      <w:marLeft w:val="0"/>
      <w:marRight w:val="0"/>
      <w:marTop w:val="0"/>
      <w:marBottom w:val="0"/>
      <w:divBdr>
        <w:top w:val="none" w:sz="0" w:space="0" w:color="auto"/>
        <w:left w:val="none" w:sz="0" w:space="0" w:color="auto"/>
        <w:bottom w:val="none" w:sz="0" w:space="0" w:color="auto"/>
        <w:right w:val="none" w:sz="0" w:space="0" w:color="auto"/>
      </w:divBdr>
    </w:div>
    <w:div w:id="1742672114">
      <w:bodyDiv w:val="1"/>
      <w:marLeft w:val="0"/>
      <w:marRight w:val="0"/>
      <w:marTop w:val="0"/>
      <w:marBottom w:val="0"/>
      <w:divBdr>
        <w:top w:val="none" w:sz="0" w:space="0" w:color="auto"/>
        <w:left w:val="none" w:sz="0" w:space="0" w:color="auto"/>
        <w:bottom w:val="none" w:sz="0" w:space="0" w:color="auto"/>
        <w:right w:val="none" w:sz="0" w:space="0" w:color="auto"/>
      </w:divBdr>
    </w:div>
    <w:div w:id="1744332617">
      <w:bodyDiv w:val="1"/>
      <w:marLeft w:val="0"/>
      <w:marRight w:val="0"/>
      <w:marTop w:val="0"/>
      <w:marBottom w:val="0"/>
      <w:divBdr>
        <w:top w:val="none" w:sz="0" w:space="0" w:color="auto"/>
        <w:left w:val="none" w:sz="0" w:space="0" w:color="auto"/>
        <w:bottom w:val="none" w:sz="0" w:space="0" w:color="auto"/>
        <w:right w:val="none" w:sz="0" w:space="0" w:color="auto"/>
      </w:divBdr>
    </w:div>
    <w:div w:id="1744373099">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6997967">
      <w:bodyDiv w:val="1"/>
      <w:marLeft w:val="0"/>
      <w:marRight w:val="0"/>
      <w:marTop w:val="0"/>
      <w:marBottom w:val="0"/>
      <w:divBdr>
        <w:top w:val="none" w:sz="0" w:space="0" w:color="auto"/>
        <w:left w:val="none" w:sz="0" w:space="0" w:color="auto"/>
        <w:bottom w:val="none" w:sz="0" w:space="0" w:color="auto"/>
        <w:right w:val="none" w:sz="0" w:space="0" w:color="auto"/>
      </w:divBdr>
    </w:div>
    <w:div w:id="1748500859">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0688186">
      <w:bodyDiv w:val="1"/>
      <w:marLeft w:val="0"/>
      <w:marRight w:val="0"/>
      <w:marTop w:val="0"/>
      <w:marBottom w:val="0"/>
      <w:divBdr>
        <w:top w:val="none" w:sz="0" w:space="0" w:color="auto"/>
        <w:left w:val="none" w:sz="0" w:space="0" w:color="auto"/>
        <w:bottom w:val="none" w:sz="0" w:space="0" w:color="auto"/>
        <w:right w:val="none" w:sz="0" w:space="0" w:color="auto"/>
      </w:divBdr>
    </w:div>
    <w:div w:id="1755201358">
      <w:bodyDiv w:val="1"/>
      <w:marLeft w:val="0"/>
      <w:marRight w:val="0"/>
      <w:marTop w:val="0"/>
      <w:marBottom w:val="0"/>
      <w:divBdr>
        <w:top w:val="none" w:sz="0" w:space="0" w:color="auto"/>
        <w:left w:val="none" w:sz="0" w:space="0" w:color="auto"/>
        <w:bottom w:val="none" w:sz="0" w:space="0" w:color="auto"/>
        <w:right w:val="none" w:sz="0" w:space="0" w:color="auto"/>
      </w:divBdr>
    </w:div>
    <w:div w:id="1756003921">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56828301">
      <w:bodyDiv w:val="1"/>
      <w:marLeft w:val="0"/>
      <w:marRight w:val="0"/>
      <w:marTop w:val="0"/>
      <w:marBottom w:val="0"/>
      <w:divBdr>
        <w:top w:val="none" w:sz="0" w:space="0" w:color="auto"/>
        <w:left w:val="none" w:sz="0" w:space="0" w:color="auto"/>
        <w:bottom w:val="none" w:sz="0" w:space="0" w:color="auto"/>
        <w:right w:val="none" w:sz="0" w:space="0" w:color="auto"/>
      </w:divBdr>
    </w:div>
    <w:div w:id="1757363286">
      <w:bodyDiv w:val="1"/>
      <w:marLeft w:val="0"/>
      <w:marRight w:val="0"/>
      <w:marTop w:val="0"/>
      <w:marBottom w:val="0"/>
      <w:divBdr>
        <w:top w:val="none" w:sz="0" w:space="0" w:color="auto"/>
        <w:left w:val="none" w:sz="0" w:space="0" w:color="auto"/>
        <w:bottom w:val="none" w:sz="0" w:space="0" w:color="auto"/>
        <w:right w:val="none" w:sz="0" w:space="0" w:color="auto"/>
      </w:divBdr>
    </w:div>
    <w:div w:id="1757821201">
      <w:bodyDiv w:val="1"/>
      <w:marLeft w:val="0"/>
      <w:marRight w:val="0"/>
      <w:marTop w:val="0"/>
      <w:marBottom w:val="0"/>
      <w:divBdr>
        <w:top w:val="none" w:sz="0" w:space="0" w:color="auto"/>
        <w:left w:val="none" w:sz="0" w:space="0" w:color="auto"/>
        <w:bottom w:val="none" w:sz="0" w:space="0" w:color="auto"/>
        <w:right w:val="none" w:sz="0" w:space="0" w:color="auto"/>
      </w:divBdr>
    </w:div>
    <w:div w:id="1759401504">
      <w:bodyDiv w:val="1"/>
      <w:marLeft w:val="0"/>
      <w:marRight w:val="0"/>
      <w:marTop w:val="0"/>
      <w:marBottom w:val="0"/>
      <w:divBdr>
        <w:top w:val="none" w:sz="0" w:space="0" w:color="auto"/>
        <w:left w:val="none" w:sz="0" w:space="0" w:color="auto"/>
        <w:bottom w:val="none" w:sz="0" w:space="0" w:color="auto"/>
        <w:right w:val="none" w:sz="0" w:space="0" w:color="auto"/>
      </w:divBdr>
    </w:div>
    <w:div w:id="1760563373">
      <w:bodyDiv w:val="1"/>
      <w:marLeft w:val="0"/>
      <w:marRight w:val="0"/>
      <w:marTop w:val="0"/>
      <w:marBottom w:val="0"/>
      <w:divBdr>
        <w:top w:val="none" w:sz="0" w:space="0" w:color="auto"/>
        <w:left w:val="none" w:sz="0" w:space="0" w:color="auto"/>
        <w:bottom w:val="none" w:sz="0" w:space="0" w:color="auto"/>
        <w:right w:val="none" w:sz="0" w:space="0" w:color="auto"/>
      </w:divBdr>
    </w:div>
    <w:div w:id="1763722773">
      <w:bodyDiv w:val="1"/>
      <w:marLeft w:val="0"/>
      <w:marRight w:val="0"/>
      <w:marTop w:val="0"/>
      <w:marBottom w:val="0"/>
      <w:divBdr>
        <w:top w:val="none" w:sz="0" w:space="0" w:color="auto"/>
        <w:left w:val="none" w:sz="0" w:space="0" w:color="auto"/>
        <w:bottom w:val="none" w:sz="0" w:space="0" w:color="auto"/>
        <w:right w:val="none" w:sz="0" w:space="0" w:color="auto"/>
      </w:divBdr>
    </w:div>
    <w:div w:id="1766270680">
      <w:bodyDiv w:val="1"/>
      <w:marLeft w:val="0"/>
      <w:marRight w:val="0"/>
      <w:marTop w:val="0"/>
      <w:marBottom w:val="0"/>
      <w:divBdr>
        <w:top w:val="none" w:sz="0" w:space="0" w:color="auto"/>
        <w:left w:val="none" w:sz="0" w:space="0" w:color="auto"/>
        <w:bottom w:val="none" w:sz="0" w:space="0" w:color="auto"/>
        <w:right w:val="none" w:sz="0" w:space="0" w:color="auto"/>
      </w:divBdr>
    </w:div>
    <w:div w:id="1767144619">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770374">
      <w:bodyDiv w:val="1"/>
      <w:marLeft w:val="0"/>
      <w:marRight w:val="0"/>
      <w:marTop w:val="0"/>
      <w:marBottom w:val="0"/>
      <w:divBdr>
        <w:top w:val="none" w:sz="0" w:space="0" w:color="auto"/>
        <w:left w:val="none" w:sz="0" w:space="0" w:color="auto"/>
        <w:bottom w:val="none" w:sz="0" w:space="0" w:color="auto"/>
        <w:right w:val="none" w:sz="0" w:space="0" w:color="auto"/>
      </w:divBdr>
    </w:div>
    <w:div w:id="1768842433">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68964230">
      <w:bodyDiv w:val="1"/>
      <w:marLeft w:val="0"/>
      <w:marRight w:val="0"/>
      <w:marTop w:val="0"/>
      <w:marBottom w:val="0"/>
      <w:divBdr>
        <w:top w:val="none" w:sz="0" w:space="0" w:color="auto"/>
        <w:left w:val="none" w:sz="0" w:space="0" w:color="auto"/>
        <w:bottom w:val="none" w:sz="0" w:space="0" w:color="auto"/>
        <w:right w:val="none" w:sz="0" w:space="0" w:color="auto"/>
      </w:divBdr>
    </w:div>
    <w:div w:id="1769231674">
      <w:bodyDiv w:val="1"/>
      <w:marLeft w:val="0"/>
      <w:marRight w:val="0"/>
      <w:marTop w:val="0"/>
      <w:marBottom w:val="0"/>
      <w:divBdr>
        <w:top w:val="none" w:sz="0" w:space="0" w:color="auto"/>
        <w:left w:val="none" w:sz="0" w:space="0" w:color="auto"/>
        <w:bottom w:val="none" w:sz="0" w:space="0" w:color="auto"/>
        <w:right w:val="none" w:sz="0" w:space="0" w:color="auto"/>
      </w:divBdr>
    </w:div>
    <w:div w:id="1772892608">
      <w:bodyDiv w:val="1"/>
      <w:marLeft w:val="0"/>
      <w:marRight w:val="0"/>
      <w:marTop w:val="0"/>
      <w:marBottom w:val="0"/>
      <w:divBdr>
        <w:top w:val="none" w:sz="0" w:space="0" w:color="auto"/>
        <w:left w:val="none" w:sz="0" w:space="0" w:color="auto"/>
        <w:bottom w:val="none" w:sz="0" w:space="0" w:color="auto"/>
        <w:right w:val="none" w:sz="0" w:space="0" w:color="auto"/>
      </w:divBdr>
    </w:div>
    <w:div w:id="1772970566">
      <w:bodyDiv w:val="1"/>
      <w:marLeft w:val="0"/>
      <w:marRight w:val="0"/>
      <w:marTop w:val="0"/>
      <w:marBottom w:val="0"/>
      <w:divBdr>
        <w:top w:val="none" w:sz="0" w:space="0" w:color="auto"/>
        <w:left w:val="none" w:sz="0" w:space="0" w:color="auto"/>
        <w:bottom w:val="none" w:sz="0" w:space="0" w:color="auto"/>
        <w:right w:val="none" w:sz="0" w:space="0" w:color="auto"/>
      </w:divBdr>
    </w:div>
    <w:div w:id="1772974361">
      <w:bodyDiv w:val="1"/>
      <w:marLeft w:val="0"/>
      <w:marRight w:val="0"/>
      <w:marTop w:val="0"/>
      <w:marBottom w:val="0"/>
      <w:divBdr>
        <w:top w:val="none" w:sz="0" w:space="0" w:color="auto"/>
        <w:left w:val="none" w:sz="0" w:space="0" w:color="auto"/>
        <w:bottom w:val="none" w:sz="0" w:space="0" w:color="auto"/>
        <w:right w:val="none" w:sz="0" w:space="0" w:color="auto"/>
      </w:divBdr>
    </w:div>
    <w:div w:id="1774861277">
      <w:bodyDiv w:val="1"/>
      <w:marLeft w:val="0"/>
      <w:marRight w:val="0"/>
      <w:marTop w:val="0"/>
      <w:marBottom w:val="0"/>
      <w:divBdr>
        <w:top w:val="none" w:sz="0" w:space="0" w:color="auto"/>
        <w:left w:val="none" w:sz="0" w:space="0" w:color="auto"/>
        <w:bottom w:val="none" w:sz="0" w:space="0" w:color="auto"/>
        <w:right w:val="none" w:sz="0" w:space="0" w:color="auto"/>
      </w:divBdr>
    </w:div>
    <w:div w:id="1775050055">
      <w:bodyDiv w:val="1"/>
      <w:marLeft w:val="0"/>
      <w:marRight w:val="0"/>
      <w:marTop w:val="0"/>
      <w:marBottom w:val="0"/>
      <w:divBdr>
        <w:top w:val="none" w:sz="0" w:space="0" w:color="auto"/>
        <w:left w:val="none" w:sz="0" w:space="0" w:color="auto"/>
        <w:bottom w:val="none" w:sz="0" w:space="0" w:color="auto"/>
        <w:right w:val="none" w:sz="0" w:space="0" w:color="auto"/>
      </w:divBdr>
    </w:div>
    <w:div w:id="1775663604">
      <w:bodyDiv w:val="1"/>
      <w:marLeft w:val="0"/>
      <w:marRight w:val="0"/>
      <w:marTop w:val="0"/>
      <w:marBottom w:val="0"/>
      <w:divBdr>
        <w:top w:val="none" w:sz="0" w:space="0" w:color="auto"/>
        <w:left w:val="none" w:sz="0" w:space="0" w:color="auto"/>
        <w:bottom w:val="none" w:sz="0" w:space="0" w:color="auto"/>
        <w:right w:val="none" w:sz="0" w:space="0" w:color="auto"/>
      </w:divBdr>
    </w:div>
    <w:div w:id="1776750300">
      <w:bodyDiv w:val="1"/>
      <w:marLeft w:val="0"/>
      <w:marRight w:val="0"/>
      <w:marTop w:val="0"/>
      <w:marBottom w:val="0"/>
      <w:divBdr>
        <w:top w:val="none" w:sz="0" w:space="0" w:color="auto"/>
        <w:left w:val="none" w:sz="0" w:space="0" w:color="auto"/>
        <w:bottom w:val="none" w:sz="0" w:space="0" w:color="auto"/>
        <w:right w:val="none" w:sz="0" w:space="0" w:color="auto"/>
      </w:divBdr>
    </w:div>
    <w:div w:id="1778595368">
      <w:bodyDiv w:val="1"/>
      <w:marLeft w:val="0"/>
      <w:marRight w:val="0"/>
      <w:marTop w:val="0"/>
      <w:marBottom w:val="0"/>
      <w:divBdr>
        <w:top w:val="none" w:sz="0" w:space="0" w:color="auto"/>
        <w:left w:val="none" w:sz="0" w:space="0" w:color="auto"/>
        <w:bottom w:val="none" w:sz="0" w:space="0" w:color="auto"/>
        <w:right w:val="none" w:sz="0" w:space="0" w:color="auto"/>
      </w:divBdr>
    </w:div>
    <w:div w:id="1779332238">
      <w:bodyDiv w:val="1"/>
      <w:marLeft w:val="0"/>
      <w:marRight w:val="0"/>
      <w:marTop w:val="0"/>
      <w:marBottom w:val="0"/>
      <w:divBdr>
        <w:top w:val="none" w:sz="0" w:space="0" w:color="auto"/>
        <w:left w:val="none" w:sz="0" w:space="0" w:color="auto"/>
        <w:bottom w:val="none" w:sz="0" w:space="0" w:color="auto"/>
        <w:right w:val="none" w:sz="0" w:space="0" w:color="auto"/>
      </w:divBdr>
    </w:div>
    <w:div w:id="1780682410">
      <w:bodyDiv w:val="1"/>
      <w:marLeft w:val="0"/>
      <w:marRight w:val="0"/>
      <w:marTop w:val="0"/>
      <w:marBottom w:val="0"/>
      <w:divBdr>
        <w:top w:val="none" w:sz="0" w:space="0" w:color="auto"/>
        <w:left w:val="none" w:sz="0" w:space="0" w:color="auto"/>
        <w:bottom w:val="none" w:sz="0" w:space="0" w:color="auto"/>
        <w:right w:val="none" w:sz="0" w:space="0" w:color="auto"/>
      </w:divBdr>
    </w:div>
    <w:div w:id="1782186166">
      <w:bodyDiv w:val="1"/>
      <w:marLeft w:val="0"/>
      <w:marRight w:val="0"/>
      <w:marTop w:val="0"/>
      <w:marBottom w:val="0"/>
      <w:divBdr>
        <w:top w:val="none" w:sz="0" w:space="0" w:color="auto"/>
        <w:left w:val="none" w:sz="0" w:space="0" w:color="auto"/>
        <w:bottom w:val="none" w:sz="0" w:space="0" w:color="auto"/>
        <w:right w:val="none" w:sz="0" w:space="0" w:color="auto"/>
      </w:divBdr>
    </w:div>
    <w:div w:id="1784182524">
      <w:bodyDiv w:val="1"/>
      <w:marLeft w:val="0"/>
      <w:marRight w:val="0"/>
      <w:marTop w:val="0"/>
      <w:marBottom w:val="0"/>
      <w:divBdr>
        <w:top w:val="none" w:sz="0" w:space="0" w:color="auto"/>
        <w:left w:val="none" w:sz="0" w:space="0" w:color="auto"/>
        <w:bottom w:val="none" w:sz="0" w:space="0" w:color="auto"/>
        <w:right w:val="none" w:sz="0" w:space="0" w:color="auto"/>
      </w:divBdr>
    </w:div>
    <w:div w:id="1785274076">
      <w:bodyDiv w:val="1"/>
      <w:marLeft w:val="0"/>
      <w:marRight w:val="0"/>
      <w:marTop w:val="0"/>
      <w:marBottom w:val="0"/>
      <w:divBdr>
        <w:top w:val="none" w:sz="0" w:space="0" w:color="auto"/>
        <w:left w:val="none" w:sz="0" w:space="0" w:color="auto"/>
        <w:bottom w:val="none" w:sz="0" w:space="0" w:color="auto"/>
        <w:right w:val="none" w:sz="0" w:space="0" w:color="auto"/>
      </w:divBdr>
    </w:div>
    <w:div w:id="1785422844">
      <w:bodyDiv w:val="1"/>
      <w:marLeft w:val="0"/>
      <w:marRight w:val="0"/>
      <w:marTop w:val="0"/>
      <w:marBottom w:val="0"/>
      <w:divBdr>
        <w:top w:val="none" w:sz="0" w:space="0" w:color="auto"/>
        <w:left w:val="none" w:sz="0" w:space="0" w:color="auto"/>
        <w:bottom w:val="none" w:sz="0" w:space="0" w:color="auto"/>
        <w:right w:val="none" w:sz="0" w:space="0" w:color="auto"/>
      </w:divBdr>
    </w:div>
    <w:div w:id="1786458613">
      <w:bodyDiv w:val="1"/>
      <w:marLeft w:val="0"/>
      <w:marRight w:val="0"/>
      <w:marTop w:val="0"/>
      <w:marBottom w:val="0"/>
      <w:divBdr>
        <w:top w:val="none" w:sz="0" w:space="0" w:color="auto"/>
        <w:left w:val="none" w:sz="0" w:space="0" w:color="auto"/>
        <w:bottom w:val="none" w:sz="0" w:space="0" w:color="auto"/>
        <w:right w:val="none" w:sz="0" w:space="0" w:color="auto"/>
      </w:divBdr>
    </w:div>
    <w:div w:id="1786999681">
      <w:bodyDiv w:val="1"/>
      <w:marLeft w:val="0"/>
      <w:marRight w:val="0"/>
      <w:marTop w:val="0"/>
      <w:marBottom w:val="0"/>
      <w:divBdr>
        <w:top w:val="none" w:sz="0" w:space="0" w:color="auto"/>
        <w:left w:val="none" w:sz="0" w:space="0" w:color="auto"/>
        <w:bottom w:val="none" w:sz="0" w:space="0" w:color="auto"/>
        <w:right w:val="none" w:sz="0" w:space="0" w:color="auto"/>
      </w:divBdr>
    </w:div>
    <w:div w:id="1787238964">
      <w:bodyDiv w:val="1"/>
      <w:marLeft w:val="0"/>
      <w:marRight w:val="0"/>
      <w:marTop w:val="0"/>
      <w:marBottom w:val="0"/>
      <w:divBdr>
        <w:top w:val="none" w:sz="0" w:space="0" w:color="auto"/>
        <w:left w:val="none" w:sz="0" w:space="0" w:color="auto"/>
        <w:bottom w:val="none" w:sz="0" w:space="0" w:color="auto"/>
        <w:right w:val="none" w:sz="0" w:space="0" w:color="auto"/>
      </w:divBdr>
    </w:div>
    <w:div w:id="1788156317">
      <w:bodyDiv w:val="1"/>
      <w:marLeft w:val="0"/>
      <w:marRight w:val="0"/>
      <w:marTop w:val="0"/>
      <w:marBottom w:val="0"/>
      <w:divBdr>
        <w:top w:val="none" w:sz="0" w:space="0" w:color="auto"/>
        <w:left w:val="none" w:sz="0" w:space="0" w:color="auto"/>
        <w:bottom w:val="none" w:sz="0" w:space="0" w:color="auto"/>
        <w:right w:val="none" w:sz="0" w:space="0" w:color="auto"/>
      </w:divBdr>
    </w:div>
    <w:div w:id="1789739664">
      <w:bodyDiv w:val="1"/>
      <w:marLeft w:val="0"/>
      <w:marRight w:val="0"/>
      <w:marTop w:val="0"/>
      <w:marBottom w:val="0"/>
      <w:divBdr>
        <w:top w:val="none" w:sz="0" w:space="0" w:color="auto"/>
        <w:left w:val="none" w:sz="0" w:space="0" w:color="auto"/>
        <w:bottom w:val="none" w:sz="0" w:space="0" w:color="auto"/>
        <w:right w:val="none" w:sz="0" w:space="0" w:color="auto"/>
      </w:divBdr>
    </w:div>
    <w:div w:id="1789741321">
      <w:bodyDiv w:val="1"/>
      <w:marLeft w:val="0"/>
      <w:marRight w:val="0"/>
      <w:marTop w:val="0"/>
      <w:marBottom w:val="0"/>
      <w:divBdr>
        <w:top w:val="none" w:sz="0" w:space="0" w:color="auto"/>
        <w:left w:val="none" w:sz="0" w:space="0" w:color="auto"/>
        <w:bottom w:val="none" w:sz="0" w:space="0" w:color="auto"/>
        <w:right w:val="none" w:sz="0" w:space="0" w:color="auto"/>
      </w:divBdr>
    </w:div>
    <w:div w:id="1794443555">
      <w:bodyDiv w:val="1"/>
      <w:marLeft w:val="0"/>
      <w:marRight w:val="0"/>
      <w:marTop w:val="0"/>
      <w:marBottom w:val="0"/>
      <w:divBdr>
        <w:top w:val="none" w:sz="0" w:space="0" w:color="auto"/>
        <w:left w:val="none" w:sz="0" w:space="0" w:color="auto"/>
        <w:bottom w:val="none" w:sz="0" w:space="0" w:color="auto"/>
        <w:right w:val="none" w:sz="0" w:space="0" w:color="auto"/>
      </w:divBdr>
    </w:div>
    <w:div w:id="1794713119">
      <w:bodyDiv w:val="1"/>
      <w:marLeft w:val="0"/>
      <w:marRight w:val="0"/>
      <w:marTop w:val="0"/>
      <w:marBottom w:val="0"/>
      <w:divBdr>
        <w:top w:val="none" w:sz="0" w:space="0" w:color="auto"/>
        <w:left w:val="none" w:sz="0" w:space="0" w:color="auto"/>
        <w:bottom w:val="none" w:sz="0" w:space="0" w:color="auto"/>
        <w:right w:val="none" w:sz="0" w:space="0" w:color="auto"/>
      </w:divBdr>
    </w:div>
    <w:div w:id="179602336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797135107">
      <w:bodyDiv w:val="1"/>
      <w:marLeft w:val="0"/>
      <w:marRight w:val="0"/>
      <w:marTop w:val="0"/>
      <w:marBottom w:val="0"/>
      <w:divBdr>
        <w:top w:val="none" w:sz="0" w:space="0" w:color="auto"/>
        <w:left w:val="none" w:sz="0" w:space="0" w:color="auto"/>
        <w:bottom w:val="none" w:sz="0" w:space="0" w:color="auto"/>
        <w:right w:val="none" w:sz="0" w:space="0" w:color="auto"/>
      </w:divBdr>
    </w:div>
    <w:div w:id="1797795227">
      <w:bodyDiv w:val="1"/>
      <w:marLeft w:val="0"/>
      <w:marRight w:val="0"/>
      <w:marTop w:val="0"/>
      <w:marBottom w:val="0"/>
      <w:divBdr>
        <w:top w:val="none" w:sz="0" w:space="0" w:color="auto"/>
        <w:left w:val="none" w:sz="0" w:space="0" w:color="auto"/>
        <w:bottom w:val="none" w:sz="0" w:space="0" w:color="auto"/>
        <w:right w:val="none" w:sz="0" w:space="0" w:color="auto"/>
      </w:divBdr>
    </w:div>
    <w:div w:id="1798377156">
      <w:bodyDiv w:val="1"/>
      <w:marLeft w:val="0"/>
      <w:marRight w:val="0"/>
      <w:marTop w:val="0"/>
      <w:marBottom w:val="0"/>
      <w:divBdr>
        <w:top w:val="none" w:sz="0" w:space="0" w:color="auto"/>
        <w:left w:val="none" w:sz="0" w:space="0" w:color="auto"/>
        <w:bottom w:val="none" w:sz="0" w:space="0" w:color="auto"/>
        <w:right w:val="none" w:sz="0" w:space="0" w:color="auto"/>
      </w:divBdr>
    </w:div>
    <w:div w:id="1799953079">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3039962">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04927831">
      <w:bodyDiv w:val="1"/>
      <w:marLeft w:val="0"/>
      <w:marRight w:val="0"/>
      <w:marTop w:val="0"/>
      <w:marBottom w:val="0"/>
      <w:divBdr>
        <w:top w:val="none" w:sz="0" w:space="0" w:color="auto"/>
        <w:left w:val="none" w:sz="0" w:space="0" w:color="auto"/>
        <w:bottom w:val="none" w:sz="0" w:space="0" w:color="auto"/>
        <w:right w:val="none" w:sz="0" w:space="0" w:color="auto"/>
      </w:divBdr>
    </w:div>
    <w:div w:id="1806462757">
      <w:bodyDiv w:val="1"/>
      <w:marLeft w:val="0"/>
      <w:marRight w:val="0"/>
      <w:marTop w:val="0"/>
      <w:marBottom w:val="0"/>
      <w:divBdr>
        <w:top w:val="none" w:sz="0" w:space="0" w:color="auto"/>
        <w:left w:val="none" w:sz="0" w:space="0" w:color="auto"/>
        <w:bottom w:val="none" w:sz="0" w:space="0" w:color="auto"/>
        <w:right w:val="none" w:sz="0" w:space="0" w:color="auto"/>
      </w:divBdr>
    </w:div>
    <w:div w:id="1810591286">
      <w:bodyDiv w:val="1"/>
      <w:marLeft w:val="0"/>
      <w:marRight w:val="0"/>
      <w:marTop w:val="0"/>
      <w:marBottom w:val="0"/>
      <w:divBdr>
        <w:top w:val="none" w:sz="0" w:space="0" w:color="auto"/>
        <w:left w:val="none" w:sz="0" w:space="0" w:color="auto"/>
        <w:bottom w:val="none" w:sz="0" w:space="0" w:color="auto"/>
        <w:right w:val="none" w:sz="0" w:space="0" w:color="auto"/>
      </w:divBdr>
    </w:div>
    <w:div w:id="1811900766">
      <w:bodyDiv w:val="1"/>
      <w:marLeft w:val="0"/>
      <w:marRight w:val="0"/>
      <w:marTop w:val="0"/>
      <w:marBottom w:val="0"/>
      <w:divBdr>
        <w:top w:val="none" w:sz="0" w:space="0" w:color="auto"/>
        <w:left w:val="none" w:sz="0" w:space="0" w:color="auto"/>
        <w:bottom w:val="none" w:sz="0" w:space="0" w:color="auto"/>
        <w:right w:val="none" w:sz="0" w:space="0" w:color="auto"/>
      </w:divBdr>
    </w:div>
    <w:div w:id="1812165272">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5027283">
      <w:bodyDiv w:val="1"/>
      <w:marLeft w:val="0"/>
      <w:marRight w:val="0"/>
      <w:marTop w:val="0"/>
      <w:marBottom w:val="0"/>
      <w:divBdr>
        <w:top w:val="none" w:sz="0" w:space="0" w:color="auto"/>
        <w:left w:val="none" w:sz="0" w:space="0" w:color="auto"/>
        <w:bottom w:val="none" w:sz="0" w:space="0" w:color="auto"/>
        <w:right w:val="none" w:sz="0" w:space="0" w:color="auto"/>
      </w:divBdr>
    </w:div>
    <w:div w:id="1815830961">
      <w:bodyDiv w:val="1"/>
      <w:marLeft w:val="0"/>
      <w:marRight w:val="0"/>
      <w:marTop w:val="0"/>
      <w:marBottom w:val="0"/>
      <w:divBdr>
        <w:top w:val="none" w:sz="0" w:space="0" w:color="auto"/>
        <w:left w:val="none" w:sz="0" w:space="0" w:color="auto"/>
        <w:bottom w:val="none" w:sz="0" w:space="0" w:color="auto"/>
        <w:right w:val="none" w:sz="0" w:space="0" w:color="auto"/>
      </w:divBdr>
    </w:div>
    <w:div w:id="1816142902">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17838108">
      <w:bodyDiv w:val="1"/>
      <w:marLeft w:val="0"/>
      <w:marRight w:val="0"/>
      <w:marTop w:val="0"/>
      <w:marBottom w:val="0"/>
      <w:divBdr>
        <w:top w:val="none" w:sz="0" w:space="0" w:color="auto"/>
        <w:left w:val="none" w:sz="0" w:space="0" w:color="auto"/>
        <w:bottom w:val="none" w:sz="0" w:space="0" w:color="auto"/>
        <w:right w:val="none" w:sz="0" w:space="0" w:color="auto"/>
      </w:divBdr>
    </w:div>
    <w:div w:id="1817917065">
      <w:bodyDiv w:val="1"/>
      <w:marLeft w:val="0"/>
      <w:marRight w:val="0"/>
      <w:marTop w:val="0"/>
      <w:marBottom w:val="0"/>
      <w:divBdr>
        <w:top w:val="none" w:sz="0" w:space="0" w:color="auto"/>
        <w:left w:val="none" w:sz="0" w:space="0" w:color="auto"/>
        <w:bottom w:val="none" w:sz="0" w:space="0" w:color="auto"/>
        <w:right w:val="none" w:sz="0" w:space="0" w:color="auto"/>
      </w:divBdr>
    </w:div>
    <w:div w:id="1822575162">
      <w:bodyDiv w:val="1"/>
      <w:marLeft w:val="0"/>
      <w:marRight w:val="0"/>
      <w:marTop w:val="0"/>
      <w:marBottom w:val="0"/>
      <w:divBdr>
        <w:top w:val="none" w:sz="0" w:space="0" w:color="auto"/>
        <w:left w:val="none" w:sz="0" w:space="0" w:color="auto"/>
        <w:bottom w:val="none" w:sz="0" w:space="0" w:color="auto"/>
        <w:right w:val="none" w:sz="0" w:space="0" w:color="auto"/>
      </w:divBdr>
    </w:div>
    <w:div w:id="1822766132">
      <w:bodyDiv w:val="1"/>
      <w:marLeft w:val="0"/>
      <w:marRight w:val="0"/>
      <w:marTop w:val="0"/>
      <w:marBottom w:val="0"/>
      <w:divBdr>
        <w:top w:val="none" w:sz="0" w:space="0" w:color="auto"/>
        <w:left w:val="none" w:sz="0" w:space="0" w:color="auto"/>
        <w:bottom w:val="none" w:sz="0" w:space="0" w:color="auto"/>
        <w:right w:val="none" w:sz="0" w:space="0" w:color="auto"/>
      </w:divBdr>
    </w:div>
    <w:div w:id="1823615681">
      <w:bodyDiv w:val="1"/>
      <w:marLeft w:val="0"/>
      <w:marRight w:val="0"/>
      <w:marTop w:val="0"/>
      <w:marBottom w:val="0"/>
      <w:divBdr>
        <w:top w:val="none" w:sz="0" w:space="0" w:color="auto"/>
        <w:left w:val="none" w:sz="0" w:space="0" w:color="auto"/>
        <w:bottom w:val="none" w:sz="0" w:space="0" w:color="auto"/>
        <w:right w:val="none" w:sz="0" w:space="0" w:color="auto"/>
      </w:divBdr>
    </w:div>
    <w:div w:id="1825314484">
      <w:bodyDiv w:val="1"/>
      <w:marLeft w:val="0"/>
      <w:marRight w:val="0"/>
      <w:marTop w:val="0"/>
      <w:marBottom w:val="0"/>
      <w:divBdr>
        <w:top w:val="none" w:sz="0" w:space="0" w:color="auto"/>
        <w:left w:val="none" w:sz="0" w:space="0" w:color="auto"/>
        <w:bottom w:val="none" w:sz="0" w:space="0" w:color="auto"/>
        <w:right w:val="none" w:sz="0" w:space="0" w:color="auto"/>
      </w:divBdr>
    </w:div>
    <w:div w:id="1825657445">
      <w:bodyDiv w:val="1"/>
      <w:marLeft w:val="0"/>
      <w:marRight w:val="0"/>
      <w:marTop w:val="0"/>
      <w:marBottom w:val="0"/>
      <w:divBdr>
        <w:top w:val="none" w:sz="0" w:space="0" w:color="auto"/>
        <w:left w:val="none" w:sz="0" w:space="0" w:color="auto"/>
        <w:bottom w:val="none" w:sz="0" w:space="0" w:color="auto"/>
        <w:right w:val="none" w:sz="0" w:space="0" w:color="auto"/>
      </w:divBdr>
    </w:div>
    <w:div w:id="1828934015">
      <w:bodyDiv w:val="1"/>
      <w:marLeft w:val="0"/>
      <w:marRight w:val="0"/>
      <w:marTop w:val="0"/>
      <w:marBottom w:val="0"/>
      <w:divBdr>
        <w:top w:val="none" w:sz="0" w:space="0" w:color="auto"/>
        <w:left w:val="none" w:sz="0" w:space="0" w:color="auto"/>
        <w:bottom w:val="none" w:sz="0" w:space="0" w:color="auto"/>
        <w:right w:val="none" w:sz="0" w:space="0" w:color="auto"/>
      </w:divBdr>
    </w:div>
    <w:div w:id="1829245029">
      <w:bodyDiv w:val="1"/>
      <w:marLeft w:val="0"/>
      <w:marRight w:val="0"/>
      <w:marTop w:val="0"/>
      <w:marBottom w:val="0"/>
      <w:divBdr>
        <w:top w:val="none" w:sz="0" w:space="0" w:color="auto"/>
        <w:left w:val="none" w:sz="0" w:space="0" w:color="auto"/>
        <w:bottom w:val="none" w:sz="0" w:space="0" w:color="auto"/>
        <w:right w:val="none" w:sz="0" w:space="0" w:color="auto"/>
      </w:divBdr>
    </w:div>
    <w:div w:id="1829664504">
      <w:bodyDiv w:val="1"/>
      <w:marLeft w:val="0"/>
      <w:marRight w:val="0"/>
      <w:marTop w:val="0"/>
      <w:marBottom w:val="0"/>
      <w:divBdr>
        <w:top w:val="none" w:sz="0" w:space="0" w:color="auto"/>
        <w:left w:val="none" w:sz="0" w:space="0" w:color="auto"/>
        <w:bottom w:val="none" w:sz="0" w:space="0" w:color="auto"/>
        <w:right w:val="none" w:sz="0" w:space="0" w:color="auto"/>
      </w:divBdr>
    </w:div>
    <w:div w:id="1830124723">
      <w:bodyDiv w:val="1"/>
      <w:marLeft w:val="0"/>
      <w:marRight w:val="0"/>
      <w:marTop w:val="0"/>
      <w:marBottom w:val="0"/>
      <w:divBdr>
        <w:top w:val="none" w:sz="0" w:space="0" w:color="auto"/>
        <w:left w:val="none" w:sz="0" w:space="0" w:color="auto"/>
        <w:bottom w:val="none" w:sz="0" w:space="0" w:color="auto"/>
        <w:right w:val="none" w:sz="0" w:space="0" w:color="auto"/>
      </w:divBdr>
    </w:div>
    <w:div w:id="1832022788">
      <w:bodyDiv w:val="1"/>
      <w:marLeft w:val="0"/>
      <w:marRight w:val="0"/>
      <w:marTop w:val="0"/>
      <w:marBottom w:val="0"/>
      <w:divBdr>
        <w:top w:val="none" w:sz="0" w:space="0" w:color="auto"/>
        <w:left w:val="none" w:sz="0" w:space="0" w:color="auto"/>
        <w:bottom w:val="none" w:sz="0" w:space="0" w:color="auto"/>
        <w:right w:val="none" w:sz="0" w:space="0" w:color="auto"/>
      </w:divBdr>
    </w:div>
    <w:div w:id="1835028481">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5877886">
      <w:bodyDiv w:val="1"/>
      <w:marLeft w:val="0"/>
      <w:marRight w:val="0"/>
      <w:marTop w:val="0"/>
      <w:marBottom w:val="0"/>
      <w:divBdr>
        <w:top w:val="none" w:sz="0" w:space="0" w:color="auto"/>
        <w:left w:val="none" w:sz="0" w:space="0" w:color="auto"/>
        <w:bottom w:val="none" w:sz="0" w:space="0" w:color="auto"/>
        <w:right w:val="none" w:sz="0" w:space="0" w:color="auto"/>
      </w:divBdr>
    </w:div>
    <w:div w:id="1836146669">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39495081">
      <w:bodyDiv w:val="1"/>
      <w:marLeft w:val="0"/>
      <w:marRight w:val="0"/>
      <w:marTop w:val="0"/>
      <w:marBottom w:val="0"/>
      <w:divBdr>
        <w:top w:val="none" w:sz="0" w:space="0" w:color="auto"/>
        <w:left w:val="none" w:sz="0" w:space="0" w:color="auto"/>
        <w:bottom w:val="none" w:sz="0" w:space="0" w:color="auto"/>
        <w:right w:val="none" w:sz="0" w:space="0" w:color="auto"/>
      </w:divBdr>
    </w:div>
    <w:div w:id="1840074405">
      <w:bodyDiv w:val="1"/>
      <w:marLeft w:val="0"/>
      <w:marRight w:val="0"/>
      <w:marTop w:val="0"/>
      <w:marBottom w:val="0"/>
      <w:divBdr>
        <w:top w:val="none" w:sz="0" w:space="0" w:color="auto"/>
        <w:left w:val="none" w:sz="0" w:space="0" w:color="auto"/>
        <w:bottom w:val="none" w:sz="0" w:space="0" w:color="auto"/>
        <w:right w:val="none" w:sz="0" w:space="0" w:color="auto"/>
      </w:divBdr>
    </w:div>
    <w:div w:id="1840802238">
      <w:bodyDiv w:val="1"/>
      <w:marLeft w:val="0"/>
      <w:marRight w:val="0"/>
      <w:marTop w:val="0"/>
      <w:marBottom w:val="0"/>
      <w:divBdr>
        <w:top w:val="none" w:sz="0" w:space="0" w:color="auto"/>
        <w:left w:val="none" w:sz="0" w:space="0" w:color="auto"/>
        <w:bottom w:val="none" w:sz="0" w:space="0" w:color="auto"/>
        <w:right w:val="none" w:sz="0" w:space="0" w:color="auto"/>
      </w:divBdr>
    </w:div>
    <w:div w:id="184235767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4200844">
      <w:bodyDiv w:val="1"/>
      <w:marLeft w:val="0"/>
      <w:marRight w:val="0"/>
      <w:marTop w:val="0"/>
      <w:marBottom w:val="0"/>
      <w:divBdr>
        <w:top w:val="none" w:sz="0" w:space="0" w:color="auto"/>
        <w:left w:val="none" w:sz="0" w:space="0" w:color="auto"/>
        <w:bottom w:val="none" w:sz="0" w:space="0" w:color="auto"/>
        <w:right w:val="none" w:sz="0" w:space="0" w:color="auto"/>
      </w:divBdr>
    </w:div>
    <w:div w:id="1846286617">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8329985">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55338789">
      <w:bodyDiv w:val="1"/>
      <w:marLeft w:val="0"/>
      <w:marRight w:val="0"/>
      <w:marTop w:val="0"/>
      <w:marBottom w:val="0"/>
      <w:divBdr>
        <w:top w:val="none" w:sz="0" w:space="0" w:color="auto"/>
        <w:left w:val="none" w:sz="0" w:space="0" w:color="auto"/>
        <w:bottom w:val="none" w:sz="0" w:space="0" w:color="auto"/>
        <w:right w:val="none" w:sz="0" w:space="0" w:color="auto"/>
      </w:divBdr>
    </w:div>
    <w:div w:id="1859462327">
      <w:bodyDiv w:val="1"/>
      <w:marLeft w:val="0"/>
      <w:marRight w:val="0"/>
      <w:marTop w:val="0"/>
      <w:marBottom w:val="0"/>
      <w:divBdr>
        <w:top w:val="none" w:sz="0" w:space="0" w:color="auto"/>
        <w:left w:val="none" w:sz="0" w:space="0" w:color="auto"/>
        <w:bottom w:val="none" w:sz="0" w:space="0" w:color="auto"/>
        <w:right w:val="none" w:sz="0" w:space="0" w:color="auto"/>
      </w:divBdr>
    </w:div>
    <w:div w:id="1861043279">
      <w:bodyDiv w:val="1"/>
      <w:marLeft w:val="0"/>
      <w:marRight w:val="0"/>
      <w:marTop w:val="0"/>
      <w:marBottom w:val="0"/>
      <w:divBdr>
        <w:top w:val="none" w:sz="0" w:space="0" w:color="auto"/>
        <w:left w:val="none" w:sz="0" w:space="0" w:color="auto"/>
        <w:bottom w:val="none" w:sz="0" w:space="0" w:color="auto"/>
        <w:right w:val="none" w:sz="0" w:space="0" w:color="auto"/>
      </w:divBdr>
    </w:div>
    <w:div w:id="1861699554">
      <w:bodyDiv w:val="1"/>
      <w:marLeft w:val="0"/>
      <w:marRight w:val="0"/>
      <w:marTop w:val="0"/>
      <w:marBottom w:val="0"/>
      <w:divBdr>
        <w:top w:val="none" w:sz="0" w:space="0" w:color="auto"/>
        <w:left w:val="none" w:sz="0" w:space="0" w:color="auto"/>
        <w:bottom w:val="none" w:sz="0" w:space="0" w:color="auto"/>
        <w:right w:val="none" w:sz="0" w:space="0" w:color="auto"/>
      </w:divBdr>
    </w:div>
    <w:div w:id="1861815222">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65972432">
      <w:bodyDiv w:val="1"/>
      <w:marLeft w:val="0"/>
      <w:marRight w:val="0"/>
      <w:marTop w:val="0"/>
      <w:marBottom w:val="0"/>
      <w:divBdr>
        <w:top w:val="none" w:sz="0" w:space="0" w:color="auto"/>
        <w:left w:val="none" w:sz="0" w:space="0" w:color="auto"/>
        <w:bottom w:val="none" w:sz="0" w:space="0" w:color="auto"/>
        <w:right w:val="none" w:sz="0" w:space="0" w:color="auto"/>
      </w:divBdr>
    </w:div>
    <w:div w:id="1867526009">
      <w:bodyDiv w:val="1"/>
      <w:marLeft w:val="0"/>
      <w:marRight w:val="0"/>
      <w:marTop w:val="0"/>
      <w:marBottom w:val="0"/>
      <w:divBdr>
        <w:top w:val="none" w:sz="0" w:space="0" w:color="auto"/>
        <w:left w:val="none" w:sz="0" w:space="0" w:color="auto"/>
        <w:bottom w:val="none" w:sz="0" w:space="0" w:color="auto"/>
        <w:right w:val="none" w:sz="0" w:space="0" w:color="auto"/>
      </w:divBdr>
    </w:div>
    <w:div w:id="1867938994">
      <w:bodyDiv w:val="1"/>
      <w:marLeft w:val="0"/>
      <w:marRight w:val="0"/>
      <w:marTop w:val="0"/>
      <w:marBottom w:val="0"/>
      <w:divBdr>
        <w:top w:val="none" w:sz="0" w:space="0" w:color="auto"/>
        <w:left w:val="none" w:sz="0" w:space="0" w:color="auto"/>
        <w:bottom w:val="none" w:sz="0" w:space="0" w:color="auto"/>
        <w:right w:val="none" w:sz="0" w:space="0" w:color="auto"/>
      </w:divBdr>
    </w:div>
    <w:div w:id="1868709769">
      <w:bodyDiv w:val="1"/>
      <w:marLeft w:val="0"/>
      <w:marRight w:val="0"/>
      <w:marTop w:val="0"/>
      <w:marBottom w:val="0"/>
      <w:divBdr>
        <w:top w:val="none" w:sz="0" w:space="0" w:color="auto"/>
        <w:left w:val="none" w:sz="0" w:space="0" w:color="auto"/>
        <w:bottom w:val="none" w:sz="0" w:space="0" w:color="auto"/>
        <w:right w:val="none" w:sz="0" w:space="0" w:color="auto"/>
      </w:divBdr>
    </w:div>
    <w:div w:id="1870944616">
      <w:bodyDiv w:val="1"/>
      <w:marLeft w:val="0"/>
      <w:marRight w:val="0"/>
      <w:marTop w:val="0"/>
      <w:marBottom w:val="0"/>
      <w:divBdr>
        <w:top w:val="none" w:sz="0" w:space="0" w:color="auto"/>
        <w:left w:val="none" w:sz="0" w:space="0" w:color="auto"/>
        <w:bottom w:val="none" w:sz="0" w:space="0" w:color="auto"/>
        <w:right w:val="none" w:sz="0" w:space="0" w:color="auto"/>
      </w:divBdr>
    </w:div>
    <w:div w:id="1871258911">
      <w:bodyDiv w:val="1"/>
      <w:marLeft w:val="0"/>
      <w:marRight w:val="0"/>
      <w:marTop w:val="0"/>
      <w:marBottom w:val="0"/>
      <w:divBdr>
        <w:top w:val="none" w:sz="0" w:space="0" w:color="auto"/>
        <w:left w:val="none" w:sz="0" w:space="0" w:color="auto"/>
        <w:bottom w:val="none" w:sz="0" w:space="0" w:color="auto"/>
        <w:right w:val="none" w:sz="0" w:space="0" w:color="auto"/>
      </w:divBdr>
    </w:div>
    <w:div w:id="1871800659">
      <w:bodyDiv w:val="1"/>
      <w:marLeft w:val="0"/>
      <w:marRight w:val="0"/>
      <w:marTop w:val="0"/>
      <w:marBottom w:val="0"/>
      <w:divBdr>
        <w:top w:val="none" w:sz="0" w:space="0" w:color="auto"/>
        <w:left w:val="none" w:sz="0" w:space="0" w:color="auto"/>
        <w:bottom w:val="none" w:sz="0" w:space="0" w:color="auto"/>
        <w:right w:val="none" w:sz="0" w:space="0" w:color="auto"/>
      </w:divBdr>
    </w:div>
    <w:div w:id="1872841604">
      <w:bodyDiv w:val="1"/>
      <w:marLeft w:val="0"/>
      <w:marRight w:val="0"/>
      <w:marTop w:val="0"/>
      <w:marBottom w:val="0"/>
      <w:divBdr>
        <w:top w:val="none" w:sz="0" w:space="0" w:color="auto"/>
        <w:left w:val="none" w:sz="0" w:space="0" w:color="auto"/>
        <w:bottom w:val="none" w:sz="0" w:space="0" w:color="auto"/>
        <w:right w:val="none" w:sz="0" w:space="0" w:color="auto"/>
      </w:divBdr>
    </w:div>
    <w:div w:id="1878198552">
      <w:bodyDiv w:val="1"/>
      <w:marLeft w:val="0"/>
      <w:marRight w:val="0"/>
      <w:marTop w:val="0"/>
      <w:marBottom w:val="0"/>
      <w:divBdr>
        <w:top w:val="none" w:sz="0" w:space="0" w:color="auto"/>
        <w:left w:val="none" w:sz="0" w:space="0" w:color="auto"/>
        <w:bottom w:val="none" w:sz="0" w:space="0" w:color="auto"/>
        <w:right w:val="none" w:sz="0" w:space="0" w:color="auto"/>
      </w:divBdr>
    </w:div>
    <w:div w:id="1878736049">
      <w:bodyDiv w:val="1"/>
      <w:marLeft w:val="0"/>
      <w:marRight w:val="0"/>
      <w:marTop w:val="0"/>
      <w:marBottom w:val="0"/>
      <w:divBdr>
        <w:top w:val="none" w:sz="0" w:space="0" w:color="auto"/>
        <w:left w:val="none" w:sz="0" w:space="0" w:color="auto"/>
        <w:bottom w:val="none" w:sz="0" w:space="0" w:color="auto"/>
        <w:right w:val="none" w:sz="0" w:space="0" w:color="auto"/>
      </w:divBdr>
    </w:div>
    <w:div w:id="1879392961">
      <w:bodyDiv w:val="1"/>
      <w:marLeft w:val="0"/>
      <w:marRight w:val="0"/>
      <w:marTop w:val="0"/>
      <w:marBottom w:val="0"/>
      <w:divBdr>
        <w:top w:val="none" w:sz="0" w:space="0" w:color="auto"/>
        <w:left w:val="none" w:sz="0" w:space="0" w:color="auto"/>
        <w:bottom w:val="none" w:sz="0" w:space="0" w:color="auto"/>
        <w:right w:val="none" w:sz="0" w:space="0" w:color="auto"/>
      </w:divBdr>
    </w:div>
    <w:div w:id="1880630519">
      <w:bodyDiv w:val="1"/>
      <w:marLeft w:val="0"/>
      <w:marRight w:val="0"/>
      <w:marTop w:val="0"/>
      <w:marBottom w:val="0"/>
      <w:divBdr>
        <w:top w:val="none" w:sz="0" w:space="0" w:color="auto"/>
        <w:left w:val="none" w:sz="0" w:space="0" w:color="auto"/>
        <w:bottom w:val="none" w:sz="0" w:space="0" w:color="auto"/>
        <w:right w:val="none" w:sz="0" w:space="0" w:color="auto"/>
      </w:divBdr>
    </w:div>
    <w:div w:id="1884096796">
      <w:bodyDiv w:val="1"/>
      <w:marLeft w:val="0"/>
      <w:marRight w:val="0"/>
      <w:marTop w:val="0"/>
      <w:marBottom w:val="0"/>
      <w:divBdr>
        <w:top w:val="none" w:sz="0" w:space="0" w:color="auto"/>
        <w:left w:val="none" w:sz="0" w:space="0" w:color="auto"/>
        <w:bottom w:val="none" w:sz="0" w:space="0" w:color="auto"/>
        <w:right w:val="none" w:sz="0" w:space="0" w:color="auto"/>
      </w:divBdr>
    </w:div>
    <w:div w:id="1884824735">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091886">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88101509">
      <w:bodyDiv w:val="1"/>
      <w:marLeft w:val="0"/>
      <w:marRight w:val="0"/>
      <w:marTop w:val="0"/>
      <w:marBottom w:val="0"/>
      <w:divBdr>
        <w:top w:val="none" w:sz="0" w:space="0" w:color="auto"/>
        <w:left w:val="none" w:sz="0" w:space="0" w:color="auto"/>
        <w:bottom w:val="none" w:sz="0" w:space="0" w:color="auto"/>
        <w:right w:val="none" w:sz="0" w:space="0" w:color="auto"/>
      </w:divBdr>
    </w:div>
    <w:div w:id="1888562751">
      <w:bodyDiv w:val="1"/>
      <w:marLeft w:val="0"/>
      <w:marRight w:val="0"/>
      <w:marTop w:val="0"/>
      <w:marBottom w:val="0"/>
      <w:divBdr>
        <w:top w:val="none" w:sz="0" w:space="0" w:color="auto"/>
        <w:left w:val="none" w:sz="0" w:space="0" w:color="auto"/>
        <w:bottom w:val="none" w:sz="0" w:space="0" w:color="auto"/>
        <w:right w:val="none" w:sz="0" w:space="0" w:color="auto"/>
      </w:divBdr>
    </w:div>
    <w:div w:id="1893536528">
      <w:bodyDiv w:val="1"/>
      <w:marLeft w:val="0"/>
      <w:marRight w:val="0"/>
      <w:marTop w:val="0"/>
      <w:marBottom w:val="0"/>
      <w:divBdr>
        <w:top w:val="none" w:sz="0" w:space="0" w:color="auto"/>
        <w:left w:val="none" w:sz="0" w:space="0" w:color="auto"/>
        <w:bottom w:val="none" w:sz="0" w:space="0" w:color="auto"/>
        <w:right w:val="none" w:sz="0" w:space="0" w:color="auto"/>
      </w:divBdr>
    </w:div>
    <w:div w:id="1895120570">
      <w:bodyDiv w:val="1"/>
      <w:marLeft w:val="0"/>
      <w:marRight w:val="0"/>
      <w:marTop w:val="0"/>
      <w:marBottom w:val="0"/>
      <w:divBdr>
        <w:top w:val="none" w:sz="0" w:space="0" w:color="auto"/>
        <w:left w:val="none" w:sz="0" w:space="0" w:color="auto"/>
        <w:bottom w:val="none" w:sz="0" w:space="0" w:color="auto"/>
        <w:right w:val="none" w:sz="0" w:space="0" w:color="auto"/>
      </w:divBdr>
    </w:div>
    <w:div w:id="1895894388">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896769557">
      <w:bodyDiv w:val="1"/>
      <w:marLeft w:val="0"/>
      <w:marRight w:val="0"/>
      <w:marTop w:val="0"/>
      <w:marBottom w:val="0"/>
      <w:divBdr>
        <w:top w:val="none" w:sz="0" w:space="0" w:color="auto"/>
        <w:left w:val="none" w:sz="0" w:space="0" w:color="auto"/>
        <w:bottom w:val="none" w:sz="0" w:space="0" w:color="auto"/>
        <w:right w:val="none" w:sz="0" w:space="0" w:color="auto"/>
      </w:divBdr>
    </w:div>
    <w:div w:id="1897203098">
      <w:bodyDiv w:val="1"/>
      <w:marLeft w:val="0"/>
      <w:marRight w:val="0"/>
      <w:marTop w:val="0"/>
      <w:marBottom w:val="0"/>
      <w:divBdr>
        <w:top w:val="none" w:sz="0" w:space="0" w:color="auto"/>
        <w:left w:val="none" w:sz="0" w:space="0" w:color="auto"/>
        <w:bottom w:val="none" w:sz="0" w:space="0" w:color="auto"/>
        <w:right w:val="none" w:sz="0" w:space="0" w:color="auto"/>
      </w:divBdr>
    </w:div>
    <w:div w:id="1901941648">
      <w:bodyDiv w:val="1"/>
      <w:marLeft w:val="0"/>
      <w:marRight w:val="0"/>
      <w:marTop w:val="0"/>
      <w:marBottom w:val="0"/>
      <w:divBdr>
        <w:top w:val="none" w:sz="0" w:space="0" w:color="auto"/>
        <w:left w:val="none" w:sz="0" w:space="0" w:color="auto"/>
        <w:bottom w:val="none" w:sz="0" w:space="0" w:color="auto"/>
        <w:right w:val="none" w:sz="0" w:space="0" w:color="auto"/>
      </w:divBdr>
    </w:div>
    <w:div w:id="1905946637">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09415755">
      <w:bodyDiv w:val="1"/>
      <w:marLeft w:val="0"/>
      <w:marRight w:val="0"/>
      <w:marTop w:val="0"/>
      <w:marBottom w:val="0"/>
      <w:divBdr>
        <w:top w:val="none" w:sz="0" w:space="0" w:color="auto"/>
        <w:left w:val="none" w:sz="0" w:space="0" w:color="auto"/>
        <w:bottom w:val="none" w:sz="0" w:space="0" w:color="auto"/>
        <w:right w:val="none" w:sz="0" w:space="0" w:color="auto"/>
      </w:divBdr>
    </w:div>
    <w:div w:id="1911573515">
      <w:bodyDiv w:val="1"/>
      <w:marLeft w:val="0"/>
      <w:marRight w:val="0"/>
      <w:marTop w:val="0"/>
      <w:marBottom w:val="0"/>
      <w:divBdr>
        <w:top w:val="none" w:sz="0" w:space="0" w:color="auto"/>
        <w:left w:val="none" w:sz="0" w:space="0" w:color="auto"/>
        <w:bottom w:val="none" w:sz="0" w:space="0" w:color="auto"/>
        <w:right w:val="none" w:sz="0" w:space="0" w:color="auto"/>
      </w:divBdr>
    </w:div>
    <w:div w:id="1913735527">
      <w:bodyDiv w:val="1"/>
      <w:marLeft w:val="0"/>
      <w:marRight w:val="0"/>
      <w:marTop w:val="0"/>
      <w:marBottom w:val="0"/>
      <w:divBdr>
        <w:top w:val="none" w:sz="0" w:space="0" w:color="auto"/>
        <w:left w:val="none" w:sz="0" w:space="0" w:color="auto"/>
        <w:bottom w:val="none" w:sz="0" w:space="0" w:color="auto"/>
        <w:right w:val="none" w:sz="0" w:space="0" w:color="auto"/>
      </w:divBdr>
    </w:div>
    <w:div w:id="1918174216">
      <w:bodyDiv w:val="1"/>
      <w:marLeft w:val="0"/>
      <w:marRight w:val="0"/>
      <w:marTop w:val="0"/>
      <w:marBottom w:val="0"/>
      <w:divBdr>
        <w:top w:val="none" w:sz="0" w:space="0" w:color="auto"/>
        <w:left w:val="none" w:sz="0" w:space="0" w:color="auto"/>
        <w:bottom w:val="none" w:sz="0" w:space="0" w:color="auto"/>
        <w:right w:val="none" w:sz="0" w:space="0" w:color="auto"/>
      </w:divBdr>
    </w:div>
    <w:div w:id="1918661782">
      <w:bodyDiv w:val="1"/>
      <w:marLeft w:val="0"/>
      <w:marRight w:val="0"/>
      <w:marTop w:val="0"/>
      <w:marBottom w:val="0"/>
      <w:divBdr>
        <w:top w:val="none" w:sz="0" w:space="0" w:color="auto"/>
        <w:left w:val="none" w:sz="0" w:space="0" w:color="auto"/>
        <w:bottom w:val="none" w:sz="0" w:space="0" w:color="auto"/>
        <w:right w:val="none" w:sz="0" w:space="0" w:color="auto"/>
      </w:divBdr>
    </w:div>
    <w:div w:id="1919096167">
      <w:bodyDiv w:val="1"/>
      <w:marLeft w:val="0"/>
      <w:marRight w:val="0"/>
      <w:marTop w:val="0"/>
      <w:marBottom w:val="0"/>
      <w:divBdr>
        <w:top w:val="none" w:sz="0" w:space="0" w:color="auto"/>
        <w:left w:val="none" w:sz="0" w:space="0" w:color="auto"/>
        <w:bottom w:val="none" w:sz="0" w:space="0" w:color="auto"/>
        <w:right w:val="none" w:sz="0" w:space="0" w:color="auto"/>
      </w:divBdr>
    </w:div>
    <w:div w:id="1919750401">
      <w:bodyDiv w:val="1"/>
      <w:marLeft w:val="0"/>
      <w:marRight w:val="0"/>
      <w:marTop w:val="0"/>
      <w:marBottom w:val="0"/>
      <w:divBdr>
        <w:top w:val="none" w:sz="0" w:space="0" w:color="auto"/>
        <w:left w:val="none" w:sz="0" w:space="0" w:color="auto"/>
        <w:bottom w:val="none" w:sz="0" w:space="0" w:color="auto"/>
        <w:right w:val="none" w:sz="0" w:space="0" w:color="auto"/>
      </w:divBdr>
    </w:div>
    <w:div w:id="1921451830">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24">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23054810">
      <w:bodyDiv w:val="1"/>
      <w:marLeft w:val="0"/>
      <w:marRight w:val="0"/>
      <w:marTop w:val="0"/>
      <w:marBottom w:val="0"/>
      <w:divBdr>
        <w:top w:val="none" w:sz="0" w:space="0" w:color="auto"/>
        <w:left w:val="none" w:sz="0" w:space="0" w:color="auto"/>
        <w:bottom w:val="none" w:sz="0" w:space="0" w:color="auto"/>
        <w:right w:val="none" w:sz="0" w:space="0" w:color="auto"/>
      </w:divBdr>
    </w:div>
    <w:div w:id="1923639994">
      <w:bodyDiv w:val="1"/>
      <w:marLeft w:val="0"/>
      <w:marRight w:val="0"/>
      <w:marTop w:val="0"/>
      <w:marBottom w:val="0"/>
      <w:divBdr>
        <w:top w:val="none" w:sz="0" w:space="0" w:color="auto"/>
        <w:left w:val="none" w:sz="0" w:space="0" w:color="auto"/>
        <w:bottom w:val="none" w:sz="0" w:space="0" w:color="auto"/>
        <w:right w:val="none" w:sz="0" w:space="0" w:color="auto"/>
      </w:divBdr>
    </w:div>
    <w:div w:id="1927155942">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2619577">
      <w:bodyDiv w:val="1"/>
      <w:marLeft w:val="0"/>
      <w:marRight w:val="0"/>
      <w:marTop w:val="0"/>
      <w:marBottom w:val="0"/>
      <w:divBdr>
        <w:top w:val="none" w:sz="0" w:space="0" w:color="auto"/>
        <w:left w:val="none" w:sz="0" w:space="0" w:color="auto"/>
        <w:bottom w:val="none" w:sz="0" w:space="0" w:color="auto"/>
        <w:right w:val="none" w:sz="0" w:space="0" w:color="auto"/>
      </w:divBdr>
    </w:div>
    <w:div w:id="1934236820">
      <w:bodyDiv w:val="1"/>
      <w:marLeft w:val="0"/>
      <w:marRight w:val="0"/>
      <w:marTop w:val="0"/>
      <w:marBottom w:val="0"/>
      <w:divBdr>
        <w:top w:val="none" w:sz="0" w:space="0" w:color="auto"/>
        <w:left w:val="none" w:sz="0" w:space="0" w:color="auto"/>
        <w:bottom w:val="none" w:sz="0" w:space="0" w:color="auto"/>
        <w:right w:val="none" w:sz="0" w:space="0" w:color="auto"/>
      </w:divBdr>
    </w:div>
    <w:div w:id="1936598777">
      <w:bodyDiv w:val="1"/>
      <w:marLeft w:val="0"/>
      <w:marRight w:val="0"/>
      <w:marTop w:val="0"/>
      <w:marBottom w:val="0"/>
      <w:divBdr>
        <w:top w:val="none" w:sz="0" w:space="0" w:color="auto"/>
        <w:left w:val="none" w:sz="0" w:space="0" w:color="auto"/>
        <w:bottom w:val="none" w:sz="0" w:space="0" w:color="auto"/>
        <w:right w:val="none" w:sz="0" w:space="0" w:color="auto"/>
      </w:divBdr>
    </w:div>
    <w:div w:id="1937130365">
      <w:bodyDiv w:val="1"/>
      <w:marLeft w:val="0"/>
      <w:marRight w:val="0"/>
      <w:marTop w:val="0"/>
      <w:marBottom w:val="0"/>
      <w:divBdr>
        <w:top w:val="none" w:sz="0" w:space="0" w:color="auto"/>
        <w:left w:val="none" w:sz="0" w:space="0" w:color="auto"/>
        <w:bottom w:val="none" w:sz="0" w:space="0" w:color="auto"/>
        <w:right w:val="none" w:sz="0" w:space="0" w:color="auto"/>
      </w:divBdr>
    </w:div>
    <w:div w:id="193724763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38754188">
      <w:bodyDiv w:val="1"/>
      <w:marLeft w:val="0"/>
      <w:marRight w:val="0"/>
      <w:marTop w:val="0"/>
      <w:marBottom w:val="0"/>
      <w:divBdr>
        <w:top w:val="none" w:sz="0" w:space="0" w:color="auto"/>
        <w:left w:val="none" w:sz="0" w:space="0" w:color="auto"/>
        <w:bottom w:val="none" w:sz="0" w:space="0" w:color="auto"/>
        <w:right w:val="none" w:sz="0" w:space="0" w:color="auto"/>
      </w:divBdr>
    </w:div>
    <w:div w:id="1939635298">
      <w:bodyDiv w:val="1"/>
      <w:marLeft w:val="0"/>
      <w:marRight w:val="0"/>
      <w:marTop w:val="0"/>
      <w:marBottom w:val="0"/>
      <w:divBdr>
        <w:top w:val="none" w:sz="0" w:space="0" w:color="auto"/>
        <w:left w:val="none" w:sz="0" w:space="0" w:color="auto"/>
        <w:bottom w:val="none" w:sz="0" w:space="0" w:color="auto"/>
        <w:right w:val="none" w:sz="0" w:space="0" w:color="auto"/>
      </w:divBdr>
    </w:div>
    <w:div w:id="1940485967">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374706">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3612536">
      <w:bodyDiv w:val="1"/>
      <w:marLeft w:val="0"/>
      <w:marRight w:val="0"/>
      <w:marTop w:val="0"/>
      <w:marBottom w:val="0"/>
      <w:divBdr>
        <w:top w:val="none" w:sz="0" w:space="0" w:color="auto"/>
        <w:left w:val="none" w:sz="0" w:space="0" w:color="auto"/>
        <w:bottom w:val="none" w:sz="0" w:space="0" w:color="auto"/>
        <w:right w:val="none" w:sz="0" w:space="0" w:color="auto"/>
      </w:divBdr>
    </w:div>
    <w:div w:id="1945259780">
      <w:bodyDiv w:val="1"/>
      <w:marLeft w:val="0"/>
      <w:marRight w:val="0"/>
      <w:marTop w:val="0"/>
      <w:marBottom w:val="0"/>
      <w:divBdr>
        <w:top w:val="none" w:sz="0" w:space="0" w:color="auto"/>
        <w:left w:val="none" w:sz="0" w:space="0" w:color="auto"/>
        <w:bottom w:val="none" w:sz="0" w:space="0" w:color="auto"/>
        <w:right w:val="none" w:sz="0" w:space="0" w:color="auto"/>
      </w:divBdr>
    </w:div>
    <w:div w:id="1946762950">
      <w:bodyDiv w:val="1"/>
      <w:marLeft w:val="0"/>
      <w:marRight w:val="0"/>
      <w:marTop w:val="0"/>
      <w:marBottom w:val="0"/>
      <w:divBdr>
        <w:top w:val="none" w:sz="0" w:space="0" w:color="auto"/>
        <w:left w:val="none" w:sz="0" w:space="0" w:color="auto"/>
        <w:bottom w:val="none" w:sz="0" w:space="0" w:color="auto"/>
        <w:right w:val="none" w:sz="0" w:space="0" w:color="auto"/>
      </w:divBdr>
    </w:div>
    <w:div w:id="1946765106">
      <w:bodyDiv w:val="1"/>
      <w:marLeft w:val="0"/>
      <w:marRight w:val="0"/>
      <w:marTop w:val="0"/>
      <w:marBottom w:val="0"/>
      <w:divBdr>
        <w:top w:val="none" w:sz="0" w:space="0" w:color="auto"/>
        <w:left w:val="none" w:sz="0" w:space="0" w:color="auto"/>
        <w:bottom w:val="none" w:sz="0" w:space="0" w:color="auto"/>
        <w:right w:val="none" w:sz="0" w:space="0" w:color="auto"/>
      </w:divBdr>
    </w:div>
    <w:div w:id="1947425659">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1007404">
      <w:bodyDiv w:val="1"/>
      <w:marLeft w:val="0"/>
      <w:marRight w:val="0"/>
      <w:marTop w:val="0"/>
      <w:marBottom w:val="0"/>
      <w:divBdr>
        <w:top w:val="none" w:sz="0" w:space="0" w:color="auto"/>
        <w:left w:val="none" w:sz="0" w:space="0" w:color="auto"/>
        <w:bottom w:val="none" w:sz="0" w:space="0" w:color="auto"/>
        <w:right w:val="none" w:sz="0" w:space="0" w:color="auto"/>
      </w:divBdr>
    </w:div>
    <w:div w:id="1951159968">
      <w:bodyDiv w:val="1"/>
      <w:marLeft w:val="0"/>
      <w:marRight w:val="0"/>
      <w:marTop w:val="0"/>
      <w:marBottom w:val="0"/>
      <w:divBdr>
        <w:top w:val="none" w:sz="0" w:space="0" w:color="auto"/>
        <w:left w:val="none" w:sz="0" w:space="0" w:color="auto"/>
        <w:bottom w:val="none" w:sz="0" w:space="0" w:color="auto"/>
        <w:right w:val="none" w:sz="0" w:space="0" w:color="auto"/>
      </w:divBdr>
    </w:div>
    <w:div w:id="1951233044">
      <w:bodyDiv w:val="1"/>
      <w:marLeft w:val="0"/>
      <w:marRight w:val="0"/>
      <w:marTop w:val="0"/>
      <w:marBottom w:val="0"/>
      <w:divBdr>
        <w:top w:val="none" w:sz="0" w:space="0" w:color="auto"/>
        <w:left w:val="none" w:sz="0" w:space="0" w:color="auto"/>
        <w:bottom w:val="none" w:sz="0" w:space="0" w:color="auto"/>
        <w:right w:val="none" w:sz="0" w:space="0" w:color="auto"/>
      </w:divBdr>
    </w:div>
    <w:div w:id="1951431183">
      <w:bodyDiv w:val="1"/>
      <w:marLeft w:val="0"/>
      <w:marRight w:val="0"/>
      <w:marTop w:val="0"/>
      <w:marBottom w:val="0"/>
      <w:divBdr>
        <w:top w:val="none" w:sz="0" w:space="0" w:color="auto"/>
        <w:left w:val="none" w:sz="0" w:space="0" w:color="auto"/>
        <w:bottom w:val="none" w:sz="0" w:space="0" w:color="auto"/>
        <w:right w:val="none" w:sz="0" w:space="0" w:color="auto"/>
      </w:divBdr>
    </w:div>
    <w:div w:id="1952735232">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3390325">
      <w:bodyDiv w:val="1"/>
      <w:marLeft w:val="0"/>
      <w:marRight w:val="0"/>
      <w:marTop w:val="0"/>
      <w:marBottom w:val="0"/>
      <w:divBdr>
        <w:top w:val="none" w:sz="0" w:space="0" w:color="auto"/>
        <w:left w:val="none" w:sz="0" w:space="0" w:color="auto"/>
        <w:bottom w:val="none" w:sz="0" w:space="0" w:color="auto"/>
        <w:right w:val="none" w:sz="0" w:space="0" w:color="auto"/>
      </w:divBdr>
    </w:div>
    <w:div w:id="1953591423">
      <w:bodyDiv w:val="1"/>
      <w:marLeft w:val="0"/>
      <w:marRight w:val="0"/>
      <w:marTop w:val="0"/>
      <w:marBottom w:val="0"/>
      <w:divBdr>
        <w:top w:val="none" w:sz="0" w:space="0" w:color="auto"/>
        <w:left w:val="none" w:sz="0" w:space="0" w:color="auto"/>
        <w:bottom w:val="none" w:sz="0" w:space="0" w:color="auto"/>
        <w:right w:val="none" w:sz="0" w:space="0" w:color="auto"/>
      </w:divBdr>
    </w:div>
    <w:div w:id="1955092101">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57634486">
      <w:bodyDiv w:val="1"/>
      <w:marLeft w:val="0"/>
      <w:marRight w:val="0"/>
      <w:marTop w:val="0"/>
      <w:marBottom w:val="0"/>
      <w:divBdr>
        <w:top w:val="none" w:sz="0" w:space="0" w:color="auto"/>
        <w:left w:val="none" w:sz="0" w:space="0" w:color="auto"/>
        <w:bottom w:val="none" w:sz="0" w:space="0" w:color="auto"/>
        <w:right w:val="none" w:sz="0" w:space="0" w:color="auto"/>
      </w:divBdr>
    </w:div>
    <w:div w:id="1958638718">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0648768">
      <w:bodyDiv w:val="1"/>
      <w:marLeft w:val="0"/>
      <w:marRight w:val="0"/>
      <w:marTop w:val="0"/>
      <w:marBottom w:val="0"/>
      <w:divBdr>
        <w:top w:val="none" w:sz="0" w:space="0" w:color="auto"/>
        <w:left w:val="none" w:sz="0" w:space="0" w:color="auto"/>
        <w:bottom w:val="none" w:sz="0" w:space="0" w:color="auto"/>
        <w:right w:val="none" w:sz="0" w:space="0" w:color="auto"/>
      </w:divBdr>
    </w:div>
    <w:div w:id="1961102808">
      <w:bodyDiv w:val="1"/>
      <w:marLeft w:val="0"/>
      <w:marRight w:val="0"/>
      <w:marTop w:val="0"/>
      <w:marBottom w:val="0"/>
      <w:divBdr>
        <w:top w:val="none" w:sz="0" w:space="0" w:color="auto"/>
        <w:left w:val="none" w:sz="0" w:space="0" w:color="auto"/>
        <w:bottom w:val="none" w:sz="0" w:space="0" w:color="auto"/>
        <w:right w:val="none" w:sz="0" w:space="0" w:color="auto"/>
      </w:divBdr>
    </w:div>
    <w:div w:id="1961301621">
      <w:bodyDiv w:val="1"/>
      <w:marLeft w:val="0"/>
      <w:marRight w:val="0"/>
      <w:marTop w:val="0"/>
      <w:marBottom w:val="0"/>
      <w:divBdr>
        <w:top w:val="none" w:sz="0" w:space="0" w:color="auto"/>
        <w:left w:val="none" w:sz="0" w:space="0" w:color="auto"/>
        <w:bottom w:val="none" w:sz="0" w:space="0" w:color="auto"/>
        <w:right w:val="none" w:sz="0" w:space="0" w:color="auto"/>
      </w:divBdr>
    </w:div>
    <w:div w:id="1962687715">
      <w:bodyDiv w:val="1"/>
      <w:marLeft w:val="0"/>
      <w:marRight w:val="0"/>
      <w:marTop w:val="0"/>
      <w:marBottom w:val="0"/>
      <w:divBdr>
        <w:top w:val="none" w:sz="0" w:space="0" w:color="auto"/>
        <w:left w:val="none" w:sz="0" w:space="0" w:color="auto"/>
        <w:bottom w:val="none" w:sz="0" w:space="0" w:color="auto"/>
        <w:right w:val="none" w:sz="0" w:space="0" w:color="auto"/>
      </w:divBdr>
    </w:div>
    <w:div w:id="1964725656">
      <w:bodyDiv w:val="1"/>
      <w:marLeft w:val="0"/>
      <w:marRight w:val="0"/>
      <w:marTop w:val="0"/>
      <w:marBottom w:val="0"/>
      <w:divBdr>
        <w:top w:val="none" w:sz="0" w:space="0" w:color="auto"/>
        <w:left w:val="none" w:sz="0" w:space="0" w:color="auto"/>
        <w:bottom w:val="none" w:sz="0" w:space="0" w:color="auto"/>
        <w:right w:val="none" w:sz="0" w:space="0" w:color="auto"/>
      </w:divBdr>
    </w:div>
    <w:div w:id="1964841860">
      <w:bodyDiv w:val="1"/>
      <w:marLeft w:val="0"/>
      <w:marRight w:val="0"/>
      <w:marTop w:val="0"/>
      <w:marBottom w:val="0"/>
      <w:divBdr>
        <w:top w:val="none" w:sz="0" w:space="0" w:color="auto"/>
        <w:left w:val="none" w:sz="0" w:space="0" w:color="auto"/>
        <w:bottom w:val="none" w:sz="0" w:space="0" w:color="auto"/>
        <w:right w:val="none" w:sz="0" w:space="0" w:color="auto"/>
      </w:divBdr>
    </w:div>
    <w:div w:id="1964923765">
      <w:bodyDiv w:val="1"/>
      <w:marLeft w:val="0"/>
      <w:marRight w:val="0"/>
      <w:marTop w:val="0"/>
      <w:marBottom w:val="0"/>
      <w:divBdr>
        <w:top w:val="none" w:sz="0" w:space="0" w:color="auto"/>
        <w:left w:val="none" w:sz="0" w:space="0" w:color="auto"/>
        <w:bottom w:val="none" w:sz="0" w:space="0" w:color="auto"/>
        <w:right w:val="none" w:sz="0" w:space="0" w:color="auto"/>
      </w:divBdr>
    </w:div>
    <w:div w:id="1965111997">
      <w:bodyDiv w:val="1"/>
      <w:marLeft w:val="0"/>
      <w:marRight w:val="0"/>
      <w:marTop w:val="0"/>
      <w:marBottom w:val="0"/>
      <w:divBdr>
        <w:top w:val="none" w:sz="0" w:space="0" w:color="auto"/>
        <w:left w:val="none" w:sz="0" w:space="0" w:color="auto"/>
        <w:bottom w:val="none" w:sz="0" w:space="0" w:color="auto"/>
        <w:right w:val="none" w:sz="0" w:space="0" w:color="auto"/>
      </w:divBdr>
    </w:div>
    <w:div w:id="1965234206">
      <w:bodyDiv w:val="1"/>
      <w:marLeft w:val="0"/>
      <w:marRight w:val="0"/>
      <w:marTop w:val="0"/>
      <w:marBottom w:val="0"/>
      <w:divBdr>
        <w:top w:val="none" w:sz="0" w:space="0" w:color="auto"/>
        <w:left w:val="none" w:sz="0" w:space="0" w:color="auto"/>
        <w:bottom w:val="none" w:sz="0" w:space="0" w:color="auto"/>
        <w:right w:val="none" w:sz="0" w:space="0" w:color="auto"/>
      </w:divBdr>
    </w:div>
    <w:div w:id="1966109392">
      <w:bodyDiv w:val="1"/>
      <w:marLeft w:val="0"/>
      <w:marRight w:val="0"/>
      <w:marTop w:val="0"/>
      <w:marBottom w:val="0"/>
      <w:divBdr>
        <w:top w:val="none" w:sz="0" w:space="0" w:color="auto"/>
        <w:left w:val="none" w:sz="0" w:space="0" w:color="auto"/>
        <w:bottom w:val="none" w:sz="0" w:space="0" w:color="auto"/>
        <w:right w:val="none" w:sz="0" w:space="0" w:color="auto"/>
      </w:divBdr>
    </w:div>
    <w:div w:id="1966814187">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69043400">
      <w:bodyDiv w:val="1"/>
      <w:marLeft w:val="0"/>
      <w:marRight w:val="0"/>
      <w:marTop w:val="0"/>
      <w:marBottom w:val="0"/>
      <w:divBdr>
        <w:top w:val="none" w:sz="0" w:space="0" w:color="auto"/>
        <w:left w:val="none" w:sz="0" w:space="0" w:color="auto"/>
        <w:bottom w:val="none" w:sz="0" w:space="0" w:color="auto"/>
        <w:right w:val="none" w:sz="0" w:space="0" w:color="auto"/>
      </w:divBdr>
    </w:div>
    <w:div w:id="1970742041">
      <w:bodyDiv w:val="1"/>
      <w:marLeft w:val="0"/>
      <w:marRight w:val="0"/>
      <w:marTop w:val="0"/>
      <w:marBottom w:val="0"/>
      <w:divBdr>
        <w:top w:val="none" w:sz="0" w:space="0" w:color="auto"/>
        <w:left w:val="none" w:sz="0" w:space="0" w:color="auto"/>
        <w:bottom w:val="none" w:sz="0" w:space="0" w:color="auto"/>
        <w:right w:val="none" w:sz="0" w:space="0" w:color="auto"/>
      </w:divBdr>
    </w:div>
    <w:div w:id="1971354511">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74749230">
      <w:bodyDiv w:val="1"/>
      <w:marLeft w:val="0"/>
      <w:marRight w:val="0"/>
      <w:marTop w:val="0"/>
      <w:marBottom w:val="0"/>
      <w:divBdr>
        <w:top w:val="none" w:sz="0" w:space="0" w:color="auto"/>
        <w:left w:val="none" w:sz="0" w:space="0" w:color="auto"/>
        <w:bottom w:val="none" w:sz="0" w:space="0" w:color="auto"/>
        <w:right w:val="none" w:sz="0" w:space="0" w:color="auto"/>
      </w:divBdr>
    </w:div>
    <w:div w:id="1976983927">
      <w:bodyDiv w:val="1"/>
      <w:marLeft w:val="0"/>
      <w:marRight w:val="0"/>
      <w:marTop w:val="0"/>
      <w:marBottom w:val="0"/>
      <w:divBdr>
        <w:top w:val="none" w:sz="0" w:space="0" w:color="auto"/>
        <w:left w:val="none" w:sz="0" w:space="0" w:color="auto"/>
        <w:bottom w:val="none" w:sz="0" w:space="0" w:color="auto"/>
        <w:right w:val="none" w:sz="0" w:space="0" w:color="auto"/>
      </w:divBdr>
    </w:div>
    <w:div w:id="1977762245">
      <w:bodyDiv w:val="1"/>
      <w:marLeft w:val="0"/>
      <w:marRight w:val="0"/>
      <w:marTop w:val="0"/>
      <w:marBottom w:val="0"/>
      <w:divBdr>
        <w:top w:val="none" w:sz="0" w:space="0" w:color="auto"/>
        <w:left w:val="none" w:sz="0" w:space="0" w:color="auto"/>
        <w:bottom w:val="none" w:sz="0" w:space="0" w:color="auto"/>
        <w:right w:val="none" w:sz="0" w:space="0" w:color="auto"/>
      </w:divBdr>
    </w:div>
    <w:div w:id="1978097940">
      <w:bodyDiv w:val="1"/>
      <w:marLeft w:val="0"/>
      <w:marRight w:val="0"/>
      <w:marTop w:val="0"/>
      <w:marBottom w:val="0"/>
      <w:divBdr>
        <w:top w:val="none" w:sz="0" w:space="0" w:color="auto"/>
        <w:left w:val="none" w:sz="0" w:space="0" w:color="auto"/>
        <w:bottom w:val="none" w:sz="0" w:space="0" w:color="auto"/>
        <w:right w:val="none" w:sz="0" w:space="0" w:color="auto"/>
      </w:divBdr>
    </w:div>
    <w:div w:id="1978493131">
      <w:bodyDiv w:val="1"/>
      <w:marLeft w:val="0"/>
      <w:marRight w:val="0"/>
      <w:marTop w:val="0"/>
      <w:marBottom w:val="0"/>
      <w:divBdr>
        <w:top w:val="none" w:sz="0" w:space="0" w:color="auto"/>
        <w:left w:val="none" w:sz="0" w:space="0" w:color="auto"/>
        <w:bottom w:val="none" w:sz="0" w:space="0" w:color="auto"/>
        <w:right w:val="none" w:sz="0" w:space="0" w:color="auto"/>
      </w:divBdr>
    </w:div>
    <w:div w:id="1979455547">
      <w:bodyDiv w:val="1"/>
      <w:marLeft w:val="0"/>
      <w:marRight w:val="0"/>
      <w:marTop w:val="0"/>
      <w:marBottom w:val="0"/>
      <w:divBdr>
        <w:top w:val="none" w:sz="0" w:space="0" w:color="auto"/>
        <w:left w:val="none" w:sz="0" w:space="0" w:color="auto"/>
        <w:bottom w:val="none" w:sz="0" w:space="0" w:color="auto"/>
        <w:right w:val="none" w:sz="0" w:space="0" w:color="auto"/>
      </w:divBdr>
    </w:div>
    <w:div w:id="1980264510">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230468">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2536848">
      <w:bodyDiv w:val="1"/>
      <w:marLeft w:val="0"/>
      <w:marRight w:val="0"/>
      <w:marTop w:val="0"/>
      <w:marBottom w:val="0"/>
      <w:divBdr>
        <w:top w:val="none" w:sz="0" w:space="0" w:color="auto"/>
        <w:left w:val="none" w:sz="0" w:space="0" w:color="auto"/>
        <w:bottom w:val="none" w:sz="0" w:space="0" w:color="auto"/>
        <w:right w:val="none" w:sz="0" w:space="0" w:color="auto"/>
      </w:divBdr>
    </w:div>
    <w:div w:id="1985045182">
      <w:bodyDiv w:val="1"/>
      <w:marLeft w:val="0"/>
      <w:marRight w:val="0"/>
      <w:marTop w:val="0"/>
      <w:marBottom w:val="0"/>
      <w:divBdr>
        <w:top w:val="none" w:sz="0" w:space="0" w:color="auto"/>
        <w:left w:val="none" w:sz="0" w:space="0" w:color="auto"/>
        <w:bottom w:val="none" w:sz="0" w:space="0" w:color="auto"/>
        <w:right w:val="none" w:sz="0" w:space="0" w:color="auto"/>
      </w:divBdr>
    </w:div>
    <w:div w:id="1985154793">
      <w:bodyDiv w:val="1"/>
      <w:marLeft w:val="0"/>
      <w:marRight w:val="0"/>
      <w:marTop w:val="0"/>
      <w:marBottom w:val="0"/>
      <w:divBdr>
        <w:top w:val="none" w:sz="0" w:space="0" w:color="auto"/>
        <w:left w:val="none" w:sz="0" w:space="0" w:color="auto"/>
        <w:bottom w:val="none" w:sz="0" w:space="0" w:color="auto"/>
        <w:right w:val="none" w:sz="0" w:space="0" w:color="auto"/>
      </w:divBdr>
    </w:div>
    <w:div w:id="1985962834">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89362563">
      <w:bodyDiv w:val="1"/>
      <w:marLeft w:val="0"/>
      <w:marRight w:val="0"/>
      <w:marTop w:val="0"/>
      <w:marBottom w:val="0"/>
      <w:divBdr>
        <w:top w:val="none" w:sz="0" w:space="0" w:color="auto"/>
        <w:left w:val="none" w:sz="0" w:space="0" w:color="auto"/>
        <w:bottom w:val="none" w:sz="0" w:space="0" w:color="auto"/>
        <w:right w:val="none" w:sz="0" w:space="0" w:color="auto"/>
      </w:divBdr>
    </w:div>
    <w:div w:id="1989478153">
      <w:bodyDiv w:val="1"/>
      <w:marLeft w:val="0"/>
      <w:marRight w:val="0"/>
      <w:marTop w:val="0"/>
      <w:marBottom w:val="0"/>
      <w:divBdr>
        <w:top w:val="none" w:sz="0" w:space="0" w:color="auto"/>
        <w:left w:val="none" w:sz="0" w:space="0" w:color="auto"/>
        <w:bottom w:val="none" w:sz="0" w:space="0" w:color="auto"/>
        <w:right w:val="none" w:sz="0" w:space="0" w:color="auto"/>
      </w:divBdr>
    </w:div>
    <w:div w:id="1989747295">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1990554990">
      <w:bodyDiv w:val="1"/>
      <w:marLeft w:val="0"/>
      <w:marRight w:val="0"/>
      <w:marTop w:val="0"/>
      <w:marBottom w:val="0"/>
      <w:divBdr>
        <w:top w:val="none" w:sz="0" w:space="0" w:color="auto"/>
        <w:left w:val="none" w:sz="0" w:space="0" w:color="auto"/>
        <w:bottom w:val="none" w:sz="0" w:space="0" w:color="auto"/>
        <w:right w:val="none" w:sz="0" w:space="0" w:color="auto"/>
      </w:divBdr>
    </w:div>
    <w:div w:id="1991471466">
      <w:bodyDiv w:val="1"/>
      <w:marLeft w:val="0"/>
      <w:marRight w:val="0"/>
      <w:marTop w:val="0"/>
      <w:marBottom w:val="0"/>
      <w:divBdr>
        <w:top w:val="none" w:sz="0" w:space="0" w:color="auto"/>
        <w:left w:val="none" w:sz="0" w:space="0" w:color="auto"/>
        <w:bottom w:val="none" w:sz="0" w:space="0" w:color="auto"/>
        <w:right w:val="none" w:sz="0" w:space="0" w:color="auto"/>
      </w:divBdr>
    </w:div>
    <w:div w:id="1991473876">
      <w:bodyDiv w:val="1"/>
      <w:marLeft w:val="0"/>
      <w:marRight w:val="0"/>
      <w:marTop w:val="0"/>
      <w:marBottom w:val="0"/>
      <w:divBdr>
        <w:top w:val="none" w:sz="0" w:space="0" w:color="auto"/>
        <w:left w:val="none" w:sz="0" w:space="0" w:color="auto"/>
        <w:bottom w:val="none" w:sz="0" w:space="0" w:color="auto"/>
        <w:right w:val="none" w:sz="0" w:space="0" w:color="auto"/>
      </w:divBdr>
    </w:div>
    <w:div w:id="1993481883">
      <w:bodyDiv w:val="1"/>
      <w:marLeft w:val="0"/>
      <w:marRight w:val="0"/>
      <w:marTop w:val="0"/>
      <w:marBottom w:val="0"/>
      <w:divBdr>
        <w:top w:val="none" w:sz="0" w:space="0" w:color="auto"/>
        <w:left w:val="none" w:sz="0" w:space="0" w:color="auto"/>
        <w:bottom w:val="none" w:sz="0" w:space="0" w:color="auto"/>
        <w:right w:val="none" w:sz="0" w:space="0" w:color="auto"/>
      </w:divBdr>
    </w:div>
    <w:div w:id="1993632113">
      <w:bodyDiv w:val="1"/>
      <w:marLeft w:val="0"/>
      <w:marRight w:val="0"/>
      <w:marTop w:val="0"/>
      <w:marBottom w:val="0"/>
      <w:divBdr>
        <w:top w:val="none" w:sz="0" w:space="0" w:color="auto"/>
        <w:left w:val="none" w:sz="0" w:space="0" w:color="auto"/>
        <w:bottom w:val="none" w:sz="0" w:space="0" w:color="auto"/>
        <w:right w:val="none" w:sz="0" w:space="0" w:color="auto"/>
      </w:divBdr>
    </w:div>
    <w:div w:id="1994138443">
      <w:bodyDiv w:val="1"/>
      <w:marLeft w:val="0"/>
      <w:marRight w:val="0"/>
      <w:marTop w:val="0"/>
      <w:marBottom w:val="0"/>
      <w:divBdr>
        <w:top w:val="none" w:sz="0" w:space="0" w:color="auto"/>
        <w:left w:val="none" w:sz="0" w:space="0" w:color="auto"/>
        <w:bottom w:val="none" w:sz="0" w:space="0" w:color="auto"/>
        <w:right w:val="none" w:sz="0" w:space="0" w:color="auto"/>
      </w:divBdr>
    </w:div>
    <w:div w:id="1995063686">
      <w:bodyDiv w:val="1"/>
      <w:marLeft w:val="0"/>
      <w:marRight w:val="0"/>
      <w:marTop w:val="0"/>
      <w:marBottom w:val="0"/>
      <w:divBdr>
        <w:top w:val="none" w:sz="0" w:space="0" w:color="auto"/>
        <w:left w:val="none" w:sz="0" w:space="0" w:color="auto"/>
        <w:bottom w:val="none" w:sz="0" w:space="0" w:color="auto"/>
        <w:right w:val="none" w:sz="0" w:space="0" w:color="auto"/>
      </w:divBdr>
    </w:div>
    <w:div w:id="1996911187">
      <w:bodyDiv w:val="1"/>
      <w:marLeft w:val="0"/>
      <w:marRight w:val="0"/>
      <w:marTop w:val="0"/>
      <w:marBottom w:val="0"/>
      <w:divBdr>
        <w:top w:val="none" w:sz="0" w:space="0" w:color="auto"/>
        <w:left w:val="none" w:sz="0" w:space="0" w:color="auto"/>
        <w:bottom w:val="none" w:sz="0" w:space="0" w:color="auto"/>
        <w:right w:val="none" w:sz="0" w:space="0" w:color="auto"/>
      </w:divBdr>
    </w:div>
    <w:div w:id="1998146703">
      <w:bodyDiv w:val="1"/>
      <w:marLeft w:val="0"/>
      <w:marRight w:val="0"/>
      <w:marTop w:val="0"/>
      <w:marBottom w:val="0"/>
      <w:divBdr>
        <w:top w:val="none" w:sz="0" w:space="0" w:color="auto"/>
        <w:left w:val="none" w:sz="0" w:space="0" w:color="auto"/>
        <w:bottom w:val="none" w:sz="0" w:space="0" w:color="auto"/>
        <w:right w:val="none" w:sz="0" w:space="0" w:color="auto"/>
      </w:divBdr>
    </w:div>
    <w:div w:id="1998729273">
      <w:bodyDiv w:val="1"/>
      <w:marLeft w:val="0"/>
      <w:marRight w:val="0"/>
      <w:marTop w:val="0"/>
      <w:marBottom w:val="0"/>
      <w:divBdr>
        <w:top w:val="none" w:sz="0" w:space="0" w:color="auto"/>
        <w:left w:val="none" w:sz="0" w:space="0" w:color="auto"/>
        <w:bottom w:val="none" w:sz="0" w:space="0" w:color="auto"/>
        <w:right w:val="none" w:sz="0" w:space="0" w:color="auto"/>
      </w:divBdr>
    </w:div>
    <w:div w:id="1999529974">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03384293">
      <w:bodyDiv w:val="1"/>
      <w:marLeft w:val="0"/>
      <w:marRight w:val="0"/>
      <w:marTop w:val="0"/>
      <w:marBottom w:val="0"/>
      <w:divBdr>
        <w:top w:val="none" w:sz="0" w:space="0" w:color="auto"/>
        <w:left w:val="none" w:sz="0" w:space="0" w:color="auto"/>
        <w:bottom w:val="none" w:sz="0" w:space="0" w:color="auto"/>
        <w:right w:val="none" w:sz="0" w:space="0" w:color="auto"/>
      </w:divBdr>
    </w:div>
    <w:div w:id="2003846860">
      <w:bodyDiv w:val="1"/>
      <w:marLeft w:val="0"/>
      <w:marRight w:val="0"/>
      <w:marTop w:val="0"/>
      <w:marBottom w:val="0"/>
      <w:divBdr>
        <w:top w:val="none" w:sz="0" w:space="0" w:color="auto"/>
        <w:left w:val="none" w:sz="0" w:space="0" w:color="auto"/>
        <w:bottom w:val="none" w:sz="0" w:space="0" w:color="auto"/>
        <w:right w:val="none" w:sz="0" w:space="0" w:color="auto"/>
      </w:divBdr>
    </w:div>
    <w:div w:id="2003969293">
      <w:bodyDiv w:val="1"/>
      <w:marLeft w:val="0"/>
      <w:marRight w:val="0"/>
      <w:marTop w:val="0"/>
      <w:marBottom w:val="0"/>
      <w:divBdr>
        <w:top w:val="none" w:sz="0" w:space="0" w:color="auto"/>
        <w:left w:val="none" w:sz="0" w:space="0" w:color="auto"/>
        <w:bottom w:val="none" w:sz="0" w:space="0" w:color="auto"/>
        <w:right w:val="none" w:sz="0" w:space="0" w:color="auto"/>
      </w:divBdr>
    </w:div>
    <w:div w:id="2006085658">
      <w:bodyDiv w:val="1"/>
      <w:marLeft w:val="0"/>
      <w:marRight w:val="0"/>
      <w:marTop w:val="0"/>
      <w:marBottom w:val="0"/>
      <w:divBdr>
        <w:top w:val="none" w:sz="0" w:space="0" w:color="auto"/>
        <w:left w:val="none" w:sz="0" w:space="0" w:color="auto"/>
        <w:bottom w:val="none" w:sz="0" w:space="0" w:color="auto"/>
        <w:right w:val="none" w:sz="0" w:space="0" w:color="auto"/>
      </w:divBdr>
    </w:div>
    <w:div w:id="2009669919">
      <w:bodyDiv w:val="1"/>
      <w:marLeft w:val="0"/>
      <w:marRight w:val="0"/>
      <w:marTop w:val="0"/>
      <w:marBottom w:val="0"/>
      <w:divBdr>
        <w:top w:val="none" w:sz="0" w:space="0" w:color="auto"/>
        <w:left w:val="none" w:sz="0" w:space="0" w:color="auto"/>
        <w:bottom w:val="none" w:sz="0" w:space="0" w:color="auto"/>
        <w:right w:val="none" w:sz="0" w:space="0" w:color="auto"/>
      </w:divBdr>
    </w:div>
    <w:div w:id="2010937169">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4255998">
      <w:bodyDiv w:val="1"/>
      <w:marLeft w:val="0"/>
      <w:marRight w:val="0"/>
      <w:marTop w:val="0"/>
      <w:marBottom w:val="0"/>
      <w:divBdr>
        <w:top w:val="none" w:sz="0" w:space="0" w:color="auto"/>
        <w:left w:val="none" w:sz="0" w:space="0" w:color="auto"/>
        <w:bottom w:val="none" w:sz="0" w:space="0" w:color="auto"/>
        <w:right w:val="none" w:sz="0" w:space="0" w:color="auto"/>
      </w:divBdr>
    </w:div>
    <w:div w:id="2014602000">
      <w:bodyDiv w:val="1"/>
      <w:marLeft w:val="0"/>
      <w:marRight w:val="0"/>
      <w:marTop w:val="0"/>
      <w:marBottom w:val="0"/>
      <w:divBdr>
        <w:top w:val="none" w:sz="0" w:space="0" w:color="auto"/>
        <w:left w:val="none" w:sz="0" w:space="0" w:color="auto"/>
        <w:bottom w:val="none" w:sz="0" w:space="0" w:color="auto"/>
        <w:right w:val="none" w:sz="0" w:space="0" w:color="auto"/>
      </w:divBdr>
    </w:div>
    <w:div w:id="2014646136">
      <w:bodyDiv w:val="1"/>
      <w:marLeft w:val="0"/>
      <w:marRight w:val="0"/>
      <w:marTop w:val="0"/>
      <w:marBottom w:val="0"/>
      <w:divBdr>
        <w:top w:val="none" w:sz="0" w:space="0" w:color="auto"/>
        <w:left w:val="none" w:sz="0" w:space="0" w:color="auto"/>
        <w:bottom w:val="none" w:sz="0" w:space="0" w:color="auto"/>
        <w:right w:val="none" w:sz="0" w:space="0" w:color="auto"/>
      </w:divBdr>
    </w:div>
    <w:div w:id="2018575857">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0809910">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3823386">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29332061">
      <w:bodyDiv w:val="1"/>
      <w:marLeft w:val="0"/>
      <w:marRight w:val="0"/>
      <w:marTop w:val="0"/>
      <w:marBottom w:val="0"/>
      <w:divBdr>
        <w:top w:val="none" w:sz="0" w:space="0" w:color="auto"/>
        <w:left w:val="none" w:sz="0" w:space="0" w:color="auto"/>
        <w:bottom w:val="none" w:sz="0" w:space="0" w:color="auto"/>
        <w:right w:val="none" w:sz="0" w:space="0" w:color="auto"/>
      </w:divBdr>
    </w:div>
    <w:div w:id="2029527427">
      <w:bodyDiv w:val="1"/>
      <w:marLeft w:val="0"/>
      <w:marRight w:val="0"/>
      <w:marTop w:val="0"/>
      <w:marBottom w:val="0"/>
      <w:divBdr>
        <w:top w:val="none" w:sz="0" w:space="0" w:color="auto"/>
        <w:left w:val="none" w:sz="0" w:space="0" w:color="auto"/>
        <w:bottom w:val="none" w:sz="0" w:space="0" w:color="auto"/>
        <w:right w:val="none" w:sz="0" w:space="0" w:color="auto"/>
      </w:divBdr>
    </w:div>
    <w:div w:id="2029596865">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1100294">
      <w:bodyDiv w:val="1"/>
      <w:marLeft w:val="0"/>
      <w:marRight w:val="0"/>
      <w:marTop w:val="0"/>
      <w:marBottom w:val="0"/>
      <w:divBdr>
        <w:top w:val="none" w:sz="0" w:space="0" w:color="auto"/>
        <w:left w:val="none" w:sz="0" w:space="0" w:color="auto"/>
        <w:bottom w:val="none" w:sz="0" w:space="0" w:color="auto"/>
        <w:right w:val="none" w:sz="0" w:space="0" w:color="auto"/>
      </w:divBdr>
    </w:div>
    <w:div w:id="2031756100">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4381362">
      <w:bodyDiv w:val="1"/>
      <w:marLeft w:val="0"/>
      <w:marRight w:val="0"/>
      <w:marTop w:val="0"/>
      <w:marBottom w:val="0"/>
      <w:divBdr>
        <w:top w:val="none" w:sz="0" w:space="0" w:color="auto"/>
        <w:left w:val="none" w:sz="0" w:space="0" w:color="auto"/>
        <w:bottom w:val="none" w:sz="0" w:space="0" w:color="auto"/>
        <w:right w:val="none" w:sz="0" w:space="0" w:color="auto"/>
      </w:divBdr>
    </w:div>
    <w:div w:id="2035305417">
      <w:bodyDiv w:val="1"/>
      <w:marLeft w:val="0"/>
      <w:marRight w:val="0"/>
      <w:marTop w:val="0"/>
      <w:marBottom w:val="0"/>
      <w:divBdr>
        <w:top w:val="none" w:sz="0" w:space="0" w:color="auto"/>
        <w:left w:val="none" w:sz="0" w:space="0" w:color="auto"/>
        <w:bottom w:val="none" w:sz="0" w:space="0" w:color="auto"/>
        <w:right w:val="none" w:sz="0" w:space="0" w:color="auto"/>
      </w:divBdr>
    </w:div>
    <w:div w:id="2035570843">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37538141">
      <w:bodyDiv w:val="1"/>
      <w:marLeft w:val="0"/>
      <w:marRight w:val="0"/>
      <w:marTop w:val="0"/>
      <w:marBottom w:val="0"/>
      <w:divBdr>
        <w:top w:val="none" w:sz="0" w:space="0" w:color="auto"/>
        <w:left w:val="none" w:sz="0" w:space="0" w:color="auto"/>
        <w:bottom w:val="none" w:sz="0" w:space="0" w:color="auto"/>
        <w:right w:val="none" w:sz="0" w:space="0" w:color="auto"/>
      </w:divBdr>
    </w:div>
    <w:div w:id="2042198481">
      <w:bodyDiv w:val="1"/>
      <w:marLeft w:val="0"/>
      <w:marRight w:val="0"/>
      <w:marTop w:val="0"/>
      <w:marBottom w:val="0"/>
      <w:divBdr>
        <w:top w:val="none" w:sz="0" w:space="0" w:color="auto"/>
        <w:left w:val="none" w:sz="0" w:space="0" w:color="auto"/>
        <w:bottom w:val="none" w:sz="0" w:space="0" w:color="auto"/>
        <w:right w:val="none" w:sz="0" w:space="0" w:color="auto"/>
      </w:divBdr>
    </w:div>
    <w:div w:id="2042631929">
      <w:bodyDiv w:val="1"/>
      <w:marLeft w:val="0"/>
      <w:marRight w:val="0"/>
      <w:marTop w:val="0"/>
      <w:marBottom w:val="0"/>
      <w:divBdr>
        <w:top w:val="none" w:sz="0" w:space="0" w:color="auto"/>
        <w:left w:val="none" w:sz="0" w:space="0" w:color="auto"/>
        <w:bottom w:val="none" w:sz="0" w:space="0" w:color="auto"/>
        <w:right w:val="none" w:sz="0" w:space="0" w:color="auto"/>
      </w:divBdr>
    </w:div>
    <w:div w:id="2044746647">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47753900">
      <w:bodyDiv w:val="1"/>
      <w:marLeft w:val="0"/>
      <w:marRight w:val="0"/>
      <w:marTop w:val="0"/>
      <w:marBottom w:val="0"/>
      <w:divBdr>
        <w:top w:val="none" w:sz="0" w:space="0" w:color="auto"/>
        <w:left w:val="none" w:sz="0" w:space="0" w:color="auto"/>
        <w:bottom w:val="none" w:sz="0" w:space="0" w:color="auto"/>
        <w:right w:val="none" w:sz="0" w:space="0" w:color="auto"/>
      </w:divBdr>
    </w:div>
    <w:div w:id="2049181167">
      <w:bodyDiv w:val="1"/>
      <w:marLeft w:val="0"/>
      <w:marRight w:val="0"/>
      <w:marTop w:val="0"/>
      <w:marBottom w:val="0"/>
      <w:divBdr>
        <w:top w:val="none" w:sz="0" w:space="0" w:color="auto"/>
        <w:left w:val="none" w:sz="0" w:space="0" w:color="auto"/>
        <w:bottom w:val="none" w:sz="0" w:space="0" w:color="auto"/>
        <w:right w:val="none" w:sz="0" w:space="0" w:color="auto"/>
      </w:divBdr>
    </w:div>
    <w:div w:id="2049260549">
      <w:bodyDiv w:val="1"/>
      <w:marLeft w:val="0"/>
      <w:marRight w:val="0"/>
      <w:marTop w:val="0"/>
      <w:marBottom w:val="0"/>
      <w:divBdr>
        <w:top w:val="none" w:sz="0" w:space="0" w:color="auto"/>
        <w:left w:val="none" w:sz="0" w:space="0" w:color="auto"/>
        <w:bottom w:val="none" w:sz="0" w:space="0" w:color="auto"/>
        <w:right w:val="none" w:sz="0" w:space="0" w:color="auto"/>
      </w:divBdr>
    </w:div>
    <w:div w:id="2049723511">
      <w:bodyDiv w:val="1"/>
      <w:marLeft w:val="0"/>
      <w:marRight w:val="0"/>
      <w:marTop w:val="0"/>
      <w:marBottom w:val="0"/>
      <w:divBdr>
        <w:top w:val="none" w:sz="0" w:space="0" w:color="auto"/>
        <w:left w:val="none" w:sz="0" w:space="0" w:color="auto"/>
        <w:bottom w:val="none" w:sz="0" w:space="0" w:color="auto"/>
        <w:right w:val="none" w:sz="0" w:space="0" w:color="auto"/>
      </w:divBdr>
    </w:div>
    <w:div w:id="2051613684">
      <w:bodyDiv w:val="1"/>
      <w:marLeft w:val="0"/>
      <w:marRight w:val="0"/>
      <w:marTop w:val="0"/>
      <w:marBottom w:val="0"/>
      <w:divBdr>
        <w:top w:val="none" w:sz="0" w:space="0" w:color="auto"/>
        <w:left w:val="none" w:sz="0" w:space="0" w:color="auto"/>
        <w:bottom w:val="none" w:sz="0" w:space="0" w:color="auto"/>
        <w:right w:val="none" w:sz="0" w:space="0" w:color="auto"/>
      </w:divBdr>
    </w:div>
    <w:div w:id="2052608616">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277690">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0981266">
      <w:bodyDiv w:val="1"/>
      <w:marLeft w:val="0"/>
      <w:marRight w:val="0"/>
      <w:marTop w:val="0"/>
      <w:marBottom w:val="0"/>
      <w:divBdr>
        <w:top w:val="none" w:sz="0" w:space="0" w:color="auto"/>
        <w:left w:val="none" w:sz="0" w:space="0" w:color="auto"/>
        <w:bottom w:val="none" w:sz="0" w:space="0" w:color="auto"/>
        <w:right w:val="none" w:sz="0" w:space="0" w:color="auto"/>
      </w:divBdr>
    </w:div>
    <w:div w:id="2061978277">
      <w:bodyDiv w:val="1"/>
      <w:marLeft w:val="0"/>
      <w:marRight w:val="0"/>
      <w:marTop w:val="0"/>
      <w:marBottom w:val="0"/>
      <w:divBdr>
        <w:top w:val="none" w:sz="0" w:space="0" w:color="auto"/>
        <w:left w:val="none" w:sz="0" w:space="0" w:color="auto"/>
        <w:bottom w:val="none" w:sz="0" w:space="0" w:color="auto"/>
        <w:right w:val="none" w:sz="0" w:space="0" w:color="auto"/>
      </w:divBdr>
    </w:div>
    <w:div w:id="2062440283">
      <w:bodyDiv w:val="1"/>
      <w:marLeft w:val="0"/>
      <w:marRight w:val="0"/>
      <w:marTop w:val="0"/>
      <w:marBottom w:val="0"/>
      <w:divBdr>
        <w:top w:val="none" w:sz="0" w:space="0" w:color="auto"/>
        <w:left w:val="none" w:sz="0" w:space="0" w:color="auto"/>
        <w:bottom w:val="none" w:sz="0" w:space="0" w:color="auto"/>
        <w:right w:val="none" w:sz="0" w:space="0" w:color="auto"/>
      </w:divBdr>
    </w:div>
    <w:div w:id="2063290339">
      <w:bodyDiv w:val="1"/>
      <w:marLeft w:val="0"/>
      <w:marRight w:val="0"/>
      <w:marTop w:val="0"/>
      <w:marBottom w:val="0"/>
      <w:divBdr>
        <w:top w:val="none" w:sz="0" w:space="0" w:color="auto"/>
        <w:left w:val="none" w:sz="0" w:space="0" w:color="auto"/>
        <w:bottom w:val="none" w:sz="0" w:space="0" w:color="auto"/>
        <w:right w:val="none" w:sz="0" w:space="0" w:color="auto"/>
      </w:divBdr>
    </w:div>
    <w:div w:id="2063483912">
      <w:bodyDiv w:val="1"/>
      <w:marLeft w:val="0"/>
      <w:marRight w:val="0"/>
      <w:marTop w:val="0"/>
      <w:marBottom w:val="0"/>
      <w:divBdr>
        <w:top w:val="none" w:sz="0" w:space="0" w:color="auto"/>
        <w:left w:val="none" w:sz="0" w:space="0" w:color="auto"/>
        <w:bottom w:val="none" w:sz="0" w:space="0" w:color="auto"/>
        <w:right w:val="none" w:sz="0" w:space="0" w:color="auto"/>
      </w:divBdr>
    </w:div>
    <w:div w:id="2064869838">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6220814">
      <w:bodyDiv w:val="1"/>
      <w:marLeft w:val="0"/>
      <w:marRight w:val="0"/>
      <w:marTop w:val="0"/>
      <w:marBottom w:val="0"/>
      <w:divBdr>
        <w:top w:val="none" w:sz="0" w:space="0" w:color="auto"/>
        <w:left w:val="none" w:sz="0" w:space="0" w:color="auto"/>
        <w:bottom w:val="none" w:sz="0" w:space="0" w:color="auto"/>
        <w:right w:val="none" w:sz="0" w:space="0" w:color="auto"/>
      </w:divBdr>
    </w:div>
    <w:div w:id="2066710328">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6542">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76080548">
      <w:bodyDiv w:val="1"/>
      <w:marLeft w:val="0"/>
      <w:marRight w:val="0"/>
      <w:marTop w:val="0"/>
      <w:marBottom w:val="0"/>
      <w:divBdr>
        <w:top w:val="none" w:sz="0" w:space="0" w:color="auto"/>
        <w:left w:val="none" w:sz="0" w:space="0" w:color="auto"/>
        <w:bottom w:val="none" w:sz="0" w:space="0" w:color="auto"/>
        <w:right w:val="none" w:sz="0" w:space="0" w:color="auto"/>
      </w:divBdr>
    </w:div>
    <w:div w:id="2076278402">
      <w:bodyDiv w:val="1"/>
      <w:marLeft w:val="0"/>
      <w:marRight w:val="0"/>
      <w:marTop w:val="0"/>
      <w:marBottom w:val="0"/>
      <w:divBdr>
        <w:top w:val="none" w:sz="0" w:space="0" w:color="auto"/>
        <w:left w:val="none" w:sz="0" w:space="0" w:color="auto"/>
        <w:bottom w:val="none" w:sz="0" w:space="0" w:color="auto"/>
        <w:right w:val="none" w:sz="0" w:space="0" w:color="auto"/>
      </w:divBdr>
    </w:div>
    <w:div w:id="2079546514">
      <w:bodyDiv w:val="1"/>
      <w:marLeft w:val="0"/>
      <w:marRight w:val="0"/>
      <w:marTop w:val="0"/>
      <w:marBottom w:val="0"/>
      <w:divBdr>
        <w:top w:val="none" w:sz="0" w:space="0" w:color="auto"/>
        <w:left w:val="none" w:sz="0" w:space="0" w:color="auto"/>
        <w:bottom w:val="none" w:sz="0" w:space="0" w:color="auto"/>
        <w:right w:val="none" w:sz="0" w:space="0" w:color="auto"/>
      </w:divBdr>
    </w:div>
    <w:div w:id="2079861145">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2483665">
      <w:bodyDiv w:val="1"/>
      <w:marLeft w:val="0"/>
      <w:marRight w:val="0"/>
      <w:marTop w:val="0"/>
      <w:marBottom w:val="0"/>
      <w:divBdr>
        <w:top w:val="none" w:sz="0" w:space="0" w:color="auto"/>
        <w:left w:val="none" w:sz="0" w:space="0" w:color="auto"/>
        <w:bottom w:val="none" w:sz="0" w:space="0" w:color="auto"/>
        <w:right w:val="none" w:sz="0" w:space="0" w:color="auto"/>
      </w:divBdr>
    </w:div>
    <w:div w:id="2082632891">
      <w:bodyDiv w:val="1"/>
      <w:marLeft w:val="0"/>
      <w:marRight w:val="0"/>
      <w:marTop w:val="0"/>
      <w:marBottom w:val="0"/>
      <w:divBdr>
        <w:top w:val="none" w:sz="0" w:space="0" w:color="auto"/>
        <w:left w:val="none" w:sz="0" w:space="0" w:color="auto"/>
        <w:bottom w:val="none" w:sz="0" w:space="0" w:color="auto"/>
        <w:right w:val="none" w:sz="0" w:space="0" w:color="auto"/>
      </w:divBdr>
    </w:div>
    <w:div w:id="2082634298">
      <w:bodyDiv w:val="1"/>
      <w:marLeft w:val="0"/>
      <w:marRight w:val="0"/>
      <w:marTop w:val="0"/>
      <w:marBottom w:val="0"/>
      <w:divBdr>
        <w:top w:val="none" w:sz="0" w:space="0" w:color="auto"/>
        <w:left w:val="none" w:sz="0" w:space="0" w:color="auto"/>
        <w:bottom w:val="none" w:sz="0" w:space="0" w:color="auto"/>
        <w:right w:val="none" w:sz="0" w:space="0" w:color="auto"/>
      </w:divBdr>
    </w:div>
    <w:div w:id="2083136984">
      <w:bodyDiv w:val="1"/>
      <w:marLeft w:val="0"/>
      <w:marRight w:val="0"/>
      <w:marTop w:val="0"/>
      <w:marBottom w:val="0"/>
      <w:divBdr>
        <w:top w:val="none" w:sz="0" w:space="0" w:color="auto"/>
        <w:left w:val="none" w:sz="0" w:space="0" w:color="auto"/>
        <w:bottom w:val="none" w:sz="0" w:space="0" w:color="auto"/>
        <w:right w:val="none" w:sz="0" w:space="0" w:color="auto"/>
      </w:divBdr>
    </w:div>
    <w:div w:id="2085908122">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7997361">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8653569">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89691476">
      <w:bodyDiv w:val="1"/>
      <w:marLeft w:val="0"/>
      <w:marRight w:val="0"/>
      <w:marTop w:val="0"/>
      <w:marBottom w:val="0"/>
      <w:divBdr>
        <w:top w:val="none" w:sz="0" w:space="0" w:color="auto"/>
        <w:left w:val="none" w:sz="0" w:space="0" w:color="auto"/>
        <w:bottom w:val="none" w:sz="0" w:space="0" w:color="auto"/>
        <w:right w:val="none" w:sz="0" w:space="0" w:color="auto"/>
      </w:divBdr>
    </w:div>
    <w:div w:id="2089839903">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0730514">
      <w:bodyDiv w:val="1"/>
      <w:marLeft w:val="0"/>
      <w:marRight w:val="0"/>
      <w:marTop w:val="0"/>
      <w:marBottom w:val="0"/>
      <w:divBdr>
        <w:top w:val="none" w:sz="0" w:space="0" w:color="auto"/>
        <w:left w:val="none" w:sz="0" w:space="0" w:color="auto"/>
        <w:bottom w:val="none" w:sz="0" w:space="0" w:color="auto"/>
        <w:right w:val="none" w:sz="0" w:space="0" w:color="auto"/>
      </w:divBdr>
    </w:div>
    <w:div w:id="2091151511">
      <w:bodyDiv w:val="1"/>
      <w:marLeft w:val="0"/>
      <w:marRight w:val="0"/>
      <w:marTop w:val="0"/>
      <w:marBottom w:val="0"/>
      <w:divBdr>
        <w:top w:val="none" w:sz="0" w:space="0" w:color="auto"/>
        <w:left w:val="none" w:sz="0" w:space="0" w:color="auto"/>
        <w:bottom w:val="none" w:sz="0" w:space="0" w:color="auto"/>
        <w:right w:val="none" w:sz="0" w:space="0" w:color="auto"/>
      </w:divBdr>
    </w:div>
    <w:div w:id="2091929468">
      <w:bodyDiv w:val="1"/>
      <w:marLeft w:val="0"/>
      <w:marRight w:val="0"/>
      <w:marTop w:val="0"/>
      <w:marBottom w:val="0"/>
      <w:divBdr>
        <w:top w:val="none" w:sz="0" w:space="0" w:color="auto"/>
        <w:left w:val="none" w:sz="0" w:space="0" w:color="auto"/>
        <w:bottom w:val="none" w:sz="0" w:space="0" w:color="auto"/>
        <w:right w:val="none" w:sz="0" w:space="0" w:color="auto"/>
      </w:divBdr>
    </w:div>
    <w:div w:id="2092308668">
      <w:bodyDiv w:val="1"/>
      <w:marLeft w:val="0"/>
      <w:marRight w:val="0"/>
      <w:marTop w:val="0"/>
      <w:marBottom w:val="0"/>
      <w:divBdr>
        <w:top w:val="none" w:sz="0" w:space="0" w:color="auto"/>
        <w:left w:val="none" w:sz="0" w:space="0" w:color="auto"/>
        <w:bottom w:val="none" w:sz="0" w:space="0" w:color="auto"/>
        <w:right w:val="none" w:sz="0" w:space="0" w:color="auto"/>
      </w:divBdr>
    </w:div>
    <w:div w:id="2092578636">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4620056">
      <w:bodyDiv w:val="1"/>
      <w:marLeft w:val="0"/>
      <w:marRight w:val="0"/>
      <w:marTop w:val="0"/>
      <w:marBottom w:val="0"/>
      <w:divBdr>
        <w:top w:val="none" w:sz="0" w:space="0" w:color="auto"/>
        <w:left w:val="none" w:sz="0" w:space="0" w:color="auto"/>
        <w:bottom w:val="none" w:sz="0" w:space="0" w:color="auto"/>
        <w:right w:val="none" w:sz="0" w:space="0" w:color="auto"/>
      </w:divBdr>
    </w:div>
    <w:div w:id="2098596996">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09696119">
      <w:bodyDiv w:val="1"/>
      <w:marLeft w:val="0"/>
      <w:marRight w:val="0"/>
      <w:marTop w:val="0"/>
      <w:marBottom w:val="0"/>
      <w:divBdr>
        <w:top w:val="none" w:sz="0" w:space="0" w:color="auto"/>
        <w:left w:val="none" w:sz="0" w:space="0" w:color="auto"/>
        <w:bottom w:val="none" w:sz="0" w:space="0" w:color="auto"/>
        <w:right w:val="none" w:sz="0" w:space="0" w:color="auto"/>
      </w:divBdr>
    </w:div>
    <w:div w:id="2110588773">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13085467">
      <w:bodyDiv w:val="1"/>
      <w:marLeft w:val="0"/>
      <w:marRight w:val="0"/>
      <w:marTop w:val="0"/>
      <w:marBottom w:val="0"/>
      <w:divBdr>
        <w:top w:val="none" w:sz="0" w:space="0" w:color="auto"/>
        <w:left w:val="none" w:sz="0" w:space="0" w:color="auto"/>
        <w:bottom w:val="none" w:sz="0" w:space="0" w:color="auto"/>
        <w:right w:val="none" w:sz="0" w:space="0" w:color="auto"/>
      </w:divBdr>
    </w:div>
    <w:div w:id="2113356901">
      <w:bodyDiv w:val="1"/>
      <w:marLeft w:val="0"/>
      <w:marRight w:val="0"/>
      <w:marTop w:val="0"/>
      <w:marBottom w:val="0"/>
      <w:divBdr>
        <w:top w:val="none" w:sz="0" w:space="0" w:color="auto"/>
        <w:left w:val="none" w:sz="0" w:space="0" w:color="auto"/>
        <w:bottom w:val="none" w:sz="0" w:space="0" w:color="auto"/>
        <w:right w:val="none" w:sz="0" w:space="0" w:color="auto"/>
      </w:divBdr>
    </w:div>
    <w:div w:id="2118206805">
      <w:bodyDiv w:val="1"/>
      <w:marLeft w:val="0"/>
      <w:marRight w:val="0"/>
      <w:marTop w:val="0"/>
      <w:marBottom w:val="0"/>
      <w:divBdr>
        <w:top w:val="none" w:sz="0" w:space="0" w:color="auto"/>
        <w:left w:val="none" w:sz="0" w:space="0" w:color="auto"/>
        <w:bottom w:val="none" w:sz="0" w:space="0" w:color="auto"/>
        <w:right w:val="none" w:sz="0" w:space="0" w:color="auto"/>
      </w:divBdr>
    </w:div>
    <w:div w:id="2118405744">
      <w:bodyDiv w:val="1"/>
      <w:marLeft w:val="0"/>
      <w:marRight w:val="0"/>
      <w:marTop w:val="0"/>
      <w:marBottom w:val="0"/>
      <w:divBdr>
        <w:top w:val="none" w:sz="0" w:space="0" w:color="auto"/>
        <w:left w:val="none" w:sz="0" w:space="0" w:color="auto"/>
        <w:bottom w:val="none" w:sz="0" w:space="0" w:color="auto"/>
        <w:right w:val="none" w:sz="0" w:space="0" w:color="auto"/>
      </w:divBdr>
    </w:div>
    <w:div w:id="2119174170">
      <w:bodyDiv w:val="1"/>
      <w:marLeft w:val="0"/>
      <w:marRight w:val="0"/>
      <w:marTop w:val="0"/>
      <w:marBottom w:val="0"/>
      <w:divBdr>
        <w:top w:val="none" w:sz="0" w:space="0" w:color="auto"/>
        <w:left w:val="none" w:sz="0" w:space="0" w:color="auto"/>
        <w:bottom w:val="none" w:sz="0" w:space="0" w:color="auto"/>
        <w:right w:val="none" w:sz="0" w:space="0" w:color="auto"/>
      </w:divBdr>
    </w:div>
    <w:div w:id="2120756160">
      <w:bodyDiv w:val="1"/>
      <w:marLeft w:val="0"/>
      <w:marRight w:val="0"/>
      <w:marTop w:val="0"/>
      <w:marBottom w:val="0"/>
      <w:divBdr>
        <w:top w:val="none" w:sz="0" w:space="0" w:color="auto"/>
        <w:left w:val="none" w:sz="0" w:space="0" w:color="auto"/>
        <w:bottom w:val="none" w:sz="0" w:space="0" w:color="auto"/>
        <w:right w:val="none" w:sz="0" w:space="0" w:color="auto"/>
      </w:divBdr>
    </w:div>
    <w:div w:id="2121605843">
      <w:bodyDiv w:val="1"/>
      <w:marLeft w:val="0"/>
      <w:marRight w:val="0"/>
      <w:marTop w:val="0"/>
      <w:marBottom w:val="0"/>
      <w:divBdr>
        <w:top w:val="none" w:sz="0" w:space="0" w:color="auto"/>
        <w:left w:val="none" w:sz="0" w:space="0" w:color="auto"/>
        <w:bottom w:val="none" w:sz="0" w:space="0" w:color="auto"/>
        <w:right w:val="none" w:sz="0" w:space="0" w:color="auto"/>
      </w:divBdr>
    </w:div>
    <w:div w:id="2122408452">
      <w:bodyDiv w:val="1"/>
      <w:marLeft w:val="0"/>
      <w:marRight w:val="0"/>
      <w:marTop w:val="0"/>
      <w:marBottom w:val="0"/>
      <w:divBdr>
        <w:top w:val="none" w:sz="0" w:space="0" w:color="auto"/>
        <w:left w:val="none" w:sz="0" w:space="0" w:color="auto"/>
        <w:bottom w:val="none" w:sz="0" w:space="0" w:color="auto"/>
        <w:right w:val="none" w:sz="0" w:space="0" w:color="auto"/>
      </w:divBdr>
    </w:div>
    <w:div w:id="212365145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4617638">
      <w:bodyDiv w:val="1"/>
      <w:marLeft w:val="0"/>
      <w:marRight w:val="0"/>
      <w:marTop w:val="0"/>
      <w:marBottom w:val="0"/>
      <w:divBdr>
        <w:top w:val="none" w:sz="0" w:space="0" w:color="auto"/>
        <w:left w:val="none" w:sz="0" w:space="0" w:color="auto"/>
        <w:bottom w:val="none" w:sz="0" w:space="0" w:color="auto"/>
        <w:right w:val="none" w:sz="0" w:space="0" w:color="auto"/>
      </w:divBdr>
    </w:div>
    <w:div w:id="2125228216">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053815">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0776668">
      <w:bodyDiv w:val="1"/>
      <w:marLeft w:val="0"/>
      <w:marRight w:val="0"/>
      <w:marTop w:val="0"/>
      <w:marBottom w:val="0"/>
      <w:divBdr>
        <w:top w:val="none" w:sz="0" w:space="0" w:color="auto"/>
        <w:left w:val="none" w:sz="0" w:space="0" w:color="auto"/>
        <w:bottom w:val="none" w:sz="0" w:space="0" w:color="auto"/>
        <w:right w:val="none" w:sz="0" w:space="0" w:color="auto"/>
      </w:divBdr>
    </w:div>
    <w:div w:id="2131580703">
      <w:bodyDiv w:val="1"/>
      <w:marLeft w:val="0"/>
      <w:marRight w:val="0"/>
      <w:marTop w:val="0"/>
      <w:marBottom w:val="0"/>
      <w:divBdr>
        <w:top w:val="none" w:sz="0" w:space="0" w:color="auto"/>
        <w:left w:val="none" w:sz="0" w:space="0" w:color="auto"/>
        <w:bottom w:val="none" w:sz="0" w:space="0" w:color="auto"/>
        <w:right w:val="none" w:sz="0" w:space="0" w:color="auto"/>
      </w:divBdr>
    </w:div>
    <w:div w:id="2132433341">
      <w:bodyDiv w:val="1"/>
      <w:marLeft w:val="0"/>
      <w:marRight w:val="0"/>
      <w:marTop w:val="0"/>
      <w:marBottom w:val="0"/>
      <w:divBdr>
        <w:top w:val="none" w:sz="0" w:space="0" w:color="auto"/>
        <w:left w:val="none" w:sz="0" w:space="0" w:color="auto"/>
        <w:bottom w:val="none" w:sz="0" w:space="0" w:color="auto"/>
        <w:right w:val="none" w:sz="0" w:space="0" w:color="auto"/>
      </w:divBdr>
    </w:div>
    <w:div w:id="213255565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3941608">
      <w:bodyDiv w:val="1"/>
      <w:marLeft w:val="0"/>
      <w:marRight w:val="0"/>
      <w:marTop w:val="0"/>
      <w:marBottom w:val="0"/>
      <w:divBdr>
        <w:top w:val="none" w:sz="0" w:space="0" w:color="auto"/>
        <w:left w:val="none" w:sz="0" w:space="0" w:color="auto"/>
        <w:bottom w:val="none" w:sz="0" w:space="0" w:color="auto"/>
        <w:right w:val="none" w:sz="0" w:space="0" w:color="auto"/>
      </w:divBdr>
    </w:div>
    <w:div w:id="2134322111">
      <w:bodyDiv w:val="1"/>
      <w:marLeft w:val="0"/>
      <w:marRight w:val="0"/>
      <w:marTop w:val="0"/>
      <w:marBottom w:val="0"/>
      <w:divBdr>
        <w:top w:val="none" w:sz="0" w:space="0" w:color="auto"/>
        <w:left w:val="none" w:sz="0" w:space="0" w:color="auto"/>
        <w:bottom w:val="none" w:sz="0" w:space="0" w:color="auto"/>
        <w:right w:val="none" w:sz="0" w:space="0" w:color="auto"/>
      </w:divBdr>
    </w:div>
    <w:div w:id="2134907653">
      <w:bodyDiv w:val="1"/>
      <w:marLeft w:val="0"/>
      <w:marRight w:val="0"/>
      <w:marTop w:val="0"/>
      <w:marBottom w:val="0"/>
      <w:divBdr>
        <w:top w:val="none" w:sz="0" w:space="0" w:color="auto"/>
        <w:left w:val="none" w:sz="0" w:space="0" w:color="auto"/>
        <w:bottom w:val="none" w:sz="0" w:space="0" w:color="auto"/>
        <w:right w:val="none" w:sz="0" w:space="0" w:color="auto"/>
      </w:divBdr>
    </w:div>
    <w:div w:id="2136175132">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39058347">
      <w:bodyDiv w:val="1"/>
      <w:marLeft w:val="0"/>
      <w:marRight w:val="0"/>
      <w:marTop w:val="0"/>
      <w:marBottom w:val="0"/>
      <w:divBdr>
        <w:top w:val="none" w:sz="0" w:space="0" w:color="auto"/>
        <w:left w:val="none" w:sz="0" w:space="0" w:color="auto"/>
        <w:bottom w:val="none" w:sz="0" w:space="0" w:color="auto"/>
        <w:right w:val="none" w:sz="0" w:space="0" w:color="auto"/>
      </w:divBdr>
    </w:div>
    <w:div w:id="2139449220">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1264296">
      <w:bodyDiv w:val="1"/>
      <w:marLeft w:val="0"/>
      <w:marRight w:val="0"/>
      <w:marTop w:val="0"/>
      <w:marBottom w:val="0"/>
      <w:divBdr>
        <w:top w:val="none" w:sz="0" w:space="0" w:color="auto"/>
        <w:left w:val="none" w:sz="0" w:space="0" w:color="auto"/>
        <w:bottom w:val="none" w:sz="0" w:space="0" w:color="auto"/>
        <w:right w:val="none" w:sz="0" w:space="0" w:color="auto"/>
      </w:divBdr>
    </w:div>
    <w:div w:id="2142140570">
      <w:bodyDiv w:val="1"/>
      <w:marLeft w:val="0"/>
      <w:marRight w:val="0"/>
      <w:marTop w:val="0"/>
      <w:marBottom w:val="0"/>
      <w:divBdr>
        <w:top w:val="none" w:sz="0" w:space="0" w:color="auto"/>
        <w:left w:val="none" w:sz="0" w:space="0" w:color="auto"/>
        <w:bottom w:val="none" w:sz="0" w:space="0" w:color="auto"/>
        <w:right w:val="none" w:sz="0" w:space="0" w:color="auto"/>
      </w:divBdr>
    </w:div>
    <w:div w:id="2142309929">
      <w:bodyDiv w:val="1"/>
      <w:marLeft w:val="0"/>
      <w:marRight w:val="0"/>
      <w:marTop w:val="0"/>
      <w:marBottom w:val="0"/>
      <w:divBdr>
        <w:top w:val="none" w:sz="0" w:space="0" w:color="auto"/>
        <w:left w:val="none" w:sz="0" w:space="0" w:color="auto"/>
        <w:bottom w:val="none" w:sz="0" w:space="0" w:color="auto"/>
        <w:right w:val="none" w:sz="0" w:space="0" w:color="auto"/>
      </w:divBdr>
    </w:div>
    <w:div w:id="2142795732">
      <w:bodyDiv w:val="1"/>
      <w:marLeft w:val="0"/>
      <w:marRight w:val="0"/>
      <w:marTop w:val="0"/>
      <w:marBottom w:val="0"/>
      <w:divBdr>
        <w:top w:val="none" w:sz="0" w:space="0" w:color="auto"/>
        <w:left w:val="none" w:sz="0" w:space="0" w:color="auto"/>
        <w:bottom w:val="none" w:sz="0" w:space="0" w:color="auto"/>
        <w:right w:val="none" w:sz="0" w:space="0" w:color="auto"/>
      </w:divBdr>
    </w:div>
    <w:div w:id="2144421718">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 w:id="21462404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header" Target="header9.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localhost" TargetMode="External"/><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header" Target="header10.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docs.docker.com/get-docker/" TargetMode="External"/><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localhost" TargetMode="External"/><Relationship Id="rId46" Type="http://schemas.openxmlformats.org/officeDocument/2006/relationships/image" Target="media/image27.png"/><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localhost" TargetMode="External"/><Relationship Id="rId49" Type="http://schemas.openxmlformats.org/officeDocument/2006/relationships/header" Target="header8.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3</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4</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5</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6</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7</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8</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9</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10</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11</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12</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13</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14</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15</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16</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17</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18</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19</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20</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21</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22</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23</b:RefOrder>
  </b:Source>
  <b:Source>
    <b:Tag>Jae21</b:Tag>
    <b:SourceType>InternetSite</b:SourceType>
    <b:Guid>{979163D7-3AD9-4BB4-8002-2F6436A7DE38}</b:Guid>
    <b:Title>Jaeger</b:Title>
    <b:Year>2021</b:Year>
    <b:YearAccessed>2021</b:YearAccessed>
    <b:MonthAccessed>September</b:MonthAccessed>
    <b:DayAccessed>28</b:DayAccessed>
    <b:URL>https://www.jaegertracing.io/docs/1.27/getting-started/</b:URL>
    <b:Author>
      <b:Author>
        <b:NameList>
          <b:Person>
            <b:Last>Jaeger</b:Last>
          </b:Person>
        </b:NameList>
      </b:Author>
    </b:Author>
    <b:RefOrder>24</b:RefOrder>
  </b:Source>
  <b:Source>
    <b:Tag>Jae211</b:Tag>
    <b:SourceType>InternetSite</b:SourceType>
    <b:Guid>{CDA3BFDC-D710-42FD-B710-DE247932ADD5}</b:Guid>
    <b:Author>
      <b:Author>
        <b:NameList>
          <b:Person>
            <b:Last>Jaeger</b:Last>
          </b:Person>
        </b:NameList>
      </b:Author>
    </b:Author>
    <b:Title>Jaeger</b:Title>
    <b:Year>2021</b:Year>
    <b:YearAccessed>2021</b:YearAccessed>
    <b:MonthAccessed>September</b:MonthAccessed>
    <b:DayAccessed>20</b:DayAccessed>
    <b:URL>https://www.jaegertracing.io/docs/1.27/</b:URL>
    <b:RefOrder>25</b:RefOrder>
  </b:Source>
  <b:Source>
    <b:Tag>Rie20</b:Tag>
    <b:SourceType>InternetSite</b:SourceType>
    <b:Guid>{23B0FA21-EC0F-4D48-812F-6DA386B0B4FF}</b:Guid>
    <b:Title>claranet</b:Title>
    <b:Year>2020</b:Year>
    <b:Month>Mai</b:Month>
    <b:Day>14</b:Day>
    <b:YearAccessed>2021</b:YearAccessed>
    <b:MonthAccessed>September</b:MonthAccessed>
    <b:DayAccessed>03</b:DayAccessed>
    <b:URL>https://aracom.de/docker/</b:URL>
    <b:Author>
      <b:Author>
        <b:NameList>
          <b:Person>
            <b:Last>Rieger</b:Last>
            <b:First>Julia</b:First>
          </b:Person>
          <b:Person>
            <b:Last>Ego</b:Last>
            <b:First>Christian</b:First>
          </b:Person>
        </b:NameList>
      </b:Author>
    </b:Author>
    <b:RefOrder>26</b:RefOrder>
  </b:Source>
  <b:Source>
    <b:Tag>Öza20</b:Tag>
    <b:SourceType>InternetSite</b:SourceType>
    <b:Guid>{8D8E8BB1-2C61-4F45-A210-EA8D68A6A4DB}</b:Guid>
    <b:Title>The New Stack</b:Title>
    <b:Year>2020</b:Year>
    <b:Month>Oktober</b:Month>
    <b:Day>15</b:Day>
    <b:YearAccessed>2021</b:YearAccessed>
    <b:MonthAccessed>September</b:MonthAccessed>
    <b:DayAccessed>30</b:DayAccessed>
    <b:URL>https://thenewstack.io/jaeger-vs-zipkin-battle-of-the-open-source-tracing-tools/</b:URL>
    <b:Author>
      <b:Author>
        <b:NameList>
          <b:Person>
            <b:Last>Özal</b:Last>
            <b:First>Serkan</b:First>
          </b:Person>
        </b:NameList>
      </b:Author>
    </b:Author>
    <b:RefOrder>27</b:RefOrder>
  </b:Source>
  <b:Source>
    <b:Tag>res21</b:Tag>
    <b:SourceType>InternetSite</b:SourceType>
    <b:Guid>{D1ED3D9B-A59F-40FE-86EA-54B1283D4109}</b:Guid>
    <b:Author>
      <b:Author>
        <b:NameList>
          <b:Person>
            <b:Last>resilience4j</b:Last>
          </b:Person>
        </b:NameList>
      </b:Author>
    </b:Author>
    <b:Title>resilience4j</b:Title>
    <b:Year>2021</b:Year>
    <b:YearAccessed>2021</b:YearAccessed>
    <b:MonthAccessed>September</b:MonthAccessed>
    <b:DayAccessed>03</b:DayAccessed>
    <b:URL>https://resilience4j.readme.io/docs/circuitbreaker</b:URL>
    <b:RefOrder>28</b:RefOrder>
  </b:Source>
  <b:Source>
    <b:Tag>Nag21</b:Tag>
    <b:SourceType>InternetSite</b:SourceType>
    <b:Guid>{61B2193A-B1F2-4300-A616-384EABC36C65}</b:Guid>
    <b:Title>Reflectorinng</b:Title>
    <b:YearAccessed>2021</b:YearAccessed>
    <b:MonthAccessed>September</b:MonthAccessed>
    <b:DayAccessed>16</b:DayAccessed>
    <b:URL>https://reflectoring.io/circuitbreaker-with-resilience4j/</b:URL>
    <b:Author>
      <b:Author>
        <b:NameList>
          <b:Person>
            <b:Last>Nagendra</b:Last>
            <b:First>Saajan</b:First>
          </b:Person>
        </b:NameList>
      </b:Author>
    </b:Author>
    <b:Year>2021</b:Year>
    <b:RefOrder>29</b:RefOrder>
  </b:Source>
  <b:Source>
    <b:Tag>Vit21</b:Tag>
    <b:SourceType>InternetSite</b:SourceType>
    <b:Guid>{D73D8E1F-0AE5-4AEB-AE30-3E3D7B537CEC}</b:Guid>
    <b:Title>innoq</b:Title>
    <b:Year>2021</b:Year>
    <b:Month>September</b:Month>
    <b:Day>02</b:Day>
    <b:YearAccessed>2021</b:YearAccessed>
    <b:MonthAccessed>September</b:MonthAccessed>
    <b:DayAccessed>14</b:DayAccessed>
    <b:URL>https://www.innoq.com/de/articles/2021/09/java-circuit-breaker-resilience4j/</b:URL>
    <b:Author>
      <b:Author>
        <b:NameList>
          <b:Person>
            <b:Last>Vitz</b:Last>
            <b:First>Michael</b:First>
          </b:Person>
        </b:NameList>
      </b:Author>
    </b:Author>
    <b:RefOrder>30</b:RefOrder>
  </b:Source>
  <b:Source>
    <b:Tag>Bhu20</b:Tag>
    <b:SourceType>InternetSite</b:SourceType>
    <b:Guid>{6D1CCBEA-1AF1-4815-926E-F94BD6AF8D06}</b:Guid>
    <b:Title>Slacker</b:Title>
    <b:Year>2020</b:Year>
    <b:Month>März</b:Month>
    <b:Day>03</b:Day>
    <b:YearAccessed>2021</b:YearAccessed>
    <b:MonthAccessed>September</b:MonthAccessed>
    <b:DayAccessed>12</b:DayAccessed>
    <b:URL>https://slacker.ro/2020/03/03/resiliency-two-alternatives-for-fault-tolerance-to-deprecated-hystrix/</b:URL>
    <b:Author>
      <b:Author>
        <b:NameList>
          <b:Person>
            <b:Last>Bhuyan</b:Last>
            <b:First>Ranadeep</b:First>
          </b:Person>
        </b:NameList>
      </b:Author>
    </b:Author>
    <b:RefOrder>31</b:RefOrder>
  </b:Source>
  <b:Source>
    <b:Tag>jam19</b:Tag>
    <b:SourceType>InternetSite</b:SourceType>
    <b:Guid>{EB18C4A1-950E-4E72-A485-777EB26814F6}</b:Guid>
    <b:Author>
      <b:Author>
        <b:NameList>
          <b:Person>
            <b:Last>jambit</b:Last>
          </b:Person>
        </b:NameList>
      </b:Author>
    </b:Author>
    <b:Title>jambit</b:Title>
    <b:Year>2019</b:Year>
    <b:Month>Juli</b:Month>
    <b:Day>26</b:Day>
    <b:YearAccessed>2021</b:YearAccessed>
    <b:MonthAccessed>September</b:MonthAccessed>
    <b:DayAccessed>01</b:DayAccessed>
    <b:URL>https://www.jambit.com/aktuelles/toilet-papers/leichtgewichtige-rest-clients-mit-feign-feign-is-fine/</b:URL>
    <b:RefOrder>32</b:RefOrder>
  </b:Source>
  <b:Source>
    <b:Tag>key21</b:Tag>
    <b:SourceType>InternetSite</b:SourceType>
    <b:Guid>{4F736D2F-2F61-43E4-B089-AD3A84CCBE00}</b:Guid>
    <b:Author>
      <b:Author>
        <b:NameList>
          <b:Person>
            <b:Last>keycloak</b:Last>
          </b:Person>
        </b:NameList>
      </b:Author>
    </b:Author>
    <b:Title>keycloak</b:Title>
    <b:Year>2021</b:Year>
    <b:Month>August</b:Month>
    <b:Day>20</b:Day>
    <b:YearAccessed>2021</b:YearAccessed>
    <b:MonthAccessed>September</b:MonthAccessed>
    <b:DayAccessed>17</b:DayAccessed>
    <b:URL>https://www.keycloak.org/docs/latest/server_admin/</b:URL>
    <b:RefOrder>33</b:RefOrder>
  </b:Source>
  <b:Source>
    <b:Tag>spr15</b:Tag>
    <b:SourceType>InternetSite</b:SourceType>
    <b:Guid>{89AC1ABA-A40C-48BA-90DF-55A81F52ED9C}</b:Guid>
    <b:Author>
      <b:Author>
        <b:NameList>
          <b:Person>
            <b:Last>spring</b:Last>
          </b:Person>
        </b:NameList>
      </b:Author>
    </b:Author>
    <b:Title>spring</b:Title>
    <b:Year>2015</b:Year>
    <b:Month>Januar</b:Month>
    <b:Day>20</b:Day>
    <b:YearAccessed>2021</b:YearAccessed>
    <b:MonthAccessed>August</b:MonthAccessed>
    <b:DayAccessed>23</b:DayAccessed>
    <b:URL>https://spring.io/blog/2015/01/20/microservice-registration-and-discovery-with-spring-cloud-and-netflix-s-eureka</b:URL>
    <b:RefOrder>34</b:RefOrder>
  </b:Source>
  <b:Source>
    <b:Tag>Spr21</b:Tag>
    <b:SourceType>InternetSite</b:SourceType>
    <b:Guid>{57828C2D-7025-45EC-B08B-DB150545DD2E}</b:Guid>
    <b:Title>spring</b:Title>
    <b:Year>2021</b:Year>
    <b:YearAccessed>2021</b:YearAccessed>
    <b:MonthAccessed>Oktober</b:MonthAccessed>
    <b:DayAccessed>10</b:DayAccessed>
    <b:Author>
      <b:Author>
        <b:NameList>
          <b:Person>
            <b:Last>spring</b:Last>
          </b:Person>
        </b:NameList>
      </b:Author>
    </b:Author>
    <b:RefOrder>35</b:RefOrder>
  </b:Source>
  <b:Source>
    <b:Tag>Ric15</b:Tag>
    <b:SourceType>InternetSite</b:SourceType>
    <b:Guid>{2B0BF941-EBA6-4034-ABA2-18904EFED7A2}</b:Guid>
    <b:Title>NGINX</b:Title>
    <b:Year>2015</b:Year>
    <b:Month>Oktober</b:Month>
    <b:Day>12</b:Day>
    <b:YearAccessed>2021</b:YearAccessed>
    <b:MonthAccessed>August</b:MonthAccessed>
    <b:DayAccessed>20</b:DayAccessed>
    <b:URL>https://www.nginx.com/blog/service-discovery-in-a-microservices-architecture/</b:URL>
    <b:Author>
      <b:Author>
        <b:NameList>
          <b:Person>
            <b:Last>Richardson</b:Last>
            <b:First>Chris</b:First>
          </b:Person>
        </b:NameList>
      </b:Author>
    </b:Author>
    <b:RefOrder>36</b:RefOrder>
  </b:Source>
  <b:Source>
    <b:Tag>Wel19</b:Tag>
    <b:SourceType>InternetSite</b:SourceType>
    <b:Guid>{EDC22A4B-8596-4D8C-BA4A-0B062F6394A6}</b:Guid>
    <b:Title>sidion</b:Title>
    <b:Year>2019</b:Year>
    <b:Month>Juni</b:Month>
    <b:Day>28</b:Day>
    <b:YearAccessed>2021</b:YearAccessed>
    <b:MonthAccessed>August</b:MonthAccessed>
    <b:DayAccessed>29</b:DayAccessed>
    <b:URL>https://www.sidion.de/lernen/sidion-labor/blog/spring-cloud-gateway.html</b:URL>
    <b:Author>
      <b:Author>
        <b:NameList>
          <b:Person>
            <b:Last>Wellner</b:Last>
            <b:First>Michael</b:First>
          </b:Person>
        </b:NameList>
      </b:Author>
    </b:Author>
    <b:RefOrder>37</b:RefOrder>
  </b:Source>
  <b:Source>
    <b:Tag>lav20</b:Tag>
    <b:SourceType>InternetSite</b:SourceType>
    <b:Guid>{BBE5F2F0-3538-4FBF-9BE9-6ED7B6893F1E}</b:Guid>
    <b:Author>
      <b:Author>
        <b:NameList>
          <b:Person>
            <b:Last>laverma</b:Last>
          </b:Person>
        </b:NameList>
      </b:Author>
    </b:Author>
    <b:Title>La Verma</b:Title>
    <b:Year>2020</b:Year>
    <b:Month>September</b:Month>
    <b:Day>16</b:Day>
    <b:YearAccessed>2021</b:YearAccessed>
    <b:MonthAccessed>August</b:MonthAccessed>
    <b:DayAccessed>29</b:DayAccessed>
    <b:URL>https://lalverma.medium.com/spring-boot-microservices-api-gateway-e9dbcd4bb754</b:URL>
    <b:RefOrder>38</b:RefOrder>
  </b:Source>
  <b:Source>
    <b:Tag>Kol20</b:Tag>
    <b:SourceType>InternetSite</b:SourceType>
    <b:Guid>{C54DC548-A564-4719-B1D1-8EE8CF602D13}</b:Guid>
    <b:Title>Dev Insider</b:Title>
    <b:Year>2020</b:Year>
    <b:Month>November</b:Month>
    <b:Day>30</b:Day>
    <b:YearAccessed>2021</b:YearAccessed>
    <b:MonthAccessed>Oktober</b:MonthAccessed>
    <b:DayAccessed>19</b:DayAccessed>
    <b:URL>https://www.dev-insider.de/views-mit-thymeleaf-erstellen-a-976811/</b:URL>
    <b:Author>
      <b:Author>
        <b:NameList>
          <b:Person>
            <b:Last>Koller</b:Last>
            <b:First>Dirk</b:First>
          </b:Person>
          <b:Person>
            <b:Last>Augsten </b:Last>
            <b:First>Stephan</b:First>
          </b:Person>
        </b:NameList>
      </b:Author>
    </b:Author>
    <b:RefOrder>39</b:RefOrder>
  </b:Source>
  <b:Source>
    <b:Tag>Str17</b:Tag>
    <b:SourceType>InternetSite</b:SourceType>
    <b:Guid>{236B16F2-C3A0-4BF3-A5F3-0540FA2F5280}</b:Guid>
    <b:Title>DZone</b:Title>
    <b:Year>2017</b:Year>
    <b:Month>Juni</b:Month>
    <b:Day>30</b:Day>
    <b:YearAccessed>2021</b:YearAccessed>
    <b:MonthAccessed>Oktober</b:MonthAccessed>
    <b:DayAccessed>10</b:DayAccessed>
    <b:URL>https://dzone.com/articles/gradle-vs-maven</b:URL>
    <b:Author>
      <b:Author>
        <b:NameList>
          <b:Person>
            <b:Last>Stringfellow</b:Last>
            <b:First>Angela</b:First>
          </b:Person>
        </b:NameList>
      </b:Author>
    </b:Author>
    <b:RefOrder>40</b:RefOrder>
  </b:Source>
  <b:Source>
    <b:Tag>Aug18</b:Tag>
    <b:SourceType>InternetSite</b:SourceType>
    <b:Guid>{C9EA3696-8ECE-47A0-8121-D8497443AB26}</b:Guid>
    <b:Title>Dev Insider</b:Title>
    <b:Year>2018</b:Year>
    <b:Month>April</b:Month>
    <b:Day>27</b:Day>
    <b:YearAccessed>2021</b:YearAccessed>
    <b:MonthAccessed>Oktober</b:MonthAccessed>
    <b:DayAccessed>09</b:DayAccessed>
    <b:Author>
      <b:Author>
        <b:NameList>
          <b:Person>
            <b:Last>Augsten</b:Last>
            <b:First>Stephan</b:First>
          </b:Person>
        </b:NameList>
      </b:Author>
    </b:Author>
    <b:RefOrder>41</b:RefOrder>
  </b:Source>
  <b:Source>
    <b:Tag>bae21</b:Tag>
    <b:SourceType>InternetSite</b:SourceType>
    <b:Guid>{7DC6FB6B-9332-41BC-83C2-9C6A6CC290F4}</b:Guid>
    <b:Author>
      <b:Author>
        <b:NameList>
          <b:Person>
            <b:Last>baeldung</b:Last>
          </b:Person>
        </b:NameList>
      </b:Author>
    </b:Author>
    <b:Title>Baeldung</b:Title>
    <b:Year>2021</b:Year>
    <b:Month>April</b:Month>
    <b:Day>07</b:Day>
    <b:YearAccessed>2021</b:YearAccessed>
    <b:MonthAccessed>Oktober</b:MonthAccessed>
    <b:DayAccessed>10</b:DayAccessed>
    <b:URL>https://www.baeldung.com/maven</b:URL>
    <b:RefOrder>42</b:RefOrder>
  </b:Source>
  <b:Source>
    <b:Tag>Lan19</b:Tag>
    <b:SourceType>InternetSite</b:SourceType>
    <b:Guid>{63E91AE3-7E22-4158-B2E8-705060EF3DD3}</b:Guid>
    <b:Title>IT-Talents</b:Title>
    <b:Year>2019</b:Year>
    <b:Month>April</b:Month>
    <b:Day>26</b:Day>
    <b:YearAccessed>2021</b:YearAccessed>
    <b:MonthAccessed>September</b:MonthAccessed>
    <b:DayAccessed>16</b:DayAccessed>
    <b:URL>https://it-talents.de/it-wissen/was-ist-dependency-injection/</b:URL>
    <b:Author>
      <b:Author>
        <b:NameList>
          <b:Person>
            <b:Last>Landwehr</b:Last>
            <b:First>Jesko</b:First>
          </b:Person>
        </b:NameList>
      </b:Author>
    </b:Author>
    <b:RefOrder>43</b:RefOrder>
  </b:Source>
  <b:Source>
    <b:Tag>Rau21</b:Tag>
    <b:SourceType>InternetSite</b:SourceType>
    <b:Guid>{9D8DD449-1260-426E-9DE7-3B736F3F87FD}</b:Guid>
    <b:Title>Dev Insider</b:Title>
    <b:Year>2021</b:Year>
    <b:Month>April</b:Month>
    <b:Day>16</b:Day>
    <b:YearAccessed>2021</b:YearAccessed>
    <b:MonthAccessed>Oktober</b:MonthAccessed>
    <b:DayAccessed>03</b:DayAccessed>
    <b:URL>https://www.dev-insider.de/was-ist-spring-boot-a-1009135/</b:URL>
    <b:Author>
      <b:Author>
        <b:NameList>
          <b:Person>
            <b:Last>Rauch</b:Last>
            <b:First>Gedeon</b:First>
          </b:Person>
          <b:Person>
            <b:Last>Augsten</b:Last>
            <b:First>Stephan</b:First>
          </b:Person>
        </b:NameList>
      </b:Author>
    </b:Author>
    <b:RefOrder>44</b:RefOrder>
  </b:Source>
  <b:Source>
    <b:Tag>Nis21</b:Tag>
    <b:SourceType>InternetSite</b:SourceType>
    <b:Guid>{9AE2962C-B6E3-45BD-B1F7-B91FAA862326}</b:Guid>
    <b:Title>docs.microsoft</b:Title>
    <b:Year>2021</b:Year>
    <b:Month>September</b:Month>
    <b:Day>28</b:Day>
    <b:YearAccessed>2021</b:YearAccessed>
    <b:MonthAccessed>Oktober</b:MonthAccessed>
    <b:DayAccessed>02</b:DayAccessed>
    <b:URL>https://docs.microsoft.com/de-de/dotnet/architecture/microservices/architect-microservice-container-applications/asynchronous-message-based-communication</b:URL>
    <b:Author>
      <b:Author>
        <b:NameList>
          <b:Person>
            <b:Last>Nish</b:Last>
            <b:First>Anil</b:First>
          </b:Person>
        </b:NameList>
      </b:Author>
    </b:Author>
    <b:RefOrder>45</b:RefOrder>
  </b:Source>
  <b:Source>
    <b:Tag>Tec19</b:Tag>
    <b:SourceType>InternetSite</b:SourceType>
    <b:Guid>{C4DDF6CD-7404-4332-BC25-F529932768A9}</b:Guid>
    <b:Author>
      <b:Author>
        <b:NameList>
          <b:Person>
            <b:Last>TechTarget</b:Last>
          </b:Person>
        </b:NameList>
      </b:Author>
    </b:Author>
    <b:Title>TechTarget</b:Title>
    <b:Year>2019</b:Year>
    <b:Month>Februar</b:Month>
    <b:YearAccessed>2021</b:YearAccessed>
    <b:MonthAccessed>Oktober</b:MonthAccessed>
    <b:DayAccessed>01</b:DayAccessed>
    <b:URL>https://whatis.techtarget.com/de/definition/Advanced-Message-Queuing-Protocol-AMQP</b:URL>
    <b:RefOrder>46</b:RefOrder>
  </b:Source>
  <b:Source>
    <b:Tag>Ion19</b:Tag>
    <b:SourceType>InternetSite</b:SourceType>
    <b:Guid>{E830276A-69D4-4DB1-A01A-E7017D4D6114}</b:Guid>
    <b:Author>
      <b:Author>
        <b:NameList>
          <b:Person>
            <b:Last>Ionos</b:Last>
          </b:Person>
        </b:NameList>
      </b:Author>
    </b:Author>
    <b:Title>Ionos</b:Title>
    <b:Year>2019</b:Year>
    <b:Month>Februar</b:Month>
    <b:Day>28</b:Day>
    <b:YearAccessed>2021</b:YearAccessed>
    <b:MonthAccessed>Oktober</b:MonthAccessed>
    <b:DayAccessed>01</b:DayAccessed>
    <b:URL>https://www.ionos.de/digitalguide/websites/web-entwicklung/advanced-message-queuing-protocol-amqp/</b:URL>
    <b:RefOrder>47</b:RefOrder>
  </b:Source>
  <b:Source>
    <b:Tag>NGI21</b:Tag>
    <b:SourceType>InternetSite</b:SourceType>
    <b:Guid>{8D820F7C-4A06-41C7-8FB0-982E446C65C5}</b:Guid>
    <b:Author>
      <b:Author>
        <b:NameList>
          <b:Person>
            <b:Last>NGINX</b:Last>
          </b:Person>
        </b:NameList>
      </b:Author>
    </b:Author>
    <b:Title>NGINX</b:Title>
    <b:YearAccessed>2021</b:YearAccessed>
    <b:MonthAccessed>September</b:MonthAccessed>
    <b:DayAccessed>07</b:DayAccessed>
    <b:URL>https://www.nginx.com/resources/glossary/load-balancing/</b:URL>
    <b:RefOrder>48</b:RefOrder>
  </b:Source>
  <b:Source>
    <b:Tag>Don19</b:Tag>
    <b:SourceType>InternetSite</b:SourceType>
    <b:Guid>{358C62DC-03CD-4DB4-A787-0108B7F1AF6C}</b:Guid>
    <b:Title>Ip Insider</b:Title>
    <b:Year>2019</b:Year>
    <b:Month>März</b:Month>
    <b:Day>06</b:Day>
    <b:YearAccessed>2021</b:YearAccessed>
    <b:MonthAccessed>August</b:MonthAccessed>
    <b:DayAccessed>21</b:DayAccessed>
    <b:URL>https://www.ip-insider.de/die-vorteile-des-software-load-balancings-a-801344/</b:URL>
    <b:Author>
      <b:Author>
        <b:NameList>
          <b:Person>
            <b:Last>Donner</b:Last>
            <b:Middle>Dipl. -Ing</b:Middle>
            <b:First>Andreas</b:First>
          </b:Person>
          <b:Person>
            <b:Last>Kunkel</b:Last>
            <b:First>Richard</b:First>
          </b:Person>
        </b:NameList>
      </b:Author>
    </b:Author>
    <b:RefOrder>49</b:RefOrder>
  </b:Source>
  <b:Source>
    <b:Tag>med20</b:Tag>
    <b:SourceType>InternetSite</b:SourceType>
    <b:Guid>{F7A151E7-2290-4B72-8AF9-E20D46CA19F3}</b:Guid>
    <b:Author>
      <b:Author>
        <b:NameList>
          <b:Person>
            <b:Last>medium</b:Last>
          </b:Person>
        </b:NameList>
      </b:Author>
    </b:Author>
    <b:Title>medium</b:Title>
    <b:Year>2020</b:Year>
    <b:Month>Oktober</b:Month>
    <b:Day>11</b:Day>
    <b:YearAccessed>2021</b:YearAccessed>
    <b:MonthAccessed>August</b:MonthAccessed>
    <b:DayAccessed>29</b:DayAccessed>
    <b:URL>https://medium.com/techno101/importance-of-circuit-breaker-in-microservices-742e0550804b</b:URL>
    <b:RefOrder>50</b:RefOrder>
  </b:Source>
  <b:Source>
    <b:Tag>Ric21</b:Tag>
    <b:SourceType>InternetSite</b:SourceType>
    <b:Guid>{6E4D5D7F-B7FB-454F-979E-48993BB82FFD}</b:Guid>
    <b:Title>microservices.io</b:Title>
    <b:Year>2021</b:Year>
    <b:YearAccessed>2021</b:YearAccessed>
    <b:MonthAccessed>August</b:MonthAccessed>
    <b:DayAccessed>29</b:DayAccessed>
    <b:URL>https://microservices.io/patterns/reliability/circuit-breaker.html</b:URL>
    <b:Author>
      <b:Author>
        <b:NameList>
          <b:Person>
            <b:Last>Richardson</b:Last>
            <b:First>Chris</b:First>
          </b:Person>
        </b:NameList>
      </b:Author>
    </b:Author>
    <b:RefOrder>51</b:RefOrder>
  </b:Source>
  <b:Source>
    <b:Tag>Kot20</b:Tag>
    <b:SourceType>InternetSite</b:SourceType>
    <b:Guid>{8B4DAE69-FA43-428F-BF7B-DB14BCFA8745}</b:Guid>
    <b:Title>codeburst.io</b:Title>
    <b:Year>2020</b:Year>
    <b:Month>Dezember</b:Month>
    <b:Day>10</b:Day>
    <b:YearAccessed>2021</b:YearAccessed>
    <b:MonthAccessed>August</b:MonthAccessed>
    <b:DayAccessed>29</b:DayAccessed>
    <b:URL>https://codeburst.io/circuit-breakers-the-saviour-of-your-microservices-69bce05c9e76</b:URL>
    <b:Author>
      <b:Author>
        <b:NameList>
          <b:Person>
            <b:Last>Kothari</b:Last>
            <b:First>Kewal</b:First>
          </b:Person>
        </b:NameList>
      </b:Author>
    </b:Author>
    <b:RefOrder>52</b:RefOrder>
  </b:Source>
  <b:Source>
    <b:Tag>Wol20</b:Tag>
    <b:SourceType>InternetSite</b:SourceType>
    <b:Guid>{A144FD6A-8CED-4D86-990C-D236FB1AC6D0}</b:Guid>
    <b:Title>innoq</b:Title>
    <b:Year>2019</b:Year>
    <b:Month>Oktober</b:Month>
    <b:Day>28</b:Day>
    <b:Author>
      <b:Author>
        <b:NameList>
          <b:Person>
            <b:Last>Wolff</b:Last>
            <b:First>Eberhard</b:First>
          </b:Person>
        </b:NameList>
      </b:Author>
    </b:Author>
    <b:YearAccessed>2021</b:YearAccessed>
    <b:MonthAccessed>August</b:MonthAccessed>
    <b:DayAccessed>13</b:DayAccessed>
    <b:URL>https://www.innoq.com/de/articles/2019/10/warum-microservices-scheitern/</b:URL>
    <b:RefOrder>53</b:RefOrder>
  </b:Source>
  <b:Source>
    <b:Tag>Ish18</b:Tag>
    <b:SourceType>InternetSite</b:SourceType>
    <b:Guid>{3AAE2486-4750-462E-A387-F7C3985F8640}</b:Guid>
    <b:Title>it-wegweiser</b:Title>
    <b:Year>2018</b:Year>
    <b:Month>Juni</b:Month>
    <b:Day>29</b:Day>
    <b:YearAccessed>2021</b:YearAccessed>
    <b:MonthAccessed>August</b:MonthAccessed>
    <b:DayAccessed>14</b:DayAccessed>
    <b:URL>https://it-wegweiser.de/microservices/</b:URL>
    <b:Author>
      <b:Author>
        <b:NameList>
          <b:Person>
            <b:Last>Isheim</b:Last>
            <b:First>Roman</b:First>
          </b:Person>
        </b:NameList>
      </b:Author>
    </b:Author>
    <b:RefOrder>54</b:RefOrder>
  </b:Source>
  <b:Source>
    <b:Tag>Kur20</b:Tag>
    <b:SourceType>InternetSite</b:SourceType>
    <b:Guid>{8EB674CF-7E18-47B7-A298-2FAE8C270363}</b:Guid>
    <b:Title>medium</b:Title>
    <b:Year>2020</b:Year>
    <b:Month>Januar</b:Month>
    <b:Day>23</b:Day>
    <b:YearAccessed>2021</b:YearAccessed>
    <b:MonthAccessed>August</b:MonthAccessed>
    <b:DayAccessed>17</b:DayAccessed>
    <b:URL>https://medium.com/microservices-architecture/top-10-microservices-framework-for-2020-eefb5e66d1a2</b:URL>
    <b:Author>
      <b:Author>
        <b:NameList>
          <b:Person>
            <b:Last>Kurmi</b:Last>
            <b:First>Anil</b:First>
          </b:Person>
        </b:NameList>
      </b:Author>
    </b:Author>
    <b:RefOrder>55</b:RefOrder>
  </b:Source>
  <b:Source>
    <b:Tag>moz21</b:Tag>
    <b:SourceType>InternetSite</b:SourceType>
    <b:Guid>{91FF12D7-85C2-4AD8-A23C-4E7026A8252F}</b:Guid>
    <b:Title>developer.mozilla</b:Title>
    <b:YearAccessed>2021</b:YearAccessed>
    <b:MonthAccessed>August</b:MonthAccessed>
    <b:DayAccessed>27</b:DayAccessed>
    <b:URL>https://developer.mozilla.org/en-US/docs/Web/HTTP</b:URL>
    <b:Author>
      <b:Author>
        <b:NameList>
          <b:Person>
            <b:Last>mozilla</b:Last>
          </b:Person>
        </b:NameList>
      </b:Author>
    </b:Author>
    <b:RefOrder>56</b:RefOrder>
  </b:Source>
  <b:Source>
    <b:Tag>w3s21</b:Tag>
    <b:SourceType>InternetSite</b:SourceType>
    <b:Guid>{13414ED7-F6EE-4560-8DD4-34030293D1A8}</b:Guid>
    <b:Author>
      <b:Author>
        <b:NameList>
          <b:Person>
            <b:Last>w3schools</b:Last>
          </b:Person>
        </b:NameList>
      </b:Author>
    </b:Author>
    <b:Title>w3schools</b:Title>
    <b:YearAccessed>2021</b:YearAccessed>
    <b:MonthAccessed>August</b:MonthAccessed>
    <b:DayAccessed>20</b:DayAccessed>
    <b:URL>https://www.w3schools.com/tags/ref_httpmethods.asp</b:URL>
    <b:RefOrder>57</b:RefOrder>
  </b:Source>
  <b:Source>
    <b:Tag>Lub18</b:Tag>
    <b:SourceType>InternetSite</b:SourceType>
    <b:Guid>{20B40CBC-1242-4A8A-9BB4-35A14A4E9824}</b:Guid>
    <b:Title>Ip-Insider</b:Title>
    <b:Year>2018</b:Year>
    <b:Month>August</b:Month>
    <b:Day>01</b:Day>
    <b:YearAccessed>2021</b:YearAccessed>
    <b:MonthAccessed>August</b:MonthAccessed>
    <b:DayAccessed>17</b:DayAccessed>
    <b:URL>https://www.ip-insider.de/was-ist-http-hypertext-transfer-protocol-a-691181/</b:URL>
    <b:Author>
      <b:Author>
        <b:NameList>
          <b:Person>
            <b:Last>Luber</b:Last>
            <b:Middle>Dipl.-Ing</b:Middle>
            <b:First>Stefan</b:First>
          </b:Person>
        </b:NameList>
      </b:Author>
    </b:Author>
    <b:RefOrder>58</b:RefOrder>
  </b:Source>
  <b:Source>
    <b:Tag>Sch19</b:Tag>
    <b:SourceType>InternetSite</b:SourceType>
    <b:Guid>{4C559380-E604-4FD8-A239-44029C5EA1CE}</b:Guid>
    <b:Title>Host Europe</b:Title>
    <b:Year>2019</b:Year>
    <b:Month>Dezember</b:Month>
    <b:Day>19</b:Day>
    <b:YearAccessed>2021</b:YearAccessed>
    <b:MonthAccessed>August</b:MonthAccessed>
    <b:DayAccessed>15</b:DayAccessed>
    <b:Author>
      <b:Author>
        <b:NameList>
          <b:Person>
            <b:Last>Schwab</b:Last>
            <b:First>Michael</b:First>
          </b:Person>
        </b:NameList>
      </b:Author>
    </b:Author>
    <b:URL>https://www.hosteurope.de/blog/microservices-grundlagen-und-technologien-von-verteilter-architektur/</b:URL>
    <b:RefOrder>59</b:RefOrder>
  </b:Source>
  <b:Source>
    <b:Tag>Ion191</b:Tag>
    <b:SourceType>InternetSite</b:SourceType>
    <b:Guid>{47E67C9E-AA3A-4CAE-8CB3-DE6C46563134}</b:Guid>
    <b:Title>Ionos</b:Title>
    <b:Year>2019</b:Year>
    <b:Month>Oktober</b:Month>
    <b:Day>25</b:Day>
    <b:YearAccessed>2021</b:YearAccessed>
    <b:MonthAccessed>September</b:MonthAccessed>
    <b:DayAccessed>02</b:DayAccessed>
    <b:URL>https://www.ionos.de/digitalguide/websites/web-entwicklung/uniform-resource-identifier/</b:URL>
    <b:Author>
      <b:Author>
        <b:NameList>
          <b:Person>
            <b:Last>Ionos</b:Last>
          </b:Person>
        </b:NameList>
      </b:Author>
    </b:Author>
    <b:RefOrder>60</b:RefOrder>
  </b:Source>
  <b:Source>
    <b:Tag>Bau20</b:Tag>
    <b:SourceType>InternetSite</b:SourceType>
    <b:Guid>{4B598998-FCF4-4257-9E1B-7A8E1292A729}</b:Guid>
    <b:Title>heise</b:Title>
    <b:Year>2020</b:Year>
    <b:Month>Februar</b:Month>
    <b:Day>07</b:Day>
    <b:YearAccessed>2021</b:YearAccessed>
    <b:MonthAccessed>August</b:MonthAccessed>
    <b:DayAccessed>20</b:DayAccessed>
    <b:URL>https://www.heise.de/tipps-tricks/URI-und-URL-was-ist-der-Unterschied-4655338.html</b:URL>
    <b:Author>
      <b:Author>
        <b:NameList>
          <b:Person>
            <b:Last>Bauer</b:Last>
            <b:First>Isabelle</b:First>
          </b:Person>
        </b:NameList>
      </b:Author>
    </b:Author>
    <b:RefOrder>61</b:RefOrder>
  </b:Source>
  <b:Source>
    <b:Tag>Sro17</b:Tag>
    <b:SourceType>InternetSite</b:SourceType>
    <b:Guid>{33030973-A38A-4BA0-B9FD-AE6D5742CD56}</b:Guid>
    <b:Title>Cloudcomputing Insider</b:Title>
    <b:Year>2017</b:Year>
    <b:Month>Juni</b:Month>
    <b:Day>09</b:Day>
    <b:YearAccessed>2021</b:YearAccessed>
    <b:MonthAccessed>August</b:MonthAccessed>
    <b:DayAccessed>20</b:DayAccessed>
    <b:URL>https://www.cloudcomputing-insider.de/was-ist-eine-rest-api-a-611116/</b:URL>
    <b:Author>
      <b:Author>
        <b:NameList>
          <b:Person>
            <b:Last>Srocke</b:Last>
            <b:First>Dirk</b:First>
          </b:Person>
          <b:Person>
            <b:Last>Karlstetter</b:Last>
            <b:First>Florian</b:First>
          </b:Person>
        </b:NameList>
      </b:Author>
    </b:Author>
    <b:RefOrder>62</b:RefOrder>
  </b:Source>
  <b:Source>
    <b:Tag>Red21</b:Tag>
    <b:SourceType>InternetSite</b:SourceType>
    <b:Guid>{F7703E82-115C-4EE3-B37F-FBED2E0ECFD1}</b:Guid>
    <b:Title>Red Hat</b:Title>
    <b:YearAccessed>2021</b:YearAccessed>
    <b:MonthAccessed>August</b:MonthAccessed>
    <b:DayAccessed>20</b:DayAccessed>
    <b:URL>https://www.redhat.com/de/topics/api/what-is-a-rest-api</b:URL>
    <b:Author>
      <b:Author>
        <b:NameList>
          <b:Person>
            <b:Last>RedHat</b:Last>
          </b:Person>
        </b:NameList>
      </b:Author>
    </b:Author>
    <b:RefOrder>63</b:RefOrder>
  </b:Source>
  <b:Source>
    <b:Tag>NS121</b:Tag>
    <b:SourceType>InternetSite</b:SourceType>
    <b:Guid>{A118D038-3DE3-4102-816D-793BD9D13DEA}</b:Guid>
    <b:Author>
      <b:Author>
        <b:NameList>
          <b:Person>
            <b:Last>NS1</b:Last>
          </b:Person>
        </b:NameList>
      </b:Author>
    </b:Author>
    <b:Title>NS1</b:Title>
    <b:YearAccessed>2021</b:YearAccessed>
    <b:MonthAccessed>August</b:MonthAccessed>
    <b:DayAccessed>24</b:DayAccessed>
    <b:URL>https://ns1.com/dns-service-discovery</b:URL>
    <b:RefOrder>64</b:RefOrder>
  </b:Source>
  <b:Source>
    <b:Tag>Ani21</b:Tag>
    <b:SourceType>InternetSite</b:SourceType>
    <b:Guid>{7A560213-55A9-4BBF-8DA0-01B3D1BC1C63}</b:Guid>
    <b:Title>docs.microsoft</b:Title>
    <b:Year>2021</b:Year>
    <b:Month>September</b:Month>
    <b:Day>28</b:Day>
    <b:YearAccessed>2021</b:YearAccessed>
    <b:MonthAccessed>August</b:MonthAccessed>
    <b:DayAccessed>24</b:DayAccessed>
    <b:URL>https://docs.microsoft.com/de-de/dotnet/architecture/microservices/architect-microservice-container-applications/direct-client-to-microservice-communication-versus-the-api-gateway-pattern</b:URL>
    <b:Author>
      <b:Author>
        <b:NameList>
          <b:Person>
            <b:Last>Anil</b:Last>
            <b:First>Nish</b:First>
          </b:Person>
        </b:NameList>
      </b:Author>
    </b:Author>
    <b:RefOrder>65</b:RefOrder>
  </b:Source>
  <b:Source>
    <b:Tag>sid19</b:Tag>
    <b:SourceType>InternetSite</b:SourceType>
    <b:Guid>{C5F6392A-C476-44AF-A168-31FAEC9F1D6F}</b:Guid>
    <b:Title>sidion</b:Title>
    <b:Year>2019</b:Year>
    <b:Month>Juni</b:Month>
    <b:Day>28</b:Day>
    <b:YearAccessed>2021</b:YearAccessed>
    <b:MonthAccessed>August</b:MonthAccessed>
    <b:DayAccessed>25</b:DayAccessed>
    <b:URL>https://www.sidion.de/lernen/sidion-labor/blog/spring-cloud-gateway.html</b:URL>
    <b:Author>
      <b:Author>
        <b:NameList>
          <b:Person>
            <b:Last>sidion</b:Last>
          </b:Person>
        </b:NameList>
      </b:Author>
    </b:Author>
    <b:RefOrder>66</b:RefOrder>
  </b:Source>
  <b:Source>
    <b:Tag>Sec21</b:Tag>
    <b:SourceType>InternetSite</b:SourceType>
    <b:Guid>{B5795059-CB2F-4E1A-AF8C-77F452D37CC8}</b:Guid>
    <b:Author>
      <b:Author>
        <b:NameList>
          <b:Person>
            <b:Last>Securai</b:Last>
          </b:Person>
        </b:NameList>
      </b:Author>
    </b:Author>
    <b:Title>Securai</b:Title>
    <b:YearAccessed>2021</b:YearAccessed>
    <b:MonthAccessed>August</b:MonthAccessed>
    <b:DayAccessed>30</b:DayAccessed>
    <b:URL>https://www.securai.de/veroeffentlichungen/blog/authentifizierung-microservice-verteilte-systeme/</b:URL>
    <b:RefOrder>67</b:RefOrder>
  </b:Source>
  <b:Source>
    <b:Tag>Nea19</b:Tag>
    <b:SourceType>InternetSite</b:SourceType>
    <b:Guid>{76C36852-9C1C-485C-AE4C-E9003F9B0842}</b:Guid>
    <b:Title>okta Developer</b:Title>
    <b:Year>2019</b:Year>
    <b:Month>oktober</b:Month>
    <b:Day>21</b:Day>
    <b:YearAccessed>2021</b:YearAccessed>
    <b:MonthAccessed>August</b:MonthAccessed>
    <b:DayAccessed>30</b:DayAccessed>
    <b:URL>https://developer.okta.com/blog/2019/10/21/illustrated-guide-to-oauth-and-oidc</b:URL>
    <b:Author>
      <b:Author>
        <b:NameList>
          <b:Person>
            <b:Last>Neal</b:Last>
            <b:First>David</b:First>
          </b:Person>
        </b:NameList>
      </b:Author>
    </b:Author>
    <b:RefOrder>68</b:RefOrder>
  </b:Source>
  <b:Source>
    <b:Tag>Wol18</b:Tag>
    <b:SourceType>BookSection</b:SourceType>
    <b:Guid>{63D5DC3C-61AA-407E-A5A8-13AF5FD135D2}</b:Guid>
    <b:Title>Das Microservices Praxisbuch</b:Title>
    <b:Year>2018</b:Year>
    <b:City>Heidelberg</b:City>
    <b:Publisher>dpunkt.verlag GmbH</b:Publisher>
    <b:Author>
      <b:Author>
        <b:NameList>
          <b:Person>
            <b:Last>Wolff</b:Last>
            <b:First>Eberhard</b:First>
          </b:Person>
        </b:NameList>
      </b:Author>
    </b:Author>
    <b:RefOrder>69</b:RefOrder>
  </b:Source>
  <b:Source>
    <b:Tag>Wol186</b:Tag>
    <b:SourceType>BookSection</b:SourceType>
    <b:Guid>{63CEE626-883A-4139-B642-9A844984AD83}</b:Guid>
    <b:Title>Das Microservices Praxisbuch</b:Title>
    <b:Year>2018</b:Year>
    <b:Author>
      <b:Author>
        <b:NameList>
          <b:Person>
            <b:Last>Wolff</b:Last>
            <b:First>Eberhard</b:First>
          </b:Person>
        </b:NameList>
      </b:Author>
    </b:Author>
    <b:City>Heidelberg</b:City>
    <b:Publisher>dpunkt.verlag</b:Publisher>
    <b:RefOrder>70</b:RefOrder>
  </b:Source>
  <b:Source>
    <b:Tag>Wol184</b:Tag>
    <b:SourceType>BookSection</b:SourceType>
    <b:Guid>{93CB4E42-4B29-4E50-BC49-DDE3A8FD10B9}</b:Guid>
    <b:Title>Das Microservices Praxisbuch</b:Title>
    <b:Year>2018</b:Year>
    <b:Author>
      <b:Author>
        <b:NameList>
          <b:Person>
            <b:Last>Wolff</b:Last>
            <b:First>Eberhard</b:First>
          </b:Person>
        </b:NameList>
      </b:Author>
    </b:Author>
    <b:City>Heidelberg</b:City>
    <b:Publisher>dpunkt.verlag Gmbh</b:Publisher>
    <b:RefOrder>71</b:RefOrder>
  </b:Source>
  <b:Source>
    <b:Tag>Pre15</b:Tag>
    <b:SourceType>InternetSite</b:SourceType>
    <b:Guid>{8BDDB1A5-1E91-4B07-9EDB-CEA29B5AA93C}</b:Guid>
    <b:Title>innoq</b:Title>
    <b:Year>2015</b:Year>
    <b:Author>
      <b:Author>
        <b:NameList>
          <b:Person>
            <b:Last>Preissler</b:Last>
            <b:First>Jerry</b:First>
          </b:Person>
          <b:Person>
            <b:Last>Tigges</b:Last>
            <b:First>Oliver</b:First>
          </b:Person>
        </b:NameList>
      </b:Author>
    </b:Author>
    <b:Month>November</b:Month>
    <b:Day>09</b:Day>
    <b:URL>https://www.innoq.com/de/articles/2015/11/docker-perfekte-verpackung-fuer-micro-services/</b:URL>
    <b:RefOrder>72</b:RefOrder>
  </b:Source>
  <b:Source>
    <b:Tag>scs21</b:Tag>
    <b:SourceType>InternetSite</b:SourceType>
    <b:Guid>{06F17EB8-9EFE-410B-930C-D3E9E2A9D82A}</b:Guid>
    <b:Author>
      <b:Author>
        <b:NameList>
          <b:Person>
            <b:Last>scs-architecture</b:Last>
          </b:Person>
        </b:NameList>
      </b:Author>
    </b:Author>
    <b:Title>scs-architecture</b:Title>
    <b:YearAccessed>2021</b:YearAccessed>
    <b:MonthAccessed>September</b:MonthAccessed>
    <b:DayAccessed>05</b:DayAccessed>
    <b:URL>https://scs-architecture.org/index.html</b:URL>
    <b:RefOrder>73</b:RefOrder>
  </b:Source>
  <b:Source>
    <b:Tag>Kol18</b:Tag>
    <b:SourceType>InternetSite</b:SourceType>
    <b:Guid>{DAC11148-0E6D-4DD7-91DF-ECAEB9123626}</b:Guid>
    <b:Year>2018</b:Year>
    <b:Month>November</b:Month>
    <b:Day>20</b:Day>
    <b:YearAccessed>2021</b:YearAccessed>
    <b:MonthAccessed>September</b:MonthAccessed>
    <b:DayAccessed>07</b:DayAccessed>
    <b:URL>https://www.more-fire.com/blog/java-script-seo-ein-einstieg/</b:URL>
    <b:Author>
      <b:Author>
        <b:NameList>
          <b:Person>
            <b:Last>Koller</b:Last>
            <b:First>Carsten</b:First>
          </b:Person>
        </b:NameList>
      </b:Author>
    </b:Author>
    <b:RefOrder>74</b:RefOrder>
  </b:Source>
  <b:Source>
    <b:Tag>Sha20</b:Tag>
    <b:SourceType>InternetSite</b:SourceType>
    <b:Guid>{670453AD-1824-4BE6-96C6-1484BD7493DD}</b:Guid>
    <b:Title>DZone</b:Title>
    <b:Year>2020</b:Year>
    <b:Month>Januar</b:Month>
    <b:Day>10</b:Day>
    <b:YearAccessed>2021</b:YearAccessed>
    <b:MonthAccessed>September</b:MonthAccessed>
    <b:DayAccessed>06</b:DayAccessed>
    <b:URL>https://dzone.com/articles/client-side-vs-server-side-rendering-what-to-choos</b:URL>
    <b:Author>
      <b:Author>
        <b:NameList>
          <b:Person>
            <b:Last>Shah</b:Last>
            <b:First>Karan</b:First>
          </b:Person>
        </b:NameList>
      </b:Author>
    </b:Author>
    <b:RefOrder>75</b:RefOrder>
  </b:Source>
  <b:Source>
    <b:Tag>New20</b:Tag>
    <b:SourceType>InternetSite</b:SourceType>
    <b:Guid>{8606FB9D-622D-4ACA-8CA2-9A0E52E22140}</b:Guid>
    <b:Author>
      <b:Author>
        <b:NameList>
          <b:Person>
            <b:Last>NewRelic</b:Last>
          </b:Person>
        </b:NameList>
      </b:Author>
    </b:Author>
    <b:Title>New Relic</b:Title>
    <b:Year>2020</b:Year>
    <b:Month>Juni</b:Month>
    <b:YearAccessed>2021</b:YearAccessed>
    <b:MonthAccessed>Oktober</b:MonthAccessed>
    <b:DayAccessed>01</b:DayAccessed>
    <b:URL>https://newrelic.com/sites/default/files/2021-08/quick-introduction-to-distributed-tracing.pdf</b:URL>
    <b:RefOrder>76</b:RefOrder>
  </b:Source>
  <b:Source>
    <b:Tag>Gui19</b:Tag>
    <b:SourceType>InternetSite</b:SourceType>
    <b:Guid>{A2815C12-1DA3-4A5B-A24F-EE5BC182663C}</b:Guid>
    <b:Title>fme</b:Title>
    <b:Year>2019</b:Year>
    <b:Month>Oktober</b:Month>
    <b:Day>18</b:Day>
    <b:YearAccessed>2021</b:YearAccessed>
    <b:MonthAccessed>Oktober</b:MonthAccessed>
    <b:DayAccessed>01</b:DayAccessed>
    <b:URL>https://content.fme.de/blog/einfuehrung-in-distributed-tracing</b:URL>
    <b:Author>
      <b:Author>
        <b:NameList>
          <b:Person>
            <b:Last>Guimaraes</b:Last>
            <b:First>Adelbero Fernandes</b:First>
          </b:Person>
        </b:NameList>
      </b:Author>
    </b:Author>
    <b:RefOrder>77</b:RefOrder>
  </b:Source>
  <b:Source>
    <b:Tag>Aug21</b:Tag>
    <b:SourceType>InternetSite</b:SourceType>
    <b:Guid>{326955FD-FF9A-44EC-AAD3-7CFED3D456A2}</b:Guid>
    <b:Title>Dev Insider</b:Title>
    <b:Year>2021</b:Year>
    <b:Month>April</b:Month>
    <b:Day>30</b:Day>
    <b:YearAccessed>2021</b:YearAccessed>
    <b:MonthAccessed>Oktober</b:MonthAccessed>
    <b:DayAccessed>01</b:DayAccessed>
    <b:URL>https://www.dev-insider.de/was-ist-distributed-tracing-a-1010389/</b:URL>
    <b:Author>
      <b:Author>
        <b:NameList>
          <b:Person>
            <b:Last>Augsten</b:Last>
            <b:First>Stephan</b:First>
          </b:Person>
        </b:NameList>
      </b:Author>
    </b:Author>
    <b:RefOrder>78</b:RefOrder>
  </b:Source>
  <b:Source>
    <b:Tag>Rub19</b:Tag>
    <b:SourceType>InternetSite</b:SourceType>
    <b:Guid>{D3E5FF67-A9A2-423C-AA77-9F4398C56CF0}</b:Guid>
    <b:Title>RubyGarage</b:Title>
    <b:Year>2019</b:Year>
    <b:Month>April</b:Month>
    <b:Day>11</b:Day>
    <b:YearAccessed>2021</b:YearAccessed>
    <b:MonthAccessed>September</b:MonthAccessed>
    <b:DayAccessed>12</b:DayAccessed>
    <b:URL>https://rubygarage.org/blog/top-languages-for-microservices</b:URL>
    <b:Author>
      <b:Author>
        <b:NameList>
          <b:Person>
            <b:Last>RubyGarage</b:Last>
          </b:Person>
        </b:NameList>
      </b:Author>
    </b:Author>
    <b:RefOrder>79</b:RefOrder>
  </b:Source>
  <b:Source>
    <b:Tag>Wei19</b:Tag>
    <b:SourceType>InternetSite</b:SourceType>
    <b:Guid>{59D1F535-54CB-41BB-A905-648E074E6E9D}</b:Guid>
    <b:Title>Informatik</b:Title>
    <b:InternetSiteTitle>Aktuell</b:InternetSiteTitle>
    <b:Year>2019</b:Year>
    <b:Month>Juni</b:Month>
    <b:Day>11</b:Day>
    <b:YearAccessed>2021</b:YearAccessed>
    <b:MonthAccessed>September</b:MonthAccessed>
    <b:DayAccessed>09</b:DayAccessed>
    <b:URL>https://www.informatik-aktuell.de/entwicklung/methoden/microservices-mit-go.html</b:URL>
    <b:Author>
      <b:Author>
        <b:NameList>
          <b:Person>
            <b:Last>Weigend</b:Last>
            <b:First>Johannes</b:First>
          </b:Person>
        </b:NameList>
      </b:Author>
    </b:Author>
    <b:RefOrder>80</b:RefOrder>
  </b:Source>
</b:Sources>
</file>

<file path=customXml/itemProps1.xml><?xml version="1.0" encoding="utf-8"?>
<ds:datastoreItem xmlns:ds="http://schemas.openxmlformats.org/officeDocument/2006/customXml" ds:itemID="{93FD6144-75C0-42C7-B4B5-C1D7B5E37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18757</Words>
  <Characters>118175</Characters>
  <Application>Microsoft Office Word</Application>
  <DocSecurity>0</DocSecurity>
  <Lines>984</Lines>
  <Paragraphs>273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4</cp:revision>
  <cp:lastPrinted>2021-10-28T14:44:00Z</cp:lastPrinted>
  <dcterms:created xsi:type="dcterms:W3CDTF">2021-10-28T14:44:00Z</dcterms:created>
  <dcterms:modified xsi:type="dcterms:W3CDTF">2021-10-28T14:45:00Z</dcterms:modified>
</cp:coreProperties>
</file>