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EE8" w:rsidRPr="00695D2A" w:rsidRDefault="00625EE8" w:rsidP="00625EE8">
      <w:pPr>
        <w:jc w:val="center"/>
        <w:rPr>
          <w:rFonts w:cs="Arial"/>
          <w:sz w:val="32"/>
          <w:szCs w:val="32"/>
        </w:rPr>
      </w:pPr>
      <w:r w:rsidRPr="00695D2A">
        <w:rPr>
          <w:rFonts w:cs="Arial"/>
          <w:sz w:val="32"/>
          <w:szCs w:val="32"/>
        </w:rPr>
        <w:t>Fachhochschule Erfurt</w:t>
      </w:r>
    </w:p>
    <w:p w:rsidR="00625EE8" w:rsidRPr="00695D2A" w:rsidRDefault="00625EE8" w:rsidP="00625EE8">
      <w:pPr>
        <w:jc w:val="center"/>
        <w:rPr>
          <w:rFonts w:cs="Arial"/>
          <w:sz w:val="32"/>
          <w:szCs w:val="32"/>
        </w:rPr>
      </w:pPr>
      <w:r w:rsidRPr="00695D2A">
        <w:rPr>
          <w:rFonts w:cs="Arial"/>
          <w:sz w:val="32"/>
          <w:szCs w:val="32"/>
        </w:rPr>
        <w:t>Fachbereich Energie und Gebäudetechnik</w:t>
      </w:r>
    </w:p>
    <w:p w:rsidR="00625EE8" w:rsidRDefault="00625EE8" w:rsidP="00625EE8">
      <w:pPr>
        <w:jc w:val="center"/>
        <w:rPr>
          <w:rFonts w:cs="Arial"/>
          <w:sz w:val="48"/>
          <w:szCs w:val="48"/>
        </w:rPr>
      </w:pPr>
    </w:p>
    <w:p w:rsidR="00625EE8" w:rsidRDefault="00625EE8" w:rsidP="00625EE8">
      <w:pPr>
        <w:jc w:val="center"/>
        <w:rPr>
          <w:rFonts w:cs="Arial"/>
          <w:b/>
          <w:bCs/>
          <w:sz w:val="48"/>
          <w:szCs w:val="48"/>
        </w:rPr>
      </w:pPr>
      <w:proofErr w:type="spellStart"/>
      <w:r w:rsidRPr="00695D2A">
        <w:rPr>
          <w:rFonts w:cs="Arial"/>
          <w:b/>
          <w:bCs/>
          <w:sz w:val="48"/>
          <w:szCs w:val="48"/>
        </w:rPr>
        <w:t>eTourism</w:t>
      </w:r>
      <w:proofErr w:type="spellEnd"/>
    </w:p>
    <w:p w:rsidR="00625EE8" w:rsidRDefault="00625EE8" w:rsidP="00625EE8">
      <w:pPr>
        <w:jc w:val="center"/>
        <w:rPr>
          <w:rFonts w:cs="Arial"/>
          <w:b/>
          <w:bCs/>
          <w:sz w:val="48"/>
          <w:szCs w:val="48"/>
        </w:rPr>
      </w:pPr>
    </w:p>
    <w:p w:rsidR="00625EE8" w:rsidRPr="00695D2A" w:rsidRDefault="00625EE8" w:rsidP="00625EE8">
      <w:pPr>
        <w:jc w:val="center"/>
        <w:rPr>
          <w:rFonts w:cs="Arial"/>
          <w:b/>
          <w:bCs/>
          <w:sz w:val="40"/>
          <w:szCs w:val="40"/>
        </w:rPr>
      </w:pPr>
      <w:r w:rsidRPr="00695D2A">
        <w:rPr>
          <w:rFonts w:cs="Arial"/>
          <w:sz w:val="32"/>
          <w:szCs w:val="32"/>
        </w:rPr>
        <w:t>Hausarbeit für das</w:t>
      </w:r>
      <w:r>
        <w:rPr>
          <w:rFonts w:cs="Arial"/>
          <w:b/>
          <w:bCs/>
          <w:sz w:val="40"/>
          <w:szCs w:val="40"/>
        </w:rPr>
        <w:t xml:space="preserve"> </w:t>
      </w:r>
      <w:r>
        <w:rPr>
          <w:rFonts w:cs="Arial"/>
          <w:sz w:val="32"/>
          <w:szCs w:val="32"/>
        </w:rPr>
        <w:t>Fach Betriebsinformatik</w:t>
      </w:r>
      <w:r w:rsidRPr="00695D2A">
        <w:rPr>
          <w:rFonts w:cs="Arial"/>
          <w:b/>
          <w:bCs/>
          <w:sz w:val="40"/>
          <w:szCs w:val="40"/>
        </w:rPr>
        <w:t xml:space="preserve"> </w:t>
      </w:r>
    </w:p>
    <w:p w:rsidR="00625EE8" w:rsidRDefault="00625EE8" w:rsidP="00625EE8">
      <w:pPr>
        <w:jc w:val="center"/>
        <w:rPr>
          <w:rFonts w:cs="Arial"/>
          <w:b/>
          <w:bCs/>
          <w:sz w:val="40"/>
          <w:szCs w:val="40"/>
        </w:rPr>
      </w:pPr>
    </w:p>
    <w:p w:rsidR="00625EE8" w:rsidRPr="00695D2A" w:rsidRDefault="00625EE8" w:rsidP="00625EE8">
      <w:pPr>
        <w:jc w:val="center"/>
        <w:rPr>
          <w:rFonts w:cs="Arial"/>
          <w:b/>
          <w:bCs/>
          <w:sz w:val="40"/>
          <w:szCs w:val="40"/>
        </w:rPr>
      </w:pPr>
    </w:p>
    <w:p w:rsidR="00625EE8" w:rsidRDefault="00625EE8" w:rsidP="00625EE8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Vorgelegt von:</w:t>
      </w:r>
    </w:p>
    <w:p w:rsidR="00625EE8" w:rsidRPr="00695D2A" w:rsidRDefault="00625EE8" w:rsidP="00625EE8">
      <w:pPr>
        <w:jc w:val="center"/>
        <w:rPr>
          <w:rFonts w:cs="Arial"/>
          <w:sz w:val="32"/>
          <w:szCs w:val="32"/>
        </w:rPr>
      </w:pPr>
    </w:p>
    <w:p w:rsidR="00625EE8" w:rsidRDefault="00625EE8" w:rsidP="00625EE8">
      <w:pPr>
        <w:jc w:val="center"/>
        <w:rPr>
          <w:rFonts w:cs="Arial"/>
          <w:sz w:val="32"/>
          <w:szCs w:val="32"/>
        </w:rPr>
      </w:pPr>
      <w:r w:rsidRPr="00695D2A">
        <w:rPr>
          <w:rFonts w:cs="Arial"/>
          <w:sz w:val="32"/>
          <w:szCs w:val="32"/>
        </w:rPr>
        <w:t>Benjamin Swarovsky</w:t>
      </w:r>
    </w:p>
    <w:p w:rsidR="00625EE8" w:rsidRDefault="00625EE8" w:rsidP="00625EE8">
      <w:pPr>
        <w:rPr>
          <w:rFonts w:cs="Arial"/>
          <w:sz w:val="32"/>
          <w:szCs w:val="32"/>
        </w:rPr>
      </w:pPr>
    </w:p>
    <w:p w:rsidR="00625EE8" w:rsidRDefault="00625EE8" w:rsidP="00625EE8">
      <w:pPr>
        <w:rPr>
          <w:rFonts w:cs="Arial"/>
          <w:sz w:val="32"/>
          <w:szCs w:val="32"/>
        </w:rPr>
      </w:pPr>
    </w:p>
    <w:p w:rsidR="00625EE8" w:rsidRDefault="00625EE8" w:rsidP="00625EE8">
      <w:pPr>
        <w:rPr>
          <w:rFonts w:cs="Arial"/>
          <w:sz w:val="32"/>
          <w:szCs w:val="32"/>
        </w:rPr>
      </w:pPr>
    </w:p>
    <w:p w:rsidR="00625EE8" w:rsidRDefault="00625EE8" w:rsidP="00625EE8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Bearbeitungszeit: </w:t>
      </w:r>
      <w:r>
        <w:rPr>
          <w:rFonts w:cs="Arial"/>
          <w:sz w:val="32"/>
          <w:szCs w:val="32"/>
        </w:rPr>
        <w:tab/>
        <w:t>von</w:t>
      </w:r>
      <w:r w:rsidR="00FA3653">
        <w:rPr>
          <w:rFonts w:cs="Arial"/>
          <w:sz w:val="32"/>
          <w:szCs w:val="32"/>
        </w:rPr>
        <w:t xml:space="preserve"> 07.Mai 2020</w:t>
      </w:r>
      <w:r>
        <w:rPr>
          <w:rFonts w:cs="Arial"/>
          <w:sz w:val="32"/>
          <w:szCs w:val="32"/>
        </w:rPr>
        <w:t xml:space="preserve"> bis 10. Juli 2020</w:t>
      </w:r>
    </w:p>
    <w:p w:rsidR="00625EE8" w:rsidRPr="00695D2A" w:rsidRDefault="00625EE8" w:rsidP="00625EE8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Betreuer: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  <w:r w:rsidRPr="005819EC">
        <w:rPr>
          <w:rFonts w:cs="Arial"/>
          <w:sz w:val="32"/>
          <w:szCs w:val="32"/>
        </w:rPr>
        <w:t>Prof. Volker Herwig</w:t>
      </w:r>
      <w:r>
        <w:rPr>
          <w:rFonts w:cs="Arial"/>
          <w:sz w:val="32"/>
          <w:szCs w:val="32"/>
        </w:rPr>
        <w:tab/>
      </w:r>
    </w:p>
    <w:p w:rsidR="00625EE8" w:rsidRDefault="00625EE8" w:rsidP="00625EE8">
      <w:pPr>
        <w:spacing w:after="240"/>
      </w:pPr>
    </w:p>
    <w:p w:rsidR="00625EE8" w:rsidRDefault="00625EE8" w:rsidP="00625EE8">
      <w:pPr>
        <w:spacing w:after="240"/>
      </w:pPr>
    </w:p>
    <w:p w:rsidR="00625EE8" w:rsidRDefault="00625EE8" w:rsidP="00625EE8">
      <w:pPr>
        <w:spacing w:after="240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226892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32A8" w:rsidRDefault="000732A8">
          <w:pPr>
            <w:pStyle w:val="Inhaltsverzeichnisberschrift"/>
          </w:pPr>
          <w:r>
            <w:t>Inhaltsverzeichnis</w:t>
          </w:r>
        </w:p>
        <w:p w:rsidR="00625EE8" w:rsidRDefault="000732A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4960" w:history="1">
            <w:r w:rsidR="00625EE8" w:rsidRPr="00894380">
              <w:rPr>
                <w:rStyle w:val="Hyperlink"/>
                <w:noProof/>
              </w:rPr>
              <w:t>I.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Kurzfassung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_Toc40704960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3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1" w:history="1">
            <w:r w:rsidR="00625EE8" w:rsidRPr="00894380">
              <w:rPr>
                <w:rStyle w:val="Hyperlink"/>
                <w:noProof/>
              </w:rPr>
              <w:t>II.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Abstract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_Toc40704961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3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2" w:history="1">
            <w:r w:rsidR="00625EE8" w:rsidRPr="00894380">
              <w:rPr>
                <w:rStyle w:val="Hyperlink"/>
                <w:noProof/>
              </w:rPr>
              <w:t>III.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Aufgabenstellung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_Toc40704962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3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3" w:history="1">
            <w:r w:rsidR="00625EE8" w:rsidRPr="00894380">
              <w:rPr>
                <w:rStyle w:val="Hyperlink"/>
                <w:noProof/>
              </w:rPr>
              <w:t>IV.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Abbildungs- und Tabellenverzeichnis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_Toc40704963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3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4" w:history="1">
            <w:r w:rsidR="00625EE8" w:rsidRPr="00894380">
              <w:rPr>
                <w:rStyle w:val="Hyperlink"/>
                <w:noProof/>
              </w:rPr>
              <w:t>1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Einleitung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_Toc40704964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3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5" w:history="1">
            <w:r w:rsidR="00625EE8" w:rsidRPr="00894380">
              <w:rPr>
                <w:rStyle w:val="Hyperlink"/>
                <w:noProof/>
              </w:rPr>
              <w:t>1.1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Begrifserklärung eTourism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_Toc40704965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3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6" w:history="1">
            <w:r w:rsidR="00625EE8" w:rsidRPr="00894380">
              <w:rPr>
                <w:rStyle w:val="Hyperlink"/>
                <w:noProof/>
              </w:rPr>
              <w:t>1.2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Vom Reisebüro zur Onlinebuchung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_Toc40704966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4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7" w:history="1">
            <w:r w:rsidR="00625EE8" w:rsidRPr="00894380">
              <w:rPr>
                <w:rStyle w:val="Hyperlink"/>
                <w:noProof/>
              </w:rPr>
              <w:t>2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Systeme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_Toc40704967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5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8" w:history="1">
            <w:r w:rsidR="00625EE8" w:rsidRPr="00894380">
              <w:rPr>
                <w:rStyle w:val="Hyperlink"/>
                <w:noProof/>
              </w:rPr>
              <w:t>2.1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Vergleichsportale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_Toc40704968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5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9" w:history="1">
            <w:r w:rsidR="00625EE8" w:rsidRPr="00894380">
              <w:rPr>
                <w:rStyle w:val="Hyperlink"/>
                <w:noProof/>
              </w:rPr>
              <w:t>2.2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Buchungssysteme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_Toc40704969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5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0" w:history="1">
            <w:r w:rsidR="00625EE8" w:rsidRPr="00894380">
              <w:rPr>
                <w:rStyle w:val="Hyperlink"/>
                <w:noProof/>
              </w:rPr>
              <w:t>2.3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Geoinformationssysteme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_Toc40704970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5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1" w:history="1">
            <w:r w:rsidR="00625EE8" w:rsidRPr="00894380">
              <w:rPr>
                <w:rStyle w:val="Hyperlink"/>
                <w:noProof/>
              </w:rPr>
              <w:t>2.4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VR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_Toc40704971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5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2" w:history="1">
            <w:r w:rsidR="00625EE8" w:rsidRPr="00894380">
              <w:rPr>
                <w:rStyle w:val="Hyperlink"/>
                <w:noProof/>
              </w:rPr>
              <w:t>3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Rechtliche probleme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_Toc40704972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5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3" w:history="1">
            <w:r w:rsidR="00625EE8" w:rsidRPr="00894380">
              <w:rPr>
                <w:rStyle w:val="Hyperlink"/>
                <w:noProof/>
                <w:lang w:val="en-GB"/>
              </w:rPr>
              <w:t>4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  <w:lang w:val="en-GB"/>
              </w:rPr>
              <w:t>Zukunftsaussichten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_Toc40704973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5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4" w:history="1">
            <w:r w:rsidR="00625EE8" w:rsidRPr="00894380">
              <w:rPr>
                <w:rStyle w:val="Hyperlink"/>
                <w:noProof/>
                <w:lang w:val="en-GB"/>
              </w:rPr>
              <w:t>5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  <w:lang w:val="en-GB"/>
              </w:rPr>
              <w:t>Fazit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_Toc40704974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5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5" w:history="1">
            <w:r w:rsidR="00625EE8" w:rsidRPr="00894380">
              <w:rPr>
                <w:rStyle w:val="Hyperlink"/>
                <w:noProof/>
                <w:lang w:val="en-GB"/>
              </w:rPr>
              <w:t>6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  <w:lang w:val="en-GB"/>
              </w:rPr>
              <w:t>Literaturverzeichnis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_Toc40704975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5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6" w:history="1">
            <w:r w:rsidR="00625EE8" w:rsidRPr="00894380">
              <w:rPr>
                <w:rStyle w:val="Hyperlink"/>
                <w:noProof/>
                <w:lang w:val="en-GB"/>
              </w:rPr>
              <w:t>7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  <w:lang w:val="en-GB"/>
              </w:rPr>
              <w:t>Anhang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_Toc40704976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5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1F0EF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7" w:history="1">
            <w:r w:rsidR="00625EE8" w:rsidRPr="00894380">
              <w:rPr>
                <w:rStyle w:val="Hyperlink"/>
                <w:noProof/>
                <w:lang w:val="en-GB"/>
              </w:rPr>
              <w:t>8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  <w:lang w:val="en-GB"/>
              </w:rPr>
              <w:t>Selbstständigkeitserklärung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_Toc40704977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FA3653">
              <w:rPr>
                <w:noProof/>
                <w:webHidden/>
              </w:rPr>
              <w:t>5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0732A8" w:rsidRDefault="000732A8">
          <w:r>
            <w:rPr>
              <w:b/>
              <w:bCs/>
            </w:rPr>
            <w:fldChar w:fldCharType="end"/>
          </w:r>
        </w:p>
      </w:sdtContent>
    </w:sdt>
    <w:p w:rsidR="007E0264" w:rsidRDefault="007E0264"/>
    <w:p w:rsidR="007E0264" w:rsidRDefault="007E0264"/>
    <w:p w:rsidR="007E0264" w:rsidRDefault="007E0264"/>
    <w:p w:rsidR="007E0264" w:rsidRDefault="007E0264"/>
    <w:p w:rsidR="007E0264" w:rsidRDefault="007E026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503C76" w:rsidRDefault="00503C76" w:rsidP="000732A8">
      <w:pPr>
        <w:pStyle w:val="berschrift1"/>
        <w:numPr>
          <w:ilvl w:val="0"/>
          <w:numId w:val="12"/>
        </w:numPr>
      </w:pPr>
      <w:bookmarkStart w:id="0" w:name="_Toc40704960"/>
      <w:r w:rsidRPr="00503C76">
        <w:lastRenderedPageBreak/>
        <w:t>Kurz</w:t>
      </w:r>
      <w:r>
        <w:t>fassung</w:t>
      </w:r>
      <w:bookmarkEnd w:id="0"/>
    </w:p>
    <w:p w:rsidR="00503C76" w:rsidRDefault="00503C76" w:rsidP="00D73C43"/>
    <w:p w:rsidR="00503C76" w:rsidRDefault="00503C76" w:rsidP="000732A8">
      <w:pPr>
        <w:pStyle w:val="berschrift1"/>
        <w:numPr>
          <w:ilvl w:val="0"/>
          <w:numId w:val="12"/>
        </w:numPr>
      </w:pPr>
      <w:bookmarkStart w:id="1" w:name="_Toc40704961"/>
      <w:r>
        <w:t>Abstract</w:t>
      </w:r>
      <w:bookmarkEnd w:id="1"/>
    </w:p>
    <w:p w:rsidR="00503C76" w:rsidRDefault="00503C76" w:rsidP="00D73C43"/>
    <w:p w:rsidR="00503C76" w:rsidRDefault="00503C76" w:rsidP="000732A8">
      <w:pPr>
        <w:pStyle w:val="berschrift1"/>
        <w:numPr>
          <w:ilvl w:val="0"/>
          <w:numId w:val="12"/>
        </w:numPr>
      </w:pPr>
      <w:bookmarkStart w:id="2" w:name="_Toc40704962"/>
      <w:r>
        <w:t>Aufgabenstellung</w:t>
      </w:r>
      <w:bookmarkEnd w:id="2"/>
    </w:p>
    <w:p w:rsidR="0039736F" w:rsidRPr="0039736F" w:rsidRDefault="0039736F" w:rsidP="0039736F"/>
    <w:p w:rsidR="007E0264" w:rsidRDefault="007E0264" w:rsidP="007E0264"/>
    <w:p w:rsidR="007E0264" w:rsidRPr="007E0264" w:rsidRDefault="007E0264" w:rsidP="000732A8">
      <w:pPr>
        <w:pStyle w:val="berschrift1"/>
        <w:numPr>
          <w:ilvl w:val="0"/>
          <w:numId w:val="12"/>
        </w:numPr>
      </w:pPr>
      <w:bookmarkStart w:id="3" w:name="_Toc40704963"/>
      <w:r>
        <w:t>Abbildungs- und Tabellenverzeichnis</w:t>
      </w:r>
      <w:bookmarkEnd w:id="3"/>
    </w:p>
    <w:p w:rsidR="00503C76" w:rsidRPr="00503C76" w:rsidRDefault="00503C76" w:rsidP="00D73C43"/>
    <w:p w:rsidR="00474ADF" w:rsidRDefault="00474ADF" w:rsidP="00D73C43">
      <w:pPr>
        <w:pStyle w:val="berschrift1"/>
        <w:numPr>
          <w:ilvl w:val="0"/>
          <w:numId w:val="13"/>
        </w:numPr>
      </w:pPr>
      <w:bookmarkStart w:id="4" w:name="_Toc40704964"/>
      <w:r>
        <w:t>Einleitung</w:t>
      </w:r>
      <w:bookmarkEnd w:id="4"/>
    </w:p>
    <w:p w:rsidR="00FA3653" w:rsidRPr="00FA3653" w:rsidRDefault="00FA3653" w:rsidP="00FA3653"/>
    <w:p w:rsidR="00474ADF" w:rsidRDefault="00474ADF" w:rsidP="00625EE8">
      <w:pPr>
        <w:pStyle w:val="berschrift2"/>
      </w:pPr>
      <w:bookmarkStart w:id="5" w:name="_Toc40704965"/>
      <w:proofErr w:type="spellStart"/>
      <w:r>
        <w:t>Begrifserklärung</w:t>
      </w:r>
      <w:proofErr w:type="spellEnd"/>
      <w:r>
        <w:t xml:space="preserve"> </w:t>
      </w:r>
      <w:proofErr w:type="spellStart"/>
      <w:r>
        <w:t>eTourism</w:t>
      </w:r>
      <w:bookmarkEnd w:id="5"/>
      <w:proofErr w:type="spellEnd"/>
    </w:p>
    <w:p w:rsidR="00325C3E" w:rsidRDefault="00325C3E" w:rsidP="00325C3E"/>
    <w:p w:rsidR="00325C3E" w:rsidRDefault="00325C3E" w:rsidP="00325C3E">
      <w:r>
        <w:t xml:space="preserve">Bei dem Begriff </w:t>
      </w:r>
      <w:proofErr w:type="spellStart"/>
      <w:r>
        <w:t>eTourism</w:t>
      </w:r>
      <w:proofErr w:type="spellEnd"/>
      <w:r>
        <w:t xml:space="preserve"> handelt es sich um </w:t>
      </w:r>
      <w:proofErr w:type="spellStart"/>
      <w:r>
        <w:t>einbringung</w:t>
      </w:r>
      <w:proofErr w:type="spellEnd"/>
      <w:r>
        <w:t xml:space="preserve"> von Systemen der Informations- und Kommunikationstechnik im Tourismus</w:t>
      </w:r>
      <w:r w:rsidR="002C07DF">
        <w:t>. Es werden dabei Anwendungsfelder wie zum Beispiel E-</w:t>
      </w:r>
      <w:proofErr w:type="spellStart"/>
      <w:r w:rsidR="002C07DF">
        <w:t>Buissnes</w:t>
      </w:r>
      <w:proofErr w:type="spellEnd"/>
      <w:r w:rsidR="00A8489D">
        <w:t xml:space="preserve"> (elektronisch gesteuerte Geschäftsprozesse)</w:t>
      </w:r>
      <w:r w:rsidR="002C07DF">
        <w:t xml:space="preserve"> und E-Government</w:t>
      </w:r>
      <w:r w:rsidR="00A8489D">
        <w:t xml:space="preserve"> (</w:t>
      </w:r>
      <w:r w:rsidR="000350A3">
        <w:t>das erledigen der Behördengänge im Internet</w:t>
      </w:r>
      <w:r w:rsidR="00A8489D">
        <w:t>)</w:t>
      </w:r>
      <w:r w:rsidR="002C07DF">
        <w:t xml:space="preserve"> </w:t>
      </w:r>
      <w:proofErr w:type="gramStart"/>
      <w:r w:rsidR="002C07DF">
        <w:t>mit eingeschlossen</w:t>
      </w:r>
      <w:proofErr w:type="gramEnd"/>
      <w:r w:rsidR="002C07DF">
        <w:t>.</w:t>
      </w:r>
    </w:p>
    <w:p w:rsidR="00D31271" w:rsidRDefault="00D31271" w:rsidP="00325C3E">
      <w:proofErr w:type="spellStart"/>
      <w:r>
        <w:t>Etourism</w:t>
      </w:r>
      <w:proofErr w:type="spellEnd"/>
      <w:r>
        <w:t xml:space="preserve"> bildet eine Schnittmenge aus der Tourismusbranche, Felder der Betriebswirtschaft in der Tourismusindustrie und die gegebene </w:t>
      </w:r>
      <w:proofErr w:type="spellStart"/>
      <w:r>
        <w:t>Informations</w:t>
      </w:r>
      <w:proofErr w:type="spellEnd"/>
      <w:r>
        <w:t xml:space="preserve"> und Kommunikationstechnologie.</w:t>
      </w:r>
    </w:p>
    <w:p w:rsidR="00B85E8E" w:rsidRDefault="00B85E8E" w:rsidP="00325C3E"/>
    <w:p w:rsidR="00B85E8E" w:rsidRDefault="00B85E8E" w:rsidP="00325C3E"/>
    <w:p w:rsidR="00325C3E" w:rsidRDefault="002C07DF" w:rsidP="00325C3E">
      <w:r>
        <w:t>Die Digitalisierung der Touristischen Wertschöpfungskette ist das Zentrale Ziel.</w:t>
      </w:r>
    </w:p>
    <w:p w:rsidR="000350A3" w:rsidRDefault="000350A3" w:rsidP="00325C3E">
      <w:r>
        <w:t>Die Touristischen Leistungsträger werden dabei in den Prozess mit eingebracht.</w:t>
      </w:r>
    </w:p>
    <w:p w:rsidR="00D31271" w:rsidRDefault="000350A3" w:rsidP="00D31271">
      <w:r>
        <w:t xml:space="preserve">Dies führt letztendlich zur Steigerung der Wettbewerbsfähigkeit der Tourismusindustrie </w:t>
      </w:r>
    </w:p>
    <w:p w:rsidR="00E44B82" w:rsidRDefault="00E44B82" w:rsidP="00D31271"/>
    <w:p w:rsidR="00B85E8E" w:rsidRDefault="00B85E8E" w:rsidP="00D31271"/>
    <w:p w:rsidR="008067EF" w:rsidRDefault="00E44B82" w:rsidP="00D31271">
      <w:r>
        <w:t>Mit dem einbringen Digitaler Systeme in den Tourismus lässt sich folgendes erreichen:</w:t>
      </w:r>
    </w:p>
    <w:p w:rsidR="008067EF" w:rsidRDefault="00E44B82" w:rsidP="00D31271">
      <w:r>
        <w:t>Informationen können schnell bereitgestellt werden</w:t>
      </w:r>
    </w:p>
    <w:p w:rsidR="00E44B82" w:rsidRDefault="00E44B82" w:rsidP="00D31271">
      <w:r>
        <w:t>Das Informationsangebot wird umfangreicher</w:t>
      </w:r>
    </w:p>
    <w:p w:rsidR="00E44B82" w:rsidRDefault="00E44B82" w:rsidP="00D31271">
      <w:r>
        <w:t>Informationen können g</w:t>
      </w:r>
      <w:r w:rsidR="00F95565">
        <w:t>e</w:t>
      </w:r>
      <w:r>
        <w:t xml:space="preserve">zielt abgefragt </w:t>
      </w:r>
      <w:r w:rsidR="00F95565">
        <w:t>und speziell den einzelnen Kunden bereitgestellt werden</w:t>
      </w:r>
    </w:p>
    <w:p w:rsidR="00F95565" w:rsidRDefault="00F95565" w:rsidP="00D31271">
      <w:r>
        <w:t>Das Verhalten des Kunden kann besser ausgewertet werden.</w:t>
      </w:r>
    </w:p>
    <w:p w:rsidR="00F95565" w:rsidRDefault="00F95565" w:rsidP="00D31271">
      <w:r>
        <w:t xml:space="preserve">Das </w:t>
      </w:r>
      <w:proofErr w:type="spellStart"/>
      <w:r>
        <w:t>angebot</w:t>
      </w:r>
      <w:proofErr w:type="spellEnd"/>
      <w:r>
        <w:t xml:space="preserve"> kann besser an die </w:t>
      </w:r>
      <w:proofErr w:type="spellStart"/>
      <w:r>
        <w:t>wünsche</w:t>
      </w:r>
      <w:proofErr w:type="spellEnd"/>
      <w:r>
        <w:t xml:space="preserve"> des Kunden angepasst </w:t>
      </w:r>
      <w:proofErr w:type="spellStart"/>
      <w:r>
        <w:t>werdern</w:t>
      </w:r>
      <w:proofErr w:type="spellEnd"/>
    </w:p>
    <w:p w:rsidR="00E44B82" w:rsidRDefault="00E44B82" w:rsidP="00D31271"/>
    <w:p w:rsidR="00E44B82" w:rsidRDefault="00E44B82" w:rsidP="00D31271"/>
    <w:p w:rsidR="00E44B82" w:rsidRDefault="00E44B82" w:rsidP="00D31271"/>
    <w:p w:rsidR="0039736F" w:rsidRPr="00D31271" w:rsidRDefault="0039736F" w:rsidP="00D31271"/>
    <w:p w:rsidR="002C07DF" w:rsidRDefault="008067EF" w:rsidP="008067EF">
      <w:pPr>
        <w:pStyle w:val="berschrift2"/>
      </w:pPr>
      <w:r>
        <w:lastRenderedPageBreak/>
        <w:t>Problemstellung aus der Sicht des Reisenden (</w:t>
      </w:r>
      <w:r w:rsidR="00B85E8E">
        <w:t>Kunde</w:t>
      </w:r>
      <w:r>
        <w:t>)</w:t>
      </w:r>
    </w:p>
    <w:p w:rsidR="008067EF" w:rsidRDefault="008067EF" w:rsidP="008067EF"/>
    <w:p w:rsidR="008067EF" w:rsidRDefault="008067EF" w:rsidP="008067EF">
      <w:r>
        <w:t xml:space="preserve">Um eine Reise zu planen und durchzuführen benötigt man eine Menge Informationen. In der Regel geht es als erstes darum ein entsprechendes Reiseziel </w:t>
      </w:r>
      <w:r w:rsidR="00B85E8E">
        <w:t>in</w:t>
      </w:r>
      <w:r>
        <w:t xml:space="preserve"> einem bestimmten Zeitraum </w:t>
      </w:r>
      <w:r w:rsidR="004E238C">
        <w:t xml:space="preserve">zu einem bestimmten Preis zu wählen. Danach selektiert man nach weiteren </w:t>
      </w:r>
      <w:r w:rsidR="00B85E8E">
        <w:t>Gegebenheiten</w:t>
      </w:r>
      <w:r w:rsidR="004E238C">
        <w:t xml:space="preserve"> wie zum Beispiel</w:t>
      </w:r>
      <w:r w:rsidR="005D2F2B">
        <w:t xml:space="preserve"> </w:t>
      </w:r>
      <w:r w:rsidR="00B85E8E">
        <w:t>Verpflegung</w:t>
      </w:r>
      <w:r w:rsidR="005D2F2B">
        <w:t>,</w:t>
      </w:r>
      <w:r w:rsidR="004E238C">
        <w:t xml:space="preserve"> Strandnähe, Familien</w:t>
      </w:r>
      <w:r w:rsidR="005D2F2B">
        <w:t>freundlichkeit</w:t>
      </w:r>
      <w:r w:rsidR="004E238C">
        <w:t>, Anzahl der Betten</w:t>
      </w:r>
      <w:r w:rsidR="005D2F2B">
        <w:t xml:space="preserve">. Weitere </w:t>
      </w:r>
      <w:r w:rsidR="00B85E8E">
        <w:t>Faktoren,</w:t>
      </w:r>
      <w:r w:rsidR="005D2F2B">
        <w:t xml:space="preserve"> die eine Rolle spielen sind Klimatische </w:t>
      </w:r>
      <w:r w:rsidR="00B85E8E">
        <w:t>Bedingungen</w:t>
      </w:r>
      <w:r w:rsidR="005D2F2B">
        <w:t xml:space="preserve"> (</w:t>
      </w:r>
      <w:r w:rsidR="00B85E8E">
        <w:t xml:space="preserve">z.B. </w:t>
      </w:r>
      <w:r w:rsidR="005D2F2B">
        <w:t>Regen oder Trockenzeit), Einreisebestimmungen des Landes</w:t>
      </w:r>
      <w:r w:rsidR="0009654D">
        <w:t>, Wahl des Transportmittels.</w:t>
      </w:r>
      <w:r w:rsidR="00244358">
        <w:t xml:space="preserve"> </w:t>
      </w:r>
    </w:p>
    <w:p w:rsidR="00B85E8E" w:rsidRDefault="00B85E8E" w:rsidP="00B85E8E">
      <w:r>
        <w:t xml:space="preserve">Aus dem </w:t>
      </w:r>
      <w:proofErr w:type="spellStart"/>
      <w:r>
        <w:t>eTourismus</w:t>
      </w:r>
      <w:proofErr w:type="spellEnd"/>
      <w:r>
        <w:t xml:space="preserve"> entstehen Vorteile für den Kunden welcher z.B. durch Vergleichs- und Bewertungsportale besser einschätzen kann ob das vorliegende Angebot seinen Erwartungen entspricht.</w:t>
      </w:r>
    </w:p>
    <w:p w:rsidR="00B85E8E" w:rsidRDefault="00B85E8E" w:rsidP="008067EF"/>
    <w:p w:rsidR="0009654D" w:rsidRDefault="0009654D" w:rsidP="008067EF"/>
    <w:p w:rsidR="0009654D" w:rsidRDefault="0009654D" w:rsidP="0009654D">
      <w:pPr>
        <w:pStyle w:val="berschrift2"/>
      </w:pPr>
      <w:r>
        <w:t>Problemstellung aus der Sicht des Veranstalters (Dienstleistungsunternehmen)</w:t>
      </w:r>
    </w:p>
    <w:p w:rsidR="0009654D" w:rsidRDefault="0009654D" w:rsidP="0009654D"/>
    <w:p w:rsidR="0009654D" w:rsidRDefault="0009654D" w:rsidP="0009654D">
      <w:r>
        <w:t xml:space="preserve">Für den </w:t>
      </w:r>
      <w:r w:rsidR="00257064">
        <w:t>Dienstleister</w:t>
      </w:r>
      <w:r>
        <w:t xml:space="preserve"> spielt es eine große Rolle </w:t>
      </w:r>
      <w:r w:rsidR="00257064">
        <w:t xml:space="preserve">ein möglichst breites Angebot an Informationen zu Erhalten </w:t>
      </w:r>
      <w:r>
        <w:t xml:space="preserve">und diese schnell und gezielt auswerten zu können. </w:t>
      </w:r>
      <w:r w:rsidR="00257064">
        <w:t xml:space="preserve">Es geht zum Beispiel darum </w:t>
      </w:r>
      <w:r w:rsidR="00B85E8E">
        <w:t>Kenntnisse</w:t>
      </w:r>
      <w:r w:rsidR="00257064">
        <w:t xml:space="preserve"> über das Image eine</w:t>
      </w:r>
      <w:r w:rsidR="008129F9">
        <w:t>r Region</w:t>
      </w:r>
      <w:r w:rsidR="00257064">
        <w:t xml:space="preserve"> zu erlangen, um in der nächsten Saison darauf reagieren zu können. </w:t>
      </w:r>
    </w:p>
    <w:p w:rsidR="00B85E8E" w:rsidRDefault="00B85E8E" w:rsidP="00B85E8E">
      <w:r>
        <w:t xml:space="preserve">Weiterhin bietet sich die Möglichkeit mit </w:t>
      </w:r>
      <w:r w:rsidR="008129F9">
        <w:t>der</w:t>
      </w:r>
      <w:r>
        <w:t xml:space="preserve"> Auswertung </w:t>
      </w:r>
      <w:r w:rsidR="008129F9">
        <w:t>von</w:t>
      </w:r>
      <w:r>
        <w:t xml:space="preserve"> </w:t>
      </w:r>
      <w:proofErr w:type="spellStart"/>
      <w:r>
        <w:t>Clicks</w:t>
      </w:r>
      <w:proofErr w:type="spellEnd"/>
      <w:r>
        <w:t xml:space="preserve"> und Buchungen eine schnelle Übersicht über die Nachfrage einzelner Angebote zu erhalten.    </w:t>
      </w:r>
    </w:p>
    <w:p w:rsidR="00B85E8E" w:rsidRDefault="00B85E8E" w:rsidP="0009654D"/>
    <w:p w:rsidR="008067EF" w:rsidRDefault="008067EF" w:rsidP="00325C3E"/>
    <w:p w:rsidR="008067EF" w:rsidRDefault="008067EF" w:rsidP="00325C3E"/>
    <w:p w:rsidR="00325C3E" w:rsidRDefault="00A8489D" w:rsidP="00325C3E">
      <w:r>
        <w:t>18.05</w:t>
      </w:r>
    </w:p>
    <w:p w:rsidR="00D31271" w:rsidRDefault="00D31271" w:rsidP="00325C3E">
      <w:r w:rsidRPr="00D31271">
        <w:t>https://books.google.de/books?id=DBOeAwAAQBAJ&amp;pg=PA79&amp;lpg=PA79&amp;dq=e-tourismus+definition&amp;source=bl&amp;ots=tromroGH9J&amp;sig=ACfU3U357ULYaxS0zFJQed0I9MUMimHNEw&amp;hl=de&amp;sa=X&amp;ved=2ahUKEwiwqv_j4L3pAhXNzKQKHUl7BZYQ6AEwB3oECBEQAQ#v=onepage&amp;q=e-tourismus%20definition&amp;f=false</w:t>
      </w:r>
    </w:p>
    <w:p w:rsidR="000350A3" w:rsidRDefault="000350A3" w:rsidP="00325C3E">
      <w:r w:rsidRPr="000350A3">
        <w:t>http://www.web-tourismus.de/tips/tourismus-definitionen.aspx</w:t>
      </w:r>
    </w:p>
    <w:p w:rsidR="00325C3E" w:rsidRDefault="00A8489D" w:rsidP="00325C3E">
      <w:r w:rsidRPr="00A8489D">
        <w:t>https://www.virtuelleshaus.at/digipedia/details/71d894d4-5f04-4573-8a04-3da76815bcf6</w:t>
      </w:r>
    </w:p>
    <w:p w:rsidR="00325C3E" w:rsidRDefault="001F0EFC" w:rsidP="00325C3E">
      <w:hyperlink r:id="rId8" w:history="1">
        <w:r w:rsidR="00A8489D" w:rsidRPr="00E15EA9">
          <w:rPr>
            <w:rStyle w:val="Hyperlink"/>
          </w:rPr>
          <w:t>https://www.gruenderszene.de/lexikon/begriffe/e-business?interstitial_click</w:t>
        </w:r>
      </w:hyperlink>
    </w:p>
    <w:p w:rsidR="00A8489D" w:rsidRDefault="00A8489D" w:rsidP="00325C3E">
      <w:r w:rsidRPr="00A8489D">
        <w:t>https://www.bmi.bund.de/DE/themen/moderne-verwaltung/e-government/e-government-node.html</w:t>
      </w:r>
    </w:p>
    <w:p w:rsidR="00325C3E" w:rsidRDefault="00325C3E" w:rsidP="00325C3E"/>
    <w:p w:rsidR="00325C3E" w:rsidRPr="00325C3E" w:rsidRDefault="00325C3E" w:rsidP="00325C3E"/>
    <w:p w:rsidR="00474ADF" w:rsidRDefault="00474ADF" w:rsidP="00D73C43">
      <w:pPr>
        <w:pStyle w:val="berschrift2"/>
      </w:pPr>
      <w:bookmarkStart w:id="6" w:name="_Toc40704966"/>
      <w:r>
        <w:t>Vom Reisebüro zur Onlinebuchung</w:t>
      </w:r>
      <w:bookmarkEnd w:id="6"/>
    </w:p>
    <w:p w:rsidR="00474ADF" w:rsidRDefault="00474ADF" w:rsidP="00D73C43"/>
    <w:p w:rsidR="00244358" w:rsidRDefault="00244358" w:rsidP="00D73C43"/>
    <w:p w:rsidR="0039736F" w:rsidRDefault="0039736F" w:rsidP="00D73C43"/>
    <w:p w:rsidR="0039736F" w:rsidRDefault="0039736F" w:rsidP="00D73C43"/>
    <w:p w:rsidR="0039736F" w:rsidRDefault="0039736F" w:rsidP="00D73C43"/>
    <w:p w:rsidR="0039736F" w:rsidRDefault="0039736F" w:rsidP="0039736F">
      <w:pPr>
        <w:pStyle w:val="berschrift1"/>
      </w:pPr>
      <w:r>
        <w:lastRenderedPageBreak/>
        <w:t>Systeme für Veranstalter</w:t>
      </w:r>
    </w:p>
    <w:p w:rsidR="00BF0BFB" w:rsidRDefault="00BF0BFB" w:rsidP="00BF0BFB"/>
    <w:p w:rsidR="00BF0BFB" w:rsidRPr="00BF0BFB" w:rsidRDefault="00BF0BFB" w:rsidP="00BF0BFB">
      <w:pPr>
        <w:pStyle w:val="berschrift2"/>
      </w:pPr>
      <w:r>
        <w:t xml:space="preserve">WBS Blank Software </w:t>
      </w:r>
      <w:proofErr w:type="spellStart"/>
      <w:r>
        <w:t>Gmbh</w:t>
      </w:r>
      <w:proofErr w:type="spellEnd"/>
    </w:p>
    <w:p w:rsidR="0039736F" w:rsidRDefault="0039736F" w:rsidP="0039736F"/>
    <w:p w:rsidR="0039736F" w:rsidRPr="0009654D" w:rsidRDefault="0039736F" w:rsidP="0039736F">
      <w:r>
        <w:t xml:space="preserve">Systemaufbau </w:t>
      </w:r>
    </w:p>
    <w:p w:rsidR="0039736F" w:rsidRDefault="0039736F" w:rsidP="0039736F">
      <w:r>
        <w:t>Abbildung 1</w:t>
      </w:r>
    </w:p>
    <w:p w:rsidR="0039736F" w:rsidRDefault="0039736F" w:rsidP="0039736F">
      <w:r>
        <w:rPr>
          <w:noProof/>
        </w:rPr>
        <w:drawing>
          <wp:inline distT="0" distB="0" distL="0" distR="0" wp14:anchorId="626C76F3" wp14:editId="761C3119">
            <wp:extent cx="4091049" cy="3068286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882" cy="309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F" w:rsidRPr="0009654D" w:rsidRDefault="0039736F" w:rsidP="0039736F">
      <w:r>
        <w:t>20.05.2020</w:t>
      </w:r>
    </w:p>
    <w:p w:rsidR="0039736F" w:rsidRDefault="001F0EFC" w:rsidP="0039736F">
      <w:pPr>
        <w:rPr>
          <w:rStyle w:val="Hyperlink"/>
        </w:rPr>
      </w:pPr>
      <w:hyperlink r:id="rId10" w:history="1">
        <w:r w:rsidR="0039736F" w:rsidRPr="007D1330">
          <w:rPr>
            <w:rStyle w:val="Hyperlink"/>
          </w:rPr>
          <w:t>https://www.wbs-blank.de/index.php/software/der-systemaufbau</w:t>
        </w:r>
      </w:hyperlink>
    </w:p>
    <w:p w:rsidR="00BF0BFB" w:rsidRDefault="00BF0BFB" w:rsidP="0039736F">
      <w:pPr>
        <w:rPr>
          <w:rStyle w:val="Hyperlink"/>
        </w:rPr>
      </w:pPr>
    </w:p>
    <w:p w:rsidR="00BF0BFB" w:rsidRPr="00BF0BFB" w:rsidRDefault="00BF0BFB" w:rsidP="0039736F">
      <w:pPr>
        <w:rPr>
          <w:rStyle w:val="Hyperlink"/>
          <w:color w:val="auto"/>
          <w:u w:val="none"/>
          <w:lang w:val="en-GB"/>
        </w:rPr>
      </w:pPr>
      <w:proofErr w:type="spellStart"/>
      <w:r w:rsidRPr="00BF0BFB">
        <w:rPr>
          <w:rStyle w:val="Hyperlink"/>
          <w:color w:val="auto"/>
          <w:u w:val="none"/>
          <w:lang w:val="en-GB"/>
        </w:rPr>
        <w:t>Referenzen</w:t>
      </w:r>
      <w:proofErr w:type="spellEnd"/>
      <w:r w:rsidRPr="00BF0BFB">
        <w:rPr>
          <w:rStyle w:val="Hyperlink"/>
          <w:color w:val="auto"/>
          <w:u w:val="none"/>
          <w:lang w:val="en-GB"/>
        </w:rPr>
        <w:t xml:space="preserve">: ITS, FTI voyages, </w:t>
      </w:r>
      <w:proofErr w:type="spellStart"/>
      <w:r w:rsidRPr="00BF0BFB">
        <w:rPr>
          <w:rStyle w:val="Hyperlink"/>
          <w:color w:val="auto"/>
          <w:u w:val="none"/>
          <w:lang w:val="en-GB"/>
        </w:rPr>
        <w:t>alltours</w:t>
      </w:r>
      <w:proofErr w:type="spellEnd"/>
      <w:r w:rsidRPr="00BF0BFB">
        <w:rPr>
          <w:rStyle w:val="Hyperlink"/>
          <w:color w:val="auto"/>
          <w:u w:val="none"/>
          <w:lang w:val="en-GB"/>
        </w:rPr>
        <w:t xml:space="preserve">, </w:t>
      </w:r>
      <w:proofErr w:type="spellStart"/>
      <w:r w:rsidRPr="00BF0BFB">
        <w:rPr>
          <w:rStyle w:val="Hyperlink"/>
          <w:color w:val="auto"/>
          <w:u w:val="none"/>
          <w:lang w:val="en-GB"/>
        </w:rPr>
        <w:t>Luxair</w:t>
      </w:r>
      <w:proofErr w:type="spellEnd"/>
      <w:r w:rsidRPr="00BF0BFB">
        <w:rPr>
          <w:rStyle w:val="Hyperlink"/>
          <w:color w:val="auto"/>
          <w:u w:val="none"/>
          <w:lang w:val="en-GB"/>
        </w:rPr>
        <w:t xml:space="preserve"> To</w:t>
      </w:r>
      <w:r>
        <w:rPr>
          <w:rStyle w:val="Hyperlink"/>
          <w:color w:val="auto"/>
          <w:u w:val="none"/>
          <w:lang w:val="en-GB"/>
        </w:rPr>
        <w:t>urs…</w:t>
      </w:r>
    </w:p>
    <w:p w:rsidR="00BF0BFB" w:rsidRPr="00BF0BFB" w:rsidRDefault="00BF0BFB" w:rsidP="0039736F">
      <w:pPr>
        <w:rPr>
          <w:lang w:val="en-GB"/>
        </w:rPr>
      </w:pPr>
    </w:p>
    <w:p w:rsidR="0039736F" w:rsidRPr="00BF0BFB" w:rsidRDefault="0039736F" w:rsidP="0039736F">
      <w:pPr>
        <w:rPr>
          <w:lang w:val="en-GB"/>
        </w:rPr>
      </w:pPr>
    </w:p>
    <w:p w:rsidR="00244358" w:rsidRPr="00BF0BFB" w:rsidRDefault="00244358" w:rsidP="00D73C43">
      <w:pPr>
        <w:rPr>
          <w:lang w:val="en-GB"/>
        </w:rPr>
      </w:pPr>
    </w:p>
    <w:p w:rsidR="00474ADF" w:rsidRDefault="00474ADF" w:rsidP="00D73C43">
      <w:pPr>
        <w:pStyle w:val="berschrift1"/>
      </w:pPr>
      <w:bookmarkStart w:id="7" w:name="_Toc40704967"/>
      <w:r>
        <w:t>Systeme</w:t>
      </w:r>
      <w:bookmarkEnd w:id="7"/>
      <w:r w:rsidR="0039736F">
        <w:t xml:space="preserve"> für Reisende</w:t>
      </w:r>
    </w:p>
    <w:p w:rsidR="00244358" w:rsidRPr="00244358" w:rsidRDefault="00244358" w:rsidP="00244358"/>
    <w:p w:rsidR="00503C76" w:rsidRDefault="00503C76" w:rsidP="00D73C43">
      <w:pPr>
        <w:pStyle w:val="berschrift2"/>
      </w:pPr>
      <w:bookmarkStart w:id="8" w:name="_Toc40704968"/>
      <w:r w:rsidRPr="00503C76">
        <w:t>Vergleichsportale</w:t>
      </w:r>
      <w:bookmarkEnd w:id="8"/>
    </w:p>
    <w:p w:rsidR="00B04F2A" w:rsidRDefault="00B04F2A" w:rsidP="00B04F2A">
      <w:r>
        <w:t xml:space="preserve">Die große </w:t>
      </w:r>
      <w:r w:rsidR="00FA3653">
        <w:t>Ansammlung</w:t>
      </w:r>
      <w:r>
        <w:t xml:space="preserve"> an </w:t>
      </w:r>
      <w:proofErr w:type="gramStart"/>
      <w:r>
        <w:t>Kriterien</w:t>
      </w:r>
      <w:proofErr w:type="gramEnd"/>
      <w:r>
        <w:t xml:space="preserve"> welche für die Buchung eine rolle spielen führt dazu, dass ein objektiver Reisevergleich kaum möglich ist und sich eine Pauschalreise kaum </w:t>
      </w:r>
      <w:r w:rsidR="00FA3653">
        <w:t>standardisieren</w:t>
      </w:r>
      <w:r>
        <w:t xml:space="preserve"> lässt.</w:t>
      </w:r>
    </w:p>
    <w:p w:rsidR="00B04F2A" w:rsidRDefault="00B04F2A" w:rsidP="00B04F2A"/>
    <w:p w:rsidR="00B04F2A" w:rsidRDefault="00B04F2A" w:rsidP="00B04F2A">
      <w:pPr>
        <w:pStyle w:val="berschrift2"/>
      </w:pPr>
      <w:r>
        <w:t>Funktionsprinzip</w:t>
      </w:r>
    </w:p>
    <w:p w:rsidR="00B04F2A" w:rsidRDefault="00B04F2A" w:rsidP="00B04F2A"/>
    <w:p w:rsidR="00B04F2A" w:rsidRDefault="00B04F2A" w:rsidP="00B04F2A">
      <w:r>
        <w:t>Vergleichsportale erzielen ihre Einkünfte hauptsächlich durch Werbung und Provision</w:t>
      </w:r>
      <w:r w:rsidR="00FA3653">
        <w:t>.</w:t>
      </w:r>
    </w:p>
    <w:p w:rsidR="00FA3653" w:rsidRDefault="00FA3653" w:rsidP="00B04F2A">
      <w:r>
        <w:t>2014 betrug die durchschnittliche Provision für die Vermittlung von Pauschalreisen ca. 5-13 Prozent.</w:t>
      </w:r>
    </w:p>
    <w:p w:rsidR="00FA3653" w:rsidRDefault="00FA3653" w:rsidP="00B04F2A">
      <w:r>
        <w:t>Für Flugreisen gibt es jedoch keine Vermittlungsgebühr.</w:t>
      </w:r>
    </w:p>
    <w:p w:rsidR="00FA3653" w:rsidRPr="00B04F2A" w:rsidRDefault="00FA3653" w:rsidP="00B04F2A">
      <w:r>
        <w:lastRenderedPageBreak/>
        <w:t>Im gleichen Jahr erlangte die Firma Check24 mit Ihrer Sparte für Reisevergleiche noch Verluste, was zeigt das es sich hierbei um kein einfaches Geschäftsmodell handelt.</w:t>
      </w:r>
    </w:p>
    <w:p w:rsidR="00B04F2A" w:rsidRDefault="00B04F2A" w:rsidP="00B04F2A"/>
    <w:p w:rsidR="00B04F2A" w:rsidRDefault="00B04F2A" w:rsidP="00B04F2A">
      <w:r>
        <w:t>20.05.2020</w:t>
      </w:r>
    </w:p>
    <w:p w:rsidR="00B04F2A" w:rsidRDefault="00B04F2A" w:rsidP="00B04F2A">
      <w:r w:rsidRPr="00B04F2A">
        <w:t>https://www.focus.de/reisen/diverses/tourismus-internet-vergleichsportale-im-reisemarkt-auf-wachstumskurs_id_4169592.html</w:t>
      </w:r>
    </w:p>
    <w:p w:rsidR="00B04F2A" w:rsidRPr="00B04F2A" w:rsidRDefault="00B04F2A" w:rsidP="00B04F2A"/>
    <w:p w:rsidR="00503C76" w:rsidRDefault="00503C76" w:rsidP="00D73C43">
      <w:pPr>
        <w:pStyle w:val="berschrift2"/>
      </w:pPr>
      <w:bookmarkStart w:id="9" w:name="_Toc40704969"/>
      <w:r w:rsidRPr="00503C76">
        <w:t>Buchungssysteme</w:t>
      </w:r>
      <w:bookmarkEnd w:id="9"/>
    </w:p>
    <w:p w:rsidR="00D55828" w:rsidRDefault="00D55828" w:rsidP="00D55828"/>
    <w:p w:rsidR="00D55828" w:rsidRDefault="0054297F" w:rsidP="00F12466">
      <w:pPr>
        <w:pStyle w:val="berschrift2"/>
      </w:pPr>
      <w:r>
        <w:t>Privatvermittlung</w:t>
      </w:r>
    </w:p>
    <w:p w:rsidR="00F12466" w:rsidRDefault="00F12466" w:rsidP="00F12466"/>
    <w:p w:rsidR="00F12466" w:rsidRDefault="00F12466" w:rsidP="00F12466">
      <w:r>
        <w:t xml:space="preserve">Eines der bekanntesten </w:t>
      </w:r>
      <w:proofErr w:type="gramStart"/>
      <w:r>
        <w:t>Portale</w:t>
      </w:r>
      <w:proofErr w:type="gramEnd"/>
      <w:r>
        <w:t xml:space="preserve"> wenn es um wenn es um die reise bei Privatvermietern geht ist </w:t>
      </w:r>
      <w:proofErr w:type="spellStart"/>
      <w:r>
        <w:t>Airbnb</w:t>
      </w:r>
      <w:proofErr w:type="spellEnd"/>
      <w:r>
        <w:t xml:space="preserve">. Bei </w:t>
      </w:r>
      <w:proofErr w:type="spellStart"/>
      <w:r>
        <w:t>Airbnb</w:t>
      </w:r>
      <w:proofErr w:type="spellEnd"/>
      <w:r>
        <w:t xml:space="preserve"> ist es möglich sich ein Konto als Gastgeber zu erstellen und sein privates Wohneigentum an Gäste zu vermitteln.</w:t>
      </w:r>
    </w:p>
    <w:p w:rsidR="00F12466" w:rsidRDefault="00F12466" w:rsidP="00F12466">
      <w:r>
        <w:t>Ein intelligentes Nachrichtensystem regelt dabei die Kommunikation und Zahlungsabwicklung zwischen Gast und Gastgeber</w:t>
      </w:r>
    </w:p>
    <w:p w:rsidR="00F12466" w:rsidRPr="00F12466" w:rsidRDefault="00F12466" w:rsidP="00F12466">
      <w:r>
        <w:rPr>
          <w:noProof/>
        </w:rPr>
        <w:drawing>
          <wp:inline distT="0" distB="0" distL="0" distR="0">
            <wp:extent cx="3323646" cy="23696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239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_GoBack"/>
      <w:bookmarkEnd w:id="10"/>
    </w:p>
    <w:p w:rsidR="00D55828" w:rsidRDefault="00D55828" w:rsidP="00D55828"/>
    <w:p w:rsidR="0054297F" w:rsidRDefault="0054297F" w:rsidP="00D55828"/>
    <w:p w:rsidR="0054297F" w:rsidRDefault="0054297F" w:rsidP="00D55828">
      <w:r>
        <w:t xml:space="preserve">Kosten für Gäste und Gastgeber: </w:t>
      </w:r>
    </w:p>
    <w:p w:rsidR="0054297F" w:rsidRDefault="0054297F" w:rsidP="00D55828">
      <w:r>
        <w:t xml:space="preserve">Jeder Gastgeber bezahlt je nach Stornierungsart eine Gebühr zwischen 3 bis 5 Prozent (Inklusive Steuern). Gäste zahlen eine Service Gebühr zwischen 5 bis 15 Prozent. Diese errechnet sich unter anderen aus der Dauer des </w:t>
      </w:r>
      <w:proofErr w:type="spellStart"/>
      <w:r>
        <w:t>aufenthaltes</w:t>
      </w:r>
      <w:proofErr w:type="spellEnd"/>
      <w:r>
        <w:t>, Unterkunftsart oder Buchungssumme.</w:t>
      </w:r>
    </w:p>
    <w:p w:rsidR="0054297F" w:rsidRDefault="0054297F" w:rsidP="00D55828"/>
    <w:p w:rsidR="0054297F" w:rsidRDefault="0054297F" w:rsidP="00D55828"/>
    <w:p w:rsidR="0054297F" w:rsidRDefault="0054297F" w:rsidP="00D55828"/>
    <w:p w:rsidR="0054297F" w:rsidRDefault="0054297F" w:rsidP="00D55828">
      <w:r>
        <w:t>21.05.2020</w:t>
      </w:r>
    </w:p>
    <w:p w:rsidR="0054297F" w:rsidRDefault="0054297F" w:rsidP="00D55828">
      <w:hyperlink r:id="rId12" w:history="1">
        <w:r w:rsidRPr="00ED3361">
          <w:rPr>
            <w:rStyle w:val="Hyperlink"/>
          </w:rPr>
          <w:t>https://de.statista.com/infografik/12435/online-buchung-von-unterkuenften-bei-privatpesonen/</w:t>
        </w:r>
      </w:hyperlink>
    </w:p>
    <w:p w:rsidR="0054297F" w:rsidRDefault="0054297F" w:rsidP="00D55828">
      <w:r w:rsidRPr="0054297F">
        <w:t>https://www.airbnb.de/help/article/2503/was-bedeutet-airbnb-und-wie-funktioniert-es</w:t>
      </w:r>
    </w:p>
    <w:p w:rsidR="00D55828" w:rsidRPr="00D55828" w:rsidRDefault="00D55828" w:rsidP="00D55828"/>
    <w:p w:rsidR="00503C76" w:rsidRPr="00D73C43" w:rsidRDefault="00503C76" w:rsidP="00D73C43">
      <w:pPr>
        <w:pStyle w:val="berschrift2"/>
      </w:pPr>
      <w:bookmarkStart w:id="11" w:name="_Toc40704970"/>
      <w:r w:rsidRPr="00D73C43">
        <w:lastRenderedPageBreak/>
        <w:t>Geoinformationssysteme</w:t>
      </w:r>
      <w:bookmarkEnd w:id="11"/>
    </w:p>
    <w:p w:rsidR="00503C76" w:rsidRPr="00D73C43" w:rsidRDefault="00503C76" w:rsidP="00D73C43">
      <w:pPr>
        <w:pStyle w:val="berschrift2"/>
      </w:pPr>
      <w:bookmarkStart w:id="12" w:name="_Toc40704971"/>
      <w:r w:rsidRPr="00D73C43">
        <w:t>VR</w:t>
      </w:r>
      <w:bookmarkEnd w:id="12"/>
    </w:p>
    <w:p w:rsidR="00503C76" w:rsidRPr="00D73C43" w:rsidRDefault="00503C76" w:rsidP="00D73C43"/>
    <w:p w:rsidR="00503C76" w:rsidRPr="00D73C43" w:rsidRDefault="00503C76" w:rsidP="00D73C43">
      <w:pPr>
        <w:pStyle w:val="berschrift1"/>
      </w:pPr>
      <w:bookmarkStart w:id="13" w:name="_Toc40704972"/>
      <w:r w:rsidRPr="00D73C43">
        <w:t xml:space="preserve">Rechtliche </w:t>
      </w:r>
      <w:proofErr w:type="spellStart"/>
      <w:r w:rsidRPr="00D73C43">
        <w:t>probleme</w:t>
      </w:r>
      <w:bookmarkEnd w:id="13"/>
      <w:proofErr w:type="spellEnd"/>
    </w:p>
    <w:p w:rsidR="00503C76" w:rsidRPr="00D73C43" w:rsidRDefault="00503C76" w:rsidP="00D73C43"/>
    <w:p w:rsidR="00503C76" w:rsidRDefault="00503C76" w:rsidP="00D73C43">
      <w:pPr>
        <w:pStyle w:val="berschrift1"/>
        <w:rPr>
          <w:lang w:val="en-GB"/>
        </w:rPr>
      </w:pPr>
      <w:bookmarkStart w:id="14" w:name="_Toc40704973"/>
      <w:proofErr w:type="spellStart"/>
      <w:r>
        <w:rPr>
          <w:lang w:val="en-GB"/>
        </w:rPr>
        <w:t>Zukunftsaussichten</w:t>
      </w:r>
      <w:bookmarkEnd w:id="14"/>
      <w:proofErr w:type="spellEnd"/>
    </w:p>
    <w:p w:rsidR="00503C76" w:rsidRDefault="00503C76" w:rsidP="00D73C43">
      <w:pPr>
        <w:rPr>
          <w:lang w:val="en-GB"/>
        </w:rPr>
      </w:pPr>
    </w:p>
    <w:p w:rsidR="00503C76" w:rsidRDefault="00503C76" w:rsidP="00D73C43">
      <w:pPr>
        <w:pStyle w:val="berschrift1"/>
        <w:rPr>
          <w:lang w:val="en-GB"/>
        </w:rPr>
      </w:pPr>
      <w:bookmarkStart w:id="15" w:name="_Toc40704974"/>
      <w:proofErr w:type="spellStart"/>
      <w:r>
        <w:rPr>
          <w:lang w:val="en-GB"/>
        </w:rPr>
        <w:t>Fa</w:t>
      </w:r>
      <w:r w:rsidR="00474ADF">
        <w:rPr>
          <w:lang w:val="en-GB"/>
        </w:rPr>
        <w:t>zit</w:t>
      </w:r>
      <w:bookmarkEnd w:id="15"/>
      <w:proofErr w:type="spellEnd"/>
    </w:p>
    <w:p w:rsidR="00474ADF" w:rsidRDefault="00474ADF" w:rsidP="00D73C43">
      <w:pPr>
        <w:rPr>
          <w:lang w:val="en-GB"/>
        </w:rPr>
      </w:pPr>
    </w:p>
    <w:p w:rsidR="00474ADF" w:rsidRDefault="00474ADF" w:rsidP="00D73C43">
      <w:pPr>
        <w:pStyle w:val="berschrift1"/>
        <w:rPr>
          <w:lang w:val="en-GB"/>
        </w:rPr>
      </w:pPr>
      <w:bookmarkStart w:id="16" w:name="_Toc40704975"/>
      <w:proofErr w:type="spellStart"/>
      <w:r>
        <w:rPr>
          <w:lang w:val="en-GB"/>
        </w:rPr>
        <w:t>Literaturverzeichnis</w:t>
      </w:r>
      <w:bookmarkEnd w:id="16"/>
      <w:proofErr w:type="spellEnd"/>
    </w:p>
    <w:p w:rsidR="00474ADF" w:rsidRDefault="00474ADF" w:rsidP="00D73C43">
      <w:pPr>
        <w:rPr>
          <w:lang w:val="en-GB"/>
        </w:rPr>
      </w:pPr>
    </w:p>
    <w:p w:rsidR="00474ADF" w:rsidRDefault="00474ADF" w:rsidP="00D73C43">
      <w:pPr>
        <w:pStyle w:val="berschrift1"/>
        <w:rPr>
          <w:lang w:val="en-GB"/>
        </w:rPr>
      </w:pPr>
      <w:bookmarkStart w:id="17" w:name="_Toc40704976"/>
      <w:proofErr w:type="spellStart"/>
      <w:r>
        <w:rPr>
          <w:lang w:val="en-GB"/>
        </w:rPr>
        <w:t>Anhang</w:t>
      </w:r>
      <w:bookmarkEnd w:id="17"/>
      <w:proofErr w:type="spellEnd"/>
    </w:p>
    <w:p w:rsidR="00474ADF" w:rsidRDefault="00474ADF" w:rsidP="00D73C43">
      <w:pPr>
        <w:rPr>
          <w:lang w:val="en-GB"/>
        </w:rPr>
      </w:pPr>
    </w:p>
    <w:p w:rsidR="00474ADF" w:rsidRDefault="00474ADF" w:rsidP="00D73C43">
      <w:pPr>
        <w:pStyle w:val="berschrift1"/>
        <w:rPr>
          <w:lang w:val="en-GB"/>
        </w:rPr>
      </w:pPr>
      <w:bookmarkStart w:id="18" w:name="_Toc40704977"/>
      <w:proofErr w:type="spellStart"/>
      <w:r>
        <w:rPr>
          <w:lang w:val="en-GB"/>
        </w:rPr>
        <w:t>Selbstständigkeitserklärung</w:t>
      </w:r>
      <w:bookmarkEnd w:id="18"/>
      <w:proofErr w:type="spellEnd"/>
    </w:p>
    <w:p w:rsidR="00D73C43" w:rsidRDefault="00D73C43" w:rsidP="00D73C43">
      <w:pPr>
        <w:rPr>
          <w:lang w:val="en-GB"/>
        </w:rPr>
      </w:pPr>
    </w:p>
    <w:p w:rsidR="00C70F6D" w:rsidRDefault="00C70F6D" w:rsidP="00D73C43">
      <w:pPr>
        <w:rPr>
          <w:lang w:val="en-GB"/>
        </w:rPr>
      </w:pPr>
    </w:p>
    <w:p w:rsidR="00C70F6D" w:rsidRDefault="00C70F6D" w:rsidP="00D73C43">
      <w:pPr>
        <w:rPr>
          <w:lang w:val="en-GB"/>
        </w:rPr>
      </w:pPr>
    </w:p>
    <w:p w:rsidR="00C70F6D" w:rsidRDefault="00C70F6D" w:rsidP="00D73C43">
      <w:pPr>
        <w:rPr>
          <w:lang w:val="en-GB"/>
        </w:rPr>
      </w:pPr>
    </w:p>
    <w:p w:rsidR="00C70F6D" w:rsidRDefault="00C70F6D" w:rsidP="00D73C43">
      <w:pPr>
        <w:rPr>
          <w:lang w:val="en-GB"/>
        </w:rPr>
      </w:pPr>
    </w:p>
    <w:p w:rsidR="00C70F6D" w:rsidRDefault="00C70F6D" w:rsidP="00D73C43">
      <w:pPr>
        <w:rPr>
          <w:lang w:val="en-GB"/>
        </w:rPr>
      </w:pPr>
    </w:p>
    <w:p w:rsidR="00C70F6D" w:rsidRPr="002F4A1B" w:rsidRDefault="00C70F6D" w:rsidP="00D73C43">
      <w:pPr>
        <w:rPr>
          <w:lang w:val="en-GB"/>
        </w:rPr>
      </w:pPr>
    </w:p>
    <w:sectPr w:rsidR="00C70F6D" w:rsidRPr="002F4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EFC" w:rsidRDefault="001F0EFC" w:rsidP="00503C76">
      <w:pPr>
        <w:spacing w:after="0" w:line="240" w:lineRule="auto"/>
      </w:pPr>
      <w:r>
        <w:separator/>
      </w:r>
    </w:p>
  </w:endnote>
  <w:endnote w:type="continuationSeparator" w:id="0">
    <w:p w:rsidR="001F0EFC" w:rsidRDefault="001F0EFC" w:rsidP="0050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EFC" w:rsidRDefault="001F0EFC" w:rsidP="00503C76">
      <w:pPr>
        <w:spacing w:after="0" w:line="240" w:lineRule="auto"/>
      </w:pPr>
      <w:r>
        <w:separator/>
      </w:r>
    </w:p>
  </w:footnote>
  <w:footnote w:type="continuationSeparator" w:id="0">
    <w:p w:rsidR="001F0EFC" w:rsidRDefault="001F0EFC" w:rsidP="00503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907A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87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8AC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C4B4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6EB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5CE0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EE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84C9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3A6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8E3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12FA6"/>
    <w:multiLevelType w:val="multilevel"/>
    <w:tmpl w:val="5F16546E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70530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1B"/>
    <w:rsid w:val="000350A3"/>
    <w:rsid w:val="00041155"/>
    <w:rsid w:val="000732A8"/>
    <w:rsid w:val="0009654D"/>
    <w:rsid w:val="000B1684"/>
    <w:rsid w:val="001F0EFC"/>
    <w:rsid w:val="00244358"/>
    <w:rsid w:val="00257064"/>
    <w:rsid w:val="002C07DF"/>
    <w:rsid w:val="002F4A1B"/>
    <w:rsid w:val="00325C3E"/>
    <w:rsid w:val="0039736F"/>
    <w:rsid w:val="003D061F"/>
    <w:rsid w:val="00474ADF"/>
    <w:rsid w:val="004E238C"/>
    <w:rsid w:val="00503C76"/>
    <w:rsid w:val="0051398B"/>
    <w:rsid w:val="00524DA0"/>
    <w:rsid w:val="0054297F"/>
    <w:rsid w:val="00566C3A"/>
    <w:rsid w:val="005D2F2B"/>
    <w:rsid w:val="00625EE8"/>
    <w:rsid w:val="0066125D"/>
    <w:rsid w:val="006A12A9"/>
    <w:rsid w:val="007E0264"/>
    <w:rsid w:val="008067EF"/>
    <w:rsid w:val="008129F9"/>
    <w:rsid w:val="00A62D72"/>
    <w:rsid w:val="00A8489D"/>
    <w:rsid w:val="00AA76F5"/>
    <w:rsid w:val="00B04F2A"/>
    <w:rsid w:val="00B85E8E"/>
    <w:rsid w:val="00BF0BFB"/>
    <w:rsid w:val="00C70F6D"/>
    <w:rsid w:val="00D31271"/>
    <w:rsid w:val="00D55828"/>
    <w:rsid w:val="00D73C43"/>
    <w:rsid w:val="00DB0950"/>
    <w:rsid w:val="00E44B82"/>
    <w:rsid w:val="00E624EA"/>
    <w:rsid w:val="00EA4ADE"/>
    <w:rsid w:val="00F12466"/>
    <w:rsid w:val="00F95565"/>
    <w:rsid w:val="00FA3653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D4DD"/>
  <w15:chartTrackingRefBased/>
  <w15:docId w15:val="{6E0D9EA4-B996-4AAF-BE24-E680C530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73C43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3C43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3C43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32A8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2A8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2A8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2A8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2A8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2A8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2A8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tAbsatz">
    <w:name w:val="standartAbsatz"/>
    <w:basedOn w:val="Standard"/>
    <w:qFormat/>
    <w:rsid w:val="002F4A1B"/>
    <w:pPr>
      <w:spacing w:after="0"/>
      <w:jc w:val="both"/>
    </w:pPr>
  </w:style>
  <w:style w:type="paragraph" w:styleId="Kopfzeile">
    <w:name w:val="header"/>
    <w:basedOn w:val="Standard"/>
    <w:link w:val="KopfzeileZchn"/>
    <w:uiPriority w:val="99"/>
    <w:unhideWhenUsed/>
    <w:rsid w:val="00503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C76"/>
  </w:style>
  <w:style w:type="paragraph" w:styleId="Fuzeile">
    <w:name w:val="footer"/>
    <w:basedOn w:val="Standard"/>
    <w:link w:val="FuzeileZchn"/>
    <w:uiPriority w:val="99"/>
    <w:unhideWhenUsed/>
    <w:rsid w:val="00503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C76"/>
  </w:style>
  <w:style w:type="character" w:customStyle="1" w:styleId="berschrift1Zchn">
    <w:name w:val="Überschrift 1 Zchn"/>
    <w:basedOn w:val="Absatz-Standardschriftart"/>
    <w:link w:val="berschrift1"/>
    <w:uiPriority w:val="9"/>
    <w:rsid w:val="00D73C43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3C43"/>
    <w:rPr>
      <w:rFonts w:ascii="Arial" w:eastAsiaTheme="majorEastAsia" w:hAnsi="Arial" w:cstheme="majorBidi"/>
      <w:sz w:val="2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D73C4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264"/>
    <w:pPr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32A8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0264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7E0264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2A8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2A8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2A8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2A8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2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enderszene.de/lexikon/begriffe/e-business?interstitial_clic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.statista.com/infografik/12435/online-buchung-von-unterkuenften-bei-privatpeson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www.wbs-blank.de/index.php/software/der-systemaufb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F163E-CE05-483E-8205-CE1C6007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998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8</cp:revision>
  <dcterms:created xsi:type="dcterms:W3CDTF">2020-05-18T08:23:00Z</dcterms:created>
  <dcterms:modified xsi:type="dcterms:W3CDTF">2020-05-21T08:57:00Z</dcterms:modified>
</cp:coreProperties>
</file>