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EC0D" w14:textId="23427ED1" w:rsidR="008667E8" w:rsidRPr="008667E8" w:rsidRDefault="008667E8" w:rsidP="008667E8">
      <w:pPr>
        <w:jc w:val="center"/>
        <w:rPr>
          <w:b/>
          <w:bCs/>
          <w:sz w:val="32"/>
          <w:szCs w:val="32"/>
          <w:u w:val="single"/>
          <w:rtl/>
        </w:rPr>
      </w:pPr>
      <w:r w:rsidRPr="008667E8">
        <w:rPr>
          <w:rFonts w:hint="cs"/>
          <w:b/>
          <w:bCs/>
          <w:sz w:val="32"/>
          <w:szCs w:val="32"/>
          <w:u w:val="single"/>
          <w:rtl/>
        </w:rPr>
        <w:t>סיכום מאמר אקדמי</w:t>
      </w:r>
    </w:p>
    <w:p w14:paraId="37BC97FC" w14:textId="77777777" w:rsidR="008667E8" w:rsidRPr="008667E8" w:rsidRDefault="008667E8" w:rsidP="008667E8">
      <w:pPr>
        <w:jc w:val="center"/>
        <w:rPr>
          <w:b/>
          <w:bCs/>
          <w:sz w:val="24"/>
          <w:szCs w:val="24"/>
        </w:rPr>
      </w:pPr>
      <w:r w:rsidRPr="008667E8">
        <w:rPr>
          <w:b/>
          <w:bCs/>
          <w:sz w:val="24"/>
          <w:szCs w:val="24"/>
        </w:rPr>
        <w:t>Envy-free Matchings in Bipartite Graphs and their Applications to</w:t>
      </w:r>
    </w:p>
    <w:p w14:paraId="3506A60F" w14:textId="0AEB4FF2" w:rsidR="008667E8" w:rsidRPr="008667E8" w:rsidRDefault="008667E8" w:rsidP="008667E8">
      <w:pPr>
        <w:jc w:val="center"/>
        <w:rPr>
          <w:b/>
          <w:bCs/>
          <w:sz w:val="24"/>
          <w:szCs w:val="24"/>
        </w:rPr>
      </w:pPr>
      <w:r w:rsidRPr="008667E8">
        <w:rPr>
          <w:b/>
          <w:bCs/>
          <w:sz w:val="24"/>
          <w:szCs w:val="24"/>
        </w:rPr>
        <w:t>Fair Division</w:t>
      </w:r>
    </w:p>
    <w:p w14:paraId="0066A706" w14:textId="0DD404CA" w:rsidR="008667E8" w:rsidRPr="008667E8" w:rsidRDefault="008667E8" w:rsidP="008667E8">
      <w:pPr>
        <w:jc w:val="center"/>
        <w:rPr>
          <w:b/>
          <w:bCs/>
          <w:i/>
          <w:iCs/>
          <w:rtl/>
        </w:rPr>
      </w:pPr>
      <w:r w:rsidRPr="008667E8">
        <w:rPr>
          <w:b/>
          <w:bCs/>
          <w:i/>
          <w:iCs/>
        </w:rPr>
        <w:t>Elad Aigner-Horev and Erel Segal-Halevi</w:t>
      </w:r>
    </w:p>
    <w:p w14:paraId="2820AAA2" w14:textId="77777777" w:rsidR="008667E8" w:rsidRDefault="008667E8">
      <w:pPr>
        <w:rPr>
          <w:rtl/>
        </w:rPr>
      </w:pPr>
    </w:p>
    <w:p w14:paraId="6E07636E" w14:textId="77777777" w:rsidR="008667E8" w:rsidRDefault="008667E8">
      <w:pPr>
        <w:rPr>
          <w:rtl/>
        </w:rPr>
      </w:pPr>
    </w:p>
    <w:p w14:paraId="0726A5D6" w14:textId="305AD912" w:rsidR="008667E8" w:rsidRDefault="008667E8">
      <w:pPr>
        <w:rPr>
          <w:rtl/>
        </w:rPr>
      </w:pPr>
      <w:r>
        <w:rPr>
          <w:rFonts w:hint="cs"/>
          <w:rtl/>
        </w:rPr>
        <w:t>מגישים: בנימין סאלדמן ודניאל גילקרוב</w:t>
      </w:r>
    </w:p>
    <w:p w14:paraId="61FB5A47" w14:textId="77777777" w:rsidR="008667E8" w:rsidRDefault="008667E8">
      <w:pPr>
        <w:rPr>
          <w:rtl/>
        </w:rPr>
      </w:pPr>
    </w:p>
    <w:p w14:paraId="188DC2EB" w14:textId="77777777" w:rsidR="008667E8" w:rsidRDefault="008667E8">
      <w:pPr>
        <w:rPr>
          <w:rtl/>
        </w:rPr>
      </w:pPr>
    </w:p>
    <w:p w14:paraId="47543070" w14:textId="77777777" w:rsidR="008667E8" w:rsidRDefault="008667E8">
      <w:pPr>
        <w:rPr>
          <w:rtl/>
        </w:rPr>
      </w:pPr>
    </w:p>
    <w:p w14:paraId="51051309" w14:textId="77777777" w:rsidR="008667E8" w:rsidRDefault="008667E8">
      <w:pPr>
        <w:rPr>
          <w:rtl/>
        </w:rPr>
      </w:pPr>
    </w:p>
    <w:p w14:paraId="16C273D5" w14:textId="77777777" w:rsidR="008667E8" w:rsidRDefault="008667E8">
      <w:pPr>
        <w:rPr>
          <w:rtl/>
        </w:rPr>
      </w:pPr>
    </w:p>
    <w:p w14:paraId="4711ECA4" w14:textId="77777777" w:rsidR="008667E8" w:rsidRDefault="008667E8">
      <w:pPr>
        <w:rPr>
          <w:rtl/>
        </w:rPr>
      </w:pPr>
    </w:p>
    <w:p w14:paraId="2176E7F4" w14:textId="77777777" w:rsidR="008667E8" w:rsidRDefault="008667E8">
      <w:pPr>
        <w:rPr>
          <w:rtl/>
        </w:rPr>
      </w:pPr>
    </w:p>
    <w:p w14:paraId="33CA4583" w14:textId="77777777" w:rsidR="008667E8" w:rsidRDefault="008667E8">
      <w:pPr>
        <w:rPr>
          <w:rtl/>
        </w:rPr>
      </w:pPr>
    </w:p>
    <w:p w14:paraId="3F9FE425" w14:textId="77777777" w:rsidR="008667E8" w:rsidRDefault="008667E8">
      <w:pPr>
        <w:rPr>
          <w:rtl/>
        </w:rPr>
      </w:pPr>
    </w:p>
    <w:p w14:paraId="47B3900D" w14:textId="77777777" w:rsidR="008667E8" w:rsidRDefault="008667E8">
      <w:pPr>
        <w:rPr>
          <w:rtl/>
        </w:rPr>
      </w:pPr>
    </w:p>
    <w:p w14:paraId="71107B38" w14:textId="77777777" w:rsidR="008667E8" w:rsidRDefault="008667E8">
      <w:pPr>
        <w:rPr>
          <w:rtl/>
        </w:rPr>
      </w:pPr>
    </w:p>
    <w:p w14:paraId="54F76E2C" w14:textId="77777777" w:rsidR="008667E8" w:rsidRDefault="008667E8">
      <w:pPr>
        <w:rPr>
          <w:rtl/>
        </w:rPr>
      </w:pPr>
    </w:p>
    <w:p w14:paraId="4C468FBE" w14:textId="77777777" w:rsidR="008667E8" w:rsidRDefault="008667E8">
      <w:pPr>
        <w:rPr>
          <w:rtl/>
        </w:rPr>
      </w:pPr>
    </w:p>
    <w:p w14:paraId="461CAF0E" w14:textId="77777777" w:rsidR="008667E8" w:rsidRDefault="008667E8">
      <w:pPr>
        <w:rPr>
          <w:rtl/>
        </w:rPr>
      </w:pPr>
    </w:p>
    <w:p w14:paraId="70851AD0" w14:textId="77777777" w:rsidR="008667E8" w:rsidRDefault="008667E8">
      <w:pPr>
        <w:rPr>
          <w:rtl/>
        </w:rPr>
      </w:pPr>
    </w:p>
    <w:p w14:paraId="093771F4" w14:textId="77777777" w:rsidR="008667E8" w:rsidRDefault="008667E8">
      <w:pPr>
        <w:rPr>
          <w:rtl/>
        </w:rPr>
      </w:pPr>
    </w:p>
    <w:p w14:paraId="474E4EB3" w14:textId="77777777" w:rsidR="008667E8" w:rsidRDefault="008667E8">
      <w:pPr>
        <w:rPr>
          <w:rtl/>
        </w:rPr>
      </w:pPr>
    </w:p>
    <w:p w14:paraId="58174881" w14:textId="77777777" w:rsidR="008667E8" w:rsidRDefault="008667E8">
      <w:pPr>
        <w:rPr>
          <w:rtl/>
        </w:rPr>
      </w:pPr>
    </w:p>
    <w:p w14:paraId="4F8C2405" w14:textId="77777777" w:rsidR="008667E8" w:rsidRDefault="008667E8">
      <w:pPr>
        <w:rPr>
          <w:rtl/>
        </w:rPr>
      </w:pPr>
    </w:p>
    <w:p w14:paraId="3A40C506" w14:textId="77777777" w:rsidR="008667E8" w:rsidRDefault="008667E8">
      <w:pPr>
        <w:rPr>
          <w:rtl/>
        </w:rPr>
      </w:pPr>
    </w:p>
    <w:p w14:paraId="03259B00" w14:textId="77777777" w:rsidR="008667E8" w:rsidRDefault="008667E8">
      <w:pPr>
        <w:rPr>
          <w:rtl/>
        </w:rPr>
      </w:pPr>
    </w:p>
    <w:p w14:paraId="32C52E2D" w14:textId="77777777" w:rsidR="008667E8" w:rsidRDefault="008667E8">
      <w:pPr>
        <w:rPr>
          <w:rtl/>
        </w:rPr>
      </w:pPr>
    </w:p>
    <w:p w14:paraId="1A1F2968" w14:textId="77777777" w:rsidR="008667E8" w:rsidRDefault="008667E8">
      <w:pPr>
        <w:rPr>
          <w:rtl/>
        </w:rPr>
      </w:pPr>
    </w:p>
    <w:p w14:paraId="44F1C8FD" w14:textId="77777777" w:rsidR="008667E8" w:rsidRDefault="008667E8">
      <w:pPr>
        <w:rPr>
          <w:rtl/>
        </w:rPr>
      </w:pPr>
    </w:p>
    <w:p w14:paraId="612FA93B" w14:textId="77777777" w:rsidR="008667E8" w:rsidRDefault="008667E8">
      <w:pPr>
        <w:rPr>
          <w:rtl/>
        </w:rPr>
      </w:pPr>
    </w:p>
    <w:p w14:paraId="3F9D4B08" w14:textId="6B2FF5A5" w:rsidR="008667E8" w:rsidRDefault="008667E8">
      <w:pPr>
        <w:rPr>
          <w:rtl/>
        </w:rPr>
      </w:pPr>
    </w:p>
    <w:p w14:paraId="29EFB1B4" w14:textId="6B811C7B" w:rsidR="008667E8" w:rsidRDefault="008667E8">
      <w:pPr>
        <w:rPr>
          <w:rtl/>
        </w:rPr>
      </w:pPr>
    </w:p>
    <w:p w14:paraId="532E8F92" w14:textId="3C46BBAA" w:rsidR="008667E8" w:rsidRDefault="008667E8">
      <w:pPr>
        <w:rPr>
          <w:rtl/>
        </w:rPr>
      </w:pPr>
    </w:p>
    <w:p w14:paraId="009A4A9E" w14:textId="3A2D4B6B" w:rsidR="008667E8" w:rsidRDefault="008667E8">
      <w:pPr>
        <w:rPr>
          <w:rtl/>
        </w:rPr>
      </w:pPr>
    </w:p>
    <w:p w14:paraId="76B30E4D" w14:textId="4E38A1BF" w:rsidR="008667E8" w:rsidRDefault="008667E8">
      <w:pPr>
        <w:rPr>
          <w:rtl/>
        </w:rPr>
      </w:pPr>
    </w:p>
    <w:p w14:paraId="6DA20D4D" w14:textId="7CE538E8" w:rsidR="008667E8" w:rsidRDefault="008667E8">
      <w:pPr>
        <w:rPr>
          <w:rtl/>
        </w:rPr>
      </w:pPr>
    </w:p>
    <w:p w14:paraId="00C518E4" w14:textId="24589901" w:rsidR="008667E8" w:rsidRDefault="008667E8">
      <w:pPr>
        <w:rPr>
          <w:rtl/>
        </w:rPr>
      </w:pPr>
    </w:p>
    <w:p w14:paraId="75F27B5A" w14:textId="727315AE" w:rsidR="008667E8" w:rsidRDefault="008667E8">
      <w:pPr>
        <w:rPr>
          <w:rtl/>
        </w:rPr>
      </w:pPr>
    </w:p>
    <w:p w14:paraId="44139EAF" w14:textId="3FBB7DC2" w:rsidR="008667E8" w:rsidRDefault="008667E8">
      <w:pPr>
        <w:rPr>
          <w:rtl/>
        </w:rPr>
      </w:pPr>
    </w:p>
    <w:p w14:paraId="16D461AE" w14:textId="6CB420C2" w:rsidR="008667E8" w:rsidRDefault="008667E8">
      <w:pPr>
        <w:rPr>
          <w:rtl/>
        </w:rPr>
      </w:pPr>
    </w:p>
    <w:p w14:paraId="5559966E" w14:textId="68ECDFC9" w:rsidR="008667E8" w:rsidRDefault="008667E8">
      <w:pPr>
        <w:rPr>
          <w:rtl/>
        </w:rPr>
      </w:pPr>
    </w:p>
    <w:p w14:paraId="62521C73" w14:textId="031A6057" w:rsidR="008667E8" w:rsidRDefault="008667E8">
      <w:pPr>
        <w:rPr>
          <w:rtl/>
        </w:rPr>
      </w:pPr>
    </w:p>
    <w:p w14:paraId="25EEA70C" w14:textId="4F8B4F1A" w:rsidR="008667E8" w:rsidRDefault="008667E8">
      <w:pPr>
        <w:rPr>
          <w:rtl/>
        </w:rPr>
      </w:pPr>
    </w:p>
    <w:p w14:paraId="2E667DD3" w14:textId="2CF5D847" w:rsidR="008667E8" w:rsidRDefault="008667E8">
      <w:pPr>
        <w:rPr>
          <w:rtl/>
        </w:rPr>
      </w:pPr>
    </w:p>
    <w:p w14:paraId="6E76E05A" w14:textId="6189BE40" w:rsidR="008667E8" w:rsidRDefault="008667E8">
      <w:pPr>
        <w:rPr>
          <w:rtl/>
        </w:rPr>
      </w:pPr>
    </w:p>
    <w:p w14:paraId="7C548A44" w14:textId="52495DEB" w:rsidR="008667E8" w:rsidRDefault="008667E8">
      <w:pPr>
        <w:rPr>
          <w:rtl/>
        </w:rPr>
      </w:pPr>
    </w:p>
    <w:p w14:paraId="63A4ED17" w14:textId="49287AB3" w:rsidR="008667E8" w:rsidRDefault="008667E8">
      <w:pPr>
        <w:rPr>
          <w:rtl/>
        </w:rPr>
      </w:pPr>
    </w:p>
    <w:p w14:paraId="30F7FBB8" w14:textId="3480A1C1" w:rsidR="008667E8" w:rsidRDefault="008667E8">
      <w:pPr>
        <w:rPr>
          <w:rtl/>
        </w:rPr>
      </w:pPr>
    </w:p>
    <w:p w14:paraId="45CA2FC5" w14:textId="78977D6B" w:rsidR="008667E8" w:rsidRDefault="008667E8">
      <w:pPr>
        <w:rPr>
          <w:rtl/>
        </w:rPr>
      </w:pPr>
    </w:p>
    <w:p w14:paraId="66B35E71" w14:textId="0A3AF689" w:rsidR="008667E8" w:rsidRDefault="008667E8">
      <w:pPr>
        <w:rPr>
          <w:rtl/>
        </w:rPr>
      </w:pPr>
    </w:p>
    <w:p w14:paraId="1310A550" w14:textId="00A2A2BE" w:rsidR="008667E8" w:rsidRDefault="008667E8">
      <w:pPr>
        <w:rPr>
          <w:rtl/>
        </w:rPr>
      </w:pPr>
    </w:p>
    <w:p w14:paraId="7A49FABB" w14:textId="0324E27B" w:rsidR="008667E8" w:rsidRDefault="008667E8">
      <w:pPr>
        <w:rPr>
          <w:rtl/>
        </w:rPr>
      </w:pPr>
    </w:p>
    <w:p w14:paraId="39114228" w14:textId="6623B838" w:rsidR="008667E8" w:rsidRDefault="008667E8">
      <w:pPr>
        <w:rPr>
          <w:rtl/>
        </w:rPr>
      </w:pPr>
    </w:p>
    <w:p w14:paraId="035F3C53" w14:textId="7799F8EB" w:rsidR="008667E8" w:rsidRDefault="008667E8">
      <w:pPr>
        <w:rPr>
          <w:rtl/>
        </w:rPr>
      </w:pPr>
    </w:p>
    <w:p w14:paraId="68EF351F" w14:textId="3BD5D9E0" w:rsidR="008667E8" w:rsidRDefault="008667E8">
      <w:pPr>
        <w:rPr>
          <w:rtl/>
        </w:rPr>
      </w:pPr>
    </w:p>
    <w:p w14:paraId="16144AA2" w14:textId="237FDDAE" w:rsidR="008667E8" w:rsidRDefault="008667E8">
      <w:pPr>
        <w:rPr>
          <w:rtl/>
        </w:rPr>
      </w:pPr>
    </w:p>
    <w:p w14:paraId="7B6811DB" w14:textId="628200DB" w:rsidR="008667E8" w:rsidRDefault="008667E8">
      <w:pPr>
        <w:rPr>
          <w:rtl/>
        </w:rPr>
      </w:pPr>
    </w:p>
    <w:p w14:paraId="3067CCF7" w14:textId="192EFFCB" w:rsidR="008667E8" w:rsidRDefault="008667E8">
      <w:pPr>
        <w:rPr>
          <w:rtl/>
        </w:rPr>
      </w:pPr>
    </w:p>
    <w:p w14:paraId="3B17BCFA" w14:textId="18B99F6F" w:rsidR="008667E8" w:rsidRDefault="008667E8">
      <w:pPr>
        <w:rPr>
          <w:rtl/>
        </w:rPr>
      </w:pPr>
    </w:p>
    <w:p w14:paraId="24262C49" w14:textId="677DA085" w:rsidR="008667E8" w:rsidRDefault="008667E8">
      <w:pPr>
        <w:rPr>
          <w:rtl/>
        </w:rPr>
      </w:pPr>
    </w:p>
    <w:p w14:paraId="5983EA67" w14:textId="34C45453" w:rsidR="008667E8" w:rsidRDefault="008667E8">
      <w:pPr>
        <w:rPr>
          <w:rtl/>
        </w:rPr>
      </w:pPr>
    </w:p>
    <w:p w14:paraId="00154B68" w14:textId="26CA359F" w:rsidR="008667E8" w:rsidRDefault="008667E8">
      <w:pPr>
        <w:rPr>
          <w:rtl/>
        </w:rPr>
      </w:pPr>
    </w:p>
    <w:p w14:paraId="3677E22A" w14:textId="695389C6" w:rsidR="008667E8" w:rsidRPr="00B24129" w:rsidRDefault="008667E8">
      <w:pPr>
        <w:rPr>
          <w:b/>
          <w:bCs/>
          <w:sz w:val="24"/>
          <w:szCs w:val="24"/>
          <w:u w:val="single"/>
          <w:rtl/>
        </w:rPr>
      </w:pPr>
      <w:r w:rsidRPr="00B24129">
        <w:rPr>
          <w:rFonts w:hint="cs"/>
          <w:b/>
          <w:bCs/>
          <w:sz w:val="24"/>
          <w:szCs w:val="24"/>
          <w:u w:val="single"/>
          <w:rtl/>
        </w:rPr>
        <w:lastRenderedPageBreak/>
        <w:t>מבוא</w:t>
      </w:r>
    </w:p>
    <w:p w14:paraId="5E5008FE" w14:textId="5F493526" w:rsidR="008667E8" w:rsidRDefault="008667E8" w:rsidP="008667E8">
      <w:pPr>
        <w:rPr>
          <w:rtl/>
        </w:rPr>
      </w:pPr>
      <w:r>
        <w:rPr>
          <w:rFonts w:cs="Arial" w:hint="cs"/>
          <w:rtl/>
        </w:rPr>
        <w:t>שידוך</w:t>
      </w:r>
      <w:r>
        <w:rPr>
          <w:rFonts w:cs="Arial"/>
          <w:rtl/>
        </w:rPr>
        <w:t xml:space="preserve"> בגרף דו-צדדי עם </w:t>
      </w:r>
      <w:r>
        <w:rPr>
          <w:rFonts w:cs="Arial" w:hint="cs"/>
          <w:rtl/>
        </w:rPr>
        <w:t>חלוקה</w:t>
      </w:r>
      <w:r>
        <w:rPr>
          <w:rFonts w:cs="Arial"/>
          <w:rtl/>
        </w:rPr>
        <w:t xml:space="preserve"> </w:t>
      </w:r>
      <w:r>
        <w:t>X</w:t>
      </w:r>
      <w:r>
        <w:rPr>
          <w:rFonts w:cs="Arial"/>
          <w:rtl/>
        </w:rPr>
        <w:t xml:space="preserve"> ו-</w:t>
      </w:r>
      <w:r>
        <w:t>Y</w:t>
      </w:r>
      <w:r>
        <w:rPr>
          <w:rFonts w:cs="Arial" w:hint="cs"/>
          <w:rtl/>
        </w:rPr>
        <w:t xml:space="preserve"> של הקודקודים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נטולת</w:t>
      </w:r>
      <w:r>
        <w:rPr>
          <w:rFonts w:cs="Arial"/>
          <w:rtl/>
        </w:rPr>
        <w:t xml:space="preserve"> קנאה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אם אין ללא </w:t>
      </w:r>
      <w:r>
        <w:rPr>
          <w:rFonts w:cs="Arial" w:hint="cs"/>
          <w:rtl/>
        </w:rPr>
        <w:t>השידוך קודקוד ב-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שהוא סמוך לקודקוד ב-</w:t>
      </w:r>
      <w:r>
        <w:rPr>
          <w:rFonts w:cs="Arial" w:hint="cs"/>
        </w:rPr>
        <w:t>Y</w:t>
      </w:r>
      <w:r>
        <w:rPr>
          <w:rFonts w:cs="Arial" w:hint="cs"/>
          <w:rtl/>
        </w:rPr>
        <w:t>. כל שידוך מושלם הוא גם נטול קנאה אבל שידוכים כאלה קיימים גם כאשר אין שידוך מושלם.</w:t>
      </w:r>
    </w:p>
    <w:p w14:paraId="7BEE2240" w14:textId="0C6F1FE7" w:rsidR="008667E8" w:rsidRDefault="008667E8">
      <w:pPr>
        <w:rPr>
          <w:rFonts w:cs="Arial"/>
          <w:rtl/>
        </w:rPr>
      </w:pPr>
      <w:r>
        <w:rPr>
          <w:rFonts w:cs="Arial" w:hint="cs"/>
          <w:rtl/>
        </w:rPr>
        <w:t>להבדיל ממאמרים אחרים שאינם באים לפתור את בעיית מציאת השידוך נטול הקנאה בגרפים דו צדדיים, המאמר</w:t>
      </w:r>
      <w:r w:rsidR="0040296F">
        <w:rPr>
          <w:rFonts w:cs="Arial" w:hint="cs"/>
          <w:rtl/>
        </w:rPr>
        <w:t xml:space="preserve"> מראה שבכל גרף דו-צדדי קיימת חלוקה ייחודית כך שכל השידוכים נטולי הקנאות נמצאים בקרב הקבוצות של החלוקה</w:t>
      </w:r>
      <w:r>
        <w:rPr>
          <w:rFonts w:cs="Arial" w:hint="cs"/>
          <w:rtl/>
        </w:rPr>
        <w:t xml:space="preserve"> </w:t>
      </w:r>
      <w:r w:rsidR="0040296F">
        <w:rPr>
          <w:rFonts w:cs="Arial" w:hint="cs"/>
          <w:rtl/>
        </w:rPr>
        <w:t>ובעזרת ההוכחה הזאת הוא מציע</w:t>
      </w:r>
      <w:r>
        <w:rPr>
          <w:rFonts w:cs="Arial" w:hint="cs"/>
          <w:rtl/>
        </w:rPr>
        <w:t xml:space="preserve"> אלגוריתם פולינומיאלי בזמן למציאת שידוך נטול קנאה בגרף דו-צדדי ממושקל ולא ממושקל.</w:t>
      </w:r>
    </w:p>
    <w:p w14:paraId="5676BFA6" w14:textId="590B9CDB" w:rsidR="00B24129" w:rsidRDefault="00B24129">
      <w:pPr>
        <w:rPr>
          <w:rFonts w:cs="Arial"/>
          <w:rtl/>
        </w:rPr>
      </w:pPr>
      <w:r>
        <w:rPr>
          <w:rFonts w:cs="Arial" w:hint="cs"/>
          <w:rtl/>
        </w:rPr>
        <w:t>עיקר השימוש של שידוך נטול קנאה הוא באלגוריתמים לחלוקה הוגנת של "עוגה" נטולת קנאה ומידול של הבעיה לבעיות שונות, למשל:</w:t>
      </w:r>
    </w:p>
    <w:p w14:paraId="2D8D688F" w14:textId="329B7803" w:rsidR="00B24129" w:rsidRDefault="0040296F">
      <w:pPr>
        <w:rPr>
          <w:rFonts w:cs="Arial"/>
        </w:rPr>
      </w:pPr>
      <w:r>
        <w:rPr>
          <w:rFonts w:cs="Arial" w:hint="cs"/>
          <w:rtl/>
        </w:rPr>
        <w:t>בהינתן</w:t>
      </w:r>
      <w:r w:rsidRPr="0040296F">
        <w:rPr>
          <w:rFonts w:cs="Arial"/>
          <w:rtl/>
        </w:rPr>
        <w:t xml:space="preserve"> שוק שיש בו כמה קונים וכמה סחורות, ולכל טוב יכול להיות מחיר. בהינתן וקטור מחיר, לכל קונה יש ערכת ביקוש - סט של חבילות שממקסמות את התועלת של הקונה על כל החבילות</w:t>
      </w:r>
      <w:r>
        <w:rPr>
          <w:rFonts w:cs="Arial" w:hint="cs"/>
          <w:rtl/>
        </w:rPr>
        <w:t xml:space="preserve"> </w:t>
      </w:r>
      <w:r w:rsidRPr="0040296F">
        <w:rPr>
          <w:rFonts w:cs="Arial"/>
          <w:rtl/>
        </w:rPr>
        <w:t>התאמה נטולת קנאה במחיר (בהינתן וקטור מחיר) היא התאמה שבה כל סוכן מקבל חבילה מקבוצת הביקוש שלו. המשמעות היא שאף סוכן לא יעדיף לקבל חבילה נוספת עם אותם מחירים</w:t>
      </w:r>
      <w:r>
        <w:rPr>
          <w:rFonts w:cs="Arial" w:hint="cs"/>
          <w:rtl/>
        </w:rPr>
        <w:t xml:space="preserve">. </w:t>
      </w:r>
      <w:r w:rsidRPr="0040296F">
        <w:rPr>
          <w:rFonts w:cs="Arial"/>
          <w:rtl/>
        </w:rPr>
        <w:t>דוגמה להגדרה זו היא בעיית ההרמוניה בשכירות - התאמת דיירים (הסוכנים) לחדרים (הפריטים) תוך קביעת מחיר לכל חדר.</w:t>
      </w:r>
      <w:r>
        <w:rPr>
          <w:rFonts w:cs="Arial" w:hint="cs"/>
          <w:rtl/>
        </w:rPr>
        <w:t xml:space="preserve"> </w:t>
      </w:r>
    </w:p>
    <w:p w14:paraId="5E0141F2" w14:textId="2012D1D9" w:rsidR="00B24129" w:rsidRPr="00B24129" w:rsidRDefault="0040296F" w:rsidP="0040296F">
      <w:pPr>
        <w:rPr>
          <w:rFonts w:cs="Arial"/>
          <w:rtl/>
        </w:rPr>
      </w:pPr>
      <w:r>
        <w:rPr>
          <w:rFonts w:cs="Arial" w:hint="cs"/>
          <w:rtl/>
        </w:rPr>
        <w:t>המאמר</w:t>
      </w:r>
      <w:r w:rsidR="008667E8">
        <w:rPr>
          <w:rFonts w:cs="Arial" w:hint="cs"/>
          <w:rtl/>
        </w:rPr>
        <w:t xml:space="preserve"> הזה </w:t>
      </w:r>
      <w:r>
        <w:rPr>
          <w:rFonts w:cs="Arial" w:hint="cs"/>
          <w:rtl/>
        </w:rPr>
        <w:t>מראה</w:t>
      </w:r>
      <w:r w:rsidR="00B24129">
        <w:rPr>
          <w:rFonts w:cs="Arial" w:hint="cs"/>
          <w:rtl/>
        </w:rPr>
        <w:t xml:space="preserve"> כיצד ניתן להשתמש בשידוך נטול קנאה בבעיות שונות של חלוקה הוגנת עם משאבים, "עוגות" או אובייקטים בדידים</w:t>
      </w:r>
      <w:r>
        <w:rPr>
          <w:rFonts w:cs="Arial" w:hint="cs"/>
          <w:rtl/>
        </w:rPr>
        <w:t xml:space="preserve"> ו</w:t>
      </w:r>
      <w:r w:rsidR="00B24129">
        <w:rPr>
          <w:rFonts w:cs="Arial" w:hint="cs"/>
          <w:rtl/>
        </w:rPr>
        <w:t>בפרט, המאמר</w:t>
      </w:r>
      <w:r>
        <w:rPr>
          <w:rFonts w:cs="Arial" w:hint="cs"/>
          <w:rtl/>
        </w:rPr>
        <w:t xml:space="preserve"> </w:t>
      </w:r>
      <w:r w:rsidR="00B24129">
        <w:rPr>
          <w:rFonts w:cs="Arial" w:hint="cs"/>
          <w:rtl/>
        </w:rPr>
        <w:t>מציע אלגורית</w:t>
      </w:r>
      <w:r>
        <w:rPr>
          <w:rFonts w:cs="Arial" w:hint="cs"/>
          <w:rtl/>
        </w:rPr>
        <w:t>מים לחלוקה: אלגוריתם</w:t>
      </w:r>
      <w:r w:rsidR="00B24129">
        <w:rPr>
          <w:rFonts w:cs="Arial" w:hint="cs"/>
          <w:rtl/>
        </w:rPr>
        <w:t xml:space="preserve"> סימטרי לחיתוך </w:t>
      </w:r>
      <w:r w:rsidR="006F7C4D">
        <w:rPr>
          <w:rFonts w:cs="Arial" w:hint="cs"/>
          <w:rtl/>
        </w:rPr>
        <w:t>"</w:t>
      </w:r>
      <w:r w:rsidR="00B24129">
        <w:rPr>
          <w:rFonts w:cs="Arial" w:hint="cs"/>
          <w:rtl/>
        </w:rPr>
        <w:t>עוגה</w:t>
      </w:r>
      <w:r w:rsidR="006F7C4D">
        <w:rPr>
          <w:rFonts w:cs="Arial" w:hint="cs"/>
          <w:rtl/>
        </w:rPr>
        <w:t>"</w:t>
      </w:r>
      <w:r w:rsidR="00B24129">
        <w:rPr>
          <w:rFonts w:cs="Arial" w:hint="cs"/>
          <w:rtl/>
        </w:rPr>
        <w:t xml:space="preserve"> </w:t>
      </w:r>
      <w:r w:rsidR="00B24129" w:rsidRPr="00B24129">
        <w:rPr>
          <w:rFonts w:cs="Arial"/>
          <w:rtl/>
        </w:rPr>
        <w:t>פרופורציונלי</w:t>
      </w:r>
      <w:r w:rsidR="00B24129">
        <w:rPr>
          <w:rFonts w:cs="Arial" w:hint="cs"/>
          <w:rtl/>
        </w:rPr>
        <w:t>, אלגוריתם עבור</w:t>
      </w:r>
      <w:r w:rsidR="00B24129" w:rsidRPr="00B24129">
        <w:rPr>
          <w:rFonts w:cs="Arial"/>
          <w:rtl/>
        </w:rPr>
        <w:t xml:space="preserve"> </w:t>
      </w:r>
      <w:r w:rsidR="00B24129">
        <w:rPr>
          <w:rFonts w:cs="Arial"/>
        </w:rPr>
        <w:t>1-out-of(2n-2)</w:t>
      </w:r>
      <w:r w:rsidR="00B24129">
        <w:rPr>
          <w:rFonts w:cs="Arial" w:hint="cs"/>
          <w:rtl/>
        </w:rPr>
        <w:t xml:space="preserve"> הקצאה מקסימלית של טובין בדידים ואלגוריתם עבור </w:t>
      </w:r>
      <w:r w:rsidR="00B24129">
        <w:rPr>
          <w:rFonts w:cs="Arial"/>
        </w:rPr>
        <w:t>1-out-of[2n/3]</w:t>
      </w:r>
      <w:r w:rsidR="00B24129">
        <w:rPr>
          <w:rFonts w:cs="Arial" w:hint="cs"/>
          <w:rtl/>
        </w:rPr>
        <w:t xml:space="preserve"> הקצאה מקסימלית של רעים (</w:t>
      </w:r>
      <w:r w:rsidR="00B24129">
        <w:rPr>
          <w:rFonts w:cs="Arial"/>
        </w:rPr>
        <w:t>bads</w:t>
      </w:r>
      <w:r w:rsidR="00B24129">
        <w:rPr>
          <w:rFonts w:cs="Arial" w:hint="cs"/>
          <w:rtl/>
        </w:rPr>
        <w:t xml:space="preserve">) בדידים בקרב </w:t>
      </w:r>
      <w:r w:rsidR="00B24129">
        <w:rPr>
          <w:rFonts w:cs="Arial"/>
        </w:rPr>
        <w:t>n</w:t>
      </w:r>
      <w:r w:rsidR="00B24129">
        <w:rPr>
          <w:rFonts w:cs="Arial" w:hint="cs"/>
          <w:rtl/>
        </w:rPr>
        <w:t xml:space="preserve"> סוכנים. </w:t>
      </w:r>
    </w:p>
    <w:p w14:paraId="470969E3" w14:textId="4F2FFA50" w:rsidR="008667E8" w:rsidRDefault="008667E8">
      <w:pPr>
        <w:rPr>
          <w:rtl/>
        </w:rPr>
      </w:pPr>
    </w:p>
    <w:p w14:paraId="7EA2A886" w14:textId="4128183D" w:rsidR="008667E8" w:rsidRDefault="008667E8">
      <w:pPr>
        <w:rPr>
          <w:rtl/>
        </w:rPr>
      </w:pPr>
    </w:p>
    <w:p w14:paraId="3A36A3DE" w14:textId="5D394EF8" w:rsidR="008667E8" w:rsidRDefault="008667E8">
      <w:pPr>
        <w:rPr>
          <w:rtl/>
        </w:rPr>
      </w:pPr>
    </w:p>
    <w:p w14:paraId="7A975955" w14:textId="1B4AF889" w:rsidR="008667E8" w:rsidRDefault="008667E8"/>
    <w:p w14:paraId="262D4D8D" w14:textId="3304F363" w:rsidR="008667E8" w:rsidRDefault="008667E8">
      <w:pPr>
        <w:rPr>
          <w:rtl/>
        </w:rPr>
      </w:pPr>
    </w:p>
    <w:p w14:paraId="5FF9FCA6" w14:textId="145E446C" w:rsidR="008667E8" w:rsidRDefault="008667E8">
      <w:pPr>
        <w:rPr>
          <w:rtl/>
        </w:rPr>
      </w:pPr>
    </w:p>
    <w:p w14:paraId="7F73AE16" w14:textId="13EA6D71" w:rsidR="008667E8" w:rsidRDefault="008667E8">
      <w:pPr>
        <w:rPr>
          <w:rtl/>
        </w:rPr>
      </w:pPr>
    </w:p>
    <w:p w14:paraId="23754DD0" w14:textId="6636DC28" w:rsidR="008667E8" w:rsidRDefault="008667E8">
      <w:pPr>
        <w:rPr>
          <w:rtl/>
        </w:rPr>
      </w:pPr>
    </w:p>
    <w:p w14:paraId="61A8E231" w14:textId="26FA4EB7" w:rsidR="008667E8" w:rsidRDefault="008667E8">
      <w:pPr>
        <w:rPr>
          <w:rtl/>
        </w:rPr>
      </w:pPr>
    </w:p>
    <w:p w14:paraId="6BAA7EF2" w14:textId="06D4FA29" w:rsidR="008667E8" w:rsidRDefault="008667E8">
      <w:pPr>
        <w:rPr>
          <w:rtl/>
        </w:rPr>
      </w:pPr>
    </w:p>
    <w:p w14:paraId="338DAE45" w14:textId="5D634975" w:rsidR="008667E8" w:rsidRDefault="008667E8">
      <w:pPr>
        <w:rPr>
          <w:rtl/>
        </w:rPr>
      </w:pPr>
    </w:p>
    <w:p w14:paraId="4505F6C7" w14:textId="10D91201" w:rsidR="008667E8" w:rsidRDefault="008667E8">
      <w:pPr>
        <w:rPr>
          <w:rtl/>
        </w:rPr>
      </w:pPr>
    </w:p>
    <w:p w14:paraId="72945E71" w14:textId="40F80A17" w:rsidR="008667E8" w:rsidRDefault="008667E8">
      <w:pPr>
        <w:rPr>
          <w:rtl/>
        </w:rPr>
      </w:pPr>
    </w:p>
    <w:p w14:paraId="06A7E3B5" w14:textId="71D757F0" w:rsidR="008667E8" w:rsidRDefault="008667E8">
      <w:pPr>
        <w:rPr>
          <w:rtl/>
        </w:rPr>
      </w:pPr>
    </w:p>
    <w:p w14:paraId="6D559370" w14:textId="07061645" w:rsidR="008667E8" w:rsidRDefault="008667E8">
      <w:pPr>
        <w:rPr>
          <w:rtl/>
        </w:rPr>
      </w:pPr>
    </w:p>
    <w:p w14:paraId="62E5D932" w14:textId="77777777" w:rsidR="008667E8" w:rsidRDefault="008667E8">
      <w:pPr>
        <w:rPr>
          <w:rtl/>
        </w:rPr>
      </w:pPr>
    </w:p>
    <w:p w14:paraId="3F283941" w14:textId="5475F243" w:rsidR="00BA6449" w:rsidRPr="00F54118" w:rsidRDefault="00BD0A21">
      <w:pPr>
        <w:rPr>
          <w:b/>
          <w:bCs/>
          <w:sz w:val="24"/>
          <w:szCs w:val="24"/>
          <w:u w:val="single"/>
          <w:rtl/>
        </w:rPr>
      </w:pPr>
      <w:r w:rsidRPr="00F54118">
        <w:rPr>
          <w:rFonts w:hint="cs"/>
          <w:b/>
          <w:bCs/>
          <w:sz w:val="24"/>
          <w:szCs w:val="24"/>
          <w:u w:val="single"/>
          <w:rtl/>
        </w:rPr>
        <w:lastRenderedPageBreak/>
        <w:t>הגדרות</w:t>
      </w:r>
    </w:p>
    <w:p w14:paraId="76C9CCE3" w14:textId="0AF707F3" w:rsidR="00BD0A21" w:rsidRPr="00BD0A21" w:rsidRDefault="00BD0A21" w:rsidP="00BD0A21">
      <w:pPr>
        <w:pStyle w:val="a3"/>
        <w:numPr>
          <w:ilvl w:val="0"/>
          <w:numId w:val="1"/>
        </w:numPr>
      </w:pPr>
      <w:r w:rsidRPr="00246291">
        <w:rPr>
          <w:rFonts w:hint="cs"/>
          <w:b/>
          <w:bCs/>
          <w:u w:val="single"/>
          <w:rtl/>
        </w:rPr>
        <w:t>שידוך בגרף: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היא תת קבוצה של הצלעות כך שאין שתי צלעות המחוברות לקודקוד משותף.</w:t>
      </w:r>
    </w:p>
    <w:p w14:paraId="6575C00F" w14:textId="138C199E" w:rsidR="00BD0A21" w:rsidRP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>שידוך מושלם: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ייקרא מושלם אם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מכסה את כל הקודקודים של 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>.</w:t>
      </w:r>
    </w:p>
    <w:p w14:paraId="00BF8563" w14:textId="7F04B0EB" w:rsid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eastAsiaTheme="minorEastAsia" w:hint="cs"/>
          <w:b/>
          <w:bCs/>
          <w:i/>
          <w:u w:val="single"/>
          <w:rtl/>
        </w:rPr>
        <w:t>שידוך נטול קנאות:</w:t>
      </w:r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נקרא</w:t>
      </w:r>
      <w:r>
        <w:rPr>
          <w:rFonts w:hint="cs"/>
          <w:i/>
          <w:rtl/>
        </w:rPr>
        <w:t xml:space="preserve"> שידוך נטול קנאות אם אין קודקוד בקבוצה </w:t>
      </w:r>
      <m:oMath>
        <m:r>
          <w:rPr>
            <w:rFonts w:ascii="Cambria Math" w:hAnsi="Cambria Math"/>
          </w:rPr>
          <m:t>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צמוד לקודקוד בקבוצה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כאשר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הם קבוצות הקודקודים ששודכו ע"י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ושייכות ל-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 w:hint="cs"/>
          <w:i/>
        </w:rPr>
        <w:t>Y</w:t>
      </w:r>
      <w:r>
        <w:rPr>
          <w:rFonts w:eastAsiaTheme="minorEastAsia" w:hint="cs"/>
          <w:i/>
          <w:rtl/>
        </w:rPr>
        <w:t xml:space="preserve"> בהתאמה.</w:t>
      </w:r>
    </w:p>
    <w:p w14:paraId="678B4356" w14:textId="2B87E548" w:rsidR="00BD0A21" w:rsidRPr="00BD0A21" w:rsidRDefault="00BD0A21" w:rsidP="00BD0A21">
      <w:pPr>
        <w:pStyle w:val="a3"/>
        <w:numPr>
          <w:ilvl w:val="0"/>
          <w:numId w:val="1"/>
        </w:numPr>
        <w:rPr>
          <w:i/>
          <w:rtl/>
        </w:rPr>
      </w:pPr>
      <w:r w:rsidRPr="00754603">
        <w:rPr>
          <w:rFonts w:hint="cs"/>
          <w:b/>
          <w:bCs/>
          <w:u w:val="single"/>
          <w:rtl/>
        </w:rPr>
        <w:t xml:space="preserve">מסלול </w:t>
      </w:r>
      <w:r w:rsidRPr="00754603">
        <w:rPr>
          <w:rFonts w:hint="cs"/>
          <w:b/>
          <w:bCs/>
          <w:u w:val="single"/>
        </w:rPr>
        <w:t>Y</w:t>
      </w:r>
      <w:r w:rsidRPr="00754603">
        <w:rPr>
          <w:rFonts w:hint="cs"/>
          <w:b/>
          <w:bCs/>
          <w:u w:val="single"/>
          <w:rtl/>
        </w:rPr>
        <w:t xml:space="preserve"> רווי</w:t>
      </w:r>
      <w:r w:rsidR="00754603" w:rsidRPr="00754603">
        <w:rPr>
          <w:rFonts w:hint="cs"/>
          <w:b/>
          <w:bCs/>
          <w:u w:val="single"/>
          <w:rtl/>
        </w:rPr>
        <w:t>:</w:t>
      </w:r>
      <w:r w:rsidR="00754603">
        <w:rPr>
          <w:rFonts w:hint="cs"/>
          <w:rtl/>
        </w:rPr>
        <w:t xml:space="preserve"> </w:t>
      </w:r>
      <w:r>
        <w:rPr>
          <w:rFonts w:hint="cs"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 w:rsidRPr="00BD0A21">
        <w:rPr>
          <w:rFonts w:eastAsiaTheme="minorEastAsia"/>
        </w:rPr>
        <w:t xml:space="preserve"> </w:t>
      </w:r>
      <w:r w:rsidRPr="00BD0A21">
        <w:rPr>
          <w:rFonts w:hint="cs"/>
          <w:i/>
          <w:rtl/>
        </w:rPr>
        <w:t xml:space="preserve">נקרא </w:t>
      </w:r>
      <w:r>
        <w:t>Y -path-saturated</w:t>
      </w:r>
      <w:r>
        <w:rPr>
          <w:rFonts w:hint="cs"/>
          <w:rtl/>
        </w:rPr>
        <w:t xml:space="preserve"> (מסלול </w:t>
      </w:r>
      <w:r>
        <w:rPr>
          <w:rFonts w:hint="cs"/>
        </w:rPr>
        <w:t>Y</w:t>
      </w:r>
      <w:r>
        <w:rPr>
          <w:rFonts w:hint="cs"/>
          <w:rtl/>
        </w:rPr>
        <w:t xml:space="preserve"> רווי) אם עבור איזשהו </w:t>
      </w:r>
      <m:oMath>
        <m:r>
          <w:rPr>
            <w:rFonts w:ascii="Cambria Math" w:hAnsi="Cambria Math"/>
          </w:rPr>
          <m:t>k≥1</m:t>
        </m:r>
      </m:oMath>
      <w:r w:rsidRPr="00BD0A21">
        <w:rPr>
          <w:rFonts w:eastAsiaTheme="minorEastAsia" w:hint="cs"/>
          <w:rtl/>
        </w:rPr>
        <w:t xml:space="preserve"> קיימת חלוקה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D0A21">
        <w:rPr>
          <w:rFonts w:hint="cs"/>
          <w:i/>
          <w:rtl/>
        </w:rPr>
        <w:t xml:space="preserve"> ו-</w:t>
      </w:r>
      <w:r w:rsidRPr="00BD0A2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D0A21">
        <w:rPr>
          <w:rFonts w:hint="cs"/>
          <w:i/>
          <w:rtl/>
        </w:rPr>
        <w:t xml:space="preserve">כך שלכל </w:t>
      </w:r>
      <m:oMath>
        <m:r>
          <w:rPr>
            <w:rFonts w:ascii="Cambria Math" w:hAnsi="Cambria Math"/>
          </w:rPr>
          <m:t>i≥1</m:t>
        </m:r>
      </m:oMath>
      <w:r w:rsidRPr="00BD0A21">
        <w:rPr>
          <w:rFonts w:hint="cs"/>
          <w:i/>
          <w:rtl/>
        </w:rPr>
        <w:t xml:space="preserve"> מתקיים:</w:t>
      </w:r>
    </w:p>
    <w:p w14:paraId="64A32204" w14:textId="7645794D" w:rsidR="00BD0A21" w:rsidRPr="00214DDC" w:rsidRDefault="00BD0A21" w:rsidP="00BD0A21">
      <w:pPr>
        <w:pStyle w:val="a3"/>
        <w:numPr>
          <w:ilvl w:val="0"/>
          <w:numId w:val="2"/>
        </w:numPr>
        <w:rPr>
          <w:i/>
        </w:rPr>
      </w:pPr>
      <w:r w:rsidRPr="00214DDC">
        <w:rPr>
          <w:rFonts w:hint="cs"/>
          <w:i/>
          <w:rtl/>
        </w:rPr>
        <w:t xml:space="preserve">יש שידוך מושלם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hint="cs"/>
          <w:i/>
          <w:rtl/>
        </w:rPr>
        <w:t>.</w:t>
      </w:r>
    </w:p>
    <w:p w14:paraId="615CE33F" w14:textId="77777777" w:rsidR="00BD0A21" w:rsidRPr="00214DDC" w:rsidRDefault="00BD0A21" w:rsidP="00BD0A21">
      <w:pPr>
        <w:pStyle w:val="a3"/>
        <w:numPr>
          <w:ilvl w:val="0"/>
          <w:numId w:val="2"/>
        </w:numPr>
        <w:rPr>
          <w:i/>
        </w:rPr>
      </w:pPr>
      <w:r w:rsidRPr="00214DDC">
        <w:rPr>
          <w:rFonts w:hint="cs"/>
          <w:i/>
          <w:rtl/>
        </w:rPr>
        <w:t>כל קודקוד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eastAsiaTheme="minorEastAsia" w:hint="cs"/>
          <w:i/>
          <w:rtl/>
        </w:rPr>
        <w:t xml:space="preserve"> צמוד לקודקוד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214DDC">
        <w:rPr>
          <w:rFonts w:hint="cs"/>
          <w:i/>
          <w:rtl/>
        </w:rPr>
        <w:t>.</w:t>
      </w:r>
    </w:p>
    <w:p w14:paraId="50AB2645" w14:textId="78E84FC4" w:rsid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 xml:space="preserve">רצפים מתחלפים (רצף </w:t>
      </w:r>
      <w:r w:rsidRPr="00754603">
        <w:rPr>
          <w:rFonts w:hint="cs"/>
          <w:b/>
          <w:bCs/>
          <w:u w:val="single"/>
        </w:rPr>
        <w:t>M</w:t>
      </w:r>
      <w:r w:rsidRPr="00754603">
        <w:rPr>
          <w:rFonts w:hint="cs"/>
          <w:b/>
          <w:bCs/>
          <w:u w:val="single"/>
          <w:rtl/>
        </w:rPr>
        <w:t xml:space="preserve"> מתחלף):</w:t>
      </w:r>
      <w:r>
        <w:rPr>
          <w:rFonts w:hint="cs"/>
          <w:rtl/>
        </w:rPr>
        <w:t xml:space="preserve"> יהי </w:t>
      </w:r>
      <w:r>
        <w:rPr>
          <w:rFonts w:hint="cs"/>
          <w:i/>
          <w:iCs/>
        </w:rPr>
        <w:t>M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שידוך בגרף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hint="cs"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⊂X</m:t>
        </m:r>
      </m:oMath>
      <w:r>
        <w:rPr>
          <w:rFonts w:eastAsiaTheme="minorEastAsia" w:hint="cs"/>
          <w:rtl/>
        </w:rPr>
        <w:t xml:space="preserve"> תת הקבוצה שמכילה קודקודים שלא שודכו ב-</w:t>
      </w:r>
      <w:r w:rsidRPr="00680B27">
        <w:rPr>
          <w:rFonts w:eastAsiaTheme="minorEastAsia" w:hint="cs"/>
          <w:i/>
          <w:iCs/>
        </w:rPr>
        <w:t>M</w:t>
      </w:r>
      <w:r>
        <w:rPr>
          <w:rFonts w:eastAsiaTheme="minorEastAsia" w:hint="cs"/>
          <w:rtl/>
        </w:rPr>
        <w:t>.</w:t>
      </w:r>
      <w:r>
        <w:rPr>
          <w:rFonts w:hint="cs"/>
          <w:rtl/>
        </w:rPr>
        <w:t xml:space="preserve"> </w:t>
      </w:r>
      <w:r w:rsidRPr="00680B27">
        <w:rPr>
          <w:i/>
          <w:iCs/>
        </w:rPr>
        <w:t>M-alternating sequence</w:t>
      </w:r>
      <w:r>
        <w:rPr>
          <w:rFonts w:hint="cs"/>
          <w:rtl/>
        </w:rPr>
        <w:t xml:space="preserve"> </w:t>
      </w:r>
      <w:r w:rsidR="00246291">
        <w:rPr>
          <w:rFonts w:hint="cs"/>
          <w:rtl/>
        </w:rPr>
        <w:t xml:space="preserve">(או רצף </w:t>
      </w:r>
      <w:r w:rsidR="00246291">
        <w:rPr>
          <w:rFonts w:hint="cs"/>
        </w:rPr>
        <w:t>M</w:t>
      </w:r>
      <w:r w:rsidR="00246291">
        <w:rPr>
          <w:rFonts w:hint="cs"/>
          <w:rtl/>
        </w:rPr>
        <w:t xml:space="preserve"> מתחלף) </w:t>
      </w:r>
      <w:r>
        <w:rPr>
          <w:rFonts w:hint="cs"/>
          <w:rtl/>
        </w:rPr>
        <w:t>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הוא רצף של זוגות של תתי קבוצות זרות של קודקודים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 · · ·</m:t>
        </m:r>
      </m:oMath>
      <w:r>
        <w:rPr>
          <w:rFonts w:hint="cs"/>
          <w:rtl/>
        </w:rPr>
        <w:t xml:space="preserve"> כאשר לכל </w:t>
      </w:r>
      <m:oMath>
        <m:r>
          <w:rPr>
            <w:rFonts w:ascii="Cambria Math" w:hAnsi="Cambria Math"/>
          </w:rPr>
          <m:t>i≥1</m:t>
        </m:r>
      </m:oMath>
      <w:r>
        <w:rPr>
          <w:rFonts w:hint="cs"/>
          <w:rtl/>
        </w:rPr>
        <w:t>:</w:t>
      </w:r>
    </w:p>
    <w:p w14:paraId="789D565A" w14:textId="1AC3F1C3" w:rsidR="00BD0A21" w:rsidRPr="00246291" w:rsidRDefault="00000000" w:rsidP="00BD0A21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G\M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 \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∪</m:t>
            </m:r>
          </m:e>
          <m:sub>
            <m:r>
              <w:rPr>
                <w:rFonts w:ascii="Cambria Math" w:hAnsi="Cambria Math" w:cs="Cambria Math"/>
              </w:rPr>
              <m:t>j&gt;i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 w:cs="Cambria Math"/>
          </w:rPr>
          <m:t>)</m:t>
        </m:r>
      </m:oMath>
      <w:r w:rsidR="00246291">
        <w:rPr>
          <w:rFonts w:eastAsiaTheme="minorEastAsia" w:hint="cs"/>
          <w:rtl/>
        </w:rPr>
        <w:t>.</w:t>
      </w:r>
    </w:p>
    <w:p w14:paraId="6A1E7AD0" w14:textId="51D4480E" w:rsidR="00246291" w:rsidRDefault="00000000" w:rsidP="00BD0A21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46291">
        <w:rPr>
          <w:rFonts w:eastAsiaTheme="minorEastAsia" w:hint="cs"/>
          <w:rtl/>
        </w:rPr>
        <w:t>.</w:t>
      </w:r>
    </w:p>
    <w:p w14:paraId="57DD1109" w14:textId="6216D6BD" w:rsidR="00246291" w:rsidRDefault="00246291" w:rsidP="0024629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 xml:space="preserve">גרף </w:t>
      </w:r>
      <w:r w:rsidRPr="00754603">
        <w:rPr>
          <w:rFonts w:hint="cs"/>
          <w:b/>
          <w:bCs/>
          <w:u w:val="single"/>
        </w:rPr>
        <w:t>X</w:t>
      </w:r>
      <w:r w:rsidRPr="00754603">
        <w:rPr>
          <w:rFonts w:hint="cs"/>
          <w:b/>
          <w:bCs/>
          <w:u w:val="single"/>
          <w:rtl/>
        </w:rPr>
        <w:t xml:space="preserve"> רווי: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hint="cs"/>
          <w:rtl/>
        </w:rPr>
        <w:t xml:space="preserve">הגרף ייקרא </w:t>
      </w:r>
      <w:r>
        <w:rPr>
          <w:rFonts w:hint="cs"/>
        </w:rPr>
        <w:t>X</w:t>
      </w:r>
      <w:r>
        <w:rPr>
          <w:rFonts w:hint="cs"/>
          <w:rtl/>
        </w:rPr>
        <w:t xml:space="preserve"> רווי (</w:t>
      </w:r>
      <w:r>
        <w:t>X-saturated graph</w:t>
      </w:r>
      <w:r>
        <w:rPr>
          <w:rFonts w:hint="cs"/>
          <w:rtl/>
        </w:rPr>
        <w:t xml:space="preserve">) אם קיים שידוך </w:t>
      </w:r>
      <w:r>
        <w:rPr>
          <w:rFonts w:hint="cs"/>
        </w:rPr>
        <w:t>M</w:t>
      </w:r>
      <w:r>
        <w:rPr>
          <w:rFonts w:hint="cs"/>
          <w:rtl/>
        </w:rPr>
        <w:t xml:space="preserve"> בגרף </w:t>
      </w:r>
      <w:r>
        <w:rPr>
          <w:rFonts w:hint="cs"/>
        </w:rPr>
        <w:t>G</w:t>
      </w:r>
      <w:r>
        <w:rPr>
          <w:rFonts w:hint="cs"/>
          <w:rtl/>
        </w:rPr>
        <w:t xml:space="preserve"> המכסה את כל קודקודי הקבוצה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14:paraId="29BC893B" w14:textId="2ABEB721" w:rsidR="00CF0AB2" w:rsidRDefault="00CF0AB2" w:rsidP="00246291">
      <w:pPr>
        <w:pStyle w:val="a3"/>
        <w:numPr>
          <w:ilvl w:val="0"/>
          <w:numId w:val="1"/>
        </w:numPr>
      </w:pPr>
      <w:r w:rsidRPr="00F95374">
        <w:rPr>
          <w:rFonts w:hint="cs"/>
          <w:b/>
          <w:bCs/>
          <w:u w:val="single"/>
          <w:rtl/>
        </w:rPr>
        <w:t>בעיית חלוקה הוגנת גנרית:</w:t>
      </w:r>
      <w:r>
        <w:rPr>
          <w:rFonts w:hint="cs"/>
          <w:rtl/>
        </w:rPr>
        <w:t xml:space="preserve"> נחשוב על הבעיה הבאה </w:t>
      </w:r>
      <w:r>
        <w:rPr>
          <w:rtl/>
        </w:rPr>
        <w:t>–</w:t>
      </w:r>
      <w:r>
        <w:rPr>
          <w:rFonts w:hint="cs"/>
          <w:rtl/>
        </w:rPr>
        <w:t xml:space="preserve"> קיימת קבוצה </w:t>
      </w:r>
      <w:r>
        <w:rPr>
          <w:rFonts w:hint="cs"/>
        </w:rPr>
        <w:t>C</w:t>
      </w:r>
      <w:r>
        <w:rPr>
          <w:rFonts w:hint="cs"/>
          <w:rtl/>
        </w:rPr>
        <w:t xml:space="preserve"> של שמייצגת </w:t>
      </w:r>
      <w:r w:rsidR="00F95374">
        <w:rPr>
          <w:rFonts w:hint="cs"/>
          <w:rtl/>
        </w:rPr>
        <w:t>משאבים</w:t>
      </w:r>
      <w:r>
        <w:rPr>
          <w:rFonts w:hint="cs"/>
          <w:rtl/>
        </w:rPr>
        <w:t xml:space="preserve"> שצריכים להתחלק בין </w:t>
      </w:r>
      <w:r>
        <w:t>n</w:t>
      </w:r>
      <w:r>
        <w:rPr>
          <w:rFonts w:hint="cs"/>
          <w:rtl/>
        </w:rPr>
        <w:t xml:space="preserve"> סוכנים. לכל סוכן יש מדד (פונקציה בין קבוצות)</w:t>
      </w:r>
    </w:p>
    <w:p w14:paraId="2138EFE5" w14:textId="0134C1FA" w:rsidR="00246291" w:rsidRDefault="00CF0AB2" w:rsidP="00CF0AB2">
      <w:pPr>
        <w:pStyle w:val="a3"/>
        <w:rPr>
          <w:rFonts w:eastAsiaTheme="minorEastAsia"/>
          <w:rtl/>
        </w:rPr>
      </w:pP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hint="cs"/>
          <w:rtl/>
        </w:rPr>
        <w:t xml:space="preserve"> כאשר </w:t>
      </w:r>
      <w:r>
        <w:t>i</w:t>
      </w:r>
      <w:r>
        <w:rPr>
          <w:rFonts w:hint="cs"/>
          <w:rtl/>
        </w:rPr>
        <w:t xml:space="preserve"> זה מספר הסוכן (בין 1 ל-</w:t>
      </w:r>
      <w:r>
        <w:t>n</w:t>
      </w:r>
      <w:r>
        <w:rPr>
          <w:rFonts w:hint="cs"/>
          <w:rtl/>
        </w:rPr>
        <w:t xml:space="preserve">) ולכל סוכן יש סף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. חלוקה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-הוגנת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זו חלוקה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תתי קבוצות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כך שלכל </w:t>
      </w:r>
      <w:r>
        <w:t>i</w:t>
      </w:r>
      <w:r>
        <w:rPr>
          <w:rFonts w:hint="cs"/>
          <w:rtl/>
        </w:rPr>
        <w:t xml:space="preserve"> (סוכן) מתקיים: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  <w:r w:rsidR="00CA62E6">
        <w:rPr>
          <w:rFonts w:eastAsiaTheme="minorEastAsia" w:hint="cs"/>
          <w:rtl/>
        </w:rPr>
        <w:t xml:space="preserve"> הקיום של חלוקה </w:t>
      </w:r>
      <w:r w:rsidR="00CA62E6">
        <w:rPr>
          <w:rFonts w:eastAsiaTheme="minorEastAsia"/>
        </w:rPr>
        <w:t>t</w:t>
      </w:r>
      <w:r w:rsidR="00CA62E6">
        <w:rPr>
          <w:rFonts w:eastAsiaTheme="minorEastAsia" w:hint="cs"/>
          <w:rtl/>
        </w:rPr>
        <w:t xml:space="preserve">-הוגנת תלוי בערכי הסף ובטבעו של המשאב </w:t>
      </w:r>
      <w:r w:rsidR="00CA62E6">
        <w:rPr>
          <w:rFonts w:eastAsiaTheme="minorEastAsia" w:hint="cs"/>
        </w:rPr>
        <w:t>C</w:t>
      </w:r>
      <w:r w:rsidR="00CA62E6">
        <w:rPr>
          <w:rFonts w:eastAsiaTheme="minorEastAsia" w:hint="cs"/>
          <w:rtl/>
        </w:rPr>
        <w:t>.</w:t>
      </w:r>
    </w:p>
    <w:p w14:paraId="3D83A0EE" w14:textId="5AE82A40" w:rsidR="00CF0AB2" w:rsidRPr="00F95374" w:rsidRDefault="00F95374" w:rsidP="00CF0AB2">
      <w:pPr>
        <w:pStyle w:val="a3"/>
        <w:numPr>
          <w:ilvl w:val="0"/>
          <w:numId w:val="1"/>
        </w:numPr>
      </w:pPr>
      <w:r w:rsidRPr="0074259C">
        <w:rPr>
          <w:rFonts w:hint="cs"/>
          <w:b/>
          <w:bCs/>
          <w:u w:val="single"/>
          <w:rtl/>
        </w:rPr>
        <w:t>סף סביר:</w:t>
      </w:r>
      <w:r>
        <w:rPr>
          <w:rFonts w:hint="cs"/>
          <w:rtl/>
        </w:rPr>
        <w:t xml:space="preserve"> בהינתן משאב </w:t>
      </w:r>
      <w:r>
        <w:rPr>
          <w:rFonts w:hint="cs"/>
        </w:rPr>
        <w:t>C</w:t>
      </w:r>
      <w:r>
        <w:rPr>
          <w:rFonts w:hint="cs"/>
          <w:rtl/>
        </w:rPr>
        <w:t xml:space="preserve">, מדד ערכי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על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ומספר שלם </w:t>
      </w:r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hint="cs"/>
          <w:rtl/>
        </w:rPr>
        <w:t xml:space="preserve">, מספר ממשי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 נקרא סף סביר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אם:</w:t>
      </w:r>
    </w:p>
    <w:p w14:paraId="17A9CD9E" w14:textId="20F0087B" w:rsidR="00F95374" w:rsidRDefault="00F95374" w:rsidP="00F95374">
      <w:pPr>
        <w:pStyle w:val="a3"/>
        <w:numPr>
          <w:ilvl w:val="0"/>
          <w:numId w:val="4"/>
        </w:numPr>
      </w:pPr>
      <w:r>
        <w:rPr>
          <w:rFonts w:eastAsiaTheme="minorEastAsia" w:hint="cs"/>
          <w:rtl/>
        </w:rPr>
        <w:t xml:space="preserve">קיימת חלוקה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כך ש:</w:t>
      </w:r>
      <w:r w:rsidRPr="00F9537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ומתקיים: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10267B">
        <w:rPr>
          <w:rFonts w:hint="cs"/>
          <w:rtl/>
        </w:rPr>
        <w:t>.</w:t>
      </w:r>
    </w:p>
    <w:p w14:paraId="33820BE2" w14:textId="5721EC93" w:rsidR="0010267B" w:rsidRDefault="0010267B" w:rsidP="00F9537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k∈{1,…,n-1}</m:t>
        </m:r>
      </m:oMath>
      <w:r>
        <w:rPr>
          <w:rFonts w:eastAsiaTheme="minorEastAsia" w:hint="cs"/>
          <w:rtl/>
        </w:rPr>
        <w:t xml:space="preserve"> ולכל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תתי קבוצות לא משותפים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⊆C</m:t>
        </m:r>
      </m:oMath>
      <w:r>
        <w:rPr>
          <w:rFonts w:hint="cs"/>
          <w:rtl/>
        </w:rPr>
        <w:t xml:space="preserve"> אם מתקיים:</w:t>
      </w:r>
      <w:r w:rsidRPr="0010267B">
        <w:rPr>
          <w:rFonts w:ascii="Cambria Math" w:hAnsi="Cambria Math" w:cs="Cambria Math" w:hint="cs"/>
          <w:i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אז קיימת חלוקה של </w:t>
      </w:r>
      <m:oMath>
        <m:r>
          <w:rPr>
            <w:rFonts w:ascii="Cambria Math" w:hAnsi="Cambria Math"/>
          </w:rPr>
          <m:t>C\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j∈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rtl/>
        </w:rPr>
        <w:t xml:space="preserve"> ל-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n-k</m:t>
            </m:r>
          </m:sub>
        </m:sSub>
      </m:oMath>
      <w:r>
        <w:rPr>
          <w:rFonts w:hint="cs"/>
          <w:rtl/>
        </w:rPr>
        <w:t xml:space="preserve">כך ש: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="0074259C">
        <w:rPr>
          <w:rFonts w:hint="cs"/>
          <w:rtl/>
        </w:rPr>
        <w:t>.</w:t>
      </w:r>
    </w:p>
    <w:p w14:paraId="23B1DD23" w14:textId="4D100A6B" w:rsidR="0074259C" w:rsidRDefault="0074259C" w:rsidP="0074259C">
      <w:pPr>
        <w:pStyle w:val="a3"/>
        <w:numPr>
          <w:ilvl w:val="0"/>
          <w:numId w:val="1"/>
        </w:numPr>
      </w:pPr>
      <w:r w:rsidRPr="0074259C">
        <w:rPr>
          <w:rFonts w:cs="Arial"/>
          <w:b/>
          <w:bCs/>
          <w:u w:val="single"/>
          <w:rtl/>
        </w:rPr>
        <w:t>חיתוך עוגה פרופורציונלי</w:t>
      </w:r>
      <w:r w:rsidRPr="0074259C">
        <w:rPr>
          <w:rFonts w:hint="cs"/>
          <w:b/>
          <w:bCs/>
          <w:u w:val="single"/>
          <w:rtl/>
        </w:rPr>
        <w:t xml:space="preserve">: </w:t>
      </w:r>
      <w:r>
        <w:rPr>
          <w:rFonts w:cs="Arial"/>
          <w:rtl/>
        </w:rPr>
        <w:t>בעיית חיתוך עוגה פרופורציונלית היא מקרה מיוחד של בעיית החלוקה ההוגנת הגנרית,</w:t>
      </w:r>
      <w:r>
        <w:rPr>
          <w:rFonts w:cs="Arial" w:hint="cs"/>
          <w:rtl/>
        </w:rPr>
        <w:t xml:space="preserve"> שבו המשאב </w:t>
      </w:r>
      <w:r>
        <w:rPr>
          <w:rFonts w:cs="Arial" w:hint="cs"/>
        </w:rPr>
        <w:t>C</w:t>
      </w:r>
      <w:r>
        <w:rPr>
          <w:rFonts w:cs="Arial" w:hint="cs"/>
          <w:rtl/>
        </w:rPr>
        <w:t xml:space="preserve"> הוא רציף והוא בדרך כלל נקרא "עוגה" ומיוצג על ידי האינטרוול הממשי </w:t>
      </w:r>
      <w:r>
        <w:rPr>
          <w:rFonts w:cs="Arial"/>
        </w:rPr>
        <w:t>[0,1]</w:t>
      </w:r>
      <w:r>
        <w:rPr>
          <w:rFonts w:cs="Arial" w:hint="cs"/>
          <w:rtl/>
        </w:rPr>
        <w:t xml:space="preserve">, המדדים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cs="Arial" w:hint="cs"/>
          <w:rtl/>
        </w:rPr>
        <w:t xml:space="preserve"> האם לא אטומיים</w:t>
      </w:r>
      <w:r>
        <w:rPr>
          <w:rFonts w:hint="cs"/>
          <w:rtl/>
        </w:rPr>
        <w:t xml:space="preserve"> ולכל סוכן </w:t>
      </w:r>
      <w:r>
        <w:t>i</w:t>
      </w:r>
      <w:r>
        <w:rPr>
          <w:rFonts w:hint="cs"/>
          <w:rtl/>
        </w:rPr>
        <w:t xml:space="preserve"> ערך הסף הוא</w:t>
      </w:r>
    </w:p>
    <w:p w14:paraId="22E4A1F4" w14:textId="67568649" w:rsidR="0074259C" w:rsidRDefault="0074259C" w:rsidP="0074259C">
      <w:pPr>
        <w:pStyle w:val="a3"/>
        <w:rPr>
          <w:rtl/>
        </w:rPr>
      </w:pP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(C)/n</m:t>
        </m:r>
      </m:oMath>
      <w:r>
        <w:rPr>
          <w:rFonts w:eastAsiaTheme="minorEastAsia" w:hint="cs"/>
          <w:rtl/>
        </w:rPr>
        <w:t xml:space="preserve"> והוא גם סף סביר.</w:t>
      </w:r>
    </w:p>
    <w:p w14:paraId="7D6A8684" w14:textId="25B60C4C" w:rsidR="00CA62E6" w:rsidRPr="0042029F" w:rsidRDefault="00CA62E6" w:rsidP="00CA62E6">
      <w:pPr>
        <w:pStyle w:val="a3"/>
        <w:numPr>
          <w:ilvl w:val="0"/>
          <w:numId w:val="1"/>
        </w:numPr>
      </w:pPr>
      <w:r w:rsidRPr="00CA62E6">
        <w:rPr>
          <w:rFonts w:cs="Arial"/>
          <w:b/>
          <w:bCs/>
          <w:u w:val="single"/>
          <w:rtl/>
        </w:rPr>
        <w:t>הקצאה הוגנת של אובייקטים בדידים</w:t>
      </w:r>
      <w:r w:rsidRPr="00CA62E6">
        <w:rPr>
          <w:rFonts w:cs="Arial" w:hint="cs"/>
          <w:b/>
          <w:bCs/>
          <w:u w:val="single"/>
          <w:rtl/>
        </w:rPr>
        <w:t>:</w:t>
      </w:r>
      <w:r w:rsidR="0042029F">
        <w:rPr>
          <w:rFonts w:cs="Arial" w:hint="cs"/>
          <w:rtl/>
        </w:rPr>
        <w:t xml:space="preserve"> </w:t>
      </w:r>
      <w:r w:rsidR="0042029F" w:rsidRPr="0042029F">
        <w:rPr>
          <w:rFonts w:cs="Arial"/>
          <w:rtl/>
        </w:rPr>
        <w:t>בעיית הקצאת אובייקט הוגנת היא מקרה מיוחד של בעיית החלוקה ההוגנת הגנרית</w:t>
      </w:r>
      <w:r w:rsidR="0042029F">
        <w:rPr>
          <w:rFonts w:hint="cs"/>
          <w:rtl/>
        </w:rPr>
        <w:t xml:space="preserve"> שבה המשאב </w:t>
      </w:r>
      <w:r w:rsidR="0042029F">
        <w:rPr>
          <w:rFonts w:hint="cs"/>
        </w:rPr>
        <w:t>C</w:t>
      </w:r>
      <w:r w:rsidR="0042029F">
        <w:rPr>
          <w:rFonts w:hint="cs"/>
          <w:rtl/>
        </w:rPr>
        <w:t xml:space="preserve"> הוא קבוצה סופית שהאיברים שלו נקראים אובייקטים או פריטים ומדדי המחיר הם כל פונקציה בין קבוצות: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42029F">
        <w:rPr>
          <w:rFonts w:eastAsiaTheme="minorEastAsia" w:hint="cs"/>
          <w:rtl/>
        </w:rPr>
        <w:t>. אובייקטים עם ערך חיובי לכל הסוכנים נקראים טובין (</w:t>
      </w:r>
      <w:r w:rsidR="0042029F">
        <w:rPr>
          <w:rFonts w:eastAsiaTheme="minorEastAsia"/>
        </w:rPr>
        <w:t>goods</w:t>
      </w:r>
      <w:r w:rsidR="0042029F">
        <w:rPr>
          <w:rFonts w:eastAsiaTheme="minorEastAsia" w:hint="cs"/>
          <w:rtl/>
        </w:rPr>
        <w:t>)</w:t>
      </w:r>
      <w:r w:rsidR="0042029F">
        <w:rPr>
          <w:rFonts w:eastAsiaTheme="minorEastAsia"/>
        </w:rPr>
        <w:t xml:space="preserve"> </w:t>
      </w:r>
      <w:r w:rsidR="0042029F">
        <w:rPr>
          <w:rFonts w:eastAsiaTheme="minorEastAsia" w:hint="cs"/>
          <w:rtl/>
        </w:rPr>
        <w:t xml:space="preserve"> ואובייקטים עם ערכים שליליים נקראים רעים (</w:t>
      </w:r>
      <w:r w:rsidR="0042029F">
        <w:rPr>
          <w:rFonts w:eastAsiaTheme="minorEastAsia"/>
        </w:rPr>
        <w:t>bads</w:t>
      </w:r>
      <w:r w:rsidR="0042029F">
        <w:rPr>
          <w:rFonts w:eastAsiaTheme="minorEastAsia" w:hint="cs"/>
          <w:rtl/>
        </w:rPr>
        <w:t>).</w:t>
      </w:r>
    </w:p>
    <w:p w14:paraId="540279FA" w14:textId="7B6C8EBF" w:rsidR="0042029F" w:rsidRPr="0042029F" w:rsidRDefault="000D6540" w:rsidP="00CA62E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5015643" wp14:editId="75502AC2">
            <wp:simplePos x="0" y="0"/>
            <wp:positionH relativeFrom="column">
              <wp:posOffset>68580</wp:posOffset>
            </wp:positionH>
            <wp:positionV relativeFrom="paragraph">
              <wp:posOffset>263525</wp:posOffset>
            </wp:positionV>
            <wp:extent cx="4381500" cy="156591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b/>
          <w:bCs/>
          <w:u w:val="single"/>
          <w:rtl/>
        </w:rPr>
        <w:t>הנתח המקסימלי (</w:t>
      </w:r>
      <w:r w:rsidRPr="000D6540">
        <w:rPr>
          <w:b/>
          <w:bCs/>
          <w:u w:val="single"/>
        </w:rPr>
        <w:t>(The maximin share</w:t>
      </w:r>
      <w:r>
        <w:rPr>
          <w:rFonts w:hint="cs"/>
          <w:b/>
          <w:bCs/>
          <w:u w:val="single"/>
          <w:rtl/>
        </w:rPr>
        <w:t xml:space="preserve">: </w:t>
      </w:r>
      <w:r w:rsidRPr="000D6540">
        <w:rPr>
          <w:b/>
          <w:bCs/>
          <w:u w:val="single"/>
          <w:rtl/>
        </w:rPr>
        <w:cr/>
      </w:r>
    </w:p>
    <w:p w14:paraId="644056EF" w14:textId="7C9B9DE1" w:rsidR="00CA62E6" w:rsidRDefault="00CA62E6" w:rsidP="0074259C">
      <w:pPr>
        <w:pStyle w:val="a3"/>
        <w:rPr>
          <w:rtl/>
        </w:rPr>
      </w:pPr>
    </w:p>
    <w:p w14:paraId="7904C4D5" w14:textId="4E0F9414" w:rsidR="00F54118" w:rsidRDefault="00F54118" w:rsidP="00F54118">
      <w:pPr>
        <w:ind w:firstLine="720"/>
        <w:rPr>
          <w:rtl/>
        </w:rPr>
      </w:pPr>
    </w:p>
    <w:p w14:paraId="1BC42015" w14:textId="1FBEE795" w:rsidR="00F54118" w:rsidRDefault="00F54118" w:rsidP="00F54118">
      <w:pPr>
        <w:bidi w:val="0"/>
      </w:pPr>
    </w:p>
    <w:p w14:paraId="79C708D1" w14:textId="4BDBD4FF" w:rsidR="00F54118" w:rsidRDefault="00F54118" w:rsidP="00F54118">
      <w:pPr>
        <w:rPr>
          <w:b/>
          <w:bCs/>
          <w:sz w:val="24"/>
          <w:szCs w:val="24"/>
          <w:u w:val="single"/>
          <w:rtl/>
        </w:rPr>
      </w:pPr>
      <w:r w:rsidRPr="00F54118">
        <w:rPr>
          <w:rFonts w:hint="cs"/>
          <w:b/>
          <w:bCs/>
          <w:sz w:val="24"/>
          <w:szCs w:val="24"/>
          <w:u w:val="single"/>
          <w:rtl/>
        </w:rPr>
        <w:lastRenderedPageBreak/>
        <w:t>האלגוריתמים</w:t>
      </w:r>
    </w:p>
    <w:p w14:paraId="6E131FC3" w14:textId="77777777" w:rsidR="00F54118" w:rsidRPr="00F54118" w:rsidRDefault="00F54118" w:rsidP="00F54118">
      <w:pPr>
        <w:rPr>
          <w:rFonts w:cs="Arial"/>
          <w:b/>
          <w:bCs/>
          <w:i/>
          <w:u w:val="single"/>
          <w:rtl/>
        </w:rPr>
      </w:pPr>
      <w:r w:rsidRPr="00F54118">
        <w:rPr>
          <w:rFonts w:cs="Arial" w:hint="cs"/>
          <w:b/>
          <w:bCs/>
          <w:i/>
          <w:u w:val="single"/>
          <w:rtl/>
        </w:rPr>
        <w:t xml:space="preserve">אלגוריתם 1: מציאת חלוקת </w:t>
      </w:r>
      <w:r w:rsidRPr="00F54118">
        <w:rPr>
          <w:rFonts w:cs="Arial" w:hint="cs"/>
          <w:b/>
          <w:bCs/>
          <w:i/>
          <w:u w:val="single"/>
        </w:rPr>
        <w:t>EFM</w:t>
      </w:r>
      <w:r w:rsidRPr="00F54118">
        <w:rPr>
          <w:rFonts w:cs="Arial" w:hint="cs"/>
          <w:b/>
          <w:bCs/>
          <w:i/>
          <w:u w:val="single"/>
          <w:rtl/>
        </w:rPr>
        <w:t xml:space="preserve"> של גרף דו-צדדי</w:t>
      </w:r>
    </w:p>
    <w:p w14:paraId="6EB6645D" w14:textId="77777777" w:rsidR="00F54118" w:rsidRDefault="00F54118" w:rsidP="00F54118">
      <w:pPr>
        <w:rPr>
          <w:rFonts w:eastAsiaTheme="minorEastAsia" w:cs="Arial"/>
          <w:i/>
          <w:rtl/>
        </w:rPr>
      </w:pPr>
      <w:r w:rsidRPr="00C3334E">
        <w:rPr>
          <w:rFonts w:cs="Arial" w:hint="cs"/>
          <w:b/>
          <w:bCs/>
          <w:i/>
          <w:rtl/>
        </w:rPr>
        <w:t>קלט:</w:t>
      </w:r>
      <w:r>
        <w:rPr>
          <w:rFonts w:cs="Arial" w:hint="cs"/>
          <w:i/>
          <w:rtl/>
        </w:rPr>
        <w:t xml:space="preserve">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>.</w:t>
      </w:r>
    </w:p>
    <w:p w14:paraId="66352C9C" w14:textId="1816337A" w:rsidR="00F54118" w:rsidRDefault="00F54118" w:rsidP="00F54118">
      <w:pPr>
        <w:rPr>
          <w:rFonts w:cs="Arial"/>
          <w:i/>
          <w:rtl/>
        </w:rPr>
      </w:pPr>
      <w:r w:rsidRPr="00C3334E">
        <w:rPr>
          <w:rFonts w:eastAsiaTheme="minorEastAsia" w:cs="Arial" w:hint="cs"/>
          <w:b/>
          <w:bCs/>
          <w:i/>
          <w:rtl/>
        </w:rPr>
        <w:t>פלט:</w:t>
      </w:r>
      <w:r>
        <w:rPr>
          <w:rFonts w:eastAsiaTheme="minorEastAsia" w:cs="Arial" w:hint="cs"/>
          <w:i/>
          <w:rtl/>
        </w:rPr>
        <w:t xml:space="preserve"> חלוקת </w:t>
      </w:r>
      <w:r>
        <w:rPr>
          <w:rFonts w:eastAsiaTheme="minorEastAsia" w:cs="Arial" w:hint="cs"/>
          <w:i/>
        </w:rPr>
        <w:t>EFM</w:t>
      </w:r>
      <w:r>
        <w:rPr>
          <w:rFonts w:eastAsiaTheme="minorEastAsia" w:cs="Arial" w:hint="cs"/>
          <w:i/>
          <w:rtl/>
        </w:rPr>
        <w:t xml:space="preserve"> ייחודית ל-</w:t>
      </w:r>
      <w:r>
        <w:rPr>
          <w:rFonts w:eastAsiaTheme="minorEastAsia" w:cs="Arial" w:hint="cs"/>
          <w:i/>
        </w:rPr>
        <w:t>G</w:t>
      </w:r>
      <w:r>
        <w:rPr>
          <w:rFonts w:eastAsiaTheme="minorEastAsia" w:cs="Arial" w:hint="cs"/>
          <w:i/>
          <w:rtl/>
        </w:rPr>
        <w:t xml:space="preserve"> של הקודקודים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i/>
          <w:rtl/>
        </w:rPr>
        <w:t>.</w:t>
      </w:r>
    </w:p>
    <w:p w14:paraId="20FD3B02" w14:textId="77777777" w:rsidR="00F54118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מצא שידוך מקסימלי </w:t>
      </w:r>
      <w:r>
        <w:rPr>
          <w:rFonts w:cs="Arial" w:hint="cs"/>
          <w:i/>
        </w:rPr>
        <w:t>M</w:t>
      </w:r>
      <w:r>
        <w:rPr>
          <w:rFonts w:cs="Arial" w:hint="cs"/>
          <w:i/>
          <w:rtl/>
        </w:rPr>
        <w:t xml:space="preserve"> ב-</w:t>
      </w:r>
      <w:r>
        <w:rPr>
          <w:rFonts w:cs="Arial" w:hint="cs"/>
          <w:i/>
        </w:rPr>
        <w:t>G</w:t>
      </w:r>
      <w:r>
        <w:rPr>
          <w:rFonts w:cs="Arial" w:hint="cs"/>
          <w:i/>
          <w:rtl/>
        </w:rPr>
        <w:t>.</w:t>
      </w:r>
    </w:p>
    <w:p w14:paraId="2DCD8981" w14:textId="77777777" w:rsidR="00F54118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cs="Arial" w:hint="cs"/>
          <w:i/>
          <w:rtl/>
        </w:rPr>
        <w:t xml:space="preserve"> </w:t>
      </w:r>
      <w:r>
        <w:rPr>
          <w:rFonts w:hint="cs"/>
          <w:i/>
          <w:rtl/>
        </w:rPr>
        <w:t xml:space="preserve">תת קבוצה של קודקודים שלא שודכו על ידי </w:t>
      </w:r>
      <w:r>
        <w:rPr>
          <w:rFonts w:hint="cs"/>
          <w:i/>
        </w:rPr>
        <w:t>M</w:t>
      </w:r>
      <w:r>
        <w:rPr>
          <w:rFonts w:hint="cs"/>
          <w:i/>
          <w:rtl/>
        </w:rPr>
        <w:t>.</w:t>
      </w:r>
    </w:p>
    <w:p w14:paraId="4120E22B" w14:textId="77777777" w:rsidR="00F54118" w:rsidRPr="003A6345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חשב את </w:t>
      </w:r>
      <m:oMath>
        <m:r>
          <w:rPr>
            <w:rFonts w:ascii="Cambria Math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cs="Arial" w:hint="cs"/>
          <w:i/>
          <w:rtl/>
        </w:rPr>
        <w:t>.</w:t>
      </w:r>
    </w:p>
    <w:p w14:paraId="25917054" w14:textId="77777777" w:rsidR="00F54118" w:rsidRPr="003A6345" w:rsidRDefault="00F54118" w:rsidP="00F54118">
      <w:pPr>
        <w:pStyle w:val="a3"/>
        <w:numPr>
          <w:ilvl w:val="0"/>
          <w:numId w:val="5"/>
        </w:numPr>
        <w:rPr>
          <w:rFonts w:cs="Arial"/>
          <w:i/>
          <w:rtl/>
        </w:rPr>
      </w:pPr>
      <w:r>
        <w:rPr>
          <w:rFonts w:eastAsiaTheme="minorEastAsia" w:cs="Arial" w:hint="cs"/>
          <w:i/>
          <w:rtl/>
        </w:rPr>
        <w:t xml:space="preserve">החזר: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∪</m:t>
            </m:r>
          </m:e>
          <m:sub>
            <m:r>
              <w:rPr>
                <w:rFonts w:ascii="Cambria Math" w:eastAsiaTheme="minorEastAsia" w:hAnsi="Cambria Math" w:cs="Arial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=X\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∪</m:t>
            </m:r>
          </m:e>
          <m:sub>
            <m:r>
              <w:rPr>
                <w:rFonts w:ascii="Cambria Math" w:eastAsiaTheme="minorEastAsia" w:hAnsi="Cambria Math" w:cs="Arial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=Y\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>
        <w:rPr>
          <w:rFonts w:cs="Arial" w:hint="cs"/>
          <w:i/>
          <w:rtl/>
        </w:rPr>
        <w:t>.</w:t>
      </w:r>
    </w:p>
    <w:p w14:paraId="578EFEC9" w14:textId="77777777" w:rsidR="00F54118" w:rsidRPr="003A6345" w:rsidRDefault="00F54118" w:rsidP="00F54118">
      <w:pPr>
        <w:rPr>
          <w:rFonts w:cs="Arial"/>
          <w:i/>
        </w:rPr>
      </w:pPr>
    </w:p>
    <w:p w14:paraId="23D14EAC" w14:textId="44BF210C" w:rsidR="00F54118" w:rsidRPr="00F54118" w:rsidRDefault="00F54118" w:rsidP="00F54118">
      <w:pPr>
        <w:rPr>
          <w:rFonts w:cs="Arial"/>
          <w:b/>
          <w:bCs/>
          <w:u w:val="single"/>
          <w:rtl/>
        </w:rPr>
      </w:pPr>
      <w:r w:rsidRPr="00F54118">
        <w:rPr>
          <w:rFonts w:cs="Arial" w:hint="cs"/>
          <w:b/>
          <w:bCs/>
          <w:u w:val="single"/>
          <w:rtl/>
        </w:rPr>
        <w:t xml:space="preserve">אלגוריתם 2: מציאת שידוך </w:t>
      </w:r>
      <w:r>
        <w:rPr>
          <w:rFonts w:cs="Arial" w:hint="cs"/>
          <w:b/>
          <w:bCs/>
          <w:u w:val="single"/>
          <w:rtl/>
        </w:rPr>
        <w:t>נטול קנאות</w:t>
      </w:r>
      <w:r w:rsidRPr="00F54118">
        <w:rPr>
          <w:rFonts w:cs="Arial" w:hint="cs"/>
          <w:b/>
          <w:bCs/>
          <w:u w:val="single"/>
          <w:rtl/>
        </w:rPr>
        <w:t xml:space="preserve"> מקסימלי בגרף ללא פונקציית משקלים</w:t>
      </w:r>
    </w:p>
    <w:p w14:paraId="2FC3D44F" w14:textId="77777777" w:rsidR="00F54118" w:rsidRDefault="00F54118" w:rsidP="00F54118">
      <w:pPr>
        <w:rPr>
          <w:rFonts w:cs="Arial"/>
          <w:rtl/>
        </w:rPr>
      </w:pPr>
      <w:r w:rsidRPr="00C3334E">
        <w:rPr>
          <w:rFonts w:cs="Arial" w:hint="cs"/>
          <w:b/>
          <w:bCs/>
          <w:rtl/>
        </w:rPr>
        <w:t>קלט:</w:t>
      </w:r>
      <w:r>
        <w:rPr>
          <w:rFonts w:cs="Arial" w:hint="cs"/>
          <w:rtl/>
        </w:rPr>
        <w:t xml:space="preserve"> </w:t>
      </w:r>
      <w:r>
        <w:rPr>
          <w:rFonts w:cs="Arial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>.</w:t>
      </w:r>
    </w:p>
    <w:p w14:paraId="06B49A8B" w14:textId="77777777" w:rsidR="00F54118" w:rsidRDefault="00F54118" w:rsidP="00F54118">
      <w:pPr>
        <w:rPr>
          <w:rFonts w:cs="Arial"/>
          <w:rtl/>
        </w:rPr>
      </w:pPr>
      <w:r w:rsidRPr="00C3334E">
        <w:rPr>
          <w:rFonts w:cs="Arial" w:hint="cs"/>
          <w:b/>
          <w:bCs/>
          <w:rtl/>
        </w:rPr>
        <w:t>פלט:</w:t>
      </w:r>
      <w:r>
        <w:rPr>
          <w:rFonts w:cs="Arial" w:hint="cs"/>
          <w:rtl/>
        </w:rPr>
        <w:t xml:space="preserve"> שידוך </w:t>
      </w:r>
      <w:r>
        <w:rPr>
          <w:rFonts w:cs="Arial"/>
        </w:rPr>
        <w:t>envy-free</w:t>
      </w:r>
      <w:r>
        <w:rPr>
          <w:rFonts w:cs="Arial" w:hint="cs"/>
          <w:rtl/>
        </w:rPr>
        <w:t xml:space="preserve"> מקסימלי בגרף דו-צדדי ללא פונקציית משקלים </w:t>
      </w:r>
      <w:r w:rsidRPr="006B4587">
        <w:rPr>
          <w:rFonts w:cs="Arial" w:hint="cs"/>
          <w:i/>
          <w:iCs/>
        </w:rPr>
        <w:t>G</w:t>
      </w:r>
      <w:r>
        <w:rPr>
          <w:rFonts w:cs="Arial" w:hint="cs"/>
          <w:rtl/>
        </w:rPr>
        <w:t>.</w:t>
      </w:r>
    </w:p>
    <w:p w14:paraId="599970AE" w14:textId="77777777" w:rsidR="00F54118" w:rsidRDefault="00F54118" w:rsidP="00F54118">
      <w:pPr>
        <w:pStyle w:val="a3"/>
        <w:numPr>
          <w:ilvl w:val="0"/>
          <w:numId w:val="6"/>
        </w:numPr>
        <w:rPr>
          <w:rFonts w:cs="Arial"/>
        </w:rPr>
      </w:pPr>
      <w:r>
        <w:rPr>
          <w:rFonts w:cs="Arial" w:hint="cs"/>
          <w:rtl/>
        </w:rPr>
        <w:t xml:space="preserve">מצא שידוך מקסימלי </w:t>
      </w:r>
      <w:r w:rsidRPr="006B4587">
        <w:rPr>
          <w:rFonts w:cs="Arial" w:hint="cs"/>
          <w:i/>
          <w:iCs/>
        </w:rPr>
        <w:t>M</w:t>
      </w:r>
      <w:r>
        <w:rPr>
          <w:rFonts w:cs="Arial" w:hint="cs"/>
          <w:rtl/>
        </w:rPr>
        <w:t xml:space="preserve"> ב-</w:t>
      </w:r>
      <w:r w:rsidRPr="006B4587">
        <w:rPr>
          <w:rFonts w:cs="Arial" w:hint="cs"/>
          <w:i/>
          <w:iCs/>
        </w:rPr>
        <w:t>G</w:t>
      </w:r>
      <w:r>
        <w:rPr>
          <w:rFonts w:cs="Arial" w:hint="cs"/>
          <w:rtl/>
        </w:rPr>
        <w:t>.</w:t>
      </w:r>
    </w:p>
    <w:p w14:paraId="6E84A72A" w14:textId="77777777" w:rsidR="00F54118" w:rsidRDefault="00F54118" w:rsidP="00F54118">
      <w:pPr>
        <w:pStyle w:val="a3"/>
        <w:numPr>
          <w:ilvl w:val="0"/>
          <w:numId w:val="6"/>
        </w:numPr>
        <w:rPr>
          <w:rFonts w:cs="Arial"/>
        </w:rPr>
      </w:pPr>
      <w:r>
        <w:rPr>
          <w:rFonts w:cs="Arial" w:hint="cs"/>
          <w:rtl/>
        </w:rPr>
        <w:t>מצא את חלוקת ה-</w:t>
      </w:r>
      <w:r>
        <w:rPr>
          <w:rFonts w:cs="Arial" w:hint="cs"/>
        </w:rPr>
        <w:t>EFM</w:t>
      </w:r>
      <w:r>
        <w:rPr>
          <w:rFonts w:cs="Arial" w:hint="cs"/>
          <w:rtl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rtl/>
        </w:rPr>
        <w:t>באמצעות אלגוריתם 1.</w:t>
      </w:r>
    </w:p>
    <w:p w14:paraId="720DDBEF" w14:textId="77777777" w:rsidR="00F54118" w:rsidRPr="006B4587" w:rsidRDefault="00F54118" w:rsidP="00F54118">
      <w:pPr>
        <w:pStyle w:val="a3"/>
        <w:numPr>
          <w:ilvl w:val="0"/>
          <w:numId w:val="6"/>
        </w:numPr>
        <w:rPr>
          <w:i/>
        </w:rPr>
      </w:pPr>
      <w:r w:rsidRPr="006B4587">
        <w:rPr>
          <w:rFonts w:cs="Arial" w:hint="cs"/>
          <w:rtl/>
        </w:rPr>
        <w:t xml:space="preserve">החזר את תת-השידוך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Pr="006B4587">
        <w:rPr>
          <w:rFonts w:ascii="Cambria Math" w:eastAsiaTheme="minorEastAsia" w:hAnsi="Cambria Math" w:hint="cs"/>
          <w:i/>
          <w:rtl/>
        </w:rPr>
        <w:t>.</w:t>
      </w:r>
    </w:p>
    <w:p w14:paraId="3CCCE881" w14:textId="77777777" w:rsidR="00F54118" w:rsidRDefault="00F54118" w:rsidP="00F54118">
      <w:pPr>
        <w:rPr>
          <w:rFonts w:cs="Arial"/>
          <w:rtl/>
        </w:rPr>
      </w:pPr>
    </w:p>
    <w:p w14:paraId="1C006AF2" w14:textId="7F7D2A26" w:rsidR="00F54118" w:rsidRPr="00F54118" w:rsidRDefault="00F54118" w:rsidP="00F54118">
      <w:pPr>
        <w:rPr>
          <w:rFonts w:cs="Arial"/>
          <w:b/>
          <w:bCs/>
          <w:i/>
          <w:iCs/>
          <w:u w:val="single"/>
          <w:rtl/>
        </w:rPr>
      </w:pPr>
      <w:r w:rsidRPr="00F54118">
        <w:rPr>
          <w:rFonts w:cs="Arial" w:hint="cs"/>
          <w:b/>
          <w:bCs/>
          <w:u w:val="single"/>
          <w:rtl/>
        </w:rPr>
        <w:t xml:space="preserve">אלגוריתם 3: מציאת שידוך </w:t>
      </w:r>
      <w:r>
        <w:rPr>
          <w:rFonts w:cs="Arial" w:hint="cs"/>
          <w:b/>
          <w:bCs/>
          <w:u w:val="single"/>
          <w:rtl/>
        </w:rPr>
        <w:t xml:space="preserve">נטול קנאות </w:t>
      </w:r>
      <w:r w:rsidRPr="00F54118">
        <w:rPr>
          <w:rFonts w:cs="Arial" w:hint="cs"/>
          <w:b/>
          <w:bCs/>
          <w:u w:val="single"/>
          <w:rtl/>
        </w:rPr>
        <w:t>מקסימלי בגרף עם פונקציית משקלים</w:t>
      </w:r>
      <w:r>
        <w:rPr>
          <w:rFonts w:cs="Arial" w:hint="cs"/>
          <w:b/>
          <w:bCs/>
          <w:u w:val="single"/>
          <w:rtl/>
        </w:rPr>
        <w:t xml:space="preserve"> על הצלעות</w:t>
      </w:r>
      <w:r w:rsidRPr="00F54118">
        <w:rPr>
          <w:rFonts w:cs="Arial" w:hint="cs"/>
          <w:b/>
          <w:bCs/>
          <w:u w:val="single"/>
          <w:rtl/>
        </w:rPr>
        <w:t xml:space="preserve"> </w:t>
      </w:r>
      <w:r w:rsidRPr="00F54118">
        <w:rPr>
          <w:rFonts w:cs="Arial"/>
          <w:b/>
          <w:bCs/>
          <w:i/>
          <w:iCs/>
          <w:u w:val="single"/>
        </w:rPr>
        <w:t>w</w:t>
      </w:r>
    </w:p>
    <w:p w14:paraId="5713745E" w14:textId="77777777" w:rsidR="00F54118" w:rsidRDefault="00F54118" w:rsidP="00F54118">
      <w:pPr>
        <w:rPr>
          <w:rFonts w:eastAsiaTheme="minorEastAsia" w:cs="Arial"/>
          <w:i/>
          <w:rtl/>
        </w:rPr>
      </w:pPr>
      <w:r w:rsidRPr="00C3334E">
        <w:rPr>
          <w:rFonts w:cs="Arial" w:hint="cs"/>
          <w:b/>
          <w:bCs/>
          <w:rtl/>
        </w:rPr>
        <w:t>קלט:</w:t>
      </w:r>
      <w:r w:rsidRPr="006B4587">
        <w:rPr>
          <w:rFonts w:cs="Arial" w:hint="cs"/>
          <w:i/>
          <w:rtl/>
        </w:rPr>
        <w:t xml:space="preserve"> </w:t>
      </w:r>
      <w:r>
        <w:rPr>
          <w:rFonts w:cs="Arial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 xml:space="preserve"> עם פונקציית משקלים על הצלעות </w:t>
      </w:r>
      <w:r>
        <w:rPr>
          <w:rFonts w:eastAsiaTheme="minorEastAsia" w:cs="Arial"/>
          <w:i/>
        </w:rPr>
        <w:t>w</w:t>
      </w:r>
      <w:r>
        <w:rPr>
          <w:rFonts w:eastAsiaTheme="minorEastAsia" w:cs="Arial" w:hint="cs"/>
          <w:i/>
          <w:rtl/>
        </w:rPr>
        <w:t>.</w:t>
      </w:r>
    </w:p>
    <w:p w14:paraId="20642BAB" w14:textId="77777777" w:rsidR="00F54118" w:rsidRDefault="00F54118" w:rsidP="00F54118">
      <w:pPr>
        <w:rPr>
          <w:rFonts w:cs="Arial"/>
          <w:rtl/>
        </w:rPr>
      </w:pPr>
      <w:r w:rsidRPr="00C3334E">
        <w:rPr>
          <w:rFonts w:eastAsiaTheme="minorEastAsia" w:cs="Arial" w:hint="cs"/>
          <w:b/>
          <w:bCs/>
          <w:i/>
          <w:rtl/>
        </w:rPr>
        <w:t>פלט:</w:t>
      </w:r>
      <w:r>
        <w:rPr>
          <w:rFonts w:cs="Arial" w:hint="cs"/>
          <w:rtl/>
        </w:rPr>
        <w:t xml:space="preserve"> שידוך </w:t>
      </w:r>
      <w:r>
        <w:rPr>
          <w:rFonts w:cs="Arial"/>
        </w:rPr>
        <w:t>envy-free</w:t>
      </w:r>
      <w:r>
        <w:rPr>
          <w:rFonts w:cs="Arial" w:hint="cs"/>
          <w:rtl/>
        </w:rPr>
        <w:t xml:space="preserve"> מקסימלי בעל העלות הנמוכה ביותר.</w:t>
      </w:r>
    </w:p>
    <w:p w14:paraId="3DEBF9B7" w14:textId="77777777" w:rsidR="00F54118" w:rsidRDefault="00F54118" w:rsidP="00F54118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מצא את חלוקת ה-</w:t>
      </w:r>
      <w:r>
        <w:rPr>
          <w:rFonts w:cs="Arial" w:hint="cs"/>
        </w:rPr>
        <w:t>EFM</w:t>
      </w:r>
      <w:r>
        <w:rPr>
          <w:rFonts w:cs="Arial" w:hint="cs"/>
          <w:rtl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rtl/>
        </w:rPr>
        <w:t>באמצעות אלגוריתם 1.</w:t>
      </w:r>
    </w:p>
    <w:p w14:paraId="20D7BCF8" w14:textId="7FC6E47E" w:rsidR="00F54118" w:rsidRDefault="00F54118" w:rsidP="00F54118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מצא והחזר את השידוך המקסימלי בעלות העלות המינימלית ב-</w:t>
      </w:r>
      <w:r w:rsidRPr="00C3334E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</w:t>
      </w:r>
    </w:p>
    <w:p w14:paraId="0C38BD2C" w14:textId="2AE0DFCD" w:rsidR="00F54118" w:rsidRDefault="00F54118" w:rsidP="00F54118">
      <w:pPr>
        <w:rPr>
          <w:rFonts w:cs="Arial"/>
          <w:rtl/>
        </w:rPr>
      </w:pPr>
    </w:p>
    <w:p w14:paraId="0FF6886D" w14:textId="733B2FCC" w:rsidR="00F54118" w:rsidRPr="00697FA6" w:rsidRDefault="00F54118" w:rsidP="00F54118">
      <w:pPr>
        <w:rPr>
          <w:b/>
          <w:bCs/>
          <w:u w:val="single"/>
          <w:rtl/>
        </w:rPr>
      </w:pPr>
      <w:r w:rsidRPr="00697FA6">
        <w:rPr>
          <w:rFonts w:cs="Arial" w:hint="cs"/>
          <w:b/>
          <w:bCs/>
          <w:u w:val="single"/>
          <w:rtl/>
        </w:rPr>
        <w:t xml:space="preserve">אלגוריתם 4: </w:t>
      </w:r>
      <w:r w:rsidRPr="00697FA6">
        <w:rPr>
          <w:b/>
          <w:bCs/>
          <w:u w:val="single"/>
        </w:rPr>
        <w:t>The Lone Divider algorithm</w:t>
      </w:r>
    </w:p>
    <w:p w14:paraId="4BE66348" w14:textId="288E8D6C" w:rsidR="00F54118" w:rsidRPr="00697FA6" w:rsidRDefault="00F54118" w:rsidP="00F54118">
      <w:pPr>
        <w:rPr>
          <w:b/>
          <w:bCs/>
          <w:rtl/>
        </w:rPr>
      </w:pPr>
      <w:r w:rsidRPr="00697FA6">
        <w:rPr>
          <w:rFonts w:hint="cs"/>
          <w:b/>
          <w:bCs/>
          <w:rtl/>
        </w:rPr>
        <w:t xml:space="preserve">קלט: </w:t>
      </w:r>
    </w:p>
    <w:p w14:paraId="0338B290" w14:textId="77777777" w:rsidR="00F54118" w:rsidRPr="00F54118" w:rsidRDefault="00F54118" w:rsidP="00F54118">
      <w:pPr>
        <w:pStyle w:val="a3"/>
        <w:numPr>
          <w:ilvl w:val="0"/>
          <w:numId w:val="8"/>
        </w:numPr>
        <w:rPr>
          <w:rFonts w:cs="Arial"/>
          <w:rtl/>
        </w:rPr>
      </w:pPr>
      <w:r>
        <w:rPr>
          <w:rFonts w:hint="cs"/>
          <w:rtl/>
        </w:rPr>
        <w:t xml:space="preserve">קבוצת מקורות </w:t>
      </w:r>
      <w:r>
        <w:rPr>
          <w:rFonts w:hint="cs"/>
        </w:rPr>
        <w:t>C</w:t>
      </w:r>
      <w:r>
        <w:rPr>
          <w:rFonts w:hint="cs"/>
          <w:rtl/>
        </w:rPr>
        <w:t xml:space="preserve"> שצריך לחלק.</w:t>
      </w:r>
    </w:p>
    <w:p w14:paraId="7FD42885" w14:textId="640FA6B1" w:rsidR="00F54118" w:rsidRDefault="002158FA" w:rsidP="00F54118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קבוצה של סוכנים </w:t>
      </w:r>
      <m:oMath>
        <m:r>
          <w:rPr>
            <w:rFonts w:ascii="Cambria Math" w:hAnsi="Cambria Math"/>
          </w:rPr>
          <m:t>X=[n]</m:t>
        </m:r>
      </m:oMath>
      <w:r>
        <w:rPr>
          <w:rFonts w:eastAsiaTheme="minorEastAsia" w:hint="cs"/>
          <w:rtl/>
        </w:rPr>
        <w:t xml:space="preserve"> עם מדדים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hint="cs"/>
          <w:rtl/>
        </w:rPr>
        <w:t xml:space="preserve"> על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14:paraId="477AAE37" w14:textId="0CE268EC" w:rsidR="002158FA" w:rsidRDefault="002158FA" w:rsidP="00F54118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ערכי סף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hint="cs"/>
          <w:rtl/>
        </w:rPr>
        <w:t xml:space="preserve"> המקיימים את תנאי הסף הסביר (הגדרה מספר 8).</w:t>
      </w:r>
    </w:p>
    <w:p w14:paraId="64DFEC51" w14:textId="4B758EAC" w:rsidR="002158FA" w:rsidRDefault="002158FA" w:rsidP="002158FA">
      <w:pPr>
        <w:rPr>
          <w:rtl/>
        </w:rPr>
      </w:pPr>
      <w:r w:rsidRPr="00697FA6">
        <w:rPr>
          <w:rFonts w:hint="cs"/>
          <w:b/>
          <w:bCs/>
          <w:rtl/>
        </w:rPr>
        <w:t>פלט</w:t>
      </w:r>
      <w:r w:rsidR="00697FA6" w:rsidRPr="00697FA6">
        <w:rPr>
          <w:rFonts w:hint="cs"/>
          <w:b/>
          <w:bCs/>
          <w:rtl/>
        </w:rPr>
        <w:t xml:space="preserve">: </w:t>
      </w:r>
      <w:r w:rsidR="00697FA6">
        <w:rPr>
          <w:rFonts w:hint="cs"/>
          <w:rtl/>
        </w:rPr>
        <w:t xml:space="preserve">חלוקה של </w:t>
      </w:r>
      <w:r w:rsidR="00697FA6">
        <w:rPr>
          <w:rFonts w:hint="cs"/>
        </w:rPr>
        <w:t>C</w:t>
      </w:r>
      <w:r w:rsidR="00697FA6">
        <w:rPr>
          <w:rFonts w:hint="cs"/>
          <w:rtl/>
        </w:rPr>
        <w:t xml:space="preserve"> ל-</w:t>
      </w:r>
      <w:r w:rsidR="00697FA6" w:rsidRPr="00697F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97FA6">
        <w:rPr>
          <w:rFonts w:hint="cs"/>
          <w:rtl/>
        </w:rPr>
        <w:t xml:space="preserve">כך שמתקיים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7FA6">
        <w:rPr>
          <w:rFonts w:hint="cs"/>
          <w:rtl/>
        </w:rPr>
        <w:t>.</w:t>
      </w:r>
    </w:p>
    <w:p w14:paraId="77EF4502" w14:textId="03B553BF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בחר באופן שרירותי סוכן מהקבוצה </w:t>
      </w:r>
      <w:r>
        <w:rPr>
          <w:rFonts w:hint="cs"/>
        </w:rPr>
        <w:t>X</w:t>
      </w:r>
      <w:r>
        <w:rPr>
          <w:rFonts w:hint="cs"/>
          <w:rtl/>
        </w:rPr>
        <w:t xml:space="preserve">. חלק את הקבוצה </w:t>
      </w:r>
      <w:r>
        <w:rPr>
          <w:rFonts w:hint="cs"/>
        </w:rPr>
        <w:t>C</w:t>
      </w:r>
      <w:r>
        <w:rPr>
          <w:rFonts w:hint="cs"/>
          <w:rtl/>
        </w:rPr>
        <w:t xml:space="preserve"> ל-</w:t>
      </w:r>
      <w:r>
        <w:t>|X|</w:t>
      </w:r>
      <w:r>
        <w:rPr>
          <w:rFonts w:hint="cs"/>
          <w:rtl/>
        </w:rPr>
        <w:t xml:space="preserve"> תתי קבוצות זרים המקיימים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j∈X</m:t>
        </m:r>
      </m:oMath>
      <w:r>
        <w:rPr>
          <w:rFonts w:hint="cs"/>
          <w:rtl/>
        </w:rPr>
        <w:t>.</w:t>
      </w:r>
    </w:p>
    <w:p w14:paraId="5E5A8793" w14:textId="6663B7A0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הגדר גרף דו-צדדי </w:t>
      </w:r>
      <w:r>
        <w:rPr>
          <w:rFonts w:hint="cs"/>
        </w:rPr>
        <w:t>G</w:t>
      </w:r>
      <w:r>
        <w:rPr>
          <w:rFonts w:hint="cs"/>
          <w:rtl/>
        </w:rPr>
        <w:t xml:space="preserve"> עם הסוכנים של </w:t>
      </w:r>
      <w:r>
        <w:rPr>
          <w:rFonts w:hint="cs"/>
        </w:rPr>
        <w:t>X</w:t>
      </w:r>
      <w:r>
        <w:rPr>
          <w:rFonts w:hint="cs"/>
          <w:rtl/>
        </w:rPr>
        <w:t xml:space="preserve"> בצד אחד והקבוצה </w:t>
      </w:r>
      <m:oMath>
        <m: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בצד השני. הוסף </w:t>
      </w:r>
      <w:r w:rsidR="00BF114E">
        <w:rPr>
          <w:rFonts w:hint="cs"/>
          <w:rtl/>
        </w:rPr>
        <w:t>קשת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כשמתקיים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14:paraId="6C0BB4DF" w14:textId="70A09468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השתמש באלגוריתם 2 ומצא שידוך נטול קנאות מקסימלי </w:t>
      </w:r>
      <w:r>
        <w:rPr>
          <w:rFonts w:hint="cs"/>
        </w:rPr>
        <w:t>M</w:t>
      </w:r>
      <w:r>
        <w:rPr>
          <w:rFonts w:hint="cs"/>
          <w:rtl/>
        </w:rPr>
        <w:t xml:space="preserve"> ב-</w:t>
      </w:r>
      <w:r>
        <w:rPr>
          <w:rFonts w:hint="cs"/>
        </w:rPr>
        <w:t>G</w:t>
      </w:r>
      <w:r>
        <w:rPr>
          <w:rFonts w:hint="cs"/>
          <w:rtl/>
        </w:rPr>
        <w:t>. הבא לכל אלמנט משודך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 xml:space="preserve"> את הסוכן שמשודך לו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>.</w:t>
      </w:r>
    </w:p>
    <w:p w14:paraId="5B6A4A19" w14:textId="1F3924D2" w:rsidR="008F4C76" w:rsidRDefault="00682DAE" w:rsidP="008F4C76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הגדר </w:t>
      </w:r>
      <m:oMath>
        <m:r>
          <w:rPr>
            <w:rFonts w:ascii="Cambria Math" w:hAnsi="Cambria Math"/>
          </w:rPr>
          <m:t>X←X\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להיות הקבוצה של הסוכנים שלא שודכו ו-</w:t>
      </w:r>
      <m:oMath>
        <m:r>
          <w:rPr>
            <w:rFonts w:ascii="Cambria Math" w:eastAsiaTheme="minorEastAsia" w:hAnsi="Cambria Math"/>
          </w:rPr>
          <m:t>C←C\(∪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rtl/>
        </w:rPr>
        <w:t xml:space="preserve"> המשאבים שלא שודכו. אם </w:t>
      </w:r>
      <m:oMath>
        <m:r>
          <w:rPr>
            <w:rFonts w:ascii="Cambria Math" w:hAnsi="Cambria Math"/>
          </w:rPr>
          <m:t>X≠</m:t>
        </m:r>
        <m: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חזור על צעד מספר 1.</w:t>
      </w:r>
    </w:p>
    <w:p w14:paraId="3BE02299" w14:textId="79D252F9" w:rsidR="001A3E81" w:rsidRDefault="001A3E81" w:rsidP="002158FA">
      <w:pPr>
        <w:rPr>
          <w:rFonts w:hint="cs"/>
          <w:rtl/>
        </w:rPr>
      </w:pPr>
    </w:p>
    <w:p w14:paraId="37CD0A1A" w14:textId="1316B911" w:rsidR="001A3E81" w:rsidRPr="00682DAE" w:rsidRDefault="001A3E81" w:rsidP="002158FA">
      <w:pPr>
        <w:rPr>
          <w:b/>
          <w:bCs/>
          <w:u w:val="single"/>
          <w:rtl/>
        </w:rPr>
      </w:pPr>
      <w:r w:rsidRPr="00682DAE">
        <w:rPr>
          <w:rFonts w:hint="cs"/>
          <w:b/>
          <w:bCs/>
          <w:u w:val="single"/>
          <w:rtl/>
        </w:rPr>
        <w:t xml:space="preserve">אלגוריתם 5: </w:t>
      </w:r>
      <w:r w:rsidR="00A81DB5" w:rsidRPr="00682DAE">
        <w:rPr>
          <w:rFonts w:hint="cs"/>
          <w:b/>
          <w:bCs/>
          <w:u w:val="single"/>
          <w:rtl/>
        </w:rPr>
        <w:t xml:space="preserve">אלגוריתם סימטרי </w:t>
      </w:r>
      <w:r w:rsidR="00A81DB5" w:rsidRPr="00682DAE">
        <w:rPr>
          <w:rFonts w:cs="Arial" w:hint="cs"/>
          <w:b/>
          <w:bCs/>
          <w:u w:val="single"/>
          <w:rtl/>
        </w:rPr>
        <w:t>ל</w:t>
      </w:r>
      <w:r w:rsidR="00A81DB5" w:rsidRPr="00682DAE">
        <w:rPr>
          <w:rFonts w:cs="Arial"/>
          <w:b/>
          <w:bCs/>
          <w:u w:val="single"/>
          <w:rtl/>
        </w:rPr>
        <w:t>חיתוך עוגה פרופורציונלי</w:t>
      </w:r>
    </w:p>
    <w:p w14:paraId="69C68FA0" w14:textId="07B46F30" w:rsidR="00287F15" w:rsidRDefault="00287F15" w:rsidP="002158FA">
      <w:pPr>
        <w:rPr>
          <w:rFonts w:eastAsiaTheme="minorEastAsia"/>
          <w:i/>
          <w:rtl/>
        </w:rPr>
      </w:pPr>
      <w:r w:rsidRPr="00682DAE">
        <w:rPr>
          <w:rFonts w:hint="cs"/>
          <w:b/>
          <w:bCs/>
          <w:rtl/>
        </w:rPr>
        <w:t>קלט:</w:t>
      </w:r>
      <w:r w:rsidR="00682DAE">
        <w:rPr>
          <w:rFonts w:hint="cs"/>
          <w:b/>
          <w:bCs/>
          <w:rtl/>
        </w:rPr>
        <w:t xml:space="preserve"> </w:t>
      </w:r>
      <w:r w:rsidR="00682DAE">
        <w:rPr>
          <w:rFonts w:hint="cs"/>
          <w:rtl/>
        </w:rPr>
        <w:t xml:space="preserve">עוגה </w:t>
      </w:r>
      <m:oMath>
        <m:r>
          <w:rPr>
            <w:rFonts w:ascii="Cambria Math" w:hAnsi="Cambria Math"/>
          </w:rPr>
          <m:t>C=[0,1]</m:t>
        </m:r>
      </m:oMath>
      <w:r w:rsidR="00682DAE">
        <w:rPr>
          <w:rFonts w:hint="cs"/>
          <w:i/>
          <w:rtl/>
        </w:rPr>
        <w:t xml:space="preserve"> וקבוצה </w:t>
      </w:r>
      <m:oMath>
        <m:r>
          <w:rPr>
            <w:rFonts w:ascii="Cambria Math" w:hAnsi="Cambria Math"/>
          </w:rPr>
          <m:t>X=[n]</m:t>
        </m:r>
      </m:oMath>
      <w:r w:rsidR="00682DAE">
        <w:rPr>
          <w:rFonts w:eastAsiaTheme="minorEastAsia" w:hint="cs"/>
          <w:i/>
          <w:rtl/>
        </w:rPr>
        <w:t xml:space="preserve"> של סוכנים בעלי מדדים לא אטומיים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82DAE">
        <w:rPr>
          <w:rFonts w:hint="cs"/>
          <w:i/>
          <w:rtl/>
        </w:rPr>
        <w:t xml:space="preserve"> על </w:t>
      </w:r>
      <w:r w:rsidR="00682DAE">
        <w:rPr>
          <w:rFonts w:hint="cs"/>
          <w:i/>
        </w:rPr>
        <w:t>C</w:t>
      </w:r>
      <w:r w:rsidR="00682DAE">
        <w:rPr>
          <w:rFonts w:hint="cs"/>
          <w:i/>
          <w:rtl/>
        </w:rPr>
        <w:t xml:space="preserve">. המדדים מנורמלים כך שמתקיים: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=n</m:t>
        </m:r>
      </m:oMath>
      <w:r w:rsidR="00682DAE">
        <w:rPr>
          <w:rFonts w:eastAsiaTheme="minorEastAsia" w:hint="cs"/>
          <w:i/>
          <w:rtl/>
        </w:rPr>
        <w:t>.</w:t>
      </w:r>
    </w:p>
    <w:p w14:paraId="33010FD3" w14:textId="4EA2A7B7" w:rsidR="00682DAE" w:rsidRDefault="00682DAE" w:rsidP="002158FA">
      <w:pPr>
        <w:rPr>
          <w:i/>
          <w:rtl/>
        </w:rPr>
      </w:pPr>
      <w:r w:rsidRPr="00682DAE">
        <w:rPr>
          <w:rFonts w:eastAsiaTheme="minorEastAsia" w:hint="cs"/>
          <w:b/>
          <w:bCs/>
          <w:i/>
          <w:u w:val="single"/>
          <w:rtl/>
        </w:rPr>
        <w:t>פלט:</w:t>
      </w:r>
      <w:r>
        <w:rPr>
          <w:rFonts w:hint="cs"/>
          <w:i/>
          <w:rtl/>
        </w:rPr>
        <w:t xml:space="preserve"> </w:t>
      </w:r>
      <w:r w:rsidR="003C1376">
        <w:rPr>
          <w:rFonts w:hint="cs"/>
          <w:i/>
          <w:rtl/>
        </w:rPr>
        <w:t xml:space="preserve">חלוקה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C1376">
        <w:rPr>
          <w:rFonts w:hint="cs"/>
          <w:i/>
          <w:rtl/>
        </w:rPr>
        <w:t xml:space="preserve"> כך שמתקיים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  <w:r w:rsidR="003C1376">
        <w:rPr>
          <w:rFonts w:hint="cs"/>
          <w:i/>
          <w:rtl/>
        </w:rPr>
        <w:t>.</w:t>
      </w:r>
    </w:p>
    <w:p w14:paraId="73F0B518" w14:textId="77777777" w:rsidR="003C1376" w:rsidRPr="003C1376" w:rsidRDefault="003C1376" w:rsidP="003C1376">
      <w:pPr>
        <w:pStyle w:val="a3"/>
        <w:numPr>
          <w:ilvl w:val="0"/>
          <w:numId w:val="11"/>
        </w:numPr>
        <w:rPr>
          <w:i/>
        </w:rPr>
      </w:pPr>
      <w:r>
        <w:rPr>
          <w:rFonts w:hint="cs"/>
          <w:i/>
          <w:rtl/>
        </w:rPr>
        <w:t xml:space="preserve">שאל כל סוכן </w:t>
      </w:r>
      <m:oMath>
        <m:r>
          <w:rPr>
            <w:rFonts w:ascii="Cambria Math" w:hAnsi="Cambria Math"/>
          </w:rPr>
          <m:t>i∈X</m:t>
        </m:r>
      </m:oMath>
      <w:r>
        <w:rPr>
          <w:rFonts w:hint="cs"/>
          <w:i/>
          <w:rtl/>
        </w:rPr>
        <w:t xml:space="preserve"> לייצר וקטור של סימנים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סימנים כך שמתקיים: </w:t>
      </w:r>
    </w:p>
    <w:p w14:paraId="5108F511" w14:textId="6ED066D2" w:rsidR="003C1376" w:rsidRDefault="003C1376" w:rsidP="003C1376">
      <w:pPr>
        <w:pStyle w:val="a3"/>
        <w:rPr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i,n-1</m:t>
            </m:r>
          </m:sub>
        </m:sSub>
        <m:r>
          <w:rPr>
            <w:rFonts w:ascii="Cambria Math" w:eastAsiaTheme="minorEastAsia" w:hAnsi="Cambria Math"/>
          </w:rPr>
          <m:t xml:space="preserve">&lt;1 </m:t>
        </m:r>
      </m:oMath>
      <w:r>
        <w:rPr>
          <w:rFonts w:hint="cs"/>
          <w:i/>
          <w:rtl/>
        </w:rPr>
        <w:t xml:space="preserve"> ומחלק את </w:t>
      </w:r>
      <w:r>
        <w:rPr>
          <w:rFonts w:hint="cs"/>
          <w:i/>
        </w:rPr>
        <w:t>C</w:t>
      </w:r>
      <w:r>
        <w:rPr>
          <w:rFonts w:hint="cs"/>
          <w:i/>
          <w:rtl/>
        </w:rPr>
        <w:t xml:space="preserve"> ל-</w:t>
      </w:r>
      <w:r>
        <w:rPr>
          <w:i/>
        </w:rPr>
        <w:t>n</w:t>
      </w:r>
      <w:r>
        <w:rPr>
          <w:rFonts w:hint="cs"/>
          <w:i/>
          <w:rtl/>
        </w:rPr>
        <w:t xml:space="preserve"> תתי-אינטרוולים עם ערך של בדיוק 1 עבור </w:t>
      </w:r>
      <w:r>
        <w:rPr>
          <w:i/>
        </w:rPr>
        <w:t>i</w:t>
      </w:r>
      <w:r>
        <w:rPr>
          <w:rFonts w:hint="cs"/>
          <w:i/>
          <w:rtl/>
        </w:rPr>
        <w:t>.</w:t>
      </w:r>
    </w:p>
    <w:p w14:paraId="4C057602" w14:textId="0B0E15A8" w:rsidR="003C1376" w:rsidRDefault="003C1376" w:rsidP="003C1376">
      <w:pPr>
        <w:pStyle w:val="a3"/>
        <w:numPr>
          <w:ilvl w:val="0"/>
          <w:numId w:val="11"/>
        </w:numPr>
        <w:rPr>
          <w:i/>
        </w:rPr>
      </w:pPr>
      <w:r>
        <w:rPr>
          <w:rFonts w:hint="cs"/>
          <w:i/>
          <w:rtl/>
        </w:rPr>
        <w:t xml:space="preserve">בחר מווקטורי הסימנים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i∈[n]}</m:t>
        </m:r>
      </m:oMath>
      <w:r w:rsidR="00BF114E">
        <w:rPr>
          <w:rFonts w:hint="cs"/>
          <w:i/>
          <w:rtl/>
        </w:rPr>
        <w:t xml:space="preserve"> את האחד עם הערך המילוני הנמוך ביותר. חלק את </w:t>
      </w:r>
      <w:r w:rsidR="00BF114E">
        <w:rPr>
          <w:rFonts w:hint="cs"/>
          <w:i/>
        </w:rPr>
        <w:t>C</w:t>
      </w:r>
      <w:r w:rsidR="00BF114E">
        <w:rPr>
          <w:rFonts w:hint="cs"/>
          <w:i/>
          <w:rtl/>
        </w:rPr>
        <w:t xml:space="preserve"> לפי הסימנים האלה. הגדר את חלקי החלוקה על ידי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F114E">
        <w:rPr>
          <w:rFonts w:hint="cs"/>
          <w:i/>
          <w:rtl/>
        </w:rPr>
        <w:t>.</w:t>
      </w:r>
    </w:p>
    <w:p w14:paraId="4B87209D" w14:textId="0BAEC50D" w:rsidR="00F54118" w:rsidRPr="00980BDE" w:rsidRDefault="00BF114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BF114E">
        <w:rPr>
          <w:rFonts w:hint="cs"/>
          <w:i/>
          <w:rtl/>
        </w:rPr>
        <w:t xml:space="preserve">הגדר גרף דו-צדדי </w:t>
      </w:r>
      <w:r w:rsidRPr="00BF114E">
        <w:rPr>
          <w:rFonts w:hint="cs"/>
          <w:i/>
        </w:rPr>
        <w:t>G</w:t>
      </w:r>
      <w:r w:rsidRPr="00BF114E">
        <w:rPr>
          <w:rFonts w:hint="cs"/>
          <w:i/>
          <w:rtl/>
        </w:rPr>
        <w:t xml:space="preserve"> עם הסוכנים של </w:t>
      </w:r>
      <w:r w:rsidRPr="00BF114E">
        <w:rPr>
          <w:rFonts w:hint="cs"/>
          <w:i/>
        </w:rPr>
        <w:t>X</w:t>
      </w:r>
      <w:r w:rsidRPr="00BF114E">
        <w:rPr>
          <w:rFonts w:hint="cs"/>
          <w:i/>
          <w:rtl/>
        </w:rPr>
        <w:t xml:space="preserve"> בצד אחד והחלקים מהסעיף הקודם (מסומנים באמצעות </w:t>
      </w:r>
      <w:r w:rsidRPr="00BF114E">
        <w:rPr>
          <w:rFonts w:hint="cs"/>
          <w:i/>
        </w:rPr>
        <w:t>Y</w:t>
      </w:r>
      <w:r w:rsidRPr="00BF114E">
        <w:rPr>
          <w:rFonts w:hint="cs"/>
          <w:i/>
          <w:rtl/>
        </w:rPr>
        <w:t xml:space="preserve">) בצד השני. </w:t>
      </w:r>
      <w:r>
        <w:rPr>
          <w:rFonts w:hint="cs"/>
          <w:i/>
          <w:rtl/>
        </w:rPr>
        <w:t xml:space="preserve">הוסף קשת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980BDE">
        <w:rPr>
          <w:rFonts w:eastAsiaTheme="minorEastAsia" w:hint="cs"/>
          <w:i/>
          <w:rtl/>
        </w:rPr>
        <w:t xml:space="preserve"> כשמתקיים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≥1</m:t>
        </m:r>
      </m:oMath>
      <w:r w:rsidR="00980BDE">
        <w:rPr>
          <w:rFonts w:hint="cs"/>
          <w:sz w:val="24"/>
          <w:szCs w:val="24"/>
          <w:rtl/>
        </w:rPr>
        <w:t>.</w:t>
      </w:r>
    </w:p>
    <w:p w14:paraId="4ACA4A9B" w14:textId="7EC60A57" w:rsidR="00980BDE" w:rsidRPr="00980BDE" w:rsidRDefault="00980BD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סוכן </w:t>
      </w:r>
      <m:oMath>
        <m:r>
          <w:rPr>
            <w:rFonts w:ascii="Cambria Math" w:hAnsi="Cambria Math"/>
            <w:sz w:val="20"/>
            <w:szCs w:val="20"/>
          </w:rPr>
          <m:t>i∈X</m:t>
        </m:r>
      </m:oMath>
      <w:r>
        <w:rPr>
          <w:rFonts w:hint="cs"/>
          <w:rtl/>
        </w:rPr>
        <w:t xml:space="preserve"> משקל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∈{0,…,n-1}</m:t>
        </m:r>
      </m:oMath>
      <w:r>
        <w:rPr>
          <w:rFonts w:eastAsiaTheme="minorEastAsia" w:hint="cs"/>
          <w:rtl/>
        </w:rPr>
        <w:t xml:space="preserve"> זוהי פונקציה של קבוצת השכנים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(i) 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כך ששני סוכנים </w:t>
      </w:r>
      <m:oMath>
        <m:r>
          <w:rPr>
            <w:rFonts w:ascii="Cambria Math" w:hAnsi="Cambria Math"/>
          </w:rPr>
          <m:t>i,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∈X</m:t>
        </m:r>
      </m:oMath>
      <w:r>
        <w:rPr>
          <w:rFonts w:eastAsiaTheme="minorEastAsia" w:hint="cs"/>
          <w:rtl/>
        </w:rPr>
        <w:t xml:space="preserve"> בעלי משקל זהה אם ורק אם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hint="cs"/>
          <w:rtl/>
        </w:rPr>
        <w:t>.</w:t>
      </w:r>
    </w:p>
    <w:p w14:paraId="2C74F39C" w14:textId="1824031A" w:rsidR="008D25C9" w:rsidRPr="008D25C9" w:rsidRDefault="00980BD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חלק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∈Y</m:t>
        </m:r>
      </m:oMath>
      <w:r>
        <w:rPr>
          <w:rFonts w:hint="cs"/>
          <w:rtl/>
        </w:rPr>
        <w:t xml:space="preserve"> משקל ייחודי</w:t>
      </w:r>
      <w:r w:rsidR="008D25C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∈{0,…,n-1}</m:t>
        </m:r>
      </m:oMath>
      <w:r w:rsidR="008D25C9">
        <w:rPr>
          <w:rFonts w:hint="cs"/>
          <w:sz w:val="24"/>
          <w:szCs w:val="24"/>
          <w:rtl/>
        </w:rPr>
        <w:t xml:space="preserve"> </w:t>
      </w:r>
      <w:r w:rsidR="008D25C9">
        <w:rPr>
          <w:rFonts w:hint="cs"/>
          <w:rtl/>
        </w:rPr>
        <w:t>כך שהמשקל של החלק השמאלי ביותר (</w:t>
      </w:r>
      <w:r w:rsidR="003E42B4">
        <w:rPr>
          <w:rFonts w:hint="cs"/>
          <w:rtl/>
        </w:rPr>
        <w:t>המשויך</w:t>
      </w:r>
      <w:r w:rsidR="008D25C9">
        <w:rPr>
          <w:rFonts w:hint="cs"/>
          <w:rtl/>
        </w:rPr>
        <w:t xml:space="preserve"> ל-0) הוא 0 והמשקל של החלק השמאלי ביותר הבא הוא 1 וכו'.</w:t>
      </w:r>
    </w:p>
    <w:p w14:paraId="0E87AFB5" w14:textId="5E9533A2" w:rsidR="00980BDE" w:rsidRPr="008D25C9" w:rsidRDefault="008D25C9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קשת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)∈E</m:t>
        </m:r>
      </m:oMath>
      <w:r>
        <w:rPr>
          <w:rFonts w:hint="cs"/>
          <w:rtl/>
        </w:rPr>
        <w:t xml:space="preserve"> את המחיר </w:t>
      </w:r>
      <m:oMath>
        <m:r>
          <w:rPr>
            <w:rFonts w:ascii="Cambria Math" w:hAnsi="Cambria Math"/>
            <w:sz w:val="20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n*w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+w(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sup>
        </m:sSup>
      </m:oMath>
      <w:r>
        <w:rPr>
          <w:rFonts w:hint="cs"/>
          <w:rtl/>
        </w:rPr>
        <w:t xml:space="preserve">. בעזרת אלגוריתם 3, מצא שידוך נטול קנאות מקסימלי וזול ביותר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 w:hint="cs"/>
          <w:rtl/>
        </w:rPr>
        <w:t xml:space="preserve"> ב-</w:t>
      </w:r>
      <w:r w:rsidRPr="008D25C9">
        <w:rPr>
          <w:rFonts w:eastAsiaTheme="minorEastAsia" w:hint="cs"/>
          <w:i/>
          <w:iCs/>
        </w:rPr>
        <w:t>G</w:t>
      </w:r>
      <w:r>
        <w:rPr>
          <w:rFonts w:hint="cs"/>
          <w:rtl/>
        </w:rPr>
        <w:t>.</w:t>
      </w:r>
    </w:p>
    <w:p w14:paraId="1CEAA85E" w14:textId="1E9F7CBB" w:rsidR="008D25C9" w:rsidRPr="003E42B4" w:rsidRDefault="003E42B4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הגדר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eastAsiaTheme="minorEastAsia" w:hint="cs"/>
          <w:rtl/>
        </w:rPr>
        <w:t xml:space="preserve"> להיות הקבוצה של כל הסוכנים המשויכים לכל החלקים ב-</w:t>
      </w:r>
      <w:r w:rsidRPr="003E42B4">
        <w:rPr>
          <w:rFonts w:eastAsiaTheme="minorEastAsia" w:hint="cs"/>
          <w:i/>
          <w:iCs/>
        </w:rPr>
        <w:t>Y</w:t>
      </w:r>
      <w:r>
        <w:rPr>
          <w:rFonts w:eastAsiaTheme="minorEastAsia" w:hint="cs"/>
          <w:i/>
          <w:iCs/>
          <w:rtl/>
        </w:rPr>
        <w:t xml:space="preserve">. </w:t>
      </w:r>
      <w:r>
        <w:rPr>
          <w:rFonts w:eastAsiaTheme="minorEastAsia" w:hint="cs"/>
          <w:rtl/>
        </w:rPr>
        <w:t xml:space="preserve">תן לכל סוכן בקבוצה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iCs/>
          <w:rtl/>
        </w:rPr>
        <w:t xml:space="preserve"> </w:t>
      </w:r>
      <w:r>
        <w:rPr>
          <w:rFonts w:eastAsiaTheme="minorEastAsia" w:hint="cs"/>
          <w:rtl/>
        </w:rPr>
        <w:t>חלק שרירותי מ-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>.</w:t>
      </w:r>
      <w:r>
        <w:rPr>
          <w:rFonts w:hint="cs"/>
          <w:rtl/>
        </w:rPr>
        <w:t xml:space="preserve"> </w:t>
      </w:r>
    </w:p>
    <w:p w14:paraId="6780D4EB" w14:textId="105D8075" w:rsidR="003E42B4" w:rsidRPr="003E42B4" w:rsidRDefault="003E42B4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הגדר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rtl/>
        </w:rPr>
        <w:t>חלק את הסוכנים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לתתי קבוצות לפי המשקל שלהם. כלומר, עבור </w:t>
      </w:r>
      <m:oMath>
        <m:r>
          <w:rPr>
            <w:rFonts w:ascii="Cambria Math" w:eastAsiaTheme="minorEastAsia" w:hAnsi="Cambria Math"/>
          </w:rPr>
          <m:t>k≥1</m:t>
        </m:r>
      </m:oMath>
      <w:r>
        <w:rPr>
          <w:rFonts w:eastAsiaTheme="minorEastAsia" w:hint="cs"/>
          <w:rtl/>
        </w:rPr>
        <w:t xml:space="preserve"> כלשהו</w:t>
      </w:r>
      <w:r>
        <w:rPr>
          <w:rFonts w:hint="cs"/>
          <w:rtl/>
        </w:rPr>
        <w:t xml:space="preserve">, מצא חלוקה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i,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שייכים לאותו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אם ורק אם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=w(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6E15BF33" w14:textId="767C8915" w:rsidR="003E42B4" w:rsidRPr="00435243" w:rsidRDefault="00435243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eastAsiaTheme="minorEastAsia" w:hint="cs"/>
          <w:rtl/>
        </w:rPr>
        <w:t xml:space="preserve">עבור כל </w:t>
      </w:r>
      <m:oMath>
        <m:r>
          <w:rPr>
            <w:rFonts w:ascii="Cambria Math" w:eastAsiaTheme="minorEastAsia" w:hAnsi="Cambria Math"/>
            <w:sz w:val="20"/>
            <w:szCs w:val="20"/>
          </w:rPr>
          <m:t>j∈[k]</m:t>
        </m:r>
      </m:oMath>
      <w:r>
        <w:rPr>
          <w:rFonts w:hint="cs"/>
          <w:rtl/>
        </w:rPr>
        <w:t>, חלק בצורה רקורסיבית את האיחוד של החלקים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בקרב הסוכנים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>.</w:t>
      </w:r>
    </w:p>
    <w:p w14:paraId="22A3EA29" w14:textId="61D10C19" w:rsidR="00435243" w:rsidRPr="00BF114E" w:rsidRDefault="00435243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rtl/>
        </w:rPr>
        <w:t>חלק בצורה רקורסיבית את האיחוד של החלקים ב-</w:t>
      </w:r>
      <m:oMath>
        <m:r>
          <w:rPr>
            <w:rFonts w:ascii="Cambria Math" w:eastAsiaTheme="minorEastAsia" w:hAnsi="Cambria Math"/>
          </w:rPr>
          <m:t>Y\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בקרב הסוכנים של </w:t>
      </w:r>
      <m:oMath>
        <m:r>
          <w:rPr>
            <w:rFonts w:ascii="Cambria Math" w:eastAsiaTheme="minorEastAsia" w:hAnsi="Cambria Math"/>
          </w:rPr>
          <m:t>X\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על ידי חזרה לצעד מספר 1.</w:t>
      </w:r>
    </w:p>
    <w:sectPr w:rsidR="00435243" w:rsidRPr="00BF114E" w:rsidSect="006804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CA1"/>
    <w:multiLevelType w:val="hybridMultilevel"/>
    <w:tmpl w:val="B4F4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47480"/>
    <w:multiLevelType w:val="hybridMultilevel"/>
    <w:tmpl w:val="58121D50"/>
    <w:lvl w:ilvl="0" w:tplc="A798125A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05FD1"/>
    <w:multiLevelType w:val="hybridMultilevel"/>
    <w:tmpl w:val="C45C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41E89"/>
    <w:multiLevelType w:val="hybridMultilevel"/>
    <w:tmpl w:val="4B685582"/>
    <w:lvl w:ilvl="0" w:tplc="64162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D2C06"/>
    <w:multiLevelType w:val="hybridMultilevel"/>
    <w:tmpl w:val="7B782F10"/>
    <w:lvl w:ilvl="0" w:tplc="C122D5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32C23"/>
    <w:multiLevelType w:val="hybridMultilevel"/>
    <w:tmpl w:val="47EEE1EA"/>
    <w:lvl w:ilvl="0" w:tplc="664E5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A76D5"/>
    <w:multiLevelType w:val="hybridMultilevel"/>
    <w:tmpl w:val="810636B2"/>
    <w:lvl w:ilvl="0" w:tplc="85940D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264F9A"/>
    <w:multiLevelType w:val="hybridMultilevel"/>
    <w:tmpl w:val="880A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E1B33"/>
    <w:multiLevelType w:val="hybridMultilevel"/>
    <w:tmpl w:val="B200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D3BBA"/>
    <w:multiLevelType w:val="hybridMultilevel"/>
    <w:tmpl w:val="29F05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452A0"/>
    <w:multiLevelType w:val="hybridMultilevel"/>
    <w:tmpl w:val="7F30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09312">
    <w:abstractNumId w:val="10"/>
  </w:num>
  <w:num w:numId="2" w16cid:durableId="1105072649">
    <w:abstractNumId w:val="4"/>
  </w:num>
  <w:num w:numId="3" w16cid:durableId="659163037">
    <w:abstractNumId w:val="6"/>
  </w:num>
  <w:num w:numId="4" w16cid:durableId="850727278">
    <w:abstractNumId w:val="1"/>
  </w:num>
  <w:num w:numId="5" w16cid:durableId="595790102">
    <w:abstractNumId w:val="9"/>
  </w:num>
  <w:num w:numId="6" w16cid:durableId="1323387052">
    <w:abstractNumId w:val="2"/>
  </w:num>
  <w:num w:numId="7" w16cid:durableId="724450432">
    <w:abstractNumId w:val="8"/>
  </w:num>
  <w:num w:numId="8" w16cid:durableId="2136755002">
    <w:abstractNumId w:val="7"/>
  </w:num>
  <w:num w:numId="9" w16cid:durableId="870723308">
    <w:abstractNumId w:val="0"/>
  </w:num>
  <w:num w:numId="10" w16cid:durableId="934285390">
    <w:abstractNumId w:val="3"/>
  </w:num>
  <w:num w:numId="11" w16cid:durableId="1033194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1"/>
    <w:rsid w:val="000D6540"/>
    <w:rsid w:val="0010267B"/>
    <w:rsid w:val="001A3E81"/>
    <w:rsid w:val="002158FA"/>
    <w:rsid w:val="00246291"/>
    <w:rsid w:val="00287F15"/>
    <w:rsid w:val="003C1376"/>
    <w:rsid w:val="003E42B4"/>
    <w:rsid w:val="0040296F"/>
    <w:rsid w:val="0042029F"/>
    <w:rsid w:val="00435243"/>
    <w:rsid w:val="00525259"/>
    <w:rsid w:val="00680450"/>
    <w:rsid w:val="00682DAE"/>
    <w:rsid w:val="00697FA6"/>
    <w:rsid w:val="006F7C4D"/>
    <w:rsid w:val="0074259C"/>
    <w:rsid w:val="00754603"/>
    <w:rsid w:val="008667E8"/>
    <w:rsid w:val="008D25C9"/>
    <w:rsid w:val="008F4C76"/>
    <w:rsid w:val="00980BDE"/>
    <w:rsid w:val="00A81DB5"/>
    <w:rsid w:val="00B24129"/>
    <w:rsid w:val="00BA6449"/>
    <w:rsid w:val="00BD0A21"/>
    <w:rsid w:val="00BF114E"/>
    <w:rsid w:val="00CA62E6"/>
    <w:rsid w:val="00CF0AB2"/>
    <w:rsid w:val="00F54118"/>
    <w:rsid w:val="00F9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A75A"/>
  <w15:chartTrackingRefBased/>
  <w15:docId w15:val="{DCD42D62-288E-49CA-A1EF-C0942954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A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0A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1313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בנימין סאלדמן</dc:creator>
  <cp:keywords/>
  <dc:description/>
  <cp:lastModifiedBy>בנימין סאלדמן</cp:lastModifiedBy>
  <cp:revision>5</cp:revision>
  <dcterms:created xsi:type="dcterms:W3CDTF">2022-11-03T10:56:00Z</dcterms:created>
  <dcterms:modified xsi:type="dcterms:W3CDTF">2022-11-04T20:59:00Z</dcterms:modified>
</cp:coreProperties>
</file>