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C0D" w14:textId="23427ED1" w:rsidR="008667E8" w:rsidRPr="008667E8" w:rsidRDefault="008667E8" w:rsidP="008667E8">
      <w:pPr>
        <w:jc w:val="center"/>
        <w:rPr>
          <w:b/>
          <w:bCs/>
          <w:sz w:val="32"/>
          <w:szCs w:val="32"/>
          <w:u w:val="single"/>
          <w:rtl/>
        </w:rPr>
      </w:pPr>
      <w:r w:rsidRPr="008667E8">
        <w:rPr>
          <w:rFonts w:hint="cs"/>
          <w:b/>
          <w:bCs/>
          <w:sz w:val="32"/>
          <w:szCs w:val="32"/>
          <w:u w:val="single"/>
          <w:rtl/>
        </w:rPr>
        <w:t>סיכום מאמר אקדמי</w:t>
      </w:r>
    </w:p>
    <w:p w14:paraId="37BC97FC" w14:textId="77777777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Envy-free Matchings in Bipartite Graphs and their Applications to</w:t>
      </w:r>
    </w:p>
    <w:p w14:paraId="3506A60F" w14:textId="0AEB4FF2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Fair Division</w:t>
      </w:r>
    </w:p>
    <w:p w14:paraId="0066A706" w14:textId="0DD404CA" w:rsidR="008667E8" w:rsidRPr="008667E8" w:rsidRDefault="008667E8" w:rsidP="008667E8">
      <w:pPr>
        <w:jc w:val="center"/>
        <w:rPr>
          <w:b/>
          <w:bCs/>
          <w:i/>
          <w:iCs/>
          <w:rtl/>
        </w:rPr>
      </w:pPr>
      <w:proofErr w:type="spellStart"/>
      <w:r w:rsidRPr="008667E8">
        <w:rPr>
          <w:b/>
          <w:bCs/>
          <w:i/>
          <w:iCs/>
        </w:rPr>
        <w:t>Elad</w:t>
      </w:r>
      <w:proofErr w:type="spellEnd"/>
      <w:r w:rsidRPr="008667E8">
        <w:rPr>
          <w:b/>
          <w:bCs/>
          <w:i/>
          <w:iCs/>
        </w:rPr>
        <w:t xml:space="preserve"> Aigner-</w:t>
      </w:r>
      <w:proofErr w:type="spellStart"/>
      <w:r w:rsidRPr="008667E8">
        <w:rPr>
          <w:b/>
          <w:bCs/>
          <w:i/>
          <w:iCs/>
        </w:rPr>
        <w:t>Horev</w:t>
      </w:r>
      <w:proofErr w:type="spellEnd"/>
      <w:r w:rsidRPr="008667E8">
        <w:rPr>
          <w:b/>
          <w:bCs/>
          <w:i/>
          <w:iCs/>
        </w:rPr>
        <w:t xml:space="preserve"> and </w:t>
      </w:r>
      <w:proofErr w:type="spellStart"/>
      <w:r w:rsidRPr="008667E8">
        <w:rPr>
          <w:b/>
          <w:bCs/>
          <w:i/>
          <w:iCs/>
        </w:rPr>
        <w:t>Erel</w:t>
      </w:r>
      <w:proofErr w:type="spellEnd"/>
      <w:r w:rsidRPr="008667E8">
        <w:rPr>
          <w:b/>
          <w:bCs/>
          <w:i/>
          <w:iCs/>
        </w:rPr>
        <w:t xml:space="preserve"> Segal-Halevi</w:t>
      </w:r>
    </w:p>
    <w:p w14:paraId="2820AAA2" w14:textId="77777777" w:rsidR="008667E8" w:rsidRDefault="008667E8">
      <w:pPr>
        <w:rPr>
          <w:rtl/>
        </w:rPr>
      </w:pPr>
    </w:p>
    <w:p w14:paraId="6E07636E" w14:textId="77777777" w:rsidR="008667E8" w:rsidRDefault="008667E8">
      <w:pPr>
        <w:rPr>
          <w:rtl/>
        </w:rPr>
      </w:pPr>
    </w:p>
    <w:p w14:paraId="0726A5D6" w14:textId="305AD912" w:rsidR="008667E8" w:rsidRDefault="008667E8">
      <w:pPr>
        <w:rPr>
          <w:rtl/>
        </w:rPr>
      </w:pPr>
      <w:r>
        <w:rPr>
          <w:rFonts w:hint="cs"/>
          <w:rtl/>
        </w:rPr>
        <w:t xml:space="preserve">מגישים: בנימין סאלדמן ודניאל </w:t>
      </w:r>
      <w:proofErr w:type="spellStart"/>
      <w:r>
        <w:rPr>
          <w:rFonts w:hint="cs"/>
          <w:rtl/>
        </w:rPr>
        <w:t>גילקרוב</w:t>
      </w:r>
      <w:proofErr w:type="spellEnd"/>
    </w:p>
    <w:p w14:paraId="61FB5A47" w14:textId="77777777" w:rsidR="008667E8" w:rsidRDefault="008667E8">
      <w:pPr>
        <w:rPr>
          <w:rtl/>
        </w:rPr>
      </w:pPr>
    </w:p>
    <w:p w14:paraId="188DC2EB" w14:textId="77777777" w:rsidR="008667E8" w:rsidRDefault="008667E8">
      <w:pPr>
        <w:rPr>
          <w:rtl/>
        </w:rPr>
      </w:pPr>
    </w:p>
    <w:p w14:paraId="47543070" w14:textId="77777777" w:rsidR="008667E8" w:rsidRDefault="008667E8">
      <w:pPr>
        <w:rPr>
          <w:rtl/>
        </w:rPr>
      </w:pPr>
    </w:p>
    <w:p w14:paraId="51051309" w14:textId="77777777" w:rsidR="008667E8" w:rsidRDefault="008667E8">
      <w:pPr>
        <w:rPr>
          <w:rtl/>
        </w:rPr>
      </w:pPr>
    </w:p>
    <w:p w14:paraId="16C273D5" w14:textId="77777777" w:rsidR="008667E8" w:rsidRDefault="008667E8">
      <w:pPr>
        <w:rPr>
          <w:rtl/>
        </w:rPr>
      </w:pPr>
    </w:p>
    <w:p w14:paraId="4711ECA4" w14:textId="77777777" w:rsidR="008667E8" w:rsidRDefault="008667E8">
      <w:pPr>
        <w:rPr>
          <w:rtl/>
        </w:rPr>
      </w:pPr>
    </w:p>
    <w:p w14:paraId="2176E7F4" w14:textId="77777777" w:rsidR="008667E8" w:rsidRDefault="008667E8">
      <w:pPr>
        <w:rPr>
          <w:rtl/>
        </w:rPr>
      </w:pPr>
    </w:p>
    <w:p w14:paraId="33CA4583" w14:textId="77777777" w:rsidR="008667E8" w:rsidRDefault="008667E8">
      <w:pPr>
        <w:rPr>
          <w:rtl/>
        </w:rPr>
      </w:pPr>
    </w:p>
    <w:p w14:paraId="3F9FE425" w14:textId="77777777" w:rsidR="008667E8" w:rsidRDefault="008667E8">
      <w:pPr>
        <w:rPr>
          <w:rtl/>
        </w:rPr>
      </w:pPr>
    </w:p>
    <w:p w14:paraId="47B3900D" w14:textId="77777777" w:rsidR="008667E8" w:rsidRDefault="008667E8">
      <w:pPr>
        <w:rPr>
          <w:rtl/>
        </w:rPr>
      </w:pPr>
    </w:p>
    <w:p w14:paraId="71107B38" w14:textId="77777777" w:rsidR="008667E8" w:rsidRDefault="008667E8">
      <w:pPr>
        <w:rPr>
          <w:rtl/>
        </w:rPr>
      </w:pPr>
    </w:p>
    <w:p w14:paraId="54F76E2C" w14:textId="77777777" w:rsidR="008667E8" w:rsidRDefault="008667E8">
      <w:pPr>
        <w:rPr>
          <w:rtl/>
        </w:rPr>
      </w:pPr>
    </w:p>
    <w:p w14:paraId="4C468FBE" w14:textId="77777777" w:rsidR="008667E8" w:rsidRDefault="008667E8">
      <w:pPr>
        <w:rPr>
          <w:rtl/>
        </w:rPr>
      </w:pPr>
    </w:p>
    <w:p w14:paraId="461CAF0E" w14:textId="77777777" w:rsidR="008667E8" w:rsidRDefault="008667E8">
      <w:pPr>
        <w:rPr>
          <w:rtl/>
        </w:rPr>
      </w:pPr>
    </w:p>
    <w:p w14:paraId="70851AD0" w14:textId="77777777" w:rsidR="008667E8" w:rsidRDefault="008667E8">
      <w:pPr>
        <w:rPr>
          <w:rtl/>
        </w:rPr>
      </w:pPr>
    </w:p>
    <w:p w14:paraId="093771F4" w14:textId="77777777" w:rsidR="008667E8" w:rsidRDefault="008667E8">
      <w:pPr>
        <w:rPr>
          <w:rtl/>
        </w:rPr>
      </w:pPr>
    </w:p>
    <w:p w14:paraId="474E4EB3" w14:textId="77777777" w:rsidR="008667E8" w:rsidRDefault="008667E8">
      <w:pPr>
        <w:rPr>
          <w:rtl/>
        </w:rPr>
      </w:pPr>
    </w:p>
    <w:p w14:paraId="58174881" w14:textId="77777777" w:rsidR="008667E8" w:rsidRDefault="008667E8">
      <w:pPr>
        <w:rPr>
          <w:rtl/>
        </w:rPr>
      </w:pPr>
    </w:p>
    <w:p w14:paraId="4F8C2405" w14:textId="77777777" w:rsidR="008667E8" w:rsidRDefault="008667E8">
      <w:pPr>
        <w:rPr>
          <w:rtl/>
        </w:rPr>
      </w:pPr>
    </w:p>
    <w:p w14:paraId="3A40C506" w14:textId="77777777" w:rsidR="008667E8" w:rsidRDefault="008667E8">
      <w:pPr>
        <w:rPr>
          <w:rtl/>
        </w:rPr>
      </w:pPr>
    </w:p>
    <w:p w14:paraId="03259B00" w14:textId="77777777" w:rsidR="008667E8" w:rsidRDefault="008667E8">
      <w:pPr>
        <w:rPr>
          <w:rtl/>
        </w:rPr>
      </w:pPr>
    </w:p>
    <w:p w14:paraId="32C52E2D" w14:textId="77777777" w:rsidR="008667E8" w:rsidRDefault="008667E8">
      <w:pPr>
        <w:rPr>
          <w:rtl/>
        </w:rPr>
      </w:pPr>
    </w:p>
    <w:p w14:paraId="1A1F2968" w14:textId="77777777" w:rsidR="008667E8" w:rsidRDefault="008667E8">
      <w:pPr>
        <w:rPr>
          <w:rtl/>
        </w:rPr>
      </w:pPr>
    </w:p>
    <w:p w14:paraId="44F1C8FD" w14:textId="77777777" w:rsidR="008667E8" w:rsidRDefault="008667E8">
      <w:pPr>
        <w:rPr>
          <w:rtl/>
        </w:rPr>
      </w:pPr>
    </w:p>
    <w:p w14:paraId="00154B68" w14:textId="26CA359F" w:rsidR="008667E8" w:rsidRDefault="008667E8">
      <w:pPr>
        <w:rPr>
          <w:rtl/>
        </w:rPr>
      </w:pPr>
    </w:p>
    <w:p w14:paraId="3677E22A" w14:textId="695389C6" w:rsidR="008667E8" w:rsidRPr="00B24129" w:rsidRDefault="008667E8">
      <w:pPr>
        <w:rPr>
          <w:b/>
          <w:bCs/>
          <w:sz w:val="24"/>
          <w:szCs w:val="24"/>
          <w:u w:val="single"/>
          <w:rtl/>
        </w:rPr>
      </w:pPr>
      <w:r w:rsidRPr="00B24129">
        <w:rPr>
          <w:rFonts w:hint="cs"/>
          <w:b/>
          <w:bCs/>
          <w:sz w:val="24"/>
          <w:szCs w:val="24"/>
          <w:u w:val="single"/>
          <w:rtl/>
        </w:rPr>
        <w:lastRenderedPageBreak/>
        <w:t>מבוא</w:t>
      </w:r>
    </w:p>
    <w:p w14:paraId="5E5008FE" w14:textId="5F493526" w:rsidR="008667E8" w:rsidRDefault="008667E8" w:rsidP="008667E8">
      <w:pPr>
        <w:rPr>
          <w:rtl/>
        </w:rPr>
      </w:pPr>
      <w:r>
        <w:rPr>
          <w:rFonts w:cs="Arial" w:hint="cs"/>
          <w:rtl/>
        </w:rPr>
        <w:t>שידוך</w:t>
      </w:r>
      <w:r>
        <w:rPr>
          <w:rFonts w:cs="Arial"/>
          <w:rtl/>
        </w:rPr>
        <w:t xml:space="preserve"> בגרף דו-צדדי עם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ו-</w:t>
      </w:r>
      <w:r>
        <w:t>Y</w:t>
      </w:r>
      <w:r>
        <w:rPr>
          <w:rFonts w:cs="Arial" w:hint="cs"/>
          <w:rtl/>
        </w:rPr>
        <w:t xml:space="preserve"> של הקודקודים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נטולת</w:t>
      </w:r>
      <w:r>
        <w:rPr>
          <w:rFonts w:cs="Arial"/>
          <w:rtl/>
        </w:rPr>
        <w:t xml:space="preserve"> קנאה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אין ללא </w:t>
      </w:r>
      <w:r>
        <w:rPr>
          <w:rFonts w:cs="Arial" w:hint="cs"/>
          <w:rtl/>
        </w:rPr>
        <w:t>השידוך קודקוד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שהוא סמוך לקודקוד ב-</w:t>
      </w:r>
      <w:r>
        <w:rPr>
          <w:rFonts w:cs="Arial" w:hint="cs"/>
        </w:rPr>
        <w:t>Y</w:t>
      </w:r>
      <w:r>
        <w:rPr>
          <w:rFonts w:cs="Arial" w:hint="cs"/>
          <w:rtl/>
        </w:rPr>
        <w:t>. כל שידוך מושלם הוא גם נטול קנאה אבל שידוכים כאלה קיימים גם כאשר אין שידוך מושלם.</w:t>
      </w:r>
    </w:p>
    <w:p w14:paraId="7BEE2240" w14:textId="2EFDCBBB" w:rsidR="008667E8" w:rsidRDefault="008667E8">
      <w:pPr>
        <w:rPr>
          <w:rFonts w:cs="Arial"/>
          <w:rtl/>
        </w:rPr>
      </w:pPr>
      <w:r>
        <w:rPr>
          <w:rFonts w:cs="Arial" w:hint="cs"/>
          <w:rtl/>
        </w:rPr>
        <w:t>להבדיל ממאמרים אחרים שאינם באים לפתור את בעיית מציאת השידוך נטול הקנאה בגרפים דו צדדיים, המאמר</w:t>
      </w:r>
      <w:r w:rsidR="0040296F">
        <w:rPr>
          <w:rFonts w:cs="Arial" w:hint="cs"/>
          <w:rtl/>
        </w:rPr>
        <w:t xml:space="preserve"> מראה שבכל גרף דו-צדדי קיימת חלוקה ייחודית כך שכל השידוכים נטולי הקנאות נמצאים בקרב הקבוצות של החלוקה</w:t>
      </w:r>
      <w:r>
        <w:rPr>
          <w:rFonts w:cs="Arial" w:hint="cs"/>
          <w:rtl/>
        </w:rPr>
        <w:t xml:space="preserve"> </w:t>
      </w:r>
      <w:r w:rsidR="0040296F">
        <w:rPr>
          <w:rFonts w:cs="Arial" w:hint="cs"/>
          <w:rtl/>
        </w:rPr>
        <w:t>ובעזרת ההוכחה הזאת הוא מציע</w:t>
      </w:r>
      <w:r>
        <w:rPr>
          <w:rFonts w:cs="Arial" w:hint="cs"/>
          <w:rtl/>
        </w:rPr>
        <w:t xml:space="preserve"> אלגוריתם </w:t>
      </w:r>
      <w:proofErr w:type="spellStart"/>
      <w:r>
        <w:rPr>
          <w:rFonts w:cs="Arial" w:hint="cs"/>
          <w:rtl/>
        </w:rPr>
        <w:t>פולינומיאלי</w:t>
      </w:r>
      <w:proofErr w:type="spellEnd"/>
      <w:r>
        <w:rPr>
          <w:rFonts w:cs="Arial" w:hint="cs"/>
          <w:rtl/>
        </w:rPr>
        <w:t xml:space="preserve"> בזמן למציאת שידוך נטול קנאה בגרף דו-צדדי </w:t>
      </w:r>
      <w:proofErr w:type="spellStart"/>
      <w:r>
        <w:rPr>
          <w:rFonts w:cs="Arial" w:hint="cs"/>
          <w:rtl/>
        </w:rPr>
        <w:t>ממושקל</w:t>
      </w:r>
      <w:proofErr w:type="spellEnd"/>
      <w:r>
        <w:rPr>
          <w:rFonts w:cs="Arial" w:hint="cs"/>
          <w:rtl/>
        </w:rPr>
        <w:t xml:space="preserve"> ולא </w:t>
      </w:r>
      <w:proofErr w:type="spellStart"/>
      <w:r>
        <w:rPr>
          <w:rFonts w:cs="Arial" w:hint="cs"/>
          <w:rtl/>
        </w:rPr>
        <w:t>ממושקל</w:t>
      </w:r>
      <w:proofErr w:type="spellEnd"/>
      <w:r>
        <w:rPr>
          <w:rFonts w:cs="Arial" w:hint="cs"/>
          <w:rtl/>
        </w:rPr>
        <w:t>.</w:t>
      </w:r>
    </w:p>
    <w:p w14:paraId="597D885F" w14:textId="0BAE426F" w:rsidR="00AE02AC" w:rsidRDefault="00AE02AC">
      <w:pPr>
        <w:rPr>
          <w:rFonts w:cs="Arial"/>
          <w:rtl/>
        </w:rPr>
      </w:pPr>
      <w:r>
        <w:rPr>
          <w:rFonts w:cs="Arial" w:hint="cs"/>
          <w:rtl/>
        </w:rPr>
        <w:t xml:space="preserve">במאמר עונה על השאלה הזו על ידי הוכחה של משפט מבנה עבור גרפים דו צדדיים. הוא מוכיח שבכל גרף דו צדדי קיימת חלוקה ייחודית של הקודקודים ל-2 קבוצות: "טובים" ו-"רעים" כאשר הקבוצה של ה-"טובים" היא 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רוויה ולכן מכילה את השידוך נטול הקנאות הגדול ביותר האפשרי, בזמן שהקבוצה של ה-"רעים" בעלי מבנה שזהה למסלול אי-זוגי ולכן מכילה שידוך נטול קנאות ריק בלבד.</w:t>
      </w:r>
    </w:p>
    <w:p w14:paraId="5676BFA6" w14:textId="590B9CDB" w:rsidR="00B24129" w:rsidRDefault="00B24129">
      <w:pPr>
        <w:rPr>
          <w:rFonts w:cs="Arial"/>
          <w:rtl/>
        </w:rPr>
      </w:pPr>
      <w:r>
        <w:rPr>
          <w:rFonts w:cs="Arial" w:hint="cs"/>
          <w:rtl/>
        </w:rPr>
        <w:t>עיקר השימוש של שידוך נטול קנאה הוא באלגוריתמים לחלוקה הוגנת של "עוגה" נטולת קנאה ומידול של הבעיה לבעיות שונות, למשל:</w:t>
      </w:r>
    </w:p>
    <w:p w14:paraId="2D8D688F" w14:textId="329B7803" w:rsidR="00B24129" w:rsidRDefault="0040296F">
      <w:pPr>
        <w:rPr>
          <w:rFonts w:cs="Arial"/>
        </w:rPr>
      </w:pPr>
      <w:r>
        <w:rPr>
          <w:rFonts w:cs="Arial" w:hint="cs"/>
          <w:rtl/>
        </w:rPr>
        <w:t>בהינתן</w:t>
      </w:r>
      <w:r w:rsidRPr="0040296F">
        <w:rPr>
          <w:rFonts w:cs="Arial"/>
          <w:rtl/>
        </w:rPr>
        <w:t xml:space="preserve"> שוק שיש בו כמה קונים וכמה סחורות, ולכל טוב יכול להיות מחיר. בהינתן וקטור מחיר, לכל קונה יש ערכת ביקוש - סט של חבילות שממקסמות את התועלת של הקונה על כל החבילות</w:t>
      </w:r>
      <w:r>
        <w:rPr>
          <w:rFonts w:cs="Arial" w:hint="cs"/>
          <w:rtl/>
        </w:rPr>
        <w:t xml:space="preserve"> </w:t>
      </w:r>
      <w:r w:rsidRPr="0040296F">
        <w:rPr>
          <w:rFonts w:cs="Arial"/>
          <w:rtl/>
        </w:rPr>
        <w:t>התאמה נטולת קנאה במחיר (בהינתן וקטור מחיר) היא התאמה שבה כל סוכן מקבל חבילה מקבוצת הביקוש שלו. המשמעות היא שאף סוכן לא יעדיף לקבל חבילה נוספת עם אותם מחירים</w:t>
      </w:r>
      <w:r>
        <w:rPr>
          <w:rFonts w:cs="Arial" w:hint="cs"/>
          <w:rtl/>
        </w:rPr>
        <w:t xml:space="preserve">. </w:t>
      </w:r>
      <w:r w:rsidRPr="0040296F">
        <w:rPr>
          <w:rFonts w:cs="Arial"/>
          <w:rtl/>
        </w:rPr>
        <w:t>דוגמה להגדרה זו היא בעיית ההרמוניה בשכירות - התאמת דיירים (הסוכנים) לחדרים (הפריטים) תוך קביעת מחיר לכל חדר.</w:t>
      </w:r>
      <w:r>
        <w:rPr>
          <w:rFonts w:cs="Arial" w:hint="cs"/>
          <w:rtl/>
        </w:rPr>
        <w:t xml:space="preserve"> </w:t>
      </w:r>
    </w:p>
    <w:p w14:paraId="5E0141F2" w14:textId="606008D4" w:rsidR="00B24129" w:rsidRPr="00B24129" w:rsidRDefault="0040296F" w:rsidP="0040296F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8667E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מראה</w:t>
      </w:r>
      <w:r w:rsidR="00B24129">
        <w:rPr>
          <w:rFonts w:cs="Arial" w:hint="cs"/>
          <w:rtl/>
        </w:rPr>
        <w:t xml:space="preserve"> כיצד ניתן להשתמש בשידוך נטול קנאה בבעיות שונות של חלוקה הוגנת עם משאבים, "עוגות" או אובייקטים בדידים</w:t>
      </w:r>
      <w:r>
        <w:rPr>
          <w:rFonts w:cs="Arial" w:hint="cs"/>
          <w:rtl/>
        </w:rPr>
        <w:t xml:space="preserve"> ו</w:t>
      </w:r>
      <w:r w:rsidR="00B24129">
        <w:rPr>
          <w:rFonts w:cs="Arial" w:hint="cs"/>
          <w:rtl/>
        </w:rPr>
        <w:t>בפרט, המאמר</w:t>
      </w:r>
      <w:r>
        <w:rPr>
          <w:rFonts w:cs="Arial" w:hint="cs"/>
          <w:rtl/>
        </w:rPr>
        <w:t xml:space="preserve"> </w:t>
      </w:r>
      <w:r w:rsidR="00B24129">
        <w:rPr>
          <w:rFonts w:cs="Arial" w:hint="cs"/>
          <w:rtl/>
        </w:rPr>
        <w:t>מציע אלגורית</w:t>
      </w:r>
      <w:r>
        <w:rPr>
          <w:rFonts w:cs="Arial" w:hint="cs"/>
          <w:rtl/>
        </w:rPr>
        <w:t>מים לחלוקה: אלגוריתם</w:t>
      </w:r>
      <w:r w:rsidR="00B24129">
        <w:rPr>
          <w:rFonts w:cs="Arial" w:hint="cs"/>
          <w:rtl/>
        </w:rPr>
        <w:t xml:space="preserve"> סימטרי לחיתוך 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>עוגה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 xml:space="preserve"> </w:t>
      </w:r>
      <w:r w:rsidR="00B24129" w:rsidRPr="00B24129">
        <w:rPr>
          <w:rFonts w:cs="Arial"/>
          <w:rtl/>
        </w:rPr>
        <w:t>פרופורציונלי</w:t>
      </w:r>
      <w:r w:rsidR="00B24129">
        <w:rPr>
          <w:rFonts w:cs="Arial" w:hint="cs"/>
          <w:rtl/>
        </w:rPr>
        <w:t>, אלגוריתם עבור</w:t>
      </w:r>
      <w:r w:rsidR="00B24129" w:rsidRPr="00B24129">
        <w:rPr>
          <w:rFonts w:cs="Arial"/>
          <w:rtl/>
        </w:rPr>
        <w:t xml:space="preserve"> </w:t>
      </w:r>
      <w:r w:rsidR="00B24129">
        <w:rPr>
          <w:rFonts w:cs="Arial"/>
        </w:rPr>
        <w:t>1-out-of(2n-2)</w:t>
      </w:r>
      <w:r w:rsidR="00B24129">
        <w:rPr>
          <w:rFonts w:cs="Arial" w:hint="cs"/>
          <w:rtl/>
        </w:rPr>
        <w:t xml:space="preserve"> הקצאה מקסימלית של טובין בדידים ואלגוריתם עבור </w:t>
      </w:r>
      <w:r w:rsidR="00B24129">
        <w:rPr>
          <w:rFonts w:cs="Arial"/>
        </w:rPr>
        <w:t>1-out-of[2n/3]</w:t>
      </w:r>
      <w:r w:rsidR="00B24129">
        <w:rPr>
          <w:rFonts w:cs="Arial" w:hint="cs"/>
          <w:rtl/>
        </w:rPr>
        <w:t xml:space="preserve"> הקצאה מקסימלית של רעים (</w:t>
      </w:r>
      <w:proofErr w:type="spellStart"/>
      <w:r w:rsidR="00B24129">
        <w:rPr>
          <w:rFonts w:cs="Arial"/>
        </w:rPr>
        <w:t>bads</w:t>
      </w:r>
      <w:proofErr w:type="spellEnd"/>
      <w:r w:rsidR="00B24129">
        <w:rPr>
          <w:rFonts w:cs="Arial" w:hint="cs"/>
          <w:rtl/>
        </w:rPr>
        <w:t xml:space="preserve">) בדידים בקרב </w:t>
      </w:r>
      <w:r w:rsidR="00B24129">
        <w:rPr>
          <w:rFonts w:cs="Arial"/>
        </w:rPr>
        <w:t>n</w:t>
      </w:r>
      <w:r w:rsidR="00B24129">
        <w:rPr>
          <w:rFonts w:cs="Arial" w:hint="cs"/>
          <w:rtl/>
        </w:rPr>
        <w:t xml:space="preserve"> סוכנים. </w:t>
      </w:r>
    </w:p>
    <w:p w14:paraId="470969E3" w14:textId="4F2FFA50" w:rsidR="008667E8" w:rsidRDefault="008667E8">
      <w:pPr>
        <w:rPr>
          <w:rtl/>
        </w:rPr>
      </w:pPr>
    </w:p>
    <w:p w14:paraId="7EA2A886" w14:textId="4128183D" w:rsidR="008667E8" w:rsidRDefault="008667E8">
      <w:pPr>
        <w:rPr>
          <w:rtl/>
        </w:rPr>
      </w:pPr>
    </w:p>
    <w:p w14:paraId="3A36A3DE" w14:textId="5D394EF8" w:rsidR="008667E8" w:rsidRDefault="008667E8">
      <w:pPr>
        <w:rPr>
          <w:rtl/>
        </w:rPr>
      </w:pPr>
    </w:p>
    <w:p w14:paraId="7A975955" w14:textId="1B4AF889" w:rsidR="008667E8" w:rsidRDefault="008667E8"/>
    <w:p w14:paraId="262D4D8D" w14:textId="3304F363" w:rsidR="008667E8" w:rsidRDefault="008667E8">
      <w:pPr>
        <w:rPr>
          <w:rtl/>
        </w:rPr>
      </w:pPr>
    </w:p>
    <w:p w14:paraId="5FF9FCA6" w14:textId="145E446C" w:rsidR="008667E8" w:rsidRDefault="008667E8">
      <w:pPr>
        <w:rPr>
          <w:rtl/>
        </w:rPr>
      </w:pPr>
    </w:p>
    <w:p w14:paraId="7F73AE16" w14:textId="13EA6D71" w:rsidR="008667E8" w:rsidRDefault="008667E8">
      <w:pPr>
        <w:rPr>
          <w:rtl/>
        </w:rPr>
      </w:pPr>
    </w:p>
    <w:p w14:paraId="23754DD0" w14:textId="6636DC28" w:rsidR="008667E8" w:rsidRDefault="008667E8">
      <w:pPr>
        <w:rPr>
          <w:rtl/>
        </w:rPr>
      </w:pPr>
    </w:p>
    <w:p w14:paraId="61A8E231" w14:textId="26FA4EB7" w:rsidR="008667E8" w:rsidRDefault="008667E8">
      <w:pPr>
        <w:rPr>
          <w:rtl/>
        </w:rPr>
      </w:pPr>
    </w:p>
    <w:p w14:paraId="6BAA7EF2" w14:textId="06D4FA29" w:rsidR="008667E8" w:rsidRDefault="008667E8">
      <w:pPr>
        <w:rPr>
          <w:rtl/>
        </w:rPr>
      </w:pPr>
    </w:p>
    <w:p w14:paraId="338DAE45" w14:textId="5D634975" w:rsidR="008667E8" w:rsidRDefault="008667E8">
      <w:pPr>
        <w:rPr>
          <w:rtl/>
        </w:rPr>
      </w:pPr>
    </w:p>
    <w:p w14:paraId="4505F6C7" w14:textId="10D91201" w:rsidR="008667E8" w:rsidRDefault="008667E8">
      <w:pPr>
        <w:rPr>
          <w:rtl/>
        </w:rPr>
      </w:pPr>
    </w:p>
    <w:p w14:paraId="62E5D932" w14:textId="76AA6D21" w:rsidR="008667E8" w:rsidRDefault="008667E8">
      <w:pPr>
        <w:rPr>
          <w:rtl/>
        </w:rPr>
      </w:pPr>
    </w:p>
    <w:p w14:paraId="03298054" w14:textId="596F99FE" w:rsidR="008A1F45" w:rsidRDefault="008A1F45">
      <w:pPr>
        <w:rPr>
          <w:b/>
          <w:bCs/>
          <w:sz w:val="24"/>
          <w:szCs w:val="24"/>
          <w:u w:val="single"/>
          <w:rtl/>
        </w:rPr>
      </w:pPr>
      <w:r w:rsidRPr="008A1F45">
        <w:rPr>
          <w:rFonts w:hint="cs"/>
          <w:b/>
          <w:bCs/>
          <w:sz w:val="24"/>
          <w:szCs w:val="24"/>
          <w:u w:val="single"/>
          <w:rtl/>
        </w:rPr>
        <w:lastRenderedPageBreak/>
        <w:t>עבודות קודמות</w:t>
      </w:r>
    </w:p>
    <w:p w14:paraId="1B5EB82C" w14:textId="77777777" w:rsidR="008A1F45" w:rsidRPr="00B60BE4" w:rsidRDefault="008A1F45" w:rsidP="008A1F45">
      <w:pPr>
        <w:rPr>
          <w:rtl/>
        </w:rPr>
      </w:pPr>
    </w:p>
    <w:p w14:paraId="1BCC2E7A" w14:textId="7D260FFC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 xml:space="preserve">P. </w:t>
      </w:r>
      <w:proofErr w:type="spellStart"/>
      <w:r w:rsidRPr="008A1F45">
        <w:rPr>
          <w:b/>
          <w:bCs/>
        </w:rPr>
        <w:t>Manurangsi</w:t>
      </w:r>
      <w:proofErr w:type="spellEnd"/>
      <w:r w:rsidRPr="008A1F45">
        <w:rPr>
          <w:b/>
          <w:bCs/>
        </w:rPr>
        <w:t xml:space="preserve">, W. </w:t>
      </w:r>
      <w:proofErr w:type="spellStart"/>
      <w:r w:rsidRPr="008A1F45">
        <w:rPr>
          <w:b/>
          <w:bCs/>
        </w:rPr>
        <w:t>Suksompong</w:t>
      </w:r>
      <w:proofErr w:type="spellEnd"/>
      <w:r w:rsidRPr="008A1F45">
        <w:rPr>
          <w:b/>
          <w:bCs/>
        </w:rPr>
        <w:t xml:space="preserve">, When do envy-free allocations </w:t>
      </w:r>
      <w:proofErr w:type="gramStart"/>
      <w:r w:rsidRPr="008A1F45">
        <w:rPr>
          <w:b/>
          <w:bCs/>
        </w:rPr>
        <w:t>exist?,</w:t>
      </w:r>
      <w:proofErr w:type="gramEnd"/>
      <w:r w:rsidRPr="008A1F45">
        <w:rPr>
          <w:b/>
          <w:bCs/>
        </w:rPr>
        <w:t xml:space="preserve"> in: Proceedings of the AAAI Conference on Artificial Intelligence, vol. 33, 2109–2116, 2019</w:t>
      </w:r>
      <w:r>
        <w:rPr>
          <w:b/>
          <w:bCs/>
        </w:rPr>
        <w:t>.</w:t>
      </w:r>
      <w:r w:rsidRPr="008A1F45">
        <w:rPr>
          <w:b/>
          <w:bCs/>
        </w:rPr>
        <w:t xml:space="preserve"> </w:t>
      </w:r>
    </w:p>
    <w:p w14:paraId="031FC488" w14:textId="77777777" w:rsidR="008A1F45" w:rsidRDefault="008A1F45" w:rsidP="008A1F45">
      <w:pPr>
        <w:ind w:left="360"/>
        <w:rPr>
          <w:rtl/>
        </w:rPr>
      </w:pPr>
      <w:r w:rsidRPr="00585975">
        <w:rPr>
          <w:rFonts w:hint="cs"/>
          <w:rtl/>
        </w:rPr>
        <w:t>מאמר מ2019 בנושא קיום של הקצאות חסרות קנאות</w:t>
      </w:r>
      <w:r>
        <w:rPr>
          <w:rFonts w:hint="cs"/>
          <w:rtl/>
        </w:rPr>
        <w:t>, המאמר בוחן תנאים לקיום הקצאות.</w:t>
      </w:r>
    </w:p>
    <w:p w14:paraId="74C35072" w14:textId="77777777" w:rsidR="008A1F45" w:rsidRDefault="008A1F45" w:rsidP="008A1F45">
      <w:pPr>
        <w:ind w:left="360"/>
        <w:rPr>
          <w:rtl/>
        </w:rPr>
      </w:pPr>
      <w:r>
        <w:rPr>
          <w:rFonts w:hint="cs"/>
          <w:rtl/>
        </w:rPr>
        <w:t>בשונה מהמאמר שלנו שהציג אלגוריתם לפתרון בעיית חלוקה הוגנת ביעילות מסוימת, המאמר מציג אלגוריתם למציאת שידוך חסר קנאות בתור אמצעי להוכחת תנאי על קיום השידוך והוא אינו הנושא המרכזי.</w:t>
      </w:r>
    </w:p>
    <w:p w14:paraId="03F22AB8" w14:textId="77777777" w:rsidR="008A1F45" w:rsidRDefault="008A1F45" w:rsidP="008A1F45">
      <w:pPr>
        <w:bidi w:val="0"/>
      </w:pPr>
    </w:p>
    <w:p w14:paraId="7C5D7E47" w14:textId="77777777" w:rsidR="008A1F45" w:rsidRDefault="008A1F45" w:rsidP="008A1F45">
      <w:pPr>
        <w:bidi w:val="0"/>
      </w:pPr>
    </w:p>
    <w:p w14:paraId="29C254CB" w14:textId="77777777" w:rsidR="008A1F45" w:rsidRPr="008A1F45" w:rsidRDefault="008A1F45" w:rsidP="008A1F45">
      <w:pPr>
        <w:bidi w:val="0"/>
        <w:rPr>
          <w:b/>
          <w:bCs/>
        </w:rPr>
      </w:pPr>
      <w:proofErr w:type="spellStart"/>
      <w:r w:rsidRPr="008A1F45">
        <w:rPr>
          <w:b/>
          <w:bCs/>
        </w:rPr>
        <w:t>Naoyuki</w:t>
      </w:r>
      <w:proofErr w:type="spellEnd"/>
      <w:r w:rsidRPr="008A1F45">
        <w:rPr>
          <w:b/>
          <w:bCs/>
        </w:rPr>
        <w:t xml:space="preserve"> </w:t>
      </w:r>
      <w:proofErr w:type="spellStart"/>
      <w:r w:rsidRPr="008A1F45">
        <w:rPr>
          <w:b/>
          <w:bCs/>
        </w:rPr>
        <w:t>Kamiyama</w:t>
      </w:r>
      <w:proofErr w:type="spellEnd"/>
      <w:r w:rsidRPr="008A1F45">
        <w:rPr>
          <w:b/>
          <w:bCs/>
        </w:rPr>
        <w:t>, The envy-free matching problem with pairwise preferences, 2021.</w:t>
      </w:r>
    </w:p>
    <w:p w14:paraId="1F3BB1E9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מאמר מ2021 שמציע אלגוריתם </w:t>
      </w:r>
      <w:proofErr w:type="spellStart"/>
      <w:r>
        <w:rPr>
          <w:rFonts w:hint="cs"/>
          <w:rtl/>
        </w:rPr>
        <w:t>פולינומי</w:t>
      </w:r>
      <w:proofErr w:type="spellEnd"/>
      <w:r>
        <w:rPr>
          <w:rFonts w:hint="cs"/>
          <w:rtl/>
        </w:rPr>
        <w:t xml:space="preserve"> למציאת שידוך חסר קנאות בגרף תחת מספר הנחות,</w:t>
      </w:r>
    </w:p>
    <w:p w14:paraId="5024FA08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בשונה מהמאמר שלנו שמציע אלגוריתם לבעיה זו תחת ההנחה שהגרף דו צדדי בלבד.</w:t>
      </w:r>
    </w:p>
    <w:p w14:paraId="3598DC33" w14:textId="77777777" w:rsidR="008A1F45" w:rsidRDefault="008A1F45" w:rsidP="008A1F45">
      <w:pPr>
        <w:rPr>
          <w:rtl/>
        </w:rPr>
      </w:pPr>
    </w:p>
    <w:p w14:paraId="44445B75" w14:textId="77777777" w:rsidR="008A1F45" w:rsidRDefault="008A1F45" w:rsidP="008A1F45">
      <w:pPr>
        <w:rPr>
          <w:rtl/>
        </w:rPr>
      </w:pPr>
    </w:p>
    <w:p w14:paraId="0D75638F" w14:textId="77777777" w:rsidR="008A1F45" w:rsidRPr="008A1F45" w:rsidRDefault="008A1F45" w:rsidP="008A1F45">
      <w:pPr>
        <w:bidi w:val="0"/>
        <w:rPr>
          <w:b/>
          <w:bCs/>
        </w:rPr>
      </w:pPr>
      <w:proofErr w:type="spellStart"/>
      <w:r w:rsidRPr="008A1F45">
        <w:rPr>
          <w:b/>
          <w:bCs/>
        </w:rPr>
        <w:t>Jiarui</w:t>
      </w:r>
      <w:proofErr w:type="spellEnd"/>
      <w:r w:rsidRPr="008A1F45">
        <w:rPr>
          <w:b/>
          <w:bCs/>
        </w:rPr>
        <w:t xml:space="preserve"> Gan, </w:t>
      </w:r>
      <w:proofErr w:type="spellStart"/>
      <w:r w:rsidRPr="008A1F45">
        <w:rPr>
          <w:b/>
          <w:bCs/>
        </w:rPr>
        <w:t>Warut</w:t>
      </w:r>
      <w:proofErr w:type="spellEnd"/>
      <w:r w:rsidRPr="008A1F45">
        <w:rPr>
          <w:b/>
          <w:bCs/>
        </w:rPr>
        <w:t xml:space="preserve"> </w:t>
      </w:r>
      <w:proofErr w:type="spellStart"/>
      <w:r w:rsidRPr="008A1F45">
        <w:rPr>
          <w:b/>
          <w:bCs/>
        </w:rPr>
        <w:t>Suksompong</w:t>
      </w:r>
      <w:proofErr w:type="spellEnd"/>
      <w:r w:rsidRPr="008A1F45">
        <w:rPr>
          <w:b/>
          <w:bCs/>
        </w:rPr>
        <w:t xml:space="preserve">, Alexandros A. </w:t>
      </w:r>
      <w:proofErr w:type="spellStart"/>
      <w:r w:rsidRPr="008A1F45">
        <w:rPr>
          <w:b/>
          <w:bCs/>
        </w:rPr>
        <w:t>Voudouris</w:t>
      </w:r>
      <w:proofErr w:type="spellEnd"/>
      <w:r w:rsidRPr="008A1F45">
        <w:rPr>
          <w:b/>
          <w:bCs/>
        </w:rPr>
        <w:t>, Envy-freeness in house-allocation problems, 2019.</w:t>
      </w:r>
    </w:p>
    <w:p w14:paraId="6B79266F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מאמר מ2019 שמציע אלגוריתם יעיל לחישוב השמה חסרת קנאות לקבוצה של קוני בתים ובתים</w:t>
      </w:r>
    </w:p>
    <w:p w14:paraId="21C46716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בשונה מהמאמר שלנו במאמר זה גם מציינים תנאי לא הכרחי שאם מתקיים יש סבירות גבוהה </w:t>
      </w:r>
    </w:p>
    <w:p w14:paraId="06B38D17" w14:textId="77777777" w:rsidR="008A1F45" w:rsidRDefault="008A1F45" w:rsidP="008A1F45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</w:t>
      </w:r>
      <w:r w:rsidRPr="00847F8A">
        <w:rPr>
          <w:rFonts w:hint="cs"/>
          <w:sz w:val="20"/>
          <w:szCs w:val="20"/>
          <w:rtl/>
        </w:rPr>
        <w:t xml:space="preserve">  לקיום שידוך חסר קנאות במודל (הבעיה של הבתים והקונים מתורגמת לגרף דו צדדי לצורך חישוב)</w:t>
      </w:r>
    </w:p>
    <w:p w14:paraId="31385385" w14:textId="77777777" w:rsidR="008A1F45" w:rsidRDefault="008A1F45" w:rsidP="008A1F45">
      <w:pPr>
        <w:rPr>
          <w:sz w:val="20"/>
          <w:szCs w:val="20"/>
          <w:rtl/>
        </w:rPr>
      </w:pPr>
    </w:p>
    <w:p w14:paraId="58E8D694" w14:textId="77777777" w:rsidR="008A1F45" w:rsidRDefault="008A1F45" w:rsidP="008A1F45">
      <w:pPr>
        <w:rPr>
          <w:sz w:val="20"/>
          <w:szCs w:val="20"/>
          <w:rtl/>
        </w:rPr>
      </w:pPr>
    </w:p>
    <w:p w14:paraId="777CCD9E" w14:textId="384022E5" w:rsidR="008A1F45" w:rsidRPr="008A1F45" w:rsidRDefault="008A1F45" w:rsidP="008A1F45">
      <w:pPr>
        <w:bidi w:val="0"/>
        <w:rPr>
          <w:b/>
          <w:bCs/>
          <w:sz w:val="20"/>
          <w:szCs w:val="20"/>
        </w:rPr>
      </w:pPr>
      <w:r w:rsidRPr="008A1F45">
        <w:rPr>
          <w:b/>
          <w:bCs/>
        </w:rPr>
        <w:t xml:space="preserve">Y. Yokoi, Envy-free matchings with lower quotas, </w:t>
      </w:r>
      <w:proofErr w:type="spellStart"/>
      <w:r w:rsidRPr="008A1F45">
        <w:rPr>
          <w:b/>
          <w:bCs/>
        </w:rPr>
        <w:t>Algorithmica</w:t>
      </w:r>
      <w:proofErr w:type="spellEnd"/>
      <w:r w:rsidRPr="008A1F45">
        <w:rPr>
          <w:b/>
          <w:bCs/>
        </w:rPr>
        <w:t xml:space="preserve"> 82 (2) (2020) 188–211.</w:t>
      </w:r>
    </w:p>
    <w:p w14:paraId="09E92F25" w14:textId="77777777" w:rsidR="008A1F45" w:rsidRDefault="008A1F45" w:rsidP="008A1F45">
      <w:pPr>
        <w:ind w:left="228"/>
        <w:rPr>
          <w:rtl/>
        </w:rPr>
      </w:pPr>
      <w:r w:rsidRPr="00B60BE4">
        <w:rPr>
          <w:rFonts w:hint="cs"/>
          <w:rtl/>
        </w:rPr>
        <w:t xml:space="preserve">מאמר מ2020 שמציע אלגוריתם </w:t>
      </w:r>
      <w:r>
        <w:rPr>
          <w:rFonts w:hint="cs"/>
          <w:rtl/>
        </w:rPr>
        <w:t>למציאת שידוך נטול קנאות ובנוסף בעל תכונות נוספות, בשונה       מהמאמר שלנו רוצים שבשידוך יהיו עוד תכונות שמתקיימות פרט לחוסר קנאות.</w:t>
      </w:r>
    </w:p>
    <w:p w14:paraId="51C264F3" w14:textId="77777777" w:rsidR="008A1F45" w:rsidRDefault="008A1F45" w:rsidP="008A1F45">
      <w:pPr>
        <w:ind w:left="228"/>
        <w:rPr>
          <w:rtl/>
        </w:rPr>
      </w:pPr>
    </w:p>
    <w:p w14:paraId="29A79532" w14:textId="2AEA114A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 xml:space="preserve">G. </w:t>
      </w:r>
      <w:proofErr w:type="spellStart"/>
      <w:r w:rsidRPr="008A1F45">
        <w:rPr>
          <w:b/>
          <w:bCs/>
        </w:rPr>
        <w:t>Ch`eze</w:t>
      </w:r>
      <w:proofErr w:type="spellEnd"/>
      <w:r w:rsidRPr="008A1F45">
        <w:rPr>
          <w:b/>
          <w:bCs/>
        </w:rPr>
        <w:t xml:space="preserve">, </w:t>
      </w:r>
      <w:proofErr w:type="gramStart"/>
      <w:r w:rsidRPr="008A1F45">
        <w:rPr>
          <w:b/>
          <w:bCs/>
        </w:rPr>
        <w:t>Don’t</w:t>
      </w:r>
      <w:proofErr w:type="gramEnd"/>
      <w:r w:rsidRPr="008A1F45">
        <w:rPr>
          <w:b/>
          <w:bCs/>
        </w:rPr>
        <w:t xml:space="preserve"> cry to be the first! Symmetric fair division algorithms exist, </w:t>
      </w:r>
      <w:proofErr w:type="spellStart"/>
      <w:r w:rsidRPr="008A1F45">
        <w:rPr>
          <w:b/>
          <w:bCs/>
        </w:rPr>
        <w:t>arXiv</w:t>
      </w:r>
      <w:proofErr w:type="spellEnd"/>
      <w:r w:rsidRPr="008A1F45">
        <w:rPr>
          <w:b/>
          <w:bCs/>
        </w:rPr>
        <w:t xml:space="preserve"> preprint 1804.03833, 2018.</w:t>
      </w:r>
    </w:p>
    <w:p w14:paraId="1D136D9E" w14:textId="77777777" w:rsidR="008A1F45" w:rsidRPr="006025EB" w:rsidRDefault="008A1F45" w:rsidP="008A1F45">
      <w:pPr>
        <w:ind w:left="228"/>
        <w:rPr>
          <w:rtl/>
        </w:rPr>
      </w:pPr>
      <w:r>
        <w:rPr>
          <w:rFonts w:hint="cs"/>
          <w:rtl/>
        </w:rPr>
        <w:t>מאמר מ2018 שמציע אלגוריתם סימטרי לחיתוך עוגה פרופורציונלי, בשונה מהמאמר שלנו, במאמר זה הם רוצים להוכיח קיום ומתרכזים על השאלה של היתכנות אלגוריתם כזה והגבלות שנובעות ממבנה הבעיה</w:t>
      </w:r>
    </w:p>
    <w:p w14:paraId="29738063" w14:textId="77777777" w:rsidR="008A1F45" w:rsidRPr="008A1F45" w:rsidRDefault="008A1F45">
      <w:pPr>
        <w:rPr>
          <w:rtl/>
        </w:rPr>
      </w:pPr>
    </w:p>
    <w:p w14:paraId="0090E5EF" w14:textId="51D1B78C" w:rsidR="008A1F45" w:rsidRDefault="008A1F45">
      <w:pPr>
        <w:rPr>
          <w:rtl/>
        </w:rPr>
      </w:pPr>
    </w:p>
    <w:p w14:paraId="757B58C3" w14:textId="18093384" w:rsidR="008A1F45" w:rsidRDefault="008A1F45">
      <w:pPr>
        <w:rPr>
          <w:rtl/>
        </w:rPr>
      </w:pPr>
    </w:p>
    <w:p w14:paraId="09FAD42D" w14:textId="77777777" w:rsidR="008A1F45" w:rsidRDefault="008A1F45">
      <w:pPr>
        <w:rPr>
          <w:rtl/>
        </w:rPr>
      </w:pPr>
    </w:p>
    <w:p w14:paraId="3F283941" w14:textId="5475F243" w:rsidR="00BA6449" w:rsidRPr="00F54118" w:rsidRDefault="00BD0A21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הגדרות</w:t>
      </w:r>
    </w:p>
    <w:p w14:paraId="76C9CCE3" w14:textId="0AF707F3" w:rsidR="00BD0A21" w:rsidRPr="00BD0A21" w:rsidRDefault="00BD0A21" w:rsidP="00BD0A21">
      <w:pPr>
        <w:pStyle w:val="a3"/>
        <w:numPr>
          <w:ilvl w:val="0"/>
          <w:numId w:val="1"/>
        </w:numPr>
      </w:pPr>
      <w:r w:rsidRPr="00246291">
        <w:rPr>
          <w:rFonts w:hint="cs"/>
          <w:b/>
          <w:bCs/>
          <w:u w:val="single"/>
          <w:rtl/>
        </w:rPr>
        <w:t>שידוך בגרף: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היא תת קבוצה של הצלעות כך שאין שתי צלעות המחוברות לקודקוד משותף.</w:t>
      </w:r>
    </w:p>
    <w:p w14:paraId="6575C00F" w14:textId="138C199E" w:rsidR="00BD0A21" w:rsidRP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>שידוך מושלם: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ייקרא מושלם 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מכסה את כל הקודקודים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00BF8563" w14:textId="7F04B0EB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eastAsiaTheme="minorEastAsia" w:hint="cs"/>
          <w:b/>
          <w:bCs/>
          <w:i/>
          <w:u w:val="single"/>
          <w:rtl/>
        </w:rPr>
        <w:t>שידוך נטול קנאות: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נקרא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שידוך</w:t>
      </w:r>
      <w:proofErr w:type="spellEnd"/>
      <w:r>
        <w:rPr>
          <w:rFonts w:hint="cs"/>
          <w:i/>
          <w:rtl/>
        </w:rPr>
        <w:t xml:space="preserve"> נטול קנאות אם אין קודקוד בקבוצה </w:t>
      </w:r>
      <m:oMath>
        <m:r>
          <w:rPr>
            <w:rFonts w:ascii="Cambria Math" w:hAnsi="Cambria Math"/>
          </w:rPr>
          <m:t>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צמוד לקודקוד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כאשר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הם קבוצות הקודקודים ששודכו ע"י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ושייכות ל-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בהתאמה.</w:t>
      </w:r>
    </w:p>
    <w:p w14:paraId="678B4356" w14:textId="2B87E548" w:rsidR="00BD0A21" w:rsidRPr="00BD0A21" w:rsidRDefault="00BD0A21" w:rsidP="00BD0A21">
      <w:pPr>
        <w:pStyle w:val="a3"/>
        <w:numPr>
          <w:ilvl w:val="0"/>
          <w:numId w:val="1"/>
        </w:numPr>
        <w:rPr>
          <w:i/>
          <w:rtl/>
        </w:rPr>
      </w:pPr>
      <w:r w:rsidRPr="00754603">
        <w:rPr>
          <w:rFonts w:hint="cs"/>
          <w:b/>
          <w:bCs/>
          <w:u w:val="single"/>
          <w:rtl/>
        </w:rPr>
        <w:t xml:space="preserve">מסלול </w:t>
      </w:r>
      <w:r w:rsidRPr="00754603">
        <w:rPr>
          <w:rFonts w:hint="cs"/>
          <w:b/>
          <w:bCs/>
          <w:u w:val="single"/>
        </w:rPr>
        <w:t>Y</w:t>
      </w:r>
      <w:r w:rsidRPr="00754603">
        <w:rPr>
          <w:rFonts w:hint="cs"/>
          <w:b/>
          <w:bCs/>
          <w:u w:val="single"/>
          <w:rtl/>
        </w:rPr>
        <w:t xml:space="preserve"> רווי</w:t>
      </w:r>
      <w:r w:rsidR="00754603" w:rsidRPr="00754603">
        <w:rPr>
          <w:rFonts w:hint="cs"/>
          <w:b/>
          <w:bCs/>
          <w:u w:val="single"/>
          <w:rtl/>
        </w:rPr>
        <w:t>:</w:t>
      </w:r>
      <w:r w:rsidR="00754603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Pr="00BD0A21">
        <w:rPr>
          <w:rFonts w:eastAsiaTheme="minorEastAsia"/>
        </w:rPr>
        <w:t xml:space="preserve"> </w:t>
      </w:r>
      <w:r w:rsidRPr="00BD0A21">
        <w:rPr>
          <w:rFonts w:hint="cs"/>
          <w:i/>
          <w:rtl/>
        </w:rPr>
        <w:t xml:space="preserve">נקרא </w:t>
      </w:r>
      <w:r>
        <w:t>Y -path-saturated</w:t>
      </w:r>
      <w:r>
        <w:rPr>
          <w:rFonts w:hint="cs"/>
          <w:rtl/>
        </w:rPr>
        <w:t xml:space="preserve"> (מסלול </w:t>
      </w:r>
      <w:r>
        <w:rPr>
          <w:rFonts w:hint="cs"/>
        </w:rPr>
        <w:t>Y</w:t>
      </w:r>
      <w:r>
        <w:rPr>
          <w:rFonts w:hint="cs"/>
          <w:rtl/>
        </w:rPr>
        <w:t xml:space="preserve"> רווי) אם עבור איזשהו </w:t>
      </w:r>
      <m:oMath>
        <m:r>
          <w:rPr>
            <w:rFonts w:ascii="Cambria Math" w:hAnsi="Cambria Math"/>
          </w:rPr>
          <m:t>k≥1</m:t>
        </m:r>
      </m:oMath>
      <w:r w:rsidRPr="00BD0A21">
        <w:rPr>
          <w:rFonts w:eastAsiaTheme="minorEastAsia" w:hint="cs"/>
          <w:rtl/>
        </w:rPr>
        <w:t xml:space="preserve"> קיימת חלוקה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 ו-</w:t>
      </w:r>
      <w:r w:rsidRPr="00BD0A2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כך שלכל </w:t>
      </w:r>
      <m:oMath>
        <m:r>
          <w:rPr>
            <w:rFonts w:ascii="Cambria Math" w:hAnsi="Cambria Math"/>
          </w:rPr>
          <m:t>i≥1</m:t>
        </m:r>
      </m:oMath>
      <w:r w:rsidRPr="00BD0A21">
        <w:rPr>
          <w:rFonts w:hint="cs"/>
          <w:i/>
          <w:rtl/>
        </w:rPr>
        <w:t xml:space="preserve"> מתקיים:</w:t>
      </w:r>
    </w:p>
    <w:p w14:paraId="64A32204" w14:textId="7645794D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 xml:space="preserve">יש שידוך מושלם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615CE33F" w14:textId="77777777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>כל 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eastAsiaTheme="minorEastAsia" w:hint="cs"/>
          <w:i/>
          <w:rtl/>
        </w:rPr>
        <w:t xml:space="preserve"> צמוד לקודקוד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50AB2645" w14:textId="78E84FC4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רצפים מתחלפים (רצף </w:t>
      </w:r>
      <w:r w:rsidRPr="00754603">
        <w:rPr>
          <w:rFonts w:hint="cs"/>
          <w:b/>
          <w:bCs/>
          <w:u w:val="single"/>
        </w:rPr>
        <w:t>M</w:t>
      </w:r>
      <w:r w:rsidRPr="00754603">
        <w:rPr>
          <w:rFonts w:hint="cs"/>
          <w:b/>
          <w:bCs/>
          <w:u w:val="single"/>
          <w:rtl/>
        </w:rPr>
        <w:t xml:space="preserve"> מתחלף):</w:t>
      </w:r>
      <w:r>
        <w:rPr>
          <w:rFonts w:hint="cs"/>
          <w:rtl/>
        </w:rPr>
        <w:t xml:space="preserve"> יהי </w:t>
      </w:r>
      <w:r>
        <w:rPr>
          <w:rFonts w:hint="cs"/>
          <w:i/>
          <w:iCs/>
        </w:rPr>
        <w:t>M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שידוך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⊂X</m:t>
        </m:r>
      </m:oMath>
      <w:r>
        <w:rPr>
          <w:rFonts w:eastAsiaTheme="minorEastAsia" w:hint="cs"/>
          <w:rtl/>
        </w:rPr>
        <w:t xml:space="preserve"> תת הקבוצה שמכילה קודקודים שלא שודכו ב-</w:t>
      </w:r>
      <w:r w:rsidRPr="00680B27">
        <w:rPr>
          <w:rFonts w:eastAsiaTheme="minorEastAsia" w:hint="cs"/>
          <w:i/>
          <w:iCs/>
        </w:rPr>
        <w:t>M</w:t>
      </w:r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</w:t>
      </w:r>
      <w:r w:rsidRPr="00680B27">
        <w:rPr>
          <w:i/>
          <w:iCs/>
        </w:rPr>
        <w:t>M-alternating sequence</w:t>
      </w:r>
      <w:r>
        <w:rPr>
          <w:rFonts w:hint="cs"/>
          <w:rtl/>
        </w:rPr>
        <w:t xml:space="preserve"> </w:t>
      </w:r>
      <w:r w:rsidR="00246291">
        <w:rPr>
          <w:rFonts w:hint="cs"/>
          <w:rtl/>
        </w:rPr>
        <w:t xml:space="preserve">(או רצף </w:t>
      </w:r>
      <w:r w:rsidR="00246291">
        <w:rPr>
          <w:rFonts w:hint="cs"/>
        </w:rPr>
        <w:t>M</w:t>
      </w:r>
      <w:r w:rsidR="00246291">
        <w:rPr>
          <w:rFonts w:hint="cs"/>
          <w:rtl/>
        </w:rPr>
        <w:t xml:space="preserve"> מתחלף) </w:t>
      </w:r>
      <w:r>
        <w:rPr>
          <w:rFonts w:hint="cs"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הוא רצף של זוגות של תתי קבוצות זרות של קודקודים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· · ·</m:t>
        </m:r>
      </m:oMath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i≥1</m:t>
        </m:r>
      </m:oMath>
      <w:r>
        <w:rPr>
          <w:rFonts w:hint="cs"/>
          <w:rtl/>
        </w:rPr>
        <w:t>:</w:t>
      </w:r>
    </w:p>
    <w:p w14:paraId="789D565A" w14:textId="1AC3F1C3" w:rsidR="00BD0A21" w:rsidRP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G\M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 \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∪</m:t>
            </m:r>
          </m:e>
          <m:sub>
            <m:r>
              <w:rPr>
                <w:rFonts w:ascii="Cambria Math" w:hAnsi="Cambria Math" w:cs="Cambria Math"/>
              </w:rPr>
              <m:t>j&gt;i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6A1E7AD0" w14:textId="51D4480E" w:rsid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57DD1109" w14:textId="6216D6BD" w:rsidR="00246291" w:rsidRDefault="00246291" w:rsidP="0024629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גרף </w:t>
      </w:r>
      <w:r w:rsidRPr="00754603">
        <w:rPr>
          <w:rFonts w:hint="cs"/>
          <w:b/>
          <w:bCs/>
          <w:u w:val="single"/>
        </w:rPr>
        <w:t>X</w:t>
      </w:r>
      <w:r w:rsidRPr="00754603">
        <w:rPr>
          <w:rFonts w:hint="cs"/>
          <w:b/>
          <w:bCs/>
          <w:u w:val="single"/>
          <w:rtl/>
        </w:rPr>
        <w:t xml:space="preserve"> רווי: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hint="cs"/>
          <w:rtl/>
        </w:rPr>
        <w:t xml:space="preserve">הגרף ייקרא </w:t>
      </w:r>
      <w:r>
        <w:rPr>
          <w:rFonts w:hint="cs"/>
        </w:rPr>
        <w:t>X</w:t>
      </w:r>
      <w:r>
        <w:rPr>
          <w:rFonts w:hint="cs"/>
          <w:rtl/>
        </w:rPr>
        <w:t xml:space="preserve"> רווי (</w:t>
      </w:r>
      <w:r>
        <w:t>X-saturated graph</w:t>
      </w:r>
      <w:r>
        <w:rPr>
          <w:rFonts w:hint="cs"/>
          <w:rtl/>
        </w:rPr>
        <w:t xml:space="preserve">) אם קיים שידוך </w:t>
      </w:r>
      <w:r>
        <w:rPr>
          <w:rFonts w:hint="cs"/>
        </w:rPr>
        <w:t>M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 המכסה את כל קודקודי הקבוצה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29BC893B" w14:textId="2ABEB721" w:rsidR="00CF0AB2" w:rsidRDefault="00CF0AB2" w:rsidP="00246291">
      <w:pPr>
        <w:pStyle w:val="a3"/>
        <w:numPr>
          <w:ilvl w:val="0"/>
          <w:numId w:val="1"/>
        </w:numPr>
      </w:pPr>
      <w:r w:rsidRPr="00F95374">
        <w:rPr>
          <w:rFonts w:hint="cs"/>
          <w:b/>
          <w:bCs/>
          <w:u w:val="single"/>
          <w:rtl/>
        </w:rPr>
        <w:t>בעיית חלוקה הוגנת גנרית:</w:t>
      </w:r>
      <w:r>
        <w:rPr>
          <w:rFonts w:hint="cs"/>
          <w:rtl/>
        </w:rPr>
        <w:t xml:space="preserve"> נחשוב על הבעיה הבאה </w:t>
      </w:r>
      <w:r>
        <w:rPr>
          <w:rtl/>
        </w:rPr>
        <w:t>–</w:t>
      </w:r>
      <w:r>
        <w:rPr>
          <w:rFonts w:hint="cs"/>
          <w:rtl/>
        </w:rPr>
        <w:t xml:space="preserve"> קיימת 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של שמייצגת </w:t>
      </w:r>
      <w:r w:rsidR="00F95374">
        <w:rPr>
          <w:rFonts w:hint="cs"/>
          <w:rtl/>
        </w:rPr>
        <w:t>משאבים</w:t>
      </w:r>
      <w:r>
        <w:rPr>
          <w:rFonts w:hint="cs"/>
          <w:rtl/>
        </w:rPr>
        <w:t xml:space="preserve"> שצריכים להתחלק בין </w:t>
      </w:r>
      <w:r>
        <w:t>n</w:t>
      </w:r>
      <w:r>
        <w:rPr>
          <w:rFonts w:hint="cs"/>
          <w:rtl/>
        </w:rPr>
        <w:t xml:space="preserve"> סוכנים. לכל סוכן יש מדד (פונקציה בין קבוצות)</w:t>
      </w:r>
    </w:p>
    <w:p w14:paraId="2138EFE5" w14:textId="0134C1FA" w:rsidR="00246291" w:rsidRDefault="00CF0AB2" w:rsidP="00CF0AB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rPr>
          <w:rFonts w:hint="cs"/>
          <w:rtl/>
        </w:rPr>
        <w:t xml:space="preserve"> זה מספר הסוכן (בין 1 ל-</w:t>
      </w:r>
      <w:r>
        <w:t>n</w:t>
      </w:r>
      <w:r>
        <w:rPr>
          <w:rFonts w:hint="cs"/>
          <w:rtl/>
        </w:rPr>
        <w:t xml:space="preserve">) ולכל סוכן יש סף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-הוגנת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זו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תתי קבוצות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שלכל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(סוכן)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  <w:r w:rsidR="00CA62E6">
        <w:rPr>
          <w:rFonts w:eastAsiaTheme="minorEastAsia" w:hint="cs"/>
          <w:rtl/>
        </w:rPr>
        <w:t xml:space="preserve"> הקיום של חלוקה </w:t>
      </w:r>
      <w:r w:rsidR="00CA62E6">
        <w:rPr>
          <w:rFonts w:eastAsiaTheme="minorEastAsia"/>
        </w:rPr>
        <w:t>t</w:t>
      </w:r>
      <w:r w:rsidR="00CA62E6">
        <w:rPr>
          <w:rFonts w:eastAsiaTheme="minorEastAsia" w:hint="cs"/>
          <w:rtl/>
        </w:rPr>
        <w:t xml:space="preserve">-הוגנת תלוי בערכי הסף ובטבעו של המשאב </w:t>
      </w:r>
      <w:r w:rsidR="00CA62E6">
        <w:rPr>
          <w:rFonts w:eastAsiaTheme="minorEastAsia" w:hint="cs"/>
        </w:rPr>
        <w:t>C</w:t>
      </w:r>
      <w:r w:rsidR="00CA62E6">
        <w:rPr>
          <w:rFonts w:eastAsiaTheme="minorEastAsia" w:hint="cs"/>
          <w:rtl/>
        </w:rPr>
        <w:t>.</w:t>
      </w:r>
    </w:p>
    <w:p w14:paraId="3D83A0EE" w14:textId="5AE82A40" w:rsidR="00CF0AB2" w:rsidRPr="00F95374" w:rsidRDefault="00F95374" w:rsidP="00CF0AB2">
      <w:pPr>
        <w:pStyle w:val="a3"/>
        <w:numPr>
          <w:ilvl w:val="0"/>
          <w:numId w:val="1"/>
        </w:numPr>
      </w:pPr>
      <w:r w:rsidRPr="0074259C">
        <w:rPr>
          <w:rFonts w:hint="cs"/>
          <w:b/>
          <w:bCs/>
          <w:u w:val="single"/>
          <w:rtl/>
        </w:rPr>
        <w:t>סף סביר:</w:t>
      </w:r>
      <w:r>
        <w:rPr>
          <w:rFonts w:hint="cs"/>
          <w:rtl/>
        </w:rPr>
        <w:t xml:space="preserve"> בהינתן משאב </w:t>
      </w:r>
      <w:r>
        <w:rPr>
          <w:rFonts w:hint="cs"/>
        </w:rPr>
        <w:t>C</w:t>
      </w:r>
      <w:r>
        <w:rPr>
          <w:rFonts w:hint="cs"/>
          <w:rtl/>
        </w:rPr>
        <w:t xml:space="preserve">, מדד ערכי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ומספר שלם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hint="cs"/>
          <w:rtl/>
        </w:rPr>
        <w:t xml:space="preserve">, מספר ממשי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נקרא סף סביר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אם:</w:t>
      </w:r>
    </w:p>
    <w:p w14:paraId="17A9CD9E" w14:textId="20F0087B" w:rsidR="00F95374" w:rsidRDefault="00F95374" w:rsidP="00F95374">
      <w:pPr>
        <w:pStyle w:val="a3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קיימת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כך ש:</w:t>
      </w:r>
      <w:r w:rsidRPr="00F9537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ומתקיים: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0267B">
        <w:rPr>
          <w:rFonts w:hint="cs"/>
          <w:rtl/>
        </w:rPr>
        <w:t>.</w:t>
      </w:r>
    </w:p>
    <w:p w14:paraId="33820BE2" w14:textId="5721EC93" w:rsidR="0010267B" w:rsidRDefault="0010267B" w:rsidP="00F953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k∈{1,…,n-1}</m:t>
        </m:r>
      </m:oMath>
      <w:r>
        <w:rPr>
          <w:rFonts w:eastAsiaTheme="minorEastAsia" w:hint="cs"/>
          <w:rtl/>
        </w:rPr>
        <w:t xml:space="preserve"> ולכל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תתי קבוצות לא משותפים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⊆C</m:t>
        </m:r>
      </m:oMath>
      <w:r>
        <w:rPr>
          <w:rFonts w:hint="cs"/>
          <w:rtl/>
        </w:rPr>
        <w:t xml:space="preserve"> אם מתקיים:</w:t>
      </w:r>
      <w:r w:rsidRPr="0010267B">
        <w:rPr>
          <w:rFonts w:ascii="Cambria Math" w:hAnsi="Cambria Math" w:cs="Cambria Math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אז קיימת חלוקה של </w:t>
      </w:r>
      <m:oMath>
        <m:r>
          <w:rPr>
            <w:rFonts w:ascii="Cambria Math" w:hAnsi="Cambria Math"/>
          </w:rPr>
          <m:t>C\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ל-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hint="cs"/>
          <w:rtl/>
        </w:rPr>
        <w:t xml:space="preserve">כך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74259C">
        <w:rPr>
          <w:rFonts w:hint="cs"/>
          <w:rtl/>
        </w:rPr>
        <w:t>.</w:t>
      </w:r>
    </w:p>
    <w:p w14:paraId="23B1DD23" w14:textId="4D100A6B" w:rsidR="0074259C" w:rsidRDefault="0074259C" w:rsidP="0074259C">
      <w:pPr>
        <w:pStyle w:val="a3"/>
        <w:numPr>
          <w:ilvl w:val="0"/>
          <w:numId w:val="1"/>
        </w:numPr>
      </w:pPr>
      <w:r w:rsidRPr="0074259C">
        <w:rPr>
          <w:rFonts w:cs="Arial"/>
          <w:b/>
          <w:bCs/>
          <w:u w:val="single"/>
          <w:rtl/>
        </w:rPr>
        <w:t>חיתוך עוגה פרופורציונלי</w:t>
      </w:r>
      <w:r w:rsidRPr="0074259C">
        <w:rPr>
          <w:rFonts w:hint="cs"/>
          <w:b/>
          <w:bCs/>
          <w:u w:val="single"/>
          <w:rtl/>
        </w:rPr>
        <w:t xml:space="preserve">: </w:t>
      </w:r>
      <w:r>
        <w:rPr>
          <w:rFonts w:cs="Arial"/>
          <w:rtl/>
        </w:rPr>
        <w:t>בעיית חיתוך עוגה פרופורציונלית היא מקרה מיוחד של בעיית החלוקה ההוגנת הגנרית,</w:t>
      </w:r>
      <w:r>
        <w:rPr>
          <w:rFonts w:cs="Arial" w:hint="cs"/>
          <w:rtl/>
        </w:rPr>
        <w:t xml:space="preserve"> שבו המשאב </w:t>
      </w:r>
      <w:r>
        <w:rPr>
          <w:rFonts w:cs="Arial" w:hint="cs"/>
        </w:rPr>
        <w:t>C</w:t>
      </w:r>
      <w:r>
        <w:rPr>
          <w:rFonts w:cs="Arial" w:hint="cs"/>
          <w:rtl/>
        </w:rPr>
        <w:t xml:space="preserve"> הוא רציף והוא בדרך כלל נקרא "עוגה" ומיוצג על ידי האינטרוול הממשי </w:t>
      </w:r>
      <w:r>
        <w:rPr>
          <w:rFonts w:cs="Arial"/>
        </w:rPr>
        <w:t>[0,1]</w:t>
      </w:r>
      <w:r>
        <w:rPr>
          <w:rFonts w:cs="Arial" w:hint="cs"/>
          <w:rtl/>
        </w:rPr>
        <w:t xml:space="preserve">, המדדים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="Arial" w:hint="cs"/>
          <w:rtl/>
        </w:rPr>
        <w:t xml:space="preserve"> האם לא אטומיים</w:t>
      </w:r>
      <w:r>
        <w:rPr>
          <w:rFonts w:hint="cs"/>
          <w:rtl/>
        </w:rPr>
        <w:t xml:space="preserve"> ולכל סוכן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ערך הסף הוא</w:t>
      </w:r>
    </w:p>
    <w:p w14:paraId="22E4A1F4" w14:textId="67568649" w:rsidR="0074259C" w:rsidRDefault="0074259C" w:rsidP="0074259C">
      <w:pPr>
        <w:pStyle w:val="a3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(C)/n</m:t>
        </m:r>
      </m:oMath>
      <w:r>
        <w:rPr>
          <w:rFonts w:eastAsiaTheme="minorEastAsia" w:hint="cs"/>
          <w:rtl/>
        </w:rPr>
        <w:t xml:space="preserve"> והוא גם סף סביר.</w:t>
      </w:r>
    </w:p>
    <w:p w14:paraId="7D6A8684" w14:textId="25B60C4C" w:rsidR="00CA62E6" w:rsidRPr="0042029F" w:rsidRDefault="00CA62E6" w:rsidP="00CA62E6">
      <w:pPr>
        <w:pStyle w:val="a3"/>
        <w:numPr>
          <w:ilvl w:val="0"/>
          <w:numId w:val="1"/>
        </w:numPr>
      </w:pPr>
      <w:r w:rsidRPr="00CA62E6">
        <w:rPr>
          <w:rFonts w:cs="Arial"/>
          <w:b/>
          <w:bCs/>
          <w:u w:val="single"/>
          <w:rtl/>
        </w:rPr>
        <w:t>הקצאה הוגנת של אובייקטים בדידים</w:t>
      </w:r>
      <w:r w:rsidRPr="00CA62E6">
        <w:rPr>
          <w:rFonts w:cs="Arial" w:hint="cs"/>
          <w:b/>
          <w:bCs/>
          <w:u w:val="single"/>
          <w:rtl/>
        </w:rPr>
        <w:t>:</w:t>
      </w:r>
      <w:r w:rsidR="0042029F">
        <w:rPr>
          <w:rFonts w:cs="Arial" w:hint="cs"/>
          <w:rtl/>
        </w:rPr>
        <w:t xml:space="preserve"> </w:t>
      </w:r>
      <w:r w:rsidR="0042029F" w:rsidRPr="0042029F">
        <w:rPr>
          <w:rFonts w:cs="Arial"/>
          <w:rtl/>
        </w:rPr>
        <w:t>בעיית הקצאת אובייקט הוגנת היא מקרה מיוחד של בעיית החלוקה ההוגנת הגנרית</w:t>
      </w:r>
      <w:r w:rsidR="0042029F">
        <w:rPr>
          <w:rFonts w:hint="cs"/>
          <w:rtl/>
        </w:rPr>
        <w:t xml:space="preserve"> שבה המשאב </w:t>
      </w:r>
      <w:r w:rsidR="0042029F">
        <w:rPr>
          <w:rFonts w:hint="cs"/>
        </w:rPr>
        <w:t>C</w:t>
      </w:r>
      <w:r w:rsidR="0042029F">
        <w:rPr>
          <w:rFonts w:hint="cs"/>
          <w:rtl/>
        </w:rPr>
        <w:t xml:space="preserve"> הוא קבוצה סופית שהאיברים שלו נקראים אובייקטים או פריטים ומדדי המחיר הם כל פונקציה בין קבוצות: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42029F">
        <w:rPr>
          <w:rFonts w:eastAsiaTheme="minorEastAsia" w:hint="cs"/>
          <w:rtl/>
        </w:rPr>
        <w:t>. אובייקטים עם ערך חיובי לכל הסוכנים נקראים טובין (</w:t>
      </w:r>
      <w:r w:rsidR="0042029F">
        <w:rPr>
          <w:rFonts w:eastAsiaTheme="minorEastAsia"/>
        </w:rPr>
        <w:t>goods</w:t>
      </w:r>
      <w:r w:rsidR="0042029F">
        <w:rPr>
          <w:rFonts w:eastAsiaTheme="minorEastAsia" w:hint="cs"/>
          <w:rtl/>
        </w:rPr>
        <w:t>)</w:t>
      </w:r>
      <w:r w:rsidR="0042029F">
        <w:rPr>
          <w:rFonts w:eastAsiaTheme="minorEastAsia"/>
        </w:rPr>
        <w:t xml:space="preserve"> </w:t>
      </w:r>
      <w:r w:rsidR="0042029F">
        <w:rPr>
          <w:rFonts w:eastAsiaTheme="minorEastAsia" w:hint="cs"/>
          <w:rtl/>
        </w:rPr>
        <w:t xml:space="preserve"> ואובייקטים עם ערכים שליליים נקראים רעים (</w:t>
      </w:r>
      <w:proofErr w:type="spellStart"/>
      <w:r w:rsidR="0042029F">
        <w:rPr>
          <w:rFonts w:eastAsiaTheme="minorEastAsia"/>
        </w:rPr>
        <w:t>bads</w:t>
      </w:r>
      <w:proofErr w:type="spellEnd"/>
      <w:r w:rsidR="0042029F">
        <w:rPr>
          <w:rFonts w:eastAsiaTheme="minorEastAsia" w:hint="cs"/>
          <w:rtl/>
        </w:rPr>
        <w:t>).</w:t>
      </w:r>
    </w:p>
    <w:p w14:paraId="540279FA" w14:textId="7B6C8EBF" w:rsidR="0042029F" w:rsidRPr="0042029F" w:rsidRDefault="000D6540" w:rsidP="00CA62E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5015643" wp14:editId="75502AC2">
            <wp:simplePos x="0" y="0"/>
            <wp:positionH relativeFrom="column">
              <wp:posOffset>68580</wp:posOffset>
            </wp:positionH>
            <wp:positionV relativeFrom="paragraph">
              <wp:posOffset>263525</wp:posOffset>
            </wp:positionV>
            <wp:extent cx="4381500" cy="156591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b/>
          <w:bCs/>
          <w:u w:val="single"/>
          <w:rtl/>
        </w:rPr>
        <w:t>הנתח המקסימלי (</w:t>
      </w:r>
      <w:r w:rsidRPr="000D6540">
        <w:rPr>
          <w:b/>
          <w:bCs/>
          <w:u w:val="single"/>
        </w:rPr>
        <w:t>(The maximin share</w:t>
      </w:r>
      <w:r>
        <w:rPr>
          <w:rFonts w:hint="cs"/>
          <w:b/>
          <w:bCs/>
          <w:u w:val="single"/>
          <w:rtl/>
        </w:rPr>
        <w:t xml:space="preserve">: </w:t>
      </w:r>
      <w:r w:rsidRPr="000D6540">
        <w:rPr>
          <w:b/>
          <w:bCs/>
          <w:u w:val="single"/>
          <w:rtl/>
        </w:rPr>
        <w:cr/>
      </w:r>
    </w:p>
    <w:p w14:paraId="644056EF" w14:textId="7C9B9DE1" w:rsidR="00CA62E6" w:rsidRDefault="00CA62E6" w:rsidP="0074259C">
      <w:pPr>
        <w:pStyle w:val="a3"/>
        <w:rPr>
          <w:rtl/>
        </w:rPr>
      </w:pPr>
    </w:p>
    <w:p w14:paraId="7904C4D5" w14:textId="4E0F9414" w:rsidR="00F54118" w:rsidRDefault="00F54118" w:rsidP="00F54118">
      <w:pPr>
        <w:ind w:firstLine="720"/>
        <w:rPr>
          <w:rtl/>
        </w:rPr>
      </w:pPr>
    </w:p>
    <w:p w14:paraId="1BC42015" w14:textId="1FBEE795" w:rsidR="00F54118" w:rsidRDefault="00F54118" w:rsidP="00F54118">
      <w:pPr>
        <w:bidi w:val="0"/>
      </w:pPr>
    </w:p>
    <w:p w14:paraId="79C708D1" w14:textId="4BDBD4FF" w:rsidR="00F54118" w:rsidRDefault="00F54118" w:rsidP="00F54118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האלגוריתמים</w:t>
      </w:r>
    </w:p>
    <w:p w14:paraId="6E131FC3" w14:textId="77777777" w:rsidR="00F54118" w:rsidRPr="00F54118" w:rsidRDefault="00F54118" w:rsidP="00F54118">
      <w:pPr>
        <w:rPr>
          <w:rFonts w:cs="Arial"/>
          <w:b/>
          <w:bCs/>
          <w:i/>
          <w:u w:val="single"/>
          <w:rtl/>
        </w:rPr>
      </w:pPr>
      <w:r w:rsidRPr="00F54118">
        <w:rPr>
          <w:rFonts w:cs="Arial" w:hint="cs"/>
          <w:b/>
          <w:bCs/>
          <w:i/>
          <w:u w:val="single"/>
          <w:rtl/>
        </w:rPr>
        <w:t xml:space="preserve">אלגוריתם 1: מציאת חלוקת </w:t>
      </w:r>
      <w:r w:rsidRPr="00F54118">
        <w:rPr>
          <w:rFonts w:cs="Arial" w:hint="cs"/>
          <w:b/>
          <w:bCs/>
          <w:i/>
          <w:u w:val="single"/>
        </w:rPr>
        <w:t>EFM</w:t>
      </w:r>
      <w:r w:rsidRPr="00F54118">
        <w:rPr>
          <w:rFonts w:cs="Arial" w:hint="cs"/>
          <w:b/>
          <w:bCs/>
          <w:i/>
          <w:u w:val="single"/>
          <w:rtl/>
        </w:rPr>
        <w:t xml:space="preserve"> של גרף דו-צדדי</w:t>
      </w:r>
    </w:p>
    <w:p w14:paraId="6EB6645D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i/>
          <w:rtl/>
        </w:rPr>
        <w:t>קלט:</w:t>
      </w:r>
      <w:r>
        <w:rPr>
          <w:rFonts w:cs="Arial" w:hint="cs"/>
          <w:i/>
          <w:rtl/>
        </w:rPr>
        <w:t xml:space="preserve">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66352C9C" w14:textId="1816337A" w:rsidR="00F54118" w:rsidRDefault="00F54118" w:rsidP="00F54118">
      <w:pPr>
        <w:rPr>
          <w:rFonts w:cs="Arial"/>
          <w:i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eastAsiaTheme="minorEastAsia" w:cs="Arial" w:hint="cs"/>
          <w:i/>
          <w:rtl/>
        </w:rPr>
        <w:t xml:space="preserve"> חלוקת </w:t>
      </w:r>
      <w:r>
        <w:rPr>
          <w:rFonts w:eastAsiaTheme="minorEastAsia" w:cs="Arial" w:hint="cs"/>
          <w:i/>
        </w:rPr>
        <w:t>EFM</w:t>
      </w:r>
      <w:r>
        <w:rPr>
          <w:rFonts w:eastAsiaTheme="minorEastAsia" w:cs="Arial" w:hint="cs"/>
          <w:i/>
          <w:rtl/>
        </w:rPr>
        <w:t xml:space="preserve"> ייחודית ל-</w:t>
      </w:r>
      <w:r>
        <w:rPr>
          <w:rFonts w:eastAsiaTheme="minorEastAsia" w:cs="Arial" w:hint="cs"/>
          <w:i/>
        </w:rPr>
        <w:t>G</w:t>
      </w:r>
      <w:r>
        <w:rPr>
          <w:rFonts w:eastAsiaTheme="minorEastAsia" w:cs="Arial" w:hint="cs"/>
          <w:i/>
          <w:rtl/>
        </w:rPr>
        <w:t xml:space="preserve"> של הקודקודים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i/>
          <w:rtl/>
        </w:rPr>
        <w:t>.</w:t>
      </w:r>
    </w:p>
    <w:p w14:paraId="20FD3B02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מצא שידוך מקסימלי </w:t>
      </w:r>
      <w:r>
        <w:rPr>
          <w:rFonts w:cs="Arial" w:hint="cs"/>
          <w:i/>
        </w:rPr>
        <w:t>M</w:t>
      </w:r>
      <w:r>
        <w:rPr>
          <w:rFonts w:cs="Arial" w:hint="cs"/>
          <w:i/>
          <w:rtl/>
        </w:rPr>
        <w:t xml:space="preserve"> ב-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>.</w:t>
      </w:r>
    </w:p>
    <w:p w14:paraId="2DCD8981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hint="cs"/>
          <w:i/>
          <w:rtl/>
        </w:rPr>
        <w:t xml:space="preserve">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4120E22B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חשב את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Arial" w:hint="cs"/>
          <w:i/>
          <w:rtl/>
        </w:rPr>
        <w:t>.</w:t>
      </w:r>
    </w:p>
    <w:p w14:paraId="25917054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  <w:rtl/>
        </w:rPr>
      </w:pPr>
      <w:r>
        <w:rPr>
          <w:rFonts w:eastAsiaTheme="minorEastAsia" w:cs="Arial" w:hint="cs"/>
          <w:i/>
          <w:rtl/>
        </w:rPr>
        <w:t xml:space="preserve">החזר: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=X\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=Y\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>.</w:t>
      </w:r>
    </w:p>
    <w:p w14:paraId="578EFEC9" w14:textId="77777777" w:rsidR="00F54118" w:rsidRPr="003A6345" w:rsidRDefault="00F54118" w:rsidP="00F54118">
      <w:pPr>
        <w:rPr>
          <w:rFonts w:cs="Arial"/>
          <w:i/>
        </w:rPr>
      </w:pPr>
    </w:p>
    <w:p w14:paraId="23D14EAC" w14:textId="44BF210C" w:rsidR="00F54118" w:rsidRPr="00F54118" w:rsidRDefault="00F54118" w:rsidP="00F54118">
      <w:pPr>
        <w:rPr>
          <w:rFonts w:cs="Arial"/>
          <w:b/>
          <w:b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2: מציאת שידוך </w:t>
      </w:r>
      <w:r>
        <w:rPr>
          <w:rFonts w:cs="Arial" w:hint="cs"/>
          <w:b/>
          <w:bCs/>
          <w:u w:val="single"/>
          <w:rtl/>
        </w:rPr>
        <w:t>נטול קנאות</w:t>
      </w:r>
      <w:r w:rsidRPr="00F54118">
        <w:rPr>
          <w:rFonts w:cs="Arial" w:hint="cs"/>
          <w:b/>
          <w:bCs/>
          <w:u w:val="single"/>
          <w:rtl/>
        </w:rPr>
        <w:t xml:space="preserve"> מקסימלי בגרף ללא פונקציית משקלים</w:t>
      </w:r>
    </w:p>
    <w:p w14:paraId="2FC3D44F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קלט:</w:t>
      </w:r>
      <w:r>
        <w:rPr>
          <w:rFonts w:cs="Arial" w:hint="cs"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06B49A8B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בגרף דו-צדדי ללא פונקציית משקלים 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599970AE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 xml:space="preserve">מצא שידוך מקסימלי </w:t>
      </w:r>
      <w:r w:rsidRPr="006B4587">
        <w:rPr>
          <w:rFonts w:cs="Arial" w:hint="cs"/>
          <w:i/>
          <w:iCs/>
        </w:rPr>
        <w:t>M</w:t>
      </w:r>
      <w:r>
        <w:rPr>
          <w:rFonts w:cs="Arial" w:hint="cs"/>
          <w:rtl/>
        </w:rPr>
        <w:t xml:space="preserve"> ב-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6E84A72A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720DDBEF" w14:textId="77777777" w:rsidR="00F54118" w:rsidRPr="006B4587" w:rsidRDefault="00F54118" w:rsidP="00F54118">
      <w:pPr>
        <w:pStyle w:val="a3"/>
        <w:numPr>
          <w:ilvl w:val="0"/>
          <w:numId w:val="6"/>
        </w:numPr>
        <w:rPr>
          <w:i/>
        </w:rPr>
      </w:pPr>
      <w:r w:rsidRPr="006B4587">
        <w:rPr>
          <w:rFonts w:cs="Arial" w:hint="cs"/>
          <w:rtl/>
        </w:rPr>
        <w:t xml:space="preserve">החזר את תת-השידוך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Pr="006B4587">
        <w:rPr>
          <w:rFonts w:ascii="Cambria Math" w:eastAsiaTheme="minorEastAsia" w:hAnsi="Cambria Math" w:hint="cs"/>
          <w:i/>
          <w:rtl/>
        </w:rPr>
        <w:t>.</w:t>
      </w:r>
    </w:p>
    <w:p w14:paraId="3CCCE881" w14:textId="77777777" w:rsidR="00F54118" w:rsidRDefault="00F54118" w:rsidP="00F54118">
      <w:pPr>
        <w:rPr>
          <w:rFonts w:cs="Arial"/>
          <w:rtl/>
        </w:rPr>
      </w:pPr>
    </w:p>
    <w:p w14:paraId="1C006AF2" w14:textId="7F7D2A26" w:rsidR="00F54118" w:rsidRPr="00F54118" w:rsidRDefault="00F54118" w:rsidP="00F54118">
      <w:pPr>
        <w:rPr>
          <w:rFonts w:cs="Arial"/>
          <w:b/>
          <w:bCs/>
          <w:i/>
          <w:i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3: מציאת שידוך </w:t>
      </w:r>
      <w:r>
        <w:rPr>
          <w:rFonts w:cs="Arial" w:hint="cs"/>
          <w:b/>
          <w:bCs/>
          <w:u w:val="single"/>
          <w:rtl/>
        </w:rPr>
        <w:t xml:space="preserve">נטול קנאות </w:t>
      </w:r>
      <w:r w:rsidRPr="00F54118">
        <w:rPr>
          <w:rFonts w:cs="Arial" w:hint="cs"/>
          <w:b/>
          <w:bCs/>
          <w:u w:val="single"/>
          <w:rtl/>
        </w:rPr>
        <w:t>מקסימלי בגרף עם פונקציית משקלים</w:t>
      </w:r>
      <w:r>
        <w:rPr>
          <w:rFonts w:cs="Arial" w:hint="cs"/>
          <w:b/>
          <w:bCs/>
          <w:u w:val="single"/>
          <w:rtl/>
        </w:rPr>
        <w:t xml:space="preserve"> על הצלעות</w:t>
      </w:r>
      <w:r w:rsidRPr="00F54118">
        <w:rPr>
          <w:rFonts w:cs="Arial" w:hint="cs"/>
          <w:b/>
          <w:bCs/>
          <w:u w:val="single"/>
          <w:rtl/>
        </w:rPr>
        <w:t xml:space="preserve"> </w:t>
      </w:r>
      <w:r w:rsidRPr="00F54118">
        <w:rPr>
          <w:rFonts w:cs="Arial"/>
          <w:b/>
          <w:bCs/>
          <w:i/>
          <w:iCs/>
          <w:u w:val="single"/>
        </w:rPr>
        <w:t>w</w:t>
      </w:r>
    </w:p>
    <w:p w14:paraId="5713745E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rtl/>
        </w:rPr>
        <w:t>קלט:</w:t>
      </w:r>
      <w:r w:rsidRPr="006B4587">
        <w:rPr>
          <w:rFonts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 xml:space="preserve"> עם פונקציית משקלים על הצלעות </w:t>
      </w:r>
      <w:r>
        <w:rPr>
          <w:rFonts w:eastAsiaTheme="minorEastAsia" w:cs="Arial"/>
          <w:i/>
        </w:rPr>
        <w:t>w</w:t>
      </w:r>
      <w:r>
        <w:rPr>
          <w:rFonts w:eastAsiaTheme="minorEastAsia" w:cs="Arial" w:hint="cs"/>
          <w:i/>
          <w:rtl/>
        </w:rPr>
        <w:t>.</w:t>
      </w:r>
    </w:p>
    <w:p w14:paraId="20642BAB" w14:textId="77777777" w:rsidR="00F54118" w:rsidRDefault="00F54118" w:rsidP="00F54118">
      <w:pPr>
        <w:rPr>
          <w:rFonts w:cs="Arial"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בעל העלות הנמוכה ביותר.</w:t>
      </w:r>
    </w:p>
    <w:p w14:paraId="3DEBF9B7" w14:textId="77777777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20D7BCF8" w14:textId="7FC6E47E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והחזר את השידוך המקסימלי בעלות העלות המינימלית ב-</w:t>
      </w:r>
      <w:r w:rsidRPr="00C3334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C38BD2C" w14:textId="6C098CDF" w:rsidR="00F54118" w:rsidRDefault="00F54118" w:rsidP="00F54118">
      <w:pPr>
        <w:rPr>
          <w:rFonts w:cs="Arial"/>
          <w:rtl/>
        </w:rPr>
      </w:pPr>
    </w:p>
    <w:p w14:paraId="456E3BFA" w14:textId="30FFAE21" w:rsidR="004F3678" w:rsidRDefault="004F3678" w:rsidP="00F54118">
      <w:pPr>
        <w:rPr>
          <w:rFonts w:cs="Arial"/>
          <w:rtl/>
        </w:rPr>
      </w:pPr>
    </w:p>
    <w:p w14:paraId="5BC7E654" w14:textId="1EDC0327" w:rsidR="004F3678" w:rsidRDefault="004F3678" w:rsidP="00F54118">
      <w:pPr>
        <w:rPr>
          <w:rFonts w:cs="Arial"/>
          <w:rtl/>
        </w:rPr>
      </w:pPr>
    </w:p>
    <w:p w14:paraId="7971B273" w14:textId="19D7EA54" w:rsidR="004F3678" w:rsidRDefault="004F3678" w:rsidP="00F54118">
      <w:pPr>
        <w:rPr>
          <w:rFonts w:cs="Arial"/>
          <w:rtl/>
        </w:rPr>
      </w:pPr>
    </w:p>
    <w:p w14:paraId="0B45586F" w14:textId="7E5E4B79" w:rsidR="004F3678" w:rsidRDefault="004F3678" w:rsidP="00F54118">
      <w:pPr>
        <w:rPr>
          <w:rFonts w:cs="Arial"/>
          <w:rtl/>
        </w:rPr>
      </w:pPr>
    </w:p>
    <w:p w14:paraId="02826728" w14:textId="5FBC294B" w:rsidR="004F3678" w:rsidRDefault="004F3678" w:rsidP="00F54118">
      <w:pPr>
        <w:rPr>
          <w:rFonts w:cs="Arial"/>
          <w:rtl/>
        </w:rPr>
      </w:pPr>
    </w:p>
    <w:p w14:paraId="50891231" w14:textId="358BBA84" w:rsidR="004F3678" w:rsidRDefault="004F3678" w:rsidP="00F54118">
      <w:pPr>
        <w:rPr>
          <w:rFonts w:cs="Arial"/>
          <w:rtl/>
        </w:rPr>
      </w:pPr>
    </w:p>
    <w:p w14:paraId="4C7F3630" w14:textId="474EC048" w:rsidR="004F3678" w:rsidRDefault="004F3678" w:rsidP="00F54118">
      <w:pPr>
        <w:rPr>
          <w:rFonts w:cs="Arial"/>
          <w:rtl/>
        </w:rPr>
      </w:pPr>
    </w:p>
    <w:p w14:paraId="333352C3" w14:textId="52FADD0D" w:rsidR="004F3678" w:rsidRDefault="004F3678" w:rsidP="00F54118">
      <w:pPr>
        <w:rPr>
          <w:rFonts w:cs="Arial"/>
          <w:rtl/>
        </w:rPr>
      </w:pPr>
    </w:p>
    <w:p w14:paraId="7CFF303C" w14:textId="64EA58F1" w:rsidR="004F3678" w:rsidRDefault="004F3678" w:rsidP="00F54118">
      <w:pPr>
        <w:rPr>
          <w:rFonts w:cs="Arial"/>
          <w:rtl/>
        </w:rPr>
      </w:pPr>
    </w:p>
    <w:p w14:paraId="0D630C2A" w14:textId="70A5FDE0" w:rsidR="004F3678" w:rsidRDefault="004F3678" w:rsidP="00F54118">
      <w:pPr>
        <w:rPr>
          <w:rFonts w:cs="Arial"/>
          <w:rtl/>
        </w:rPr>
      </w:pPr>
    </w:p>
    <w:p w14:paraId="2B096AD8" w14:textId="77777777" w:rsidR="008A1F45" w:rsidRDefault="008A1F45" w:rsidP="00F54118">
      <w:pPr>
        <w:rPr>
          <w:rFonts w:cs="Arial"/>
          <w:rtl/>
        </w:rPr>
      </w:pPr>
    </w:p>
    <w:p w14:paraId="5C7A2C67" w14:textId="77777777" w:rsidR="004F3678" w:rsidRDefault="004F3678" w:rsidP="00F54118">
      <w:pPr>
        <w:rPr>
          <w:rFonts w:cs="Arial"/>
          <w:rtl/>
        </w:rPr>
      </w:pPr>
    </w:p>
    <w:p w14:paraId="0FF6886D" w14:textId="733B2FCC" w:rsidR="00F54118" w:rsidRPr="00697FA6" w:rsidRDefault="00F54118" w:rsidP="00F54118">
      <w:pPr>
        <w:rPr>
          <w:b/>
          <w:bCs/>
          <w:u w:val="single"/>
          <w:rtl/>
        </w:rPr>
      </w:pPr>
      <w:r w:rsidRPr="00697FA6">
        <w:rPr>
          <w:rFonts w:cs="Arial" w:hint="cs"/>
          <w:b/>
          <w:bCs/>
          <w:u w:val="single"/>
          <w:rtl/>
        </w:rPr>
        <w:lastRenderedPageBreak/>
        <w:t xml:space="preserve">אלגוריתם 4: </w:t>
      </w:r>
      <w:r w:rsidRPr="00697FA6">
        <w:rPr>
          <w:b/>
          <w:bCs/>
          <w:u w:val="single"/>
        </w:rPr>
        <w:t>The Lone Divider algorithm</w:t>
      </w:r>
    </w:p>
    <w:p w14:paraId="4BE66348" w14:textId="288E8D6C" w:rsidR="00F54118" w:rsidRPr="00697FA6" w:rsidRDefault="00F54118" w:rsidP="00F54118">
      <w:pPr>
        <w:rPr>
          <w:b/>
          <w:bCs/>
          <w:rtl/>
        </w:rPr>
      </w:pPr>
      <w:r w:rsidRPr="00697FA6">
        <w:rPr>
          <w:rFonts w:hint="cs"/>
          <w:b/>
          <w:bCs/>
          <w:rtl/>
        </w:rPr>
        <w:t xml:space="preserve">קלט: </w:t>
      </w:r>
    </w:p>
    <w:p w14:paraId="0338B290" w14:textId="77777777" w:rsidR="00F54118" w:rsidRPr="00F54118" w:rsidRDefault="00F54118" w:rsidP="00F54118">
      <w:pPr>
        <w:pStyle w:val="a3"/>
        <w:numPr>
          <w:ilvl w:val="0"/>
          <w:numId w:val="8"/>
        </w:numPr>
        <w:rPr>
          <w:rFonts w:cs="Arial"/>
          <w:rtl/>
        </w:rPr>
      </w:pPr>
      <w:r>
        <w:rPr>
          <w:rFonts w:hint="cs"/>
          <w:rtl/>
        </w:rPr>
        <w:t xml:space="preserve">קבוצת מקורות </w:t>
      </w:r>
      <w:r>
        <w:rPr>
          <w:rFonts w:hint="cs"/>
        </w:rPr>
        <w:t>C</w:t>
      </w:r>
      <w:r>
        <w:rPr>
          <w:rFonts w:hint="cs"/>
          <w:rtl/>
        </w:rPr>
        <w:t xml:space="preserve"> שצריך לחלק.</w:t>
      </w:r>
    </w:p>
    <w:p w14:paraId="7FD42885" w14:textId="640FA6B1" w:rsidR="00F54118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קבוצה של סוכנים </w:t>
      </w:r>
      <m:oMath>
        <m:r>
          <w:rPr>
            <w:rFonts w:ascii="Cambria Math" w:hAnsi="Cambria Math"/>
          </w:rPr>
          <m:t>X=[n]</m:t>
        </m:r>
      </m:oMath>
      <w:r>
        <w:rPr>
          <w:rFonts w:eastAsiaTheme="minorEastAsia" w:hint="cs"/>
          <w:rtl/>
        </w:rPr>
        <w:t xml:space="preserve"> עם מדדים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על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477AAE37" w14:textId="0CE268EC" w:rsidR="002158FA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ערכי סף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המקיימים את תנאי הסף הסביר (הגדרה מספר 8).</w:t>
      </w:r>
    </w:p>
    <w:p w14:paraId="64DFEC51" w14:textId="4B758EAC" w:rsidR="002158FA" w:rsidRDefault="002158FA" w:rsidP="002158FA">
      <w:pPr>
        <w:rPr>
          <w:rtl/>
        </w:rPr>
      </w:pPr>
      <w:r w:rsidRPr="00697FA6">
        <w:rPr>
          <w:rFonts w:hint="cs"/>
          <w:b/>
          <w:bCs/>
          <w:rtl/>
        </w:rPr>
        <w:t>פלט</w:t>
      </w:r>
      <w:r w:rsidR="00697FA6" w:rsidRPr="00697FA6">
        <w:rPr>
          <w:rFonts w:hint="cs"/>
          <w:b/>
          <w:bCs/>
          <w:rtl/>
        </w:rPr>
        <w:t xml:space="preserve">: </w:t>
      </w:r>
      <w:r w:rsidR="00697FA6">
        <w:rPr>
          <w:rFonts w:hint="cs"/>
          <w:rtl/>
        </w:rPr>
        <w:t xml:space="preserve">חלוקה של </w:t>
      </w:r>
      <w:r w:rsidR="00697FA6">
        <w:rPr>
          <w:rFonts w:hint="cs"/>
        </w:rPr>
        <w:t>C</w:t>
      </w:r>
      <w:r w:rsidR="00697FA6">
        <w:rPr>
          <w:rFonts w:hint="cs"/>
          <w:rtl/>
        </w:rPr>
        <w:t xml:space="preserve"> ל-</w:t>
      </w:r>
      <w:r w:rsidR="00697FA6" w:rsidRPr="00697F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7FA6">
        <w:rPr>
          <w:rFonts w:hint="cs"/>
          <w:rtl/>
        </w:rPr>
        <w:t xml:space="preserve">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7FA6">
        <w:rPr>
          <w:rFonts w:hint="cs"/>
          <w:rtl/>
        </w:rPr>
        <w:t>.</w:t>
      </w:r>
    </w:p>
    <w:p w14:paraId="77EF4502" w14:textId="03B553BF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בחר באופן שרירותי סוכן מהקבוצה </w:t>
      </w:r>
      <w:r>
        <w:rPr>
          <w:rFonts w:hint="cs"/>
        </w:rPr>
        <w:t>X</w:t>
      </w:r>
      <w:r>
        <w:rPr>
          <w:rFonts w:hint="cs"/>
          <w:rtl/>
        </w:rPr>
        <w:t xml:space="preserve">. חלק את הקבוצה </w:t>
      </w:r>
      <w:r>
        <w:rPr>
          <w:rFonts w:hint="cs"/>
        </w:rPr>
        <w:t>C</w:t>
      </w:r>
      <w:r>
        <w:rPr>
          <w:rFonts w:hint="cs"/>
          <w:rtl/>
        </w:rPr>
        <w:t xml:space="preserve"> ל-</w:t>
      </w:r>
      <w:r>
        <w:t>|X|</w:t>
      </w:r>
      <w:r>
        <w:rPr>
          <w:rFonts w:hint="cs"/>
          <w:rtl/>
        </w:rPr>
        <w:t xml:space="preserve"> תתי קבוצות זרים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∀j∈X</m:t>
        </m:r>
      </m:oMath>
      <w:r>
        <w:rPr>
          <w:rFonts w:hint="cs"/>
          <w:rtl/>
        </w:rPr>
        <w:t>.</w:t>
      </w:r>
    </w:p>
    <w:p w14:paraId="5E5A8793" w14:textId="6663B7A0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הגדר גרף דו-צדדי </w:t>
      </w:r>
      <w:r>
        <w:rPr>
          <w:rFonts w:hint="cs"/>
        </w:rPr>
        <w:t>G</w:t>
      </w:r>
      <w:r>
        <w:rPr>
          <w:rFonts w:hint="cs"/>
          <w:rtl/>
        </w:rPr>
        <w:t xml:space="preserve"> עם הסוכנים של </w:t>
      </w:r>
      <w:r>
        <w:rPr>
          <w:rFonts w:hint="cs"/>
        </w:rPr>
        <w:t>X</w:t>
      </w:r>
      <w:r>
        <w:rPr>
          <w:rFonts w:hint="cs"/>
          <w:rtl/>
        </w:rPr>
        <w:t xml:space="preserve"> בצד אחד והקבוצה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בצד השני. הוסף </w:t>
      </w:r>
      <w:r w:rsidR="00BF114E">
        <w:rPr>
          <w:rFonts w:hint="cs"/>
          <w:rtl/>
        </w:rPr>
        <w:t>קשת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14:paraId="6C0BB4DF" w14:textId="70A09468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השתמש באלגוריתם 2 ומצא שידוך נטול קנאות מקסימלי </w:t>
      </w:r>
      <w:r>
        <w:rPr>
          <w:rFonts w:hint="cs"/>
        </w:rPr>
        <w:t>M</w:t>
      </w:r>
      <w:r>
        <w:rPr>
          <w:rFonts w:hint="cs"/>
          <w:rtl/>
        </w:rPr>
        <w:t xml:space="preserve"> ב-</w:t>
      </w:r>
      <w:r>
        <w:rPr>
          <w:rFonts w:hint="cs"/>
        </w:rPr>
        <w:t>G</w:t>
      </w:r>
      <w:r>
        <w:rPr>
          <w:rFonts w:hint="cs"/>
          <w:rtl/>
        </w:rPr>
        <w:t>. הבא לכל אלמנט משודך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את הסוכן שמשודך לו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>.</w:t>
      </w:r>
    </w:p>
    <w:p w14:paraId="5B6A4A19" w14:textId="1F3924D2" w:rsidR="008F4C76" w:rsidRDefault="00682DAE" w:rsidP="008F4C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X←X\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להיות הקבוצה של הסוכנים שלא שודכו ו-</w:t>
      </w:r>
      <m:oMath>
        <m:r>
          <w:rPr>
            <w:rFonts w:ascii="Cambria Math" w:eastAsiaTheme="minorEastAsia" w:hAnsi="Cambria Math"/>
          </w:rPr>
          <m:t>C←C\(∪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 המשאבים שלא שודכו. אם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חזור על צעד מספר 1.</w:t>
      </w:r>
    </w:p>
    <w:p w14:paraId="3BE02299" w14:textId="79D252F9" w:rsidR="001A3E81" w:rsidRDefault="001A3E81" w:rsidP="002158FA">
      <w:pPr>
        <w:rPr>
          <w:rtl/>
        </w:rPr>
      </w:pPr>
    </w:p>
    <w:p w14:paraId="37CD0A1A" w14:textId="1316B911" w:rsidR="001A3E81" w:rsidRPr="00682DAE" w:rsidRDefault="001A3E81" w:rsidP="002158FA">
      <w:pPr>
        <w:rPr>
          <w:b/>
          <w:bCs/>
          <w:u w:val="single"/>
          <w:rtl/>
        </w:rPr>
      </w:pPr>
      <w:r w:rsidRPr="00682DAE">
        <w:rPr>
          <w:rFonts w:hint="cs"/>
          <w:b/>
          <w:bCs/>
          <w:u w:val="single"/>
          <w:rtl/>
        </w:rPr>
        <w:t xml:space="preserve">אלגוריתם 5: </w:t>
      </w:r>
      <w:r w:rsidR="00A81DB5" w:rsidRPr="00682DAE">
        <w:rPr>
          <w:rFonts w:hint="cs"/>
          <w:b/>
          <w:bCs/>
          <w:u w:val="single"/>
          <w:rtl/>
        </w:rPr>
        <w:t xml:space="preserve">אלגוריתם סימטרי </w:t>
      </w:r>
      <w:r w:rsidR="00A81DB5" w:rsidRPr="00682DAE">
        <w:rPr>
          <w:rFonts w:cs="Arial" w:hint="cs"/>
          <w:b/>
          <w:bCs/>
          <w:u w:val="single"/>
          <w:rtl/>
        </w:rPr>
        <w:t>ל</w:t>
      </w:r>
      <w:r w:rsidR="00A81DB5" w:rsidRPr="00682DAE">
        <w:rPr>
          <w:rFonts w:cs="Arial"/>
          <w:b/>
          <w:bCs/>
          <w:u w:val="single"/>
          <w:rtl/>
        </w:rPr>
        <w:t>חיתוך עוגה פרופורציונלי</w:t>
      </w:r>
    </w:p>
    <w:p w14:paraId="69C68FA0" w14:textId="07B46F30" w:rsidR="00287F15" w:rsidRDefault="00287F15" w:rsidP="002158FA">
      <w:pPr>
        <w:rPr>
          <w:rFonts w:eastAsiaTheme="minorEastAsia"/>
          <w:i/>
          <w:rtl/>
        </w:rPr>
      </w:pPr>
      <w:r w:rsidRPr="00682DAE">
        <w:rPr>
          <w:rFonts w:hint="cs"/>
          <w:b/>
          <w:bCs/>
          <w:rtl/>
        </w:rPr>
        <w:t>קלט:</w:t>
      </w:r>
      <w:r w:rsidR="00682DAE">
        <w:rPr>
          <w:rFonts w:hint="cs"/>
          <w:b/>
          <w:bCs/>
          <w:rtl/>
        </w:rPr>
        <w:t xml:space="preserve"> </w:t>
      </w:r>
      <w:r w:rsidR="00682DAE">
        <w:rPr>
          <w:rFonts w:hint="cs"/>
          <w:rtl/>
        </w:rPr>
        <w:t xml:space="preserve">עוגה </w:t>
      </w:r>
      <m:oMath>
        <m:r>
          <w:rPr>
            <w:rFonts w:ascii="Cambria Math" w:hAnsi="Cambria Math"/>
          </w:rPr>
          <m:t>C=[0,1]</m:t>
        </m:r>
      </m:oMath>
      <w:r w:rsidR="00682DAE">
        <w:rPr>
          <w:rFonts w:hint="cs"/>
          <w:i/>
          <w:rtl/>
        </w:rPr>
        <w:t xml:space="preserve"> וקבוצה </w:t>
      </w:r>
      <m:oMath>
        <m:r>
          <w:rPr>
            <w:rFonts w:ascii="Cambria Math" w:hAnsi="Cambria Math"/>
          </w:rPr>
          <m:t>X=[n]</m:t>
        </m:r>
      </m:oMath>
      <w:r w:rsidR="00682DAE">
        <w:rPr>
          <w:rFonts w:eastAsiaTheme="minorEastAsia" w:hint="cs"/>
          <w:i/>
          <w:rtl/>
        </w:rPr>
        <w:t xml:space="preserve"> של סוכנים בעלי מדדים לא אטומיים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82DAE">
        <w:rPr>
          <w:rFonts w:hint="cs"/>
          <w:i/>
          <w:rtl/>
        </w:rPr>
        <w:t xml:space="preserve"> על </w:t>
      </w:r>
      <w:r w:rsidR="00682DAE">
        <w:rPr>
          <w:rFonts w:hint="cs"/>
          <w:i/>
        </w:rPr>
        <w:t>C</w:t>
      </w:r>
      <w:r w:rsidR="00682DAE">
        <w:rPr>
          <w:rFonts w:hint="cs"/>
          <w:i/>
          <w:rtl/>
        </w:rPr>
        <w:t xml:space="preserve">. המדדים מנורמלים כך שמתקיים: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=n</m:t>
        </m:r>
      </m:oMath>
      <w:r w:rsidR="00682DAE">
        <w:rPr>
          <w:rFonts w:eastAsiaTheme="minorEastAsia" w:hint="cs"/>
          <w:i/>
          <w:rtl/>
        </w:rPr>
        <w:t>.</w:t>
      </w:r>
    </w:p>
    <w:p w14:paraId="33010FD3" w14:textId="4EA2A7B7" w:rsidR="00682DAE" w:rsidRDefault="00682DAE" w:rsidP="002158FA">
      <w:pPr>
        <w:rPr>
          <w:i/>
          <w:rtl/>
        </w:rPr>
      </w:pPr>
      <w:r w:rsidRPr="00682DAE">
        <w:rPr>
          <w:rFonts w:eastAsiaTheme="minorEastAsia" w:hint="cs"/>
          <w:b/>
          <w:bCs/>
          <w:i/>
          <w:u w:val="single"/>
          <w:rtl/>
        </w:rPr>
        <w:t>פלט:</w:t>
      </w:r>
      <w:r>
        <w:rPr>
          <w:rFonts w:hint="cs"/>
          <w:i/>
          <w:rtl/>
        </w:rPr>
        <w:t xml:space="preserve"> </w:t>
      </w:r>
      <w:r w:rsidR="003C1376">
        <w:rPr>
          <w:rFonts w:hint="cs"/>
          <w:i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C1376"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  <w:r w:rsidR="003C1376">
        <w:rPr>
          <w:rFonts w:hint="cs"/>
          <w:i/>
          <w:rtl/>
        </w:rPr>
        <w:t>.</w:t>
      </w:r>
    </w:p>
    <w:p w14:paraId="73F0B518" w14:textId="77777777" w:rsidR="003C1376" w:rsidRP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שאל כל סוכן </w:t>
      </w:r>
      <m:oMath>
        <m:r>
          <w:rPr>
            <w:rFonts w:ascii="Cambria Math" w:hAnsi="Cambria Math"/>
          </w:rPr>
          <m:t>i∈X</m:t>
        </m:r>
      </m:oMath>
      <w:r>
        <w:rPr>
          <w:rFonts w:hint="cs"/>
          <w:i/>
          <w:rtl/>
        </w:rPr>
        <w:t xml:space="preserve"> לייצר וקטור של סימנים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סימנים כך שמתקיים: </w:t>
      </w:r>
    </w:p>
    <w:p w14:paraId="5108F511" w14:textId="6ED066D2" w:rsidR="003C1376" w:rsidRDefault="003C1376" w:rsidP="003C1376">
      <w:pPr>
        <w:pStyle w:val="a3"/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i,n-1</m:t>
            </m:r>
          </m:sub>
        </m:sSub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hint="cs"/>
          <w:i/>
          <w:rtl/>
        </w:rPr>
        <w:t xml:space="preserve"> ומחלק את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ל-</w:t>
      </w:r>
      <w:r>
        <w:rPr>
          <w:i/>
        </w:rPr>
        <w:t>n</w:t>
      </w:r>
      <w:r>
        <w:rPr>
          <w:rFonts w:hint="cs"/>
          <w:i/>
          <w:rtl/>
        </w:rPr>
        <w:t xml:space="preserve"> תתי-אינטרוולים עם ערך של בדיוק 1 עבור </w:t>
      </w:r>
      <w:proofErr w:type="spellStart"/>
      <w:r>
        <w:rPr>
          <w:i/>
        </w:rPr>
        <w:t>i</w:t>
      </w:r>
      <w:proofErr w:type="spellEnd"/>
      <w:r>
        <w:rPr>
          <w:rFonts w:hint="cs"/>
          <w:i/>
          <w:rtl/>
        </w:rPr>
        <w:t>.</w:t>
      </w:r>
    </w:p>
    <w:p w14:paraId="4C057602" w14:textId="0B0E15A8" w:rsid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בחר </w:t>
      </w:r>
      <w:proofErr w:type="spellStart"/>
      <w:r>
        <w:rPr>
          <w:rFonts w:hint="cs"/>
          <w:i/>
          <w:rtl/>
        </w:rPr>
        <w:t>מווקטורי</w:t>
      </w:r>
      <w:proofErr w:type="spellEnd"/>
      <w:r>
        <w:rPr>
          <w:rFonts w:hint="cs"/>
          <w:i/>
          <w:rtl/>
        </w:rPr>
        <w:t xml:space="preserve"> הסימנים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i∈[n]}</m:t>
        </m:r>
      </m:oMath>
      <w:r w:rsidR="00BF114E">
        <w:rPr>
          <w:rFonts w:hint="cs"/>
          <w:i/>
          <w:rtl/>
        </w:rPr>
        <w:t xml:space="preserve"> את האחד עם הערך המילוני הנמוך ביותר. חלק את </w:t>
      </w:r>
      <w:r w:rsidR="00BF114E">
        <w:rPr>
          <w:rFonts w:hint="cs"/>
          <w:i/>
        </w:rPr>
        <w:t>C</w:t>
      </w:r>
      <w:r w:rsidR="00BF114E">
        <w:rPr>
          <w:rFonts w:hint="cs"/>
          <w:i/>
          <w:rtl/>
        </w:rPr>
        <w:t xml:space="preserve"> לפי הסימנים האלה. הגדר את חלקי החלוקה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114E">
        <w:rPr>
          <w:rFonts w:hint="cs"/>
          <w:i/>
          <w:rtl/>
        </w:rPr>
        <w:t>.</w:t>
      </w:r>
    </w:p>
    <w:p w14:paraId="4B87209D" w14:textId="0BAEC50D" w:rsidR="00F54118" w:rsidRPr="00980BDE" w:rsidRDefault="00BF114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F114E">
        <w:rPr>
          <w:rFonts w:hint="cs"/>
          <w:i/>
          <w:rtl/>
        </w:rPr>
        <w:t xml:space="preserve">הגדר גרף דו-צדדי </w:t>
      </w:r>
      <w:r w:rsidRPr="00BF114E">
        <w:rPr>
          <w:rFonts w:hint="cs"/>
          <w:i/>
        </w:rPr>
        <w:t>G</w:t>
      </w:r>
      <w:r w:rsidRPr="00BF114E">
        <w:rPr>
          <w:rFonts w:hint="cs"/>
          <w:i/>
          <w:rtl/>
        </w:rPr>
        <w:t xml:space="preserve"> עם הסוכנים של </w:t>
      </w:r>
      <w:r w:rsidRPr="00BF114E">
        <w:rPr>
          <w:rFonts w:hint="cs"/>
          <w:i/>
        </w:rPr>
        <w:t>X</w:t>
      </w:r>
      <w:r w:rsidRPr="00BF114E">
        <w:rPr>
          <w:rFonts w:hint="cs"/>
          <w:i/>
          <w:rtl/>
        </w:rPr>
        <w:t xml:space="preserve"> בצד אחד והחלקים מהסעיף הקודם (מסומנים באמצעות </w:t>
      </w:r>
      <w:r w:rsidRPr="00BF114E">
        <w:rPr>
          <w:rFonts w:hint="cs"/>
          <w:i/>
        </w:rPr>
        <w:t>Y</w:t>
      </w:r>
      <w:r w:rsidRPr="00BF114E">
        <w:rPr>
          <w:rFonts w:hint="cs"/>
          <w:i/>
          <w:rtl/>
        </w:rPr>
        <w:t xml:space="preserve">) בצד השני. </w:t>
      </w:r>
      <w:r>
        <w:rPr>
          <w:rFonts w:hint="cs"/>
          <w:i/>
          <w:rtl/>
        </w:rPr>
        <w:t xml:space="preserve">הוסף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80BDE">
        <w:rPr>
          <w:rFonts w:eastAsiaTheme="minorEastAsia" w:hint="cs"/>
          <w:i/>
          <w:rtl/>
        </w:rPr>
        <w:t xml:space="preserve"> כשמתקיים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980BDE">
        <w:rPr>
          <w:rFonts w:hint="cs"/>
          <w:sz w:val="24"/>
          <w:szCs w:val="24"/>
          <w:rtl/>
        </w:rPr>
        <w:t>.</w:t>
      </w:r>
    </w:p>
    <w:p w14:paraId="4ACA4A9B" w14:textId="7EC60A57" w:rsidR="00980BDE" w:rsidRPr="00980BDE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סוכן </w:t>
      </w:r>
      <m:oMath>
        <m:r>
          <w:rPr>
            <w:rFonts w:ascii="Cambria Math" w:hAnsi="Cambria Math"/>
            <w:sz w:val="20"/>
            <w:szCs w:val="20"/>
          </w:rPr>
          <m:t>i∈X</m:t>
        </m:r>
      </m:oMath>
      <w:r>
        <w:rPr>
          <w:rFonts w:hint="cs"/>
          <w:rtl/>
        </w:rPr>
        <w:t xml:space="preserve"> משקל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∈{0,…,n-1}</m:t>
        </m:r>
      </m:oMath>
      <w:r>
        <w:rPr>
          <w:rFonts w:eastAsiaTheme="minorEastAsia" w:hint="cs"/>
          <w:rtl/>
        </w:rPr>
        <w:t xml:space="preserve"> זוהי פונקציה של קבוצת השכנים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כך ששני סוכנים </w:t>
      </w:r>
      <m:oMath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rPr>
          <w:rFonts w:eastAsiaTheme="minorEastAsia" w:hint="cs"/>
          <w:rtl/>
        </w:rPr>
        <w:t xml:space="preserve"> בעלי משקל זהה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hint="cs"/>
          <w:rtl/>
        </w:rPr>
        <w:t>.</w:t>
      </w:r>
    </w:p>
    <w:p w14:paraId="2C74F39C" w14:textId="1824031A" w:rsidR="008D25C9" w:rsidRPr="008D25C9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חלק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∈Y</m:t>
        </m:r>
      </m:oMath>
      <w:r>
        <w:rPr>
          <w:rFonts w:hint="cs"/>
          <w:rtl/>
        </w:rPr>
        <w:t xml:space="preserve"> משקל ייחודי</w:t>
      </w:r>
      <w:r w:rsidR="008D25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∈{0,…,n-1}</m:t>
        </m:r>
      </m:oMath>
      <w:r w:rsidR="008D25C9">
        <w:rPr>
          <w:rFonts w:hint="cs"/>
          <w:sz w:val="24"/>
          <w:szCs w:val="24"/>
          <w:rtl/>
        </w:rPr>
        <w:t xml:space="preserve"> </w:t>
      </w:r>
      <w:r w:rsidR="008D25C9">
        <w:rPr>
          <w:rFonts w:hint="cs"/>
          <w:rtl/>
        </w:rPr>
        <w:t>כך שהמשקל של החלק השמאלי ביותר (</w:t>
      </w:r>
      <w:r w:rsidR="003E42B4">
        <w:rPr>
          <w:rFonts w:hint="cs"/>
          <w:rtl/>
        </w:rPr>
        <w:t>המשויך</w:t>
      </w:r>
      <w:r w:rsidR="008D25C9">
        <w:rPr>
          <w:rFonts w:hint="cs"/>
          <w:rtl/>
        </w:rPr>
        <w:t xml:space="preserve"> ל-0) הוא 0 והמשקל של החלק השמאלי ביותר הבא הוא 1 </w:t>
      </w:r>
      <w:proofErr w:type="spellStart"/>
      <w:r w:rsidR="008D25C9">
        <w:rPr>
          <w:rFonts w:hint="cs"/>
          <w:rtl/>
        </w:rPr>
        <w:t>וכו</w:t>
      </w:r>
      <w:proofErr w:type="spellEnd"/>
      <w:r w:rsidR="008D25C9">
        <w:rPr>
          <w:rFonts w:hint="cs"/>
          <w:rtl/>
        </w:rPr>
        <w:t>'.</w:t>
      </w:r>
    </w:p>
    <w:p w14:paraId="0E87AFB5" w14:textId="5E9533A2" w:rsidR="00980BDE" w:rsidRPr="008D25C9" w:rsidRDefault="008D25C9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)∈E</m:t>
        </m:r>
      </m:oMath>
      <w:r>
        <w:rPr>
          <w:rFonts w:hint="cs"/>
          <w:rtl/>
        </w:rPr>
        <w:t xml:space="preserve"> את המחיר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n*w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+w(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rFonts w:hint="cs"/>
          <w:rtl/>
        </w:rPr>
        <w:t xml:space="preserve">. בעזרת אלגוריתם 3, מצא שידוך נטול קנאות מקסימלי וזול ביותר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ב-</w:t>
      </w:r>
      <w:r w:rsidRPr="008D25C9">
        <w:rPr>
          <w:rFonts w:eastAsiaTheme="minorEastAsia" w:hint="cs"/>
          <w:i/>
          <w:iCs/>
        </w:rPr>
        <w:t>G</w:t>
      </w:r>
      <w:r>
        <w:rPr>
          <w:rFonts w:hint="cs"/>
          <w:rtl/>
        </w:rPr>
        <w:t>.</w:t>
      </w:r>
    </w:p>
    <w:p w14:paraId="1CEAA85E" w14:textId="1E9F7CBB" w:rsidR="008D25C9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eastAsiaTheme="minorEastAsia" w:hint="cs"/>
          <w:rtl/>
        </w:rPr>
        <w:t xml:space="preserve"> להיות הקבוצה של כל הסוכנים המשויכים לכל החלקים ב-</w:t>
      </w:r>
      <w:r w:rsidRPr="003E42B4">
        <w:rPr>
          <w:rFonts w:eastAsiaTheme="minorEastAsia" w:hint="cs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>
        <w:rPr>
          <w:rFonts w:eastAsiaTheme="minorEastAsia" w:hint="cs"/>
          <w:rtl/>
        </w:rPr>
        <w:t xml:space="preserve">תן לכל סוכן בקבוצה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>חלק שרירותי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  <w:r>
        <w:rPr>
          <w:rFonts w:hint="cs"/>
          <w:rtl/>
        </w:rPr>
        <w:t xml:space="preserve"> </w:t>
      </w:r>
    </w:p>
    <w:p w14:paraId="6780D4EB" w14:textId="105D8075" w:rsidR="003E42B4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rtl/>
        </w:rPr>
        <w:t>חלק את הסוכנים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לתתי קבוצות לפי המשקל שלהם. כלומר, עבור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 כלשהו</w:t>
      </w:r>
      <w:r>
        <w:rPr>
          <w:rFonts w:hint="cs"/>
          <w:rtl/>
        </w:rPr>
        <w:t xml:space="preserve">, מצא חלוקה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שייכים לאותו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אם ורק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E15BF33" w14:textId="767C8915" w:rsidR="003E42B4" w:rsidRP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</w:rPr>
          <m:t>j∈[k]</m:t>
        </m:r>
      </m:oMath>
      <w:r>
        <w:rPr>
          <w:rFonts w:hint="cs"/>
          <w:rtl/>
        </w:rPr>
        <w:t>, חלק בצורה רקורסיבית את האיחוד של החלקים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בקרב הסוכנים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14:paraId="22A3EA29" w14:textId="2AAC701F" w:rsid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>חלק בצורה רקורסיבית את האיחוד של החלקים ב-</w:t>
      </w:r>
      <m:oMath>
        <m:r>
          <w:rPr>
            <w:rFonts w:ascii="Cambria Math" w:eastAsiaTheme="minorEastAsia" w:hAnsi="Cambria Math"/>
          </w:rPr>
          <m:t>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בקרב הסוכנים של </w:t>
      </w:r>
      <m:oMath>
        <m:r>
          <w:rPr>
            <w:rFonts w:ascii="Cambria Math" w:eastAsiaTheme="minorEastAsia" w:hAnsi="Cambria Math"/>
          </w:rPr>
          <m:t>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על ידי חזרה לצעד מספר 1.</w:t>
      </w:r>
    </w:p>
    <w:p w14:paraId="4C2E0908" w14:textId="77777777" w:rsidR="004F3678" w:rsidRDefault="004F3678" w:rsidP="007B0A05">
      <w:pPr>
        <w:rPr>
          <w:b/>
          <w:bCs/>
          <w:sz w:val="24"/>
          <w:szCs w:val="24"/>
          <w:u w:val="single"/>
          <w:rtl/>
        </w:rPr>
      </w:pPr>
    </w:p>
    <w:p w14:paraId="3C5E3582" w14:textId="5606566A" w:rsidR="007B0A05" w:rsidRDefault="007B0A05" w:rsidP="007B0A05">
      <w:pPr>
        <w:rPr>
          <w:rtl/>
        </w:rPr>
      </w:pPr>
      <w:r w:rsidRPr="007B0A05">
        <w:rPr>
          <w:rFonts w:hint="cs"/>
          <w:b/>
          <w:bCs/>
          <w:sz w:val="24"/>
          <w:szCs w:val="24"/>
          <w:u w:val="single"/>
          <w:rtl/>
        </w:rPr>
        <w:lastRenderedPageBreak/>
        <w:t>הוכחת נכונות האלגוריתמים</w:t>
      </w:r>
    </w:p>
    <w:p w14:paraId="5D9C3C75" w14:textId="56236083" w:rsidR="007B0A05" w:rsidRDefault="000D70F7" w:rsidP="007B0A05">
      <w:pPr>
        <w:rPr>
          <w:rtl/>
        </w:rPr>
      </w:pPr>
      <w:r>
        <w:rPr>
          <w:rFonts w:hint="cs"/>
          <w:rtl/>
        </w:rPr>
        <w:t>ניתן להוכיח את הנכונות של אלגוריתמים 1-3 על ידי הוכחת הטענות הבאות:</w:t>
      </w:r>
    </w:p>
    <w:p w14:paraId="005D3D31" w14:textId="66E0529B" w:rsidR="00B17958" w:rsidRDefault="00B17958" w:rsidP="00B17958">
      <w:pPr>
        <w:rPr>
          <w:i/>
          <w:rtl/>
        </w:rPr>
      </w:pPr>
      <w:r>
        <w:rPr>
          <w:rFonts w:ascii="Cambria Math" w:eastAsiaTheme="minorEastAsia" w:hAnsi="Cambria Math" w:hint="cs"/>
          <w:b/>
          <w:bCs/>
          <w:i/>
          <w:rtl/>
        </w:rPr>
        <w:t xml:space="preserve">טענה 1: </w:t>
      </w:r>
      <w:r>
        <w:rPr>
          <w:rFonts w:hint="cs"/>
          <w:rtl/>
        </w:rPr>
        <w:t xml:space="preserve">יהי </w:t>
      </w:r>
      <w:r w:rsidRPr="00055BA6">
        <w:rPr>
          <w:rFonts w:hint="cs"/>
          <w:i/>
          <w:iCs/>
        </w:rPr>
        <w:t>M</w:t>
      </w:r>
      <w:r>
        <w:rPr>
          <w:rFonts w:hint="cs"/>
          <w:rtl/>
        </w:rPr>
        <w:t xml:space="preserve"> שידוך מקסימלי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 xml:space="preserve">. 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המושרות על ידי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</w:t>
      </w:r>
      <w:r w:rsidR="00295B05">
        <w:rPr>
          <w:rFonts w:hint="cs"/>
          <w:i/>
          <w:rtl/>
        </w:rPr>
        <w:t>ו</w:t>
      </w:r>
      <w:r>
        <w:rPr>
          <w:rFonts w:hint="cs"/>
          <w:i/>
          <w:rtl/>
        </w:rPr>
        <w:t>מתקיים:</w:t>
      </w:r>
    </w:p>
    <w:p w14:paraId="140134E1" w14:textId="77777777" w:rsidR="00B17958" w:rsidRPr="00B118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0D56586F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448B611D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21969D0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13FD192C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6FBB60D5" w14:textId="7038797A" w:rsidR="00B17958" w:rsidRDefault="00B17958" w:rsidP="00B17958">
      <w:pPr>
        <w:pStyle w:val="a3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(סעיפים 4,5 תקפים לכל חלוקה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ו-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שמקיימים את סעיפים 1,2,3,4,5)</w:t>
      </w:r>
    </w:p>
    <w:p w14:paraId="7E1FB608" w14:textId="69FB1C95" w:rsidR="00680315" w:rsidRDefault="00B17958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טענה 1:</w:t>
      </w:r>
      <w:r>
        <w:rPr>
          <w:rFonts w:ascii="Cambria Math" w:eastAsiaTheme="minorEastAsia" w:hAnsi="Cambria Math" w:hint="cs"/>
          <w:i/>
          <w:rtl/>
        </w:rPr>
        <w:t xml:space="preserve">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(1)-</w:t>
      </w:r>
      <w:r>
        <w:rPr>
          <w:rFonts w:ascii="Cambria Math" w:eastAsiaTheme="minorEastAsia" w:hAnsi="Cambria Math" w:hint="cs"/>
          <w:i/>
          <w:rtl/>
        </w:rPr>
        <w:t xml:space="preserve"> לפי הבניה של הגרף, 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זו קבוצת כל השכנים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.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(2)-</w:t>
      </w:r>
      <w:r>
        <w:rPr>
          <w:rFonts w:ascii="Cambria Math" w:eastAsiaTheme="minorEastAsia" w:hAnsi="Cambria Math" w:hint="cs"/>
          <w:i/>
          <w:rtl/>
        </w:rPr>
        <w:t xml:space="preserve"> נוכיח תחילה ש-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מרווה</w:t>
      </w:r>
      <w:r>
        <w:rPr>
          <w:rFonts w:ascii="Cambria Math" w:eastAsiaTheme="minorEastAsia" w:hAnsi="Cambria Math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אכן, עבור </w:t>
      </w:r>
      <m:oMath>
        <m:r>
          <w:rPr>
            <w:rFonts w:ascii="Cambria Math" w:eastAsiaTheme="minorEastAsia" w:hAnsi="Cambria Math"/>
          </w:rPr>
          <m:t>i≥1</m:t>
        </m:r>
      </m:oMath>
      <w:r>
        <w:rPr>
          <w:rFonts w:ascii="Cambria Math" w:eastAsiaTheme="minorEastAsia" w:hAnsi="Cambria Math" w:hint="cs"/>
          <w:i/>
          <w:rtl/>
        </w:rPr>
        <w:t xml:space="preserve"> כלשהו, קודקוד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לא משודך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ולכן מסלול</w:t>
      </w:r>
      <w:r w:rsidR="0000589C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מתחלף</w:t>
      </w:r>
      <w:r w:rsidR="0000589C">
        <w:rPr>
          <w:rFonts w:ascii="Cambria Math" w:eastAsiaTheme="minorEastAsia" w:hAnsi="Cambria Math" w:hint="cs"/>
          <w:i/>
          <w:rtl/>
        </w:rPr>
        <w:t xml:space="preserve"> ניתן לאיתור בקרב הקשתות ששימשו את הבניה של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589C">
        <w:rPr>
          <w:rFonts w:ascii="Cambria Math" w:eastAsiaTheme="minorEastAsia" w:hAnsi="Cambria Math"/>
          <w:i/>
        </w:rPr>
        <w:t xml:space="preserve"> </w:t>
      </w:r>
      <w:r w:rsidR="0000589C">
        <w:rPr>
          <w:rFonts w:ascii="Cambria Math" w:eastAsiaTheme="minorEastAsia" w:hAnsi="Cambria Math" w:hint="cs"/>
          <w:i/>
          <w:rtl/>
        </w:rPr>
        <w:t xml:space="preserve">כלומר: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כאשר שני קודקודי הקצה לא משודכים. על ידי היפוך המסלול ניתן להגדיל את השידוך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 ב-1, אבל זה סותר את המקסימליות של 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. לכן, כל הקודקוד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>. לפי הבניה,</w:t>
      </w:r>
      <w:r w:rsidR="00680315">
        <w:rPr>
          <w:rFonts w:ascii="Cambria Math" w:eastAsiaTheme="minorEastAsia" w:hAnsi="Cambria Math" w:hint="cs"/>
          <w:i/>
          <w:rtl/>
        </w:rPr>
        <w:t xml:space="preserve"> קבוצת השידוכים שלהם ב-</w:t>
      </w:r>
      <w:r w:rsidR="00680315">
        <w:rPr>
          <w:rFonts w:ascii="Cambria Math" w:eastAsiaTheme="minorEastAsia" w:hAnsi="Cambria Math" w:hint="cs"/>
          <w:i/>
        </w:rPr>
        <w:t>M</w:t>
      </w:r>
      <w:r w:rsidR="00680315">
        <w:rPr>
          <w:rFonts w:ascii="Cambria Math" w:eastAsiaTheme="minorEastAsia" w:hAnsi="Cambria Math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. זה מרמז על זה שבניית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מסתיימת בצד של </w:t>
      </w:r>
      <w:r w:rsidR="00680315">
        <w:rPr>
          <w:rFonts w:ascii="Cambria Math" w:eastAsiaTheme="minorEastAsia" w:hAnsi="Cambria Math" w:hint="cs"/>
          <w:i/>
        </w:rPr>
        <w:t>X</w:t>
      </w:r>
      <w:r w:rsidR="00680315"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, כלומר היא מסתיימת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k≥0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כלשהו. כעת, החלוקות</w:t>
      </w:r>
    </w:p>
    <w:p w14:paraId="30B6C1F8" w14:textId="46F95AAD" w:rsidR="00B17958" w:rsidRDefault="00680315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w:r w:rsidRPr="0068031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מקיימות את ההגדרה של מסלול 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רווי.</w:t>
      </w:r>
    </w:p>
    <w:p w14:paraId="671867FA" w14:textId="1D1D60A9" w:rsidR="00680315" w:rsidRDefault="00680315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(3)-</w:t>
      </w:r>
      <w:r>
        <w:rPr>
          <w:rFonts w:ascii="Cambria Math" w:eastAsiaTheme="minorEastAsia" w:hAnsi="Cambria Math" w:hint="cs"/>
          <w:i/>
          <w:rtl/>
        </w:rPr>
        <w:t xml:space="preserve"> נוכיח ש- 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573F1B01" w14:textId="4BDD5B37" w:rsidR="00C16CA1" w:rsidRDefault="004F3678" w:rsidP="00C16CA1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אכן, לפי הנחת הטענה כל הקודקודים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שלא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מוכלים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כך שכל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. לפי הבנייה, הם חייבים להיות משודכים לקודקודים שלא בתוך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, לכן כל השידוכים נמצאים </w:t>
      </w:r>
      <w:r w:rsidR="00C16CA1">
        <w:rPr>
          <w:rFonts w:ascii="Cambria Math" w:eastAsiaTheme="minorEastAsia" w:hAnsi="Cambria Math" w:hint="cs"/>
          <w:i/>
          <w:rtl/>
        </w:rPr>
        <w:t>כולם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16CA1">
        <w:rPr>
          <w:rFonts w:ascii="Cambria Math" w:eastAsiaTheme="minorEastAsia" w:hAnsi="Cambria Math" w:hint="cs"/>
          <w:i/>
          <w:rtl/>
        </w:rPr>
        <w:t xml:space="preserve">. </w:t>
      </w:r>
    </w:p>
    <w:p w14:paraId="06011BCF" w14:textId="025BD966" w:rsidR="00C16CA1" w:rsidRPr="004F3678" w:rsidRDefault="00C16CA1" w:rsidP="00C16CA1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(4)-</w:t>
      </w:r>
      <w:r>
        <w:rPr>
          <w:rFonts w:ascii="Cambria Math" w:eastAsiaTheme="minorEastAsia" w:hAnsi="Cambria Math" w:hint="cs"/>
          <w:i/>
          <w:rtl/>
        </w:rPr>
        <w:t xml:space="preserve"> יהי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מרווה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 מאחר ו-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אין קודקוד "קנאי"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(1), אין קשתות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מאחר ורק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רווים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, אף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מקנא. לכן, אין ב-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קודקוד שמקנא ולכן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הוא שידוך חסר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420CA2C7" w14:textId="7DD54B54" w:rsidR="00680315" w:rsidRDefault="00EA03EB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(5)-</w:t>
      </w:r>
      <w:r>
        <w:rPr>
          <w:rFonts w:ascii="Cambria Math" w:eastAsiaTheme="minorEastAsia" w:hAnsi="Cambria Math" w:hint="cs"/>
          <w:b/>
          <w:bCs/>
          <w:i/>
          <w:rtl/>
        </w:rPr>
        <w:t xml:space="preserve"> </w:t>
      </w:r>
      <w:r w:rsidR="008C3B4B">
        <w:rPr>
          <w:rFonts w:ascii="Cambria Math" w:eastAsiaTheme="minorEastAsia" w:hAnsi="Cambria Math" w:hint="cs"/>
          <w:i/>
          <w:rtl/>
        </w:rPr>
        <w:t xml:space="preserve">יהי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שידוך נטול קנאות כלשהו ב-</w:t>
      </w:r>
      <w:r w:rsidR="008C3B4B">
        <w:rPr>
          <w:rFonts w:ascii="Cambria Math" w:eastAsiaTheme="minorEastAsia" w:hAnsi="Cambria Math" w:hint="cs"/>
          <w:i/>
        </w:rPr>
        <w:t>G</w:t>
      </w:r>
      <w:r w:rsidR="008C3B4B">
        <w:rPr>
          <w:rFonts w:ascii="Cambria Math" w:eastAsiaTheme="minorEastAsia" w:hAnsi="Cambria Math" w:hint="cs"/>
          <w:i/>
          <w:rtl/>
        </w:rPr>
        <w:t>. נגדיר: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>. אנחנו צריכים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ריקים.</w:t>
      </w:r>
    </w:p>
    <w:p w14:paraId="7AB7DB09" w14:textId="6394AECA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לפי (1),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 להיות משודך רק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לכן מספיק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ריקה.</w:t>
      </w:r>
    </w:p>
    <w:p w14:paraId="5A02730B" w14:textId="7D901752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 ונניח בשלילה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 Math" w:eastAsiaTheme="minorEastAsia" w:hAnsi="Cambria Math" w:hint="cs"/>
          <w:i/>
          <w:rtl/>
        </w:rPr>
        <w:t xml:space="preserve">. לפי (2)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הוא מסלול </w:t>
      </w:r>
      <w:r w:rsidR="00BE4514">
        <w:rPr>
          <w:rFonts w:ascii="Cambria Math" w:eastAsiaTheme="minorEastAsia" w:hAnsi="Cambria Math" w:hint="cs"/>
          <w:i/>
        </w:rPr>
        <w:t>Y</w:t>
      </w:r>
      <w:r w:rsidR="00BE4514">
        <w:rPr>
          <w:rFonts w:ascii="Cambria Math" w:eastAsiaTheme="minorEastAsia" w:hAnsi="Cambria Math" w:hint="cs"/>
          <w:i/>
          <w:rtl/>
        </w:rPr>
        <w:t xml:space="preserve">-רווי. נסמן את החלוקות על ידי: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ו-</w:t>
      </w:r>
      <w:r w:rsidR="00BE4514" w:rsidRPr="00BE451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i≥1</m:t>
        </m:r>
      </m:oMath>
      <w:r w:rsidR="00BE4514">
        <w:rPr>
          <w:rFonts w:ascii="Cambria Math" w:eastAsiaTheme="minorEastAsia" w:hAnsi="Cambria Math" w:hint="cs"/>
          <w:i/>
          <w:rtl/>
        </w:rPr>
        <w:t xml:space="preserve"> להיות האינדקס הקטן ביותר כך שקודקוד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משודך על ידי </w:t>
      </w:r>
      <w:r w:rsidR="00BE4514">
        <w:rPr>
          <w:rFonts w:ascii="Cambria Math" w:eastAsiaTheme="minorEastAsia" w:hAnsi="Cambria Math" w:hint="cs"/>
          <w:i/>
        </w:rPr>
        <w:t>W</w:t>
      </w:r>
      <w:r w:rsidR="00BE4514">
        <w:rPr>
          <w:rFonts w:ascii="Cambria Math" w:eastAsiaTheme="minorEastAsia" w:hAnsi="Cambria Math" w:hint="cs"/>
          <w:i/>
          <w:rtl/>
        </w:rPr>
        <w:t xml:space="preserve"> ומתקיים: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לפי </w:t>
      </w:r>
      <w:r w:rsidR="00417C3B">
        <w:rPr>
          <w:rFonts w:ascii="Cambria Math" w:eastAsiaTheme="minorEastAsia" w:hAnsi="Cambria Math" w:hint="cs"/>
          <w:i/>
          <w:rtl/>
        </w:rPr>
        <w:t>הגדרה 4</w:t>
      </w:r>
      <w:r w:rsidR="00BE4514">
        <w:rPr>
          <w:rFonts w:ascii="Cambria Math" w:eastAsiaTheme="minorEastAsia" w:hAnsi="Cambria Math" w:hint="cs"/>
          <w:i/>
          <w:rtl/>
        </w:rPr>
        <w:t xml:space="preserve">, 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משודכים באופן מושלם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>. נסמן את השידוך שלהם על ידי.</w:t>
      </w:r>
    </w:p>
    <w:p w14:paraId="297D2D39" w14:textId="6AA28F1E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נשים לב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. כל קודקוד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סמוך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79596C7A" w14:textId="1BDB9509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לא מקנא, 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חייב להיות 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51F131A4" w14:textId="752E0E04" w:rsidR="00417C3B" w:rsidRDefault="00417C3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להיות קודקוד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הגדרה 4, הוא סמוך לקודקוד כלשהו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2145415C" w14:textId="2256D56F" w:rsidR="00295B05" w:rsidRDefault="00417C3B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לא מקנא, הוא גם חייב להיות רווי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. אבל </w:t>
      </w:r>
      <m:oMath>
        <m:r>
          <w:rPr>
            <w:rFonts w:ascii="Cambria Math" w:eastAsiaTheme="minorEastAsia" w:hAnsi="Cambria Math"/>
          </w:rPr>
          <m:t>x'∉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מאחר ומתקיים:</w:t>
      </w:r>
      <w:r w:rsidRPr="00417C3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לכן, חייבים להיות לפחות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שרויים על יד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ועוד הקודקוד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שלא נמצא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. אבל זו סתירה שכן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יכולים להיות משודכים רק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ורק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295B05">
        <w:rPr>
          <w:rFonts w:ascii="Cambria Math" w:eastAsiaTheme="minorEastAsia" w:hAnsi="Cambria Math" w:hint="cs"/>
          <w:i/>
        </w:rPr>
        <w:t>W</w:t>
      </w:r>
      <w:r w:rsidR="00295B05">
        <w:rPr>
          <w:rFonts w:ascii="Cambria Math" w:eastAsiaTheme="minorEastAsia" w:hAnsi="Cambria Math" w:hint="cs"/>
          <w:i/>
          <w:rtl/>
        </w:rPr>
        <w:t>.</w:t>
      </w:r>
    </w:p>
    <w:p w14:paraId="1D7B6A63" w14:textId="77777777" w:rsidR="00295B05" w:rsidRDefault="00295B05" w:rsidP="00295B05">
      <w:pPr>
        <w:rPr>
          <w:rFonts w:ascii="Cambria Math" w:eastAsiaTheme="minorEastAsia" w:hAnsi="Cambria Math"/>
          <w:i/>
        </w:rPr>
      </w:pPr>
      <w:r w:rsidRPr="00295B05">
        <w:rPr>
          <w:rFonts w:ascii="Cambria Math" w:eastAsiaTheme="minorEastAsia" w:hAnsi="Cambria Math" w:hint="cs"/>
          <w:b/>
          <w:bCs/>
          <w:i/>
          <w:rtl/>
        </w:rPr>
        <w:lastRenderedPageBreak/>
        <w:t>טענה 2:</w:t>
      </w:r>
      <w:r>
        <w:rPr>
          <w:rFonts w:ascii="Cambria Math" w:eastAsiaTheme="minorEastAsia" w:hAnsi="Cambria Math" w:hint="cs"/>
          <w:i/>
          <w:rtl/>
        </w:rPr>
        <w:t xml:space="preserve"> בכל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ascii="Cambria Math" w:eastAsiaTheme="minorEastAsia" w:hAnsi="Cambria Math" w:hint="cs"/>
          <w:i/>
          <w:rtl/>
        </w:rPr>
        <w:t xml:space="preserve"> קיימת חלוקה ייחודית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22AD224C" w14:textId="7DA8B61A" w:rsidR="00295B05" w:rsidRPr="003A6345" w:rsidRDefault="00295B05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שמקיימת את שלושת התנאים הבאים:</w:t>
      </w:r>
    </w:p>
    <w:p w14:paraId="67097847" w14:textId="77777777" w:rsidR="00295B05" w:rsidRPr="00B118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1581E3F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5C8D4AA6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375B492" w14:textId="77777777" w:rsidR="00295B05" w:rsidRDefault="00295B05" w:rsidP="00295B05">
      <w:pPr>
        <w:rPr>
          <w:rFonts w:cs="Arial"/>
          <w:i/>
          <w:rtl/>
        </w:rPr>
      </w:pPr>
      <w:r>
        <w:rPr>
          <w:rFonts w:cs="Arial" w:hint="cs"/>
          <w:i/>
          <w:rtl/>
        </w:rPr>
        <w:t xml:space="preserve">     בנוסף, החלוקה הזאת מניבה את התוצאות הבאות:</w:t>
      </w:r>
    </w:p>
    <w:p w14:paraId="459D1EF4" w14:textId="77777777" w:rsidR="00295B05" w:rsidRPr="00055B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37B94F48" w14:textId="46CDF8BF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1E57A54" w14:textId="765BC6D7" w:rsidR="00295B05" w:rsidRDefault="00295B0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טענה 2:</w:t>
      </w:r>
      <w:r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נגדיר </w:t>
      </w:r>
      <w:r w:rsidR="00E77320">
        <w:rPr>
          <w:rFonts w:ascii="Cambria Math" w:eastAsiaTheme="minorEastAsia" w:hAnsi="Cambria Math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="00E77320">
        <w:rPr>
          <w:rFonts w:ascii="Cambria Math" w:eastAsiaTheme="minorEastAsia" w:hAnsi="Cambria Math" w:hint="cs"/>
          <w:i/>
          <w:rtl/>
        </w:rPr>
        <w:t xml:space="preserve">, </w:t>
      </w:r>
      <w:r w:rsidR="00E77320">
        <w:rPr>
          <w:rFonts w:ascii="Cambria Math" w:eastAsiaTheme="minorEastAsia" w:hAnsi="Cambria Math" w:hint="cs"/>
          <w:i/>
        </w:rPr>
        <w:t>M</w:t>
      </w:r>
      <w:r w:rsidR="00E77320">
        <w:rPr>
          <w:rFonts w:ascii="Cambria Math" w:eastAsiaTheme="minorEastAsia" w:hAnsi="Cambria Math" w:hint="cs"/>
          <w:i/>
          <w:rtl/>
        </w:rPr>
        <w:t xml:space="preserve"> שידוך מקסימלי שרירותי ב-</w:t>
      </w:r>
      <w:r w:rsidR="00E77320">
        <w:rPr>
          <w:rFonts w:ascii="Cambria Math" w:eastAsiaTheme="minorEastAsia" w:hAnsi="Cambria Math" w:hint="cs"/>
          <w:i/>
        </w:rPr>
        <w:t>G</w:t>
      </w:r>
      <w:r w:rsidR="00E77320">
        <w:rPr>
          <w:rFonts w:ascii="Cambria Math" w:eastAsiaTheme="minorEastAsia" w:hAnsi="Cambria Math" w:hint="cs"/>
          <w:i/>
          <w:rtl/>
        </w:rPr>
        <w:t xml:space="preserve"> ו-</w:t>
      </w:r>
      <w:r w:rsidR="00E77320" w:rsidRPr="00E77320"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 xml:space="preserve"> ו-</w:t>
      </w:r>
      <w:r w:rsidR="00E77320"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>המושרות על ידי הסדרה מתחלפת המקסימלית.</w:t>
      </w:r>
    </w:p>
    <w:p w14:paraId="39E82D6D" w14:textId="70A2A0F1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טענה 1 מראה שהחלוקות האלה מספקות את סעיפים 1,2,3,4,5. נותר להוכיח שהחלוקות הללו הן ייחודיות, כלומר הן לא תלויות בשידוך המקסימלי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2A0520C2" w14:textId="12B951AA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נשקול חלוקות חלופיות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hint="cs"/>
          <w:i/>
          <w:rtl/>
        </w:rPr>
        <w:t xml:space="preserve"> המספקות את סעיפים 1,2,3.</w:t>
      </w:r>
    </w:p>
    <w:p w14:paraId="6A7E9A02" w14:textId="713FE95E" w:rsidR="00E77320" w:rsidRDefault="00E77320" w:rsidP="00295B0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הפעלת סעיף 4 של טענה 1 על החלוקות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,</w:t>
      </w:r>
      <w:r w:rsidRPr="00E7732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מרמזת  שיש שידוך נטול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שמרווה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הפעלת סעיף 5 של טענה 1 על החלוקות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>,</w:t>
      </w:r>
      <w:r w:rsidRPr="00E77320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7198E">
        <w:rPr>
          <w:rFonts w:ascii="Cambria Math" w:eastAsiaTheme="minorEastAsia" w:hAnsi="Cambria Math" w:hint="cs"/>
          <w:i/>
          <w:rtl/>
        </w:rPr>
        <w:t>מרמזת על שהשידוך הזה חייב להיות מוכל ב-</w:t>
      </w:r>
      <m:oMath>
        <m:r>
          <w:rPr>
            <w:rFonts w:ascii="Cambria Math" w:eastAsiaTheme="minorEastAsia" w:hAnsi="Cambria Math"/>
          </w:rPr>
          <m:t>G[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67198E">
        <w:rPr>
          <w:rFonts w:hint="cs"/>
          <w:i/>
          <w:rtl/>
        </w:rPr>
        <w:t xml:space="preserve">, בפרט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7198E">
        <w:rPr>
          <w:rFonts w:hint="cs"/>
          <w:i/>
          <w:rtl/>
        </w:rPr>
        <w:t>. טיעונים אנלוגיים מרמזים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7198E">
        <w:rPr>
          <w:rFonts w:eastAsiaTheme="minorEastAsia" w:hint="cs"/>
          <w:i/>
          <w:rtl/>
        </w:rPr>
        <w:t>.</w:t>
      </w:r>
    </w:p>
    <w:p w14:paraId="3BE8B090" w14:textId="3B531221" w:rsidR="0067198E" w:rsidRDefault="0067198E" w:rsidP="00295B0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. ולכן 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A50F5">
        <w:rPr>
          <w:rFonts w:hint="cs"/>
          <w:i/>
          <w:rtl/>
        </w:rPr>
        <w:t>.</w:t>
      </w:r>
    </w:p>
    <w:p w14:paraId="7CEB4125" w14:textId="4A2AA5CF" w:rsidR="00EA50F5" w:rsidRDefault="00EA50F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נכונות אלגוריתם מספר 1</w:t>
      </w:r>
      <w:r>
        <w:rPr>
          <w:rFonts w:hint="cs"/>
          <w:b/>
          <w:bCs/>
          <w:i/>
          <w:rtl/>
        </w:rPr>
        <w:t xml:space="preserve">: </w:t>
      </w:r>
    </w:p>
    <w:p w14:paraId="0F5A0444" w14:textId="1C765AC8" w:rsidR="00C71243" w:rsidRDefault="00C71243" w:rsidP="00295B05">
      <w:pPr>
        <w:rPr>
          <w:rFonts w:ascii="Cambria Math" w:eastAsiaTheme="minorEastAsia" w:hAnsi="Cambria Math"/>
          <w:i/>
          <w:rtl/>
        </w:rPr>
      </w:pPr>
      <w:r>
        <w:rPr>
          <w:rFonts w:hint="cs"/>
          <w:i/>
          <w:rtl/>
        </w:rPr>
        <w:t xml:space="preserve">לפי הגדרת החלוקות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C7124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בעזרת חישוב ה-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בהוכחת טענה 2, נובע שהחלוקה המושרת על ידי חישוב </w:t>
      </w:r>
      <w:r>
        <w:rPr>
          <w:rFonts w:hint="cs"/>
          <w:i/>
          <w:rtl/>
        </w:rPr>
        <w:t>ה-</w:t>
      </w:r>
      <w:r w:rsidRPr="00C71243">
        <w:rPr>
          <w:rFonts w:ascii="Cambria Math" w:eastAsiaTheme="minorEastAsia" w:hAnsi="Cambria Math" w:hint="cs"/>
          <w:i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באלגוריתם (1) מספקת את סעיפים 1,2,3,4,5 של טענה 2 ולכן החלוקות:</w:t>
      </w:r>
    </w:p>
    <w:p w14:paraId="6127E5EA" w14:textId="67B0B4B4" w:rsidR="00C71243" w:rsidRDefault="00C71243" w:rsidP="00295B05">
      <w:pPr>
        <w:rPr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מהוות חלוקות ייחודיות המקיימות את התנאים של טענה 2.</w:t>
      </w:r>
    </w:p>
    <w:p w14:paraId="01115043" w14:textId="10DDA5C0" w:rsidR="00C71243" w:rsidRPr="005B4E72" w:rsidRDefault="00C71243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2:</w:t>
      </w:r>
    </w:p>
    <w:p w14:paraId="222C7BB0" w14:textId="4D6CB9E7" w:rsidR="00C71243" w:rsidRDefault="00C71243" w:rsidP="00295B05">
      <w:pPr>
        <w:rPr>
          <w:i/>
          <w:rtl/>
        </w:rPr>
      </w:pPr>
      <w:r>
        <w:rPr>
          <w:rFonts w:hint="cs"/>
          <w:i/>
          <w:rtl/>
        </w:rPr>
        <w:t xml:space="preserve">לפי סעיף 1 של טענה 2 השידוך המקסימלי בגרף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(כאשר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נובעים מאלגוריתם 1) מרווה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ולפי סעיף 4 של טענה 2 השידוך הזה נטול קנאות. לפי סעיף 5</w:t>
      </w:r>
      <w:r w:rsidR="009C1E71">
        <w:rPr>
          <w:rFonts w:hint="cs"/>
          <w:i/>
          <w:rtl/>
        </w:rPr>
        <w:t xml:space="preserve"> של טענה 2 אין עוד שידוך נטול קנאות שיכול להרוות </w:t>
      </w:r>
      <w:r w:rsidR="005B4E72">
        <w:rPr>
          <w:rFonts w:hint="cs"/>
          <w:i/>
          <w:rtl/>
        </w:rPr>
        <w:t xml:space="preserve">כל קודקוד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B4E72">
        <w:rPr>
          <w:rFonts w:eastAsiaTheme="minorEastAsia" w:hint="cs"/>
          <w:i/>
          <w:rtl/>
        </w:rPr>
        <w:t>. ולכן השידוך המוחזר הוא בהכרח שידוך נטול קנאות מקסימלי.</w:t>
      </w:r>
    </w:p>
    <w:p w14:paraId="5F24BF6A" w14:textId="037E4446" w:rsidR="005B4E72" w:rsidRPr="005B4E72" w:rsidRDefault="005B4E72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3:</w:t>
      </w:r>
    </w:p>
    <w:p w14:paraId="0E216FE9" w14:textId="36575080" w:rsidR="0052446D" w:rsidRPr="0052446D" w:rsidRDefault="00C84454" w:rsidP="0052446D">
      <w:pPr>
        <w:rPr>
          <w:i/>
          <w:rtl/>
        </w:rPr>
      </w:pPr>
      <w:r>
        <w:rPr>
          <w:rFonts w:hint="cs"/>
          <w:i/>
          <w:rtl/>
        </w:rPr>
        <w:t xml:space="preserve">בדיוק כמו באלגוריתם 2, מתחילים בלמצוא את החלוקה הייחודית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על ידי שימוש באלגוריתם 1. ההבדל הוא בצעד האחרון של האלגוריתם: במקום להחזיר את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, שזה שידוך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רווי, מחזירים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 בעל העלות הנמוכה ביותר. מציאת שידוך מקסימלי בעל העלות הנמוכה יותר ידוע בתור בעיית ההשמה. בגלל שייתכן והגדלים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יהיו שונים זו בעיית השמה לא מאוזנת. קיימים אלגוריתמים שמציעים פתרון לבעיה הזאת ומבוססים על השיטה ההונגרית. נוכיח כעת כי האלגוריתם נכון: לפי טענה 2 כל השידוכים חסרי הקנאות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</w:t>
      </w:r>
      <w:r w:rsidR="0052446D">
        <w:rPr>
          <w:rFonts w:hint="cs"/>
          <w:i/>
          <w:rtl/>
        </w:rPr>
        <w:t xml:space="preserve">נמצאים בתת-הגרף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 xml:space="preserve"> וכל השידוכים המקסימליים ב-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ascii="Cambria Math" w:eastAsiaTheme="minorEastAsia" w:hAnsi="Cambria Math" w:hint="cs"/>
          <w:i/>
          <w:rtl/>
        </w:rPr>
        <w:t xml:space="preserve">מרווים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2446D">
        <w:rPr>
          <w:rFonts w:ascii="Cambria Math" w:eastAsiaTheme="minorEastAsia" w:hAnsi="Cambria Math" w:hint="cs"/>
          <w:i/>
          <w:rtl/>
        </w:rPr>
        <w:t xml:space="preserve"> ולכן הם נטולי קנאה. לכן, הפעלת השיטה ההונגרית על-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>מניבה שידוך חסר קנאות מקסימלי בעל העלות הנמוכה ביותר ב-</w:t>
      </w:r>
      <w:r w:rsidR="0052446D">
        <w:rPr>
          <w:rFonts w:hint="cs"/>
          <w:i/>
        </w:rPr>
        <w:t>G</w:t>
      </w:r>
      <w:r w:rsidR="0052446D">
        <w:rPr>
          <w:rFonts w:hint="cs"/>
          <w:i/>
          <w:rtl/>
        </w:rPr>
        <w:t>.</w:t>
      </w:r>
    </w:p>
    <w:p w14:paraId="7846D12C" w14:textId="5B23526C" w:rsidR="00295B05" w:rsidRPr="00295B05" w:rsidRDefault="00295B05" w:rsidP="00295B05">
      <w:pPr>
        <w:rPr>
          <w:rFonts w:ascii="Cambria Math" w:eastAsiaTheme="minorEastAsia" w:hAnsi="Cambria Math"/>
          <w:i/>
          <w:rtl/>
        </w:rPr>
      </w:pPr>
    </w:p>
    <w:p w14:paraId="5F5409AB" w14:textId="77777777" w:rsidR="00B17958" w:rsidRPr="00B17958" w:rsidRDefault="00B17958" w:rsidP="00B17958">
      <w:pPr>
        <w:ind w:left="360"/>
        <w:rPr>
          <w:i/>
        </w:rPr>
      </w:pPr>
    </w:p>
    <w:p w14:paraId="263A66D2" w14:textId="6964113E" w:rsidR="000D70F7" w:rsidRPr="00B17958" w:rsidRDefault="000D70F7" w:rsidP="00B17958">
      <w:pPr>
        <w:rPr>
          <w:rtl/>
        </w:rPr>
      </w:pPr>
    </w:p>
    <w:sectPr w:rsidR="000D70F7" w:rsidRPr="00B17958" w:rsidSect="006804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1"/>
    <w:multiLevelType w:val="hybridMultilevel"/>
    <w:tmpl w:val="B4F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480"/>
    <w:multiLevelType w:val="hybridMultilevel"/>
    <w:tmpl w:val="58121D50"/>
    <w:lvl w:ilvl="0" w:tplc="A798125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05FD1"/>
    <w:multiLevelType w:val="hybridMultilevel"/>
    <w:tmpl w:val="C45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E89"/>
    <w:multiLevelType w:val="hybridMultilevel"/>
    <w:tmpl w:val="4B685582"/>
    <w:lvl w:ilvl="0" w:tplc="64162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72590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C06"/>
    <w:multiLevelType w:val="hybridMultilevel"/>
    <w:tmpl w:val="7B782F10"/>
    <w:lvl w:ilvl="0" w:tplc="C122D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2C23"/>
    <w:multiLevelType w:val="hybridMultilevel"/>
    <w:tmpl w:val="47EEE1EA"/>
    <w:lvl w:ilvl="0" w:tplc="664E5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76D5"/>
    <w:multiLevelType w:val="hybridMultilevel"/>
    <w:tmpl w:val="810636B2"/>
    <w:lvl w:ilvl="0" w:tplc="85940D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65F6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4F9A"/>
    <w:multiLevelType w:val="hybridMultilevel"/>
    <w:tmpl w:val="88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1B33"/>
    <w:multiLevelType w:val="hybridMultilevel"/>
    <w:tmpl w:val="B200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BBA"/>
    <w:multiLevelType w:val="hybridMultilevel"/>
    <w:tmpl w:val="29F0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452A0"/>
    <w:multiLevelType w:val="hybridMultilevel"/>
    <w:tmpl w:val="7F3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9312">
    <w:abstractNumId w:val="12"/>
  </w:num>
  <w:num w:numId="2" w16cid:durableId="1105072649">
    <w:abstractNumId w:val="5"/>
  </w:num>
  <w:num w:numId="3" w16cid:durableId="659163037">
    <w:abstractNumId w:val="7"/>
  </w:num>
  <w:num w:numId="4" w16cid:durableId="850727278">
    <w:abstractNumId w:val="1"/>
  </w:num>
  <w:num w:numId="5" w16cid:durableId="595790102">
    <w:abstractNumId w:val="11"/>
  </w:num>
  <w:num w:numId="6" w16cid:durableId="1323387052">
    <w:abstractNumId w:val="2"/>
  </w:num>
  <w:num w:numId="7" w16cid:durableId="724450432">
    <w:abstractNumId w:val="10"/>
  </w:num>
  <w:num w:numId="8" w16cid:durableId="2136755002">
    <w:abstractNumId w:val="9"/>
  </w:num>
  <w:num w:numId="9" w16cid:durableId="870723308">
    <w:abstractNumId w:val="0"/>
  </w:num>
  <w:num w:numId="10" w16cid:durableId="934285390">
    <w:abstractNumId w:val="3"/>
  </w:num>
  <w:num w:numId="11" w16cid:durableId="1033194932">
    <w:abstractNumId w:val="6"/>
  </w:num>
  <w:num w:numId="12" w16cid:durableId="1488126958">
    <w:abstractNumId w:val="4"/>
  </w:num>
  <w:num w:numId="13" w16cid:durableId="824928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0589C"/>
    <w:rsid w:val="000D6540"/>
    <w:rsid w:val="000D70F7"/>
    <w:rsid w:val="0010267B"/>
    <w:rsid w:val="001A3E81"/>
    <w:rsid w:val="002158FA"/>
    <w:rsid w:val="00246291"/>
    <w:rsid w:val="00287F15"/>
    <w:rsid w:val="00295B05"/>
    <w:rsid w:val="003C1376"/>
    <w:rsid w:val="003C4EC6"/>
    <w:rsid w:val="003E42B4"/>
    <w:rsid w:val="0040296F"/>
    <w:rsid w:val="00417C3B"/>
    <w:rsid w:val="0042029F"/>
    <w:rsid w:val="00435243"/>
    <w:rsid w:val="004F3678"/>
    <w:rsid w:val="0052446D"/>
    <w:rsid w:val="00525259"/>
    <w:rsid w:val="005B4E72"/>
    <w:rsid w:val="0067198E"/>
    <w:rsid w:val="00680315"/>
    <w:rsid w:val="00680450"/>
    <w:rsid w:val="00682DAE"/>
    <w:rsid w:val="00697FA6"/>
    <w:rsid w:val="006F7C4D"/>
    <w:rsid w:val="0074259C"/>
    <w:rsid w:val="00754603"/>
    <w:rsid w:val="007B0A05"/>
    <w:rsid w:val="008667E8"/>
    <w:rsid w:val="008A1F45"/>
    <w:rsid w:val="008C3B4B"/>
    <w:rsid w:val="008D25C9"/>
    <w:rsid w:val="008F4C76"/>
    <w:rsid w:val="00980BDE"/>
    <w:rsid w:val="009C1E71"/>
    <w:rsid w:val="00A81DB5"/>
    <w:rsid w:val="00AE02AC"/>
    <w:rsid w:val="00B17958"/>
    <w:rsid w:val="00B24129"/>
    <w:rsid w:val="00BA6449"/>
    <w:rsid w:val="00BD0A21"/>
    <w:rsid w:val="00BE4514"/>
    <w:rsid w:val="00BF114E"/>
    <w:rsid w:val="00C16CA1"/>
    <w:rsid w:val="00C71243"/>
    <w:rsid w:val="00C84454"/>
    <w:rsid w:val="00CA62E6"/>
    <w:rsid w:val="00CF0AB2"/>
    <w:rsid w:val="00E77320"/>
    <w:rsid w:val="00EA03EB"/>
    <w:rsid w:val="00EA50F5"/>
    <w:rsid w:val="00F54118"/>
    <w:rsid w:val="00F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75A"/>
  <w15:chartTrackingRefBased/>
  <w15:docId w15:val="{DCD42D62-288E-49CA-A1EF-C094295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2681</Words>
  <Characters>13408</Characters>
  <Application>Microsoft Office Word</Application>
  <DocSecurity>0</DocSecurity>
  <Lines>111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סאלדמן</dc:creator>
  <cp:keywords/>
  <dc:description/>
  <cp:lastModifiedBy>בנימין סאלדמן</cp:lastModifiedBy>
  <cp:revision>9</cp:revision>
  <dcterms:created xsi:type="dcterms:W3CDTF">2022-11-03T10:56:00Z</dcterms:created>
  <dcterms:modified xsi:type="dcterms:W3CDTF">2022-11-06T14:29:00Z</dcterms:modified>
</cp:coreProperties>
</file>