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9ktnok2p48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heading=h.ebmb879ixgj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heading=h.gi3pfu1wm2b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left"/>
        <w:rPr/>
      </w:pPr>
      <w:bookmarkStart w:colFirst="0" w:colLast="0" w:name="_heading=h.uy7veighpix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heading=h.rr7o0naqae4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heading=h.81ipldwnoct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heading=h.sa8ik78v89f" w:id="6"/>
      <w:bookmarkEnd w:id="6"/>
      <w:r w:rsidDel="00000000" w:rsidR="00000000" w:rsidRPr="00000000">
        <w:rPr>
          <w:rtl w:val="0"/>
        </w:rPr>
        <w:t xml:space="preserve">Sprint Review</w:t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heading=h.t6svavk5ap6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/>
      </w:pPr>
      <w:bookmarkStart w:colFirst="0" w:colLast="0" w:name="_heading=h.lagy71qsmw6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/>
      </w:pPr>
      <w:bookmarkStart w:colFirst="0" w:colLast="0" w:name="_heading=h.cflpwae9tm7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center"/>
        <w:rPr/>
      </w:pPr>
      <w:bookmarkStart w:colFirst="0" w:colLast="0" w:name="_heading=h.1xvjvfjf8pf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center"/>
        <w:rPr/>
      </w:pPr>
      <w:bookmarkStart w:colFirst="0" w:colLast="0" w:name="_heading=h.1vdh3zwhr5x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Participantes:  Francisca Guzmán </w:t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Batian Lazo</w:t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Benjamín Stavrakopulos</w:t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Proyecto: Monsite</w:t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02/10/2026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ekvp7n8y2wrs" w:id="12"/>
      <w:bookmarkEnd w:id="12"/>
      <w:r w:rsidDel="00000000" w:rsidR="00000000" w:rsidRPr="00000000">
        <w:rPr>
          <w:b w:val="1"/>
          <w:bCs w:val="1"/>
          <w:rtl w:val="0"/>
        </w:rPr>
        <w:t xml:space="preserve">Objetivo del Sprint 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este Sprint fue desarrollar las funcionalidades relacionadas con el proceso de compra de Monsite, enfocándose principalmente en el carrito, checkout, pagos y gestión de órdenes. Se buscó permitir a los usuarios gestionar sus productos, completar sus datos de compra, realizar pagos mediante Mercado Pago y revisar sus órdenes. </w:t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bookmarkStart w:colFirst="0" w:colLast="0" w:name="_heading=h.2dwh7ce1ik1m" w:id="13"/>
      <w:bookmarkEnd w:id="13"/>
      <w:r w:rsidDel="00000000" w:rsidR="00000000" w:rsidRPr="00000000">
        <w:rPr>
          <w:b w:val="1"/>
          <w:bCs w:val="1"/>
          <w:rtl w:val="0"/>
        </w:rPr>
        <w:t xml:space="preserve">Historias de Usuario Completadas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75" w:tblpY="0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3690"/>
        <w:gridCol w:w="3585"/>
        <w:gridCol w:w="1710"/>
        <w:tblGridChange w:id="0">
          <w:tblGrid>
            <w:gridCol w:w="1215"/>
            <w:gridCol w:w="3690"/>
            <w:gridCol w:w="3585"/>
            <w:gridCol w:w="17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de la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E01-H03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 quiero acceder a un panel exclusivo.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verificó el acceso al panel administrativo y la restricción de sus funciones para usuarios normales.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E01-H04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bodeguero quiero acceder a un panel limitado.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verificó el acceso al panel de bodeguero y la limitación de sus funciones.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E03-H10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visualizar mi carrito en un panel lateral.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verificó la apertura, cierre y visualización de los productos, cantidades y total del carrito.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E03-H11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continuar desde el carrito al proceso de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verificó el acceso al checkout manteniendo la información del carrito.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E03-H12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aumentar o disminuir la cantidad de productos en el carrito.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verificó la modificación de cantidades y el recálculo automático del total.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E04-H13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completar mis datos de envío.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verificó el formulario y la validación de los campos obligatorios.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E04-H14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ingresar un código de descuento.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verificó el ingreso y validación de códigos de descuento.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E04-H15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confirmar mi compra al finalizar el checkout.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verificó el avance por los pasos del checkout y la confirmación final.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E04-H16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usar una dirección guardada.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verificó la visualización y reutilización de una dirección guardada.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E05-H17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pagar con Mercado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verificó la disponibilidad de Mercado Pago y el acceso al flujo seguro de pago.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E05-H18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revisar el resumen de mi orden antes de pagar.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verificó la visualización de productos, subtotal, envío, descuentos y total.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E05-H19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ver una confirmación cuando el pago se 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verificó la visualización de la confirmación y los datos básicos de la orden.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E06-H20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ver mis órdenes anteriores.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verificó la visualización dinámica de las órdenes del usuario.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E06-H21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filtrar mis órdenes por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verificó el filtrado de órdenes y la actualización de la lista.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E06-H22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ver el detalle de una orden.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verificó la visualización de los productos, totales, datos del cliente y estado de la orden.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8mfdss7899dc" w:id="14"/>
      <w:bookmarkEnd w:id="14"/>
      <w:r w:rsidDel="00000000" w:rsidR="00000000" w:rsidRPr="00000000">
        <w:rPr>
          <w:b w:val="1"/>
          <w:bCs w:val="1"/>
          <w:rtl w:val="0"/>
        </w:rPr>
        <w:t xml:space="preserve">Incremento Presentado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Sprint Review se presentó el avance realizado en Monsite, mostrando las funcionalidades desarrolladas para el flujo de compra y la gestión de órdenes.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demostración consideró el funcionamiento del carrito, el proceso de checkout, el ingreso de datos de envío, los códigos de descuento, la integración con Mercado Pago y la confirmación del pago. Además, se presentó la gestión y visualización de órdenes, junto con los paneles diferenciados para administrador y bodeguero.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171cvvc35par" w:id="15"/>
      <w:bookmarkEnd w:id="15"/>
      <w:r w:rsidDel="00000000" w:rsidR="00000000" w:rsidRPr="00000000">
        <w:rPr>
          <w:b w:val="1"/>
          <w:bCs w:val="1"/>
          <w:rtl w:val="0"/>
        </w:rPr>
        <w:t xml:space="preserve">Feedback Recibido</w:t>
      </w:r>
      <w:r w:rsidDel="00000000" w:rsidR="00000000" w:rsidRPr="00000000">
        <w:rPr>
          <w:rtl w:val="0"/>
        </w:rPr>
      </w:r>
    </w:p>
    <w:sdt>
      <w:sdtPr>
        <w:lock w:val="contentLocked"/>
        <w:id w:val="648095934"/>
        <w:tag w:val="goog_rdk_0"/>
      </w:sdtPr>
      <w:sdtContent>
        <w:tbl>
          <w:tblPr>
            <w:tblStyle w:val="Table2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15"/>
            <w:gridCol w:w="3225"/>
            <w:gridCol w:w="2775"/>
            <w:tblGridChange w:id="0">
              <w:tblGrid>
                <w:gridCol w:w="3015"/>
                <w:gridCol w:w="3225"/>
                <w:gridCol w:w="27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Aspecto Revisado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Feedback/Observación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Carrito de compras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Sin feedback por el momento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de revisión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Checkout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Sin feedback por el momento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de revisión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Mercado Pago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Sin feedback por el momento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de revisión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órdenes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Sin feedback por el momento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de revisión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Paneles según rol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Sin feedback por el momento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de revisión </w:t>
                </w:r>
              </w:p>
            </w:tc>
          </w:tr>
        </w:tbl>
      </w:sdtContent>
    </w:sdt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1"/>
        </w:numPr>
        <w:spacing w:after="0" w:lineRule="auto"/>
        <w:ind w:left="720" w:hanging="360"/>
        <w:rPr>
          <w:b w:val="1"/>
          <w:bCs w:val="1"/>
        </w:rPr>
      </w:pPr>
      <w:bookmarkStart w:colFirst="0" w:colLast="0" w:name="_heading=h.u6pz5h4chnq3" w:id="16"/>
      <w:bookmarkEnd w:id="16"/>
      <w:r w:rsidDel="00000000" w:rsidR="00000000" w:rsidRPr="00000000">
        <w:rPr>
          <w:b w:val="1"/>
          <w:bCs w:val="1"/>
          <w:rtl w:val="0"/>
        </w:rPr>
        <w:t xml:space="preserve">Acuerdos y Próximos Pasos 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Continuar con las historias priorizadas del Product Backlog.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Corregir los problemas encontrados durante las pruebas.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la integración entre las funcionalidades desarrolladas.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que las funcionalidades implementadas mantengan un funcionamiento adecuado antes de incorporar nuevas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3uz5rux69jqe" w:id="17"/>
      <w:bookmarkEnd w:id="17"/>
      <w:r w:rsidDel="00000000" w:rsidR="00000000" w:rsidRPr="00000000">
        <w:rPr>
          <w:b w:val="1"/>
          <w:bCs w:val="1"/>
          <w:rtl w:val="0"/>
        </w:rPr>
        <w:t xml:space="preserve">Cierre del Sprint Review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Review permitió evaluar el avance del proyecto Monsite y verificar el cumplimiento de las funcionalidades contempladas para el Sprint 2. Como resultado concreto, se completó el desarrollo del flujo de compra, incluyendo el carrito, checkout, integración con Mercado Pago y gestión de órdenes.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esta instancia no se recibió retroalimentación por parte del Product Owner; por lo tanto, los resultados presentados quedan sujetos a futuras observaciones y a la incorporación de los ajustes que se determinen necesarios en los siguientes Sprints.</w:t>
      </w:r>
    </w:p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snLRs6/ZbFDgznpVj31dBF7s6w==">CgMxLjAaHwoBMBIaChgICVIUChJ0YWJsZS5jdWY3dzFpZmFydjEyDWguOWt0bm9rMnA0ODAyDmguZWJtYjg3OWl4Z2puMg5oLmdpM3BmdTF3bTJiOTIOaC51eTd2ZWlnaHBpeHcyDmgucnI3bzBuYXFhZTRmMg5oLjgxaXBsZHdub2N0bjINaC5zYThpazc4djg5ZjIOaC50NnN2YXZrNWFwNnIyDmgubGFneTcxcXNtdzZuMg5oLmNmbHB3YWU5dG03ajIOaC4xeHZqdmZqZjhwZnoyDmguMXZkaDN6d2hyNXh4Mg5oLmVrdnA3bjh5MndyczIOaC4yZHdoN2NlMWlrMW0yDmguOG1mZHNzNzg5OWRjMg5oLjE3MWN2dmMzNXBhcjIOaC51NnB6NWg0Y2hucTMyDmguM3V6NXJ1eDY5anFlOAByITFHdFhMalhic2VjRFB3WUZSd0hSejdKZXlXbzNVeThw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