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805E9" w14:textId="4E72643E" w:rsidR="00392607" w:rsidRDefault="00000000" w:rsidP="00D27A12">
      <w:pPr>
        <w:pStyle w:val="a3"/>
        <w:numPr>
          <w:ilvl w:val="0"/>
          <w:numId w:val="16"/>
        </w:numPr>
        <w:spacing w:before="120" w:after="120" w:line="288" w:lineRule="auto"/>
        <w:ind w:firstLineChars="0"/>
      </w:pPr>
      <w:r w:rsidRPr="00D27A12">
        <w:rPr>
          <w:rFonts w:ascii="Arial" w:eastAsia="DengXian" w:hAnsi="Arial" w:cs="Arial"/>
          <w:b/>
        </w:rPr>
        <w:t>话术上传，缺失审核机制，</w:t>
      </w:r>
      <w:r w:rsidRPr="00D27A12">
        <w:rPr>
          <w:rFonts w:ascii="Arial" w:eastAsia="DengXian" w:hAnsi="Arial" w:cs="Arial"/>
        </w:rPr>
        <w:t>话术需先由</w:t>
      </w:r>
      <w:r w:rsidRPr="00D27A12">
        <w:rPr>
          <w:rFonts w:ascii="Arial" w:eastAsia="DengXian" w:hAnsi="Arial" w:cs="Arial"/>
          <w:b/>
        </w:rPr>
        <w:t>审核同学批注，案例整理的同学进行修改</w:t>
      </w:r>
      <w:r w:rsidRPr="00D27A12">
        <w:rPr>
          <w:rFonts w:ascii="Arial" w:eastAsia="DengXian" w:hAnsi="Arial" w:cs="Arial"/>
        </w:rPr>
        <w:t>，审核通过后上线发布。</w:t>
      </w:r>
    </w:p>
    <w:p w14:paraId="79F7AAC3" w14:textId="77777777" w:rsidR="00392607" w:rsidRDefault="00000000">
      <w:pPr>
        <w:numPr>
          <w:ilvl w:val="0"/>
          <w:numId w:val="13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话术下方新增评论框，便于审核同学批注，并在上一页标注状态，【需修改】便于案例整理同学知晓</w:t>
      </w:r>
    </w:p>
    <w:p w14:paraId="15639F9B" w14:textId="77777777" w:rsidR="00D27A12" w:rsidRDefault="00000000" w:rsidP="00D27A12">
      <w:pPr>
        <w:spacing w:before="120" w:after="120" w:line="288" w:lineRule="auto"/>
        <w:ind w:left="907"/>
      </w:pPr>
      <w:r>
        <w:rPr>
          <w:noProof/>
        </w:rPr>
        <w:drawing>
          <wp:inline distT="0" distB="0" distL="0" distR="0" wp14:anchorId="5DA50766" wp14:editId="1F19BD8E">
            <wp:extent cx="4267200" cy="3857625"/>
            <wp:effectExtent l="0" t="0" r="0" b="0"/>
            <wp:docPr id="3" name="Drawing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6F02F" w14:textId="4E98DF49" w:rsidR="00392607" w:rsidRDefault="00000000" w:rsidP="00D27A12">
      <w:pPr>
        <w:pStyle w:val="a3"/>
        <w:numPr>
          <w:ilvl w:val="0"/>
          <w:numId w:val="16"/>
        </w:numPr>
        <w:spacing w:before="120" w:after="120" w:line="288" w:lineRule="auto"/>
        <w:ind w:firstLineChars="0"/>
      </w:pPr>
      <w:r w:rsidRPr="00D27A12">
        <w:rPr>
          <w:rFonts w:ascii="Arial" w:eastAsia="DengXian" w:hAnsi="Arial" w:cs="Arial"/>
        </w:rPr>
        <w:t>素材类型也需要有个添加新素材类型命名的入口。</w:t>
      </w:r>
    </w:p>
    <w:p w14:paraId="388929BA" w14:textId="77777777" w:rsidR="00392607" w:rsidRDefault="00392607">
      <w:pPr>
        <w:spacing w:before="120" w:after="120" w:line="288" w:lineRule="auto"/>
      </w:pPr>
    </w:p>
    <w:sectPr w:rsidR="00392607">
      <w:headerReference w:type="default" r:id="rId8"/>
      <w:footerReference w:type="default" r:id="rId9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2AB75" w14:textId="77777777" w:rsidR="009644B5" w:rsidRDefault="009644B5">
      <w:pPr>
        <w:spacing w:after="0" w:line="240" w:lineRule="auto"/>
      </w:pPr>
      <w:r>
        <w:separator/>
      </w:r>
    </w:p>
  </w:endnote>
  <w:endnote w:type="continuationSeparator" w:id="0">
    <w:p w14:paraId="4BF0981E" w14:textId="77777777" w:rsidR="009644B5" w:rsidRDefault="009644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8DC47" w14:textId="77777777" w:rsidR="00392607" w:rsidRDefault="0039260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AEE59" w14:textId="77777777" w:rsidR="009644B5" w:rsidRDefault="009644B5">
      <w:pPr>
        <w:spacing w:after="0" w:line="240" w:lineRule="auto"/>
      </w:pPr>
      <w:r>
        <w:separator/>
      </w:r>
    </w:p>
  </w:footnote>
  <w:footnote w:type="continuationSeparator" w:id="0">
    <w:p w14:paraId="7BC0AA17" w14:textId="77777777" w:rsidR="009644B5" w:rsidRDefault="009644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0B767" w14:textId="77777777" w:rsidR="00392607" w:rsidRDefault="0039260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4B67"/>
    <w:multiLevelType w:val="multilevel"/>
    <w:tmpl w:val="D012E9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36F5658"/>
    <w:multiLevelType w:val="hybridMultilevel"/>
    <w:tmpl w:val="4B8A73B4"/>
    <w:lvl w:ilvl="0" w:tplc="2C984E96">
      <w:start w:val="1"/>
      <w:numFmt w:val="decimal"/>
      <w:lvlText w:val="%1."/>
      <w:lvlJc w:val="left"/>
      <w:pPr>
        <w:ind w:left="360" w:hanging="360"/>
      </w:pPr>
      <w:rPr>
        <w:rFonts w:ascii="Arial" w:eastAsia="DengXian" w:hAnsi="Arial" w:cs="Arial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7EA45A4"/>
    <w:multiLevelType w:val="multilevel"/>
    <w:tmpl w:val="CF74380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C5F4323"/>
    <w:multiLevelType w:val="multilevel"/>
    <w:tmpl w:val="AC0E493C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0071BA1"/>
    <w:multiLevelType w:val="multilevel"/>
    <w:tmpl w:val="6D90A1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6A73CC9"/>
    <w:multiLevelType w:val="multilevel"/>
    <w:tmpl w:val="30A4592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0A51198"/>
    <w:multiLevelType w:val="multilevel"/>
    <w:tmpl w:val="5A4A3F3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73F600D"/>
    <w:multiLevelType w:val="multilevel"/>
    <w:tmpl w:val="16B8DE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9026ECA"/>
    <w:multiLevelType w:val="multilevel"/>
    <w:tmpl w:val="04F23B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904192E"/>
    <w:multiLevelType w:val="multilevel"/>
    <w:tmpl w:val="81B6C14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1F04AAE"/>
    <w:multiLevelType w:val="multilevel"/>
    <w:tmpl w:val="87C863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2F24C86"/>
    <w:multiLevelType w:val="multilevel"/>
    <w:tmpl w:val="C96E3D9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485094D"/>
    <w:multiLevelType w:val="multilevel"/>
    <w:tmpl w:val="EA764D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66B737B8"/>
    <w:multiLevelType w:val="multilevel"/>
    <w:tmpl w:val="B3C03C3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7AF72728"/>
    <w:multiLevelType w:val="multilevel"/>
    <w:tmpl w:val="DC54363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7B7D2E00"/>
    <w:multiLevelType w:val="multilevel"/>
    <w:tmpl w:val="FAF05E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123841490">
    <w:abstractNumId w:val="13"/>
  </w:num>
  <w:num w:numId="2" w16cid:durableId="233469796">
    <w:abstractNumId w:val="0"/>
  </w:num>
  <w:num w:numId="3" w16cid:durableId="1681544377">
    <w:abstractNumId w:val="12"/>
  </w:num>
  <w:num w:numId="4" w16cid:durableId="339897442">
    <w:abstractNumId w:val="7"/>
  </w:num>
  <w:num w:numId="5" w16cid:durableId="916553627">
    <w:abstractNumId w:val="6"/>
  </w:num>
  <w:num w:numId="6" w16cid:durableId="1295450305">
    <w:abstractNumId w:val="9"/>
  </w:num>
  <w:num w:numId="7" w16cid:durableId="1273317332">
    <w:abstractNumId w:val="2"/>
  </w:num>
  <w:num w:numId="8" w16cid:durableId="658582926">
    <w:abstractNumId w:val="15"/>
  </w:num>
  <w:num w:numId="9" w16cid:durableId="1329093824">
    <w:abstractNumId w:val="8"/>
  </w:num>
  <w:num w:numId="10" w16cid:durableId="1961065428">
    <w:abstractNumId w:val="10"/>
  </w:num>
  <w:num w:numId="11" w16cid:durableId="932856178">
    <w:abstractNumId w:val="4"/>
  </w:num>
  <w:num w:numId="12" w16cid:durableId="2029065571">
    <w:abstractNumId w:val="14"/>
  </w:num>
  <w:num w:numId="13" w16cid:durableId="2032296399">
    <w:abstractNumId w:val="3"/>
  </w:num>
  <w:num w:numId="14" w16cid:durableId="1353192324">
    <w:abstractNumId w:val="5"/>
  </w:num>
  <w:num w:numId="15" w16cid:durableId="62484828">
    <w:abstractNumId w:val="11"/>
  </w:num>
  <w:num w:numId="16" w16cid:durableId="13812431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2607"/>
    <w:rsid w:val="00392607"/>
    <w:rsid w:val="00700334"/>
    <w:rsid w:val="009644B5"/>
    <w:rsid w:val="00D27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A223BE"/>
  <w15:docId w15:val="{E3F994CA-613B-5F43-8EFF-7E1CAAF66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7A1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XiangLong</cp:lastModifiedBy>
  <cp:revision>2</cp:revision>
  <dcterms:created xsi:type="dcterms:W3CDTF">2026-05-14T15:54:00Z</dcterms:created>
  <dcterms:modified xsi:type="dcterms:W3CDTF">2026-05-14T15:55:00Z</dcterms:modified>
</cp:coreProperties>
</file>