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76FA8" w14:textId="77777777" w:rsidR="0003309E" w:rsidRDefault="0003309E" w:rsidP="0003309E"/>
    <w:p w14:paraId="67C34D94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F7B73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493D37D0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4C930E30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4A8426E5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AD4E9E5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51DD3B3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44F6E3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6450FCC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27BE5B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27BE3AD4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36279650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0294CF4C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47E3A098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21E1558D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C9BCBE1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0062588E" w14:textId="77777777" w:rsidTr="000A1331">
        <w:tc>
          <w:tcPr>
            <w:tcW w:w="2528" w:type="dxa"/>
            <w:vAlign w:val="center"/>
          </w:tcPr>
          <w:p w14:paraId="5FE9566C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15A5455A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>
              <w:t>KineConect</w:t>
            </w:r>
            <w:proofErr w:type="spellEnd"/>
            <w:r>
              <w:t xml:space="preserve"> aborda la dificultad de prescribir y seguir ejercicios </w:t>
            </w:r>
            <w:proofErr w:type="spellStart"/>
            <w:r>
              <w:t>kinesiologóicos</w:t>
            </w:r>
            <w:proofErr w:type="spellEnd"/>
            <w:r>
              <w:t xml:space="preserve"> domiciliarios mediante fichas estáticas. En esta etapa, el equipo consolidó la visión del producto, el </w:t>
            </w:r>
            <w:proofErr w:type="spellStart"/>
            <w:r>
              <w:t>Product</w:t>
            </w:r>
            <w:proofErr w:type="spellEnd"/>
            <w:r>
              <w:t xml:space="preserve"> Backlog (nueve historias de usuario, tres épicas y cuatro </w:t>
            </w:r>
            <w:proofErr w:type="spellStart"/>
            <w:r>
              <w:t>sprints</w:t>
            </w:r>
            <w:proofErr w:type="spellEnd"/>
            <w:r>
              <w:t xml:space="preserve">), la </w:t>
            </w:r>
            <w:proofErr w:type="spellStart"/>
            <w:r>
              <w:t>Definition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Done y el documento de diseño. En la implementación existen modelos y tablas para perfiles, ejercicios, pautas, detalle de ejercicios y </w:t>
            </w:r>
            <w:proofErr w:type="spellStart"/>
            <w:r>
              <w:t>feedback</w:t>
            </w:r>
            <w:proofErr w:type="spellEnd"/>
            <w:r>
              <w:t xml:space="preserve">, </w:t>
            </w:r>
            <w:proofErr w:type="spellStart"/>
            <w:r>
              <w:t>endpoints</w:t>
            </w:r>
            <w:proofErr w:type="spellEnd"/>
            <w:r>
              <w:t xml:space="preserve"> y pantallas web. El </w:t>
            </w:r>
            <w:proofErr w:type="spellStart"/>
            <w:r>
              <w:t>backend</w:t>
            </w:r>
            <w:proofErr w:type="spellEnd"/>
            <w:r>
              <w:t xml:space="preserve"> Django ya se conecta y funciona con PostgreSQL: se ha comprobado en uso que es posible guardar usuarios y crear pautas, que quedan persistidas en la base de datos. Esto confirma la conexión funcional y los flujos básicos de persistencia. Las pruebas integrales de los demás criterios del backlog continúan de forma incremental.</w:t>
            </w:r>
          </w:p>
        </w:tc>
      </w:tr>
      <w:tr w:rsidR="0003309E" w14:paraId="6748AF1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57EBDE4E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EBC4250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t xml:space="preserve">No se han cambiado los objetivos acordados. Avance: (1) modelar datos relacionales para usuarios, ejercicios, pautas y </w:t>
            </w:r>
            <w:proofErr w:type="spellStart"/>
            <w:r>
              <w:t>feedback</w:t>
            </w:r>
            <w:proofErr w:type="spellEnd"/>
            <w:r>
              <w:t xml:space="preserve">: modelos y tablas presentes, con persistencia confirmada al guardar usuarios y crear pautas desde Django. (2) desarrollar </w:t>
            </w:r>
            <w:proofErr w:type="spellStart"/>
            <w:r>
              <w:t>APIs</w:t>
            </w:r>
            <w:proofErr w:type="spellEnd"/>
            <w:r>
              <w:t xml:space="preserve">: hay rutas y vistas en el </w:t>
            </w:r>
            <w:proofErr w:type="spellStart"/>
            <w:r>
              <w:t>backend</w:t>
            </w:r>
            <w:proofErr w:type="spellEnd"/>
            <w:r>
              <w:t xml:space="preserve">; los flujos de guardado indicados funcionan, y queda completar la verificación sistemática de los demás </w:t>
            </w:r>
            <w:proofErr w:type="spellStart"/>
            <w:r>
              <w:t>endpoints</w:t>
            </w:r>
            <w:proofErr w:type="spellEnd"/>
            <w:r>
              <w:t xml:space="preserve"> y criterios. (3) construir el módulo web de prescripción: hay pantallas y formularios; la creación de pautas y su guardado funcionan según lo comprobado. (4) definir el flujo móvil de ejecución y </w:t>
            </w:r>
            <w:proofErr w:type="spellStart"/>
            <w:r>
              <w:t>feedback</w:t>
            </w:r>
            <w:proofErr w:type="spellEnd"/>
            <w:r>
              <w:t>: permanece planificado y no se afirma como implementación móvil validada.</w:t>
            </w:r>
          </w:p>
        </w:tc>
      </w:tr>
      <w:tr w:rsidR="0003309E" w14:paraId="70C17CA9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6A7299EA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4987908E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t xml:space="preserve">Se mantiene el enfoque ágil e incremental: nueve historias en cuatro </w:t>
            </w:r>
            <w:proofErr w:type="spellStart"/>
            <w:r>
              <w:t>sprints</w:t>
            </w:r>
            <w:proofErr w:type="spellEnd"/>
            <w:r>
              <w:t xml:space="preserve"> priorizados, revisión progresiva y criterios de negocio/técnicos de la </w:t>
            </w:r>
            <w:proofErr w:type="spellStart"/>
            <w:r>
              <w:t>Definition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Done. Con la conexión Django-PostgreSQL operativa y la persistencia de usuarios y pautas comprobada, se continúa con las pruebas de los criterios </w:t>
            </w:r>
            <w:r>
              <w:lastRenderedPageBreak/>
              <w:t>restantes y la implementación incremental de los siguientes flujos, sin modificar el alcance.</w:t>
            </w:r>
          </w:p>
        </w:tc>
      </w:tr>
      <w:tr w:rsidR="0003309E" w14:paraId="321F9925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49D860DF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0D09200F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t xml:space="preserve">Evidencias disponibles: </w:t>
            </w:r>
            <w:proofErr w:type="spellStart"/>
            <w:r>
              <w:t>Product</w:t>
            </w:r>
            <w:proofErr w:type="spellEnd"/>
            <w:r>
              <w:t xml:space="preserve"> Vision, </w:t>
            </w:r>
            <w:proofErr w:type="spellStart"/>
            <w:r>
              <w:t>Product</w:t>
            </w:r>
            <w:proofErr w:type="spellEnd"/>
            <w:r>
              <w:t xml:space="preserve"> Backlog, </w:t>
            </w:r>
            <w:proofErr w:type="spellStart"/>
            <w:r>
              <w:t>Definition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Done y Documento de Diseño; código del </w:t>
            </w:r>
            <w:proofErr w:type="spellStart"/>
            <w:r>
              <w:t>backend</w:t>
            </w:r>
            <w:proofErr w:type="spellEnd"/>
            <w:r>
              <w:t xml:space="preserve"> Django/DRF y del </w:t>
            </w:r>
            <w:proofErr w:type="spellStart"/>
            <w:r>
              <w:t>frontend</w:t>
            </w:r>
            <w:proofErr w:type="spellEnd"/>
            <w:r>
              <w:t xml:space="preserve">; tablas de la aplicación visibles en </w:t>
            </w:r>
            <w:proofErr w:type="spellStart"/>
            <w:r>
              <w:t>pgAdmin</w:t>
            </w:r>
            <w:proofErr w:type="spellEnd"/>
            <w:r>
              <w:t xml:space="preserve">; y la comprobación funcional reportada de guardado de usuarios y creación de pautas desde Django hacia PostgreSQL. Estos elementos respaldan el diseño, la implementación y la persistencia de datos. Para fortalecer la evidencia evaluable, anexar capturas de la interfaz, </w:t>
            </w:r>
            <w:proofErr w:type="spellStart"/>
            <w:r>
              <w:t>pgAdmin</w:t>
            </w:r>
            <w:proofErr w:type="spellEnd"/>
            <w:r>
              <w:t xml:space="preserve"> y el resultado de guardar un usuario y una pauta, ocultando datos personales. La validación sistemática de todos los </w:t>
            </w:r>
            <w:proofErr w:type="spellStart"/>
            <w:r>
              <w:t>endpoints</w:t>
            </w:r>
            <w:proofErr w:type="spellEnd"/>
            <w:r>
              <w:t xml:space="preserve"> y los flujos móviles sigue pendiente.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00BF36E3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0142F50A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727E7C4F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42A9430F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7973DCD4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296D7DEB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6CEBB43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Plan de Trabajo</w:t>
            </w:r>
          </w:p>
        </w:tc>
      </w:tr>
      <w:tr w:rsidR="00FD5149" w:rsidRPr="006E3B0D" w14:paraId="6005BD53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6884756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3C994391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5EC1E64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4FABC1A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0B31F72C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</w:p>
        </w:tc>
        <w:tc>
          <w:tcPr>
            <w:tcW w:w="1276" w:type="dxa"/>
            <w:vAlign w:val="center"/>
          </w:tcPr>
          <w:p w14:paraId="16E406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44ECCDA2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B99A2C2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5E111453" w14:textId="77777777" w:rsidTr="00EA0C09">
        <w:trPr>
          <w:trHeight w:val="2410"/>
        </w:trPr>
        <w:tc>
          <w:tcPr>
            <w:tcW w:w="1328" w:type="dxa"/>
          </w:tcPr>
          <w:p w14:paraId="573CF29E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t>Análisis de requerimientos y planificación</w:t>
            </w:r>
          </w:p>
        </w:tc>
        <w:tc>
          <w:tcPr>
            <w:tcW w:w="1077" w:type="dxa"/>
          </w:tcPr>
          <w:p w14:paraId="58346C9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 xml:space="preserve">Definir problema, usuarios, visión, </w:t>
            </w:r>
            <w:proofErr w:type="spellStart"/>
            <w:r>
              <w:t>Product</w:t>
            </w:r>
            <w:proofErr w:type="spellEnd"/>
            <w:r>
              <w:t xml:space="preserve"> Backlog (9 historias/3 épicas) y criterios DoD.</w:t>
            </w:r>
          </w:p>
        </w:tc>
        <w:tc>
          <w:tcPr>
            <w:tcW w:w="1276" w:type="dxa"/>
          </w:tcPr>
          <w:p w14:paraId="6E36CAD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proofErr w:type="spellStart"/>
            <w:r>
              <w:t>Product</w:t>
            </w:r>
            <w:proofErr w:type="spellEnd"/>
            <w:r>
              <w:t xml:space="preserve"> Vision, </w:t>
            </w:r>
            <w:proofErr w:type="spellStart"/>
            <w:r>
              <w:t>Product</w:t>
            </w:r>
            <w:proofErr w:type="spellEnd"/>
            <w:r>
              <w:t xml:space="preserve"> Backlog, </w:t>
            </w:r>
            <w:proofErr w:type="spellStart"/>
            <w:r>
              <w:t>Definition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Done, reuniones del equipo y repositorio.</w:t>
            </w:r>
          </w:p>
        </w:tc>
        <w:tc>
          <w:tcPr>
            <w:tcW w:w="1276" w:type="dxa"/>
          </w:tcPr>
          <w:p w14:paraId="4710D98C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t>Fase inicial; antes del Sprint 1.</w:t>
            </w:r>
          </w:p>
        </w:tc>
        <w:tc>
          <w:tcPr>
            <w:tcW w:w="1275" w:type="dxa"/>
          </w:tcPr>
          <w:p w14:paraId="6C76AD4B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Benjamín Celis (PO) y equipo.</w:t>
            </w:r>
          </w:p>
        </w:tc>
        <w:tc>
          <w:tcPr>
            <w:tcW w:w="1276" w:type="dxa"/>
          </w:tcPr>
          <w:p w14:paraId="1FE3037E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Los roles definidos y los criterios escritos facilitaron priorizar y mantener un alcance común.</w:t>
            </w:r>
          </w:p>
        </w:tc>
        <w:tc>
          <w:tcPr>
            <w:tcW w:w="1418" w:type="dxa"/>
          </w:tcPr>
          <w:p w14:paraId="6309CC51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Completado</w:t>
            </w:r>
          </w:p>
        </w:tc>
        <w:tc>
          <w:tcPr>
            <w:tcW w:w="850" w:type="dxa"/>
          </w:tcPr>
          <w:p w14:paraId="09F02D93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Sin ajuste de alcance.</w:t>
            </w:r>
          </w:p>
        </w:tc>
      </w:tr>
      <w:tr w:rsidR="00D40A84" w14:paraId="73D46C64" w14:textId="77777777">
        <w:tc>
          <w:tcPr>
            <w:tcW w:w="1328" w:type="dxa"/>
          </w:tcPr>
          <w:p w14:paraId="5045AFA2" w14:textId="77777777" w:rsidR="00D40A84" w:rsidRDefault="00000000">
            <w:pPr>
              <w:jc w:val="both"/>
              <w:rPr>
                <w:b/>
                <w:sz w:val="18"/>
                <w:szCs w:val="24"/>
              </w:rPr>
            </w:pPr>
            <w:r>
              <w:t>Diseño y modelamiento de datos</w:t>
            </w:r>
          </w:p>
        </w:tc>
        <w:tc>
          <w:tcPr>
            <w:tcW w:w="1077" w:type="dxa"/>
          </w:tcPr>
          <w:p w14:paraId="1C6FC0E1" w14:textId="77777777" w:rsidR="00D40A84" w:rsidRDefault="0000000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 xml:space="preserve">Documentar arquitectura y modelo relacional para Perfil, Ejercicio, Pauta, </w:t>
            </w:r>
            <w:proofErr w:type="spellStart"/>
            <w:r>
              <w:t>PautaEjercicio</w:t>
            </w:r>
            <w:proofErr w:type="spellEnd"/>
            <w:r>
              <w:t xml:space="preserve"> y </w:t>
            </w:r>
            <w:proofErr w:type="spellStart"/>
            <w:r>
              <w:t>RegistroFeedback</w:t>
            </w:r>
            <w:proofErr w:type="spellEnd"/>
            <w:r>
              <w:t>.</w:t>
            </w:r>
          </w:p>
        </w:tc>
        <w:tc>
          <w:tcPr>
            <w:tcW w:w="1276" w:type="dxa"/>
          </w:tcPr>
          <w:p w14:paraId="06474837" w14:textId="77777777" w:rsidR="00D40A84" w:rsidRDefault="00000000">
            <w:pPr>
              <w:jc w:val="both"/>
              <w:rPr>
                <w:b/>
                <w:sz w:val="18"/>
                <w:szCs w:val="24"/>
              </w:rPr>
            </w:pPr>
            <w:r>
              <w:t>Documento de Diseño, diagramas, Django y PostgreSQL.</w:t>
            </w:r>
          </w:p>
        </w:tc>
        <w:tc>
          <w:tcPr>
            <w:tcW w:w="1276" w:type="dxa"/>
          </w:tcPr>
          <w:p w14:paraId="77AA1C9A" w14:textId="77777777" w:rsidR="00D40A84" w:rsidRDefault="00000000">
            <w:pPr>
              <w:jc w:val="both"/>
              <w:rPr>
                <w:b/>
                <w:sz w:val="18"/>
                <w:szCs w:val="24"/>
              </w:rPr>
            </w:pPr>
            <w:r>
              <w:t>Preparación/Sprint 1; calendario exacto no indicado.</w:t>
            </w:r>
          </w:p>
        </w:tc>
        <w:tc>
          <w:tcPr>
            <w:tcW w:w="1275" w:type="dxa"/>
          </w:tcPr>
          <w:p w14:paraId="541829BE" w14:textId="77777777" w:rsidR="00D40A84" w:rsidRDefault="0000000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Matías Sáez (</w:t>
            </w:r>
            <w:proofErr w:type="spellStart"/>
            <w:r>
              <w:t>Backend</w:t>
            </w:r>
            <w:proofErr w:type="spellEnd"/>
            <w:r>
              <w:t>/Data Lead), con revisión del equipo.</w:t>
            </w:r>
          </w:p>
        </w:tc>
        <w:tc>
          <w:tcPr>
            <w:tcW w:w="1276" w:type="dxa"/>
          </w:tcPr>
          <w:p w14:paraId="3E064A25" w14:textId="77777777" w:rsidR="00D40A84" w:rsidRDefault="0000000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El modelo relacional está implementado y la conexión con PostgreSQL funciona: se ha comprobado guardar usuarios y crear pautas desde Django. Se continuará validando el esquema y los demás casos de uso.</w:t>
            </w:r>
          </w:p>
        </w:tc>
        <w:tc>
          <w:tcPr>
            <w:tcW w:w="1418" w:type="dxa"/>
          </w:tcPr>
          <w:p w14:paraId="12574B68" w14:textId="77777777" w:rsidR="00D40A84" w:rsidRDefault="0000000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Completado: modelos y conexión funcional; persistencia de usuarios y pautas comprobada.</w:t>
            </w:r>
          </w:p>
        </w:tc>
        <w:tc>
          <w:tcPr>
            <w:tcW w:w="850" w:type="dxa"/>
          </w:tcPr>
          <w:p w14:paraId="39F47FB7" w14:textId="77777777" w:rsidR="00D40A84" w:rsidRDefault="0000000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Sin cambio de alcance; continuar validando integridad y demás operaciones.</w:t>
            </w:r>
          </w:p>
        </w:tc>
      </w:tr>
      <w:tr w:rsidR="00D40A84" w14:paraId="3B7463F1" w14:textId="77777777">
        <w:tc>
          <w:tcPr>
            <w:tcW w:w="1328" w:type="dxa"/>
          </w:tcPr>
          <w:p w14:paraId="374F1B29" w14:textId="77777777" w:rsidR="00D40A84" w:rsidRDefault="00000000">
            <w:pPr>
              <w:jc w:val="both"/>
              <w:rPr>
                <w:b/>
                <w:sz w:val="18"/>
                <w:szCs w:val="24"/>
              </w:rPr>
            </w:pPr>
            <w:r>
              <w:lastRenderedPageBreak/>
              <w:t>Sprint 1: autenticación, catálogo y prescripción (HU 1-3)</w:t>
            </w:r>
          </w:p>
        </w:tc>
        <w:tc>
          <w:tcPr>
            <w:tcW w:w="1077" w:type="dxa"/>
          </w:tcPr>
          <w:p w14:paraId="70D1BDD9" w14:textId="77777777" w:rsidR="00D40A84" w:rsidRDefault="0000000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Implementar acceso por usuario/RUT, exploración de ejercicios y creación de pautas parametrizadas.</w:t>
            </w:r>
          </w:p>
        </w:tc>
        <w:tc>
          <w:tcPr>
            <w:tcW w:w="1276" w:type="dxa"/>
          </w:tcPr>
          <w:p w14:paraId="396D1263" w14:textId="77777777" w:rsidR="00D40A84" w:rsidRDefault="00000000">
            <w:pPr>
              <w:jc w:val="both"/>
              <w:rPr>
                <w:b/>
                <w:sz w:val="18"/>
                <w:szCs w:val="24"/>
              </w:rPr>
            </w:pPr>
            <w:r>
              <w:t xml:space="preserve">Django, DRF, </w:t>
            </w:r>
            <w:proofErr w:type="spellStart"/>
            <w:r>
              <w:t>SimpleJWT</w:t>
            </w:r>
            <w:proofErr w:type="spellEnd"/>
            <w:r>
              <w:t>, PostgreSQL y pantallas web del repositorio.</w:t>
            </w:r>
          </w:p>
        </w:tc>
        <w:tc>
          <w:tcPr>
            <w:tcW w:w="1276" w:type="dxa"/>
          </w:tcPr>
          <w:p w14:paraId="286730D0" w14:textId="77777777" w:rsidR="00D40A84" w:rsidRDefault="00000000">
            <w:pPr>
              <w:jc w:val="both"/>
              <w:rPr>
                <w:b/>
                <w:sz w:val="18"/>
                <w:szCs w:val="24"/>
              </w:rPr>
            </w:pPr>
            <w:r>
              <w:t>Sprint 1; duración calendario no especificada en los insumos.</w:t>
            </w:r>
          </w:p>
        </w:tc>
        <w:tc>
          <w:tcPr>
            <w:tcW w:w="1275" w:type="dxa"/>
          </w:tcPr>
          <w:p w14:paraId="19C87508" w14:textId="77777777" w:rsidR="00D40A84" w:rsidRDefault="0000000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Matías Sáez (</w:t>
            </w:r>
            <w:proofErr w:type="spellStart"/>
            <w:r>
              <w:t>backend</w:t>
            </w:r>
            <w:proofErr w:type="spellEnd"/>
            <w:r>
              <w:t>), Nicolás Mella (</w:t>
            </w:r>
            <w:proofErr w:type="spellStart"/>
            <w:r>
              <w:t>frontend</w:t>
            </w:r>
            <w:proofErr w:type="spellEnd"/>
            <w:r>
              <w:t>) y Benjamín Celis (PO).</w:t>
            </w:r>
          </w:p>
        </w:tc>
        <w:tc>
          <w:tcPr>
            <w:tcW w:w="1276" w:type="dxa"/>
          </w:tcPr>
          <w:p w14:paraId="3A3E62BD" w14:textId="77777777" w:rsidR="00D40A84" w:rsidRDefault="0000000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 xml:space="preserve">Autenticación, catálogo y prescripción forman parte del Sprint 1. La persistencia de usuarios y la creación/guardado de pautas en PostgreSQL ya funcionan. Restan pruebas sistemáticas de los criterios y </w:t>
            </w:r>
            <w:proofErr w:type="spellStart"/>
            <w:r>
              <w:t>endpoints</w:t>
            </w:r>
            <w:proofErr w:type="spellEnd"/>
            <w:r>
              <w:t xml:space="preserve"> no comprobados.</w:t>
            </w:r>
          </w:p>
        </w:tc>
        <w:tc>
          <w:tcPr>
            <w:tcW w:w="1418" w:type="dxa"/>
          </w:tcPr>
          <w:p w14:paraId="065EB44C" w14:textId="77777777" w:rsidR="00D40A84" w:rsidRDefault="0000000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En curso: persistencia de usuarios y pautas comprobada; criterios restantes en validación.</w:t>
            </w:r>
          </w:p>
        </w:tc>
        <w:tc>
          <w:tcPr>
            <w:tcW w:w="850" w:type="dxa"/>
          </w:tcPr>
          <w:p w14:paraId="7A376D98" w14:textId="77777777" w:rsidR="00D40A84" w:rsidRDefault="0000000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No se requiere ajuste de conexión o credenciales; completar pruebas funcionales y registrar evidencia de los criterios restantes.</w:t>
            </w:r>
          </w:p>
        </w:tc>
      </w:tr>
      <w:tr w:rsidR="00D40A84" w14:paraId="1A550E66" w14:textId="77777777">
        <w:tc>
          <w:tcPr>
            <w:tcW w:w="1328" w:type="dxa"/>
          </w:tcPr>
          <w:p w14:paraId="7B2AFAF9" w14:textId="77777777" w:rsidR="00D40A84" w:rsidRDefault="00000000">
            <w:pPr>
              <w:jc w:val="both"/>
              <w:rPr>
                <w:b/>
                <w:sz w:val="18"/>
                <w:szCs w:val="24"/>
              </w:rPr>
            </w:pPr>
            <w:r>
              <w:t>Sprint 2: rutina móvil y cronómetro (HU 4 y 6)</w:t>
            </w:r>
          </w:p>
        </w:tc>
        <w:tc>
          <w:tcPr>
            <w:tcW w:w="1077" w:type="dxa"/>
          </w:tcPr>
          <w:p w14:paraId="3AEB2E46" w14:textId="77777777" w:rsidR="00D40A84" w:rsidRDefault="0000000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Permitir que el paciente consulte la rutina y ejecute series/descansos con reproducción asistida y temporizador.</w:t>
            </w:r>
          </w:p>
        </w:tc>
        <w:tc>
          <w:tcPr>
            <w:tcW w:w="1276" w:type="dxa"/>
          </w:tcPr>
          <w:p w14:paraId="6B5B0B2B" w14:textId="77777777" w:rsidR="00D40A84" w:rsidRDefault="00000000">
            <w:pPr>
              <w:jc w:val="both"/>
              <w:rPr>
                <w:b/>
                <w:sz w:val="18"/>
                <w:szCs w:val="24"/>
              </w:rPr>
            </w:pPr>
            <w:r>
              <w:t>Historias de usuario, diseño de interfaz y entorno de desarrollo del equipo.</w:t>
            </w:r>
          </w:p>
        </w:tc>
        <w:tc>
          <w:tcPr>
            <w:tcW w:w="1276" w:type="dxa"/>
          </w:tcPr>
          <w:p w14:paraId="1EC8655D" w14:textId="77777777" w:rsidR="00D40A84" w:rsidRDefault="00000000">
            <w:pPr>
              <w:jc w:val="both"/>
              <w:rPr>
                <w:b/>
                <w:sz w:val="18"/>
                <w:szCs w:val="24"/>
              </w:rPr>
            </w:pPr>
            <w:r>
              <w:t>Sprint 2; calendario exacto no indicado.</w:t>
            </w:r>
          </w:p>
        </w:tc>
        <w:tc>
          <w:tcPr>
            <w:tcW w:w="1275" w:type="dxa"/>
          </w:tcPr>
          <w:p w14:paraId="08E55444" w14:textId="77777777" w:rsidR="00D40A84" w:rsidRDefault="0000000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Nicolás Mella (</w:t>
            </w:r>
            <w:proofErr w:type="spellStart"/>
            <w:r>
              <w:t>frontend</w:t>
            </w:r>
            <w:proofErr w:type="spellEnd"/>
            <w:r>
              <w:t>/UI-UX), con apoyo del equipo.</w:t>
            </w:r>
          </w:p>
        </w:tc>
        <w:tc>
          <w:tcPr>
            <w:tcW w:w="1276" w:type="dxa"/>
          </w:tcPr>
          <w:p w14:paraId="60DE6003" w14:textId="77777777" w:rsidR="00D40A84" w:rsidRDefault="0000000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 xml:space="preserve">Depende de que la pauta creada en el Sprint 1 se entregue y pueda consultarse; no se encontró evidencia de una </w:t>
            </w:r>
            <w:proofErr w:type="gramStart"/>
            <w:r>
              <w:t>app</w:t>
            </w:r>
            <w:proofErr w:type="gramEnd"/>
            <w:r>
              <w:t xml:space="preserve"> móvil validada en los archivos revisados.</w:t>
            </w:r>
          </w:p>
        </w:tc>
        <w:tc>
          <w:tcPr>
            <w:tcW w:w="1418" w:type="dxa"/>
          </w:tcPr>
          <w:p w14:paraId="4E162C7B" w14:textId="77777777" w:rsidR="00D40A84" w:rsidRDefault="0000000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No iniciado (sin evidencia de implementación en el material revisado).</w:t>
            </w:r>
          </w:p>
        </w:tc>
        <w:tc>
          <w:tcPr>
            <w:tcW w:w="850" w:type="dxa"/>
          </w:tcPr>
          <w:p w14:paraId="43B538E9" w14:textId="77777777" w:rsidR="00D40A84" w:rsidRDefault="0000000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Conservar en el backlog; iniciar tras validar autenticación, API y disponibilidad de pautas.</w:t>
            </w:r>
          </w:p>
        </w:tc>
      </w:tr>
      <w:tr w:rsidR="00D40A84" w14:paraId="645FBE24" w14:textId="77777777">
        <w:tc>
          <w:tcPr>
            <w:tcW w:w="1328" w:type="dxa"/>
          </w:tcPr>
          <w:p w14:paraId="4C162B08" w14:textId="77777777" w:rsidR="00D40A84" w:rsidRPr="00B52D64" w:rsidRDefault="00000000">
            <w:pPr>
              <w:jc w:val="both"/>
              <w:rPr>
                <w:b/>
                <w:sz w:val="18"/>
                <w:szCs w:val="24"/>
                <w:lang w:val="en-US"/>
              </w:rPr>
            </w:pPr>
            <w:r w:rsidRPr="00B52D64">
              <w:rPr>
                <w:lang w:val="en-US"/>
              </w:rPr>
              <w:t xml:space="preserve">Sprint 3: feedback de dolor y </w:t>
            </w:r>
            <w:r w:rsidRPr="00B52D64">
              <w:rPr>
                <w:lang w:val="en-US"/>
              </w:rPr>
              <w:lastRenderedPageBreak/>
              <w:t>dashboard (HU 5 y 7)</w:t>
            </w:r>
          </w:p>
        </w:tc>
        <w:tc>
          <w:tcPr>
            <w:tcW w:w="1077" w:type="dxa"/>
          </w:tcPr>
          <w:p w14:paraId="097DB2CB" w14:textId="77777777" w:rsidR="00D40A84" w:rsidRDefault="0000000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lastRenderedPageBreak/>
              <w:t xml:space="preserve">Registrar dolor posterior </w:t>
            </w:r>
            <w:r>
              <w:lastRenderedPageBreak/>
              <w:t>al ejercicio y presentar al profesional el avance del paciente.</w:t>
            </w:r>
          </w:p>
        </w:tc>
        <w:tc>
          <w:tcPr>
            <w:tcW w:w="1276" w:type="dxa"/>
          </w:tcPr>
          <w:p w14:paraId="3640C3E7" w14:textId="77777777" w:rsidR="00D40A84" w:rsidRDefault="00000000">
            <w:pPr>
              <w:jc w:val="both"/>
              <w:rPr>
                <w:b/>
                <w:sz w:val="18"/>
                <w:szCs w:val="24"/>
              </w:rPr>
            </w:pPr>
            <w:r>
              <w:lastRenderedPageBreak/>
              <w:t xml:space="preserve">Modelo </w:t>
            </w:r>
            <w:proofErr w:type="spellStart"/>
            <w:r>
              <w:t>RegistroFeedback</w:t>
            </w:r>
            <w:proofErr w:type="spellEnd"/>
            <w:r>
              <w:t xml:space="preserve">, API, </w:t>
            </w:r>
            <w:r>
              <w:lastRenderedPageBreak/>
              <w:t>interfaces y criterios de aceptación.</w:t>
            </w:r>
          </w:p>
        </w:tc>
        <w:tc>
          <w:tcPr>
            <w:tcW w:w="1276" w:type="dxa"/>
          </w:tcPr>
          <w:p w14:paraId="6DA84A8F" w14:textId="77777777" w:rsidR="00D40A84" w:rsidRDefault="00000000">
            <w:pPr>
              <w:jc w:val="both"/>
              <w:rPr>
                <w:b/>
                <w:sz w:val="18"/>
                <w:szCs w:val="24"/>
              </w:rPr>
            </w:pPr>
            <w:r>
              <w:lastRenderedPageBreak/>
              <w:t xml:space="preserve">Sprint 3; calendario </w:t>
            </w:r>
            <w:r>
              <w:lastRenderedPageBreak/>
              <w:t>exacto no indicado.</w:t>
            </w:r>
          </w:p>
        </w:tc>
        <w:tc>
          <w:tcPr>
            <w:tcW w:w="1275" w:type="dxa"/>
          </w:tcPr>
          <w:p w14:paraId="6C414163" w14:textId="77777777" w:rsidR="00D40A84" w:rsidRDefault="0000000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lastRenderedPageBreak/>
              <w:t>Matías Sáez (</w:t>
            </w:r>
            <w:proofErr w:type="spellStart"/>
            <w:r>
              <w:t>backend</w:t>
            </w:r>
            <w:proofErr w:type="spellEnd"/>
            <w:r>
              <w:t xml:space="preserve">) y Nicolás </w:t>
            </w:r>
            <w:r>
              <w:lastRenderedPageBreak/>
              <w:t>Mella (</w:t>
            </w:r>
            <w:proofErr w:type="spellStart"/>
            <w:r>
              <w:t>frontend</w:t>
            </w:r>
            <w:proofErr w:type="spellEnd"/>
            <w:r>
              <w:t>), con Benjamín Celis (PO).</w:t>
            </w:r>
          </w:p>
        </w:tc>
        <w:tc>
          <w:tcPr>
            <w:tcW w:w="1276" w:type="dxa"/>
          </w:tcPr>
          <w:p w14:paraId="1E767378" w14:textId="77777777" w:rsidR="00D40A84" w:rsidRDefault="0000000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lastRenderedPageBreak/>
              <w:t>El modelo/</w:t>
            </w:r>
            <w:proofErr w:type="spellStart"/>
            <w:r>
              <w:t>endpoint</w:t>
            </w:r>
            <w:proofErr w:type="spellEnd"/>
            <w:r>
              <w:t xml:space="preserve"> de </w:t>
            </w:r>
            <w:proofErr w:type="spellStart"/>
            <w:r>
              <w:lastRenderedPageBreak/>
              <w:t>feedback</w:t>
            </w:r>
            <w:proofErr w:type="spellEnd"/>
            <w:r>
              <w:t xml:space="preserve"> aparecen en el código; no se ha verificado el registro real ni el monitoreo en tiempo real.</w:t>
            </w:r>
          </w:p>
        </w:tc>
        <w:tc>
          <w:tcPr>
            <w:tcW w:w="1418" w:type="dxa"/>
          </w:tcPr>
          <w:p w14:paraId="413889DA" w14:textId="181D80FF" w:rsidR="00D40A84" w:rsidRDefault="00B52D64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lastRenderedPageBreak/>
              <w:t>No iniciado</w:t>
            </w:r>
            <w:r w:rsidR="00000000">
              <w:t xml:space="preserve"> (parcial; </w:t>
            </w:r>
            <w:r w:rsidR="00000000">
              <w:lastRenderedPageBreak/>
              <w:t>pendiente de prueba).</w:t>
            </w:r>
          </w:p>
        </w:tc>
        <w:tc>
          <w:tcPr>
            <w:tcW w:w="850" w:type="dxa"/>
          </w:tcPr>
          <w:p w14:paraId="310D4012" w14:textId="77777777" w:rsidR="00D40A84" w:rsidRDefault="0000000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lastRenderedPageBreak/>
              <w:t xml:space="preserve">Completar y probar </w:t>
            </w:r>
            <w:r>
              <w:lastRenderedPageBreak/>
              <w:t>el flujo tras restablecer la conexión y cerrar los criterios de Sprint 2.</w:t>
            </w:r>
          </w:p>
        </w:tc>
      </w:tr>
      <w:tr w:rsidR="00D40A84" w14:paraId="0D513F7A" w14:textId="77777777">
        <w:tc>
          <w:tcPr>
            <w:tcW w:w="1328" w:type="dxa"/>
          </w:tcPr>
          <w:p w14:paraId="480E4F7B" w14:textId="77777777" w:rsidR="00D40A84" w:rsidRDefault="00000000">
            <w:pPr>
              <w:jc w:val="both"/>
              <w:rPr>
                <w:b/>
                <w:sz w:val="18"/>
                <w:szCs w:val="24"/>
              </w:rPr>
            </w:pPr>
            <w:r>
              <w:lastRenderedPageBreak/>
              <w:t>Sprint 4: alertas y adherencia semanal (HU 8 y 9)</w:t>
            </w:r>
          </w:p>
        </w:tc>
        <w:tc>
          <w:tcPr>
            <w:tcW w:w="1077" w:type="dxa"/>
          </w:tcPr>
          <w:p w14:paraId="680C0ACE" w14:textId="77777777" w:rsidR="00D40A84" w:rsidRDefault="0000000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Generar alertas visuales ante dolor elevado y calcular/mostrar una métrica semanal de adherencia.</w:t>
            </w:r>
          </w:p>
        </w:tc>
        <w:tc>
          <w:tcPr>
            <w:tcW w:w="1276" w:type="dxa"/>
          </w:tcPr>
          <w:p w14:paraId="31077AF8" w14:textId="77777777" w:rsidR="00D40A84" w:rsidRDefault="00000000">
            <w:pPr>
              <w:jc w:val="both"/>
              <w:rPr>
                <w:b/>
                <w:sz w:val="18"/>
                <w:szCs w:val="24"/>
              </w:rPr>
            </w:pPr>
            <w:proofErr w:type="spellStart"/>
            <w:r>
              <w:t>Feedback</w:t>
            </w:r>
            <w:proofErr w:type="spellEnd"/>
            <w:r>
              <w:t xml:space="preserve"> acumulado, reglas de negocio, API y </w:t>
            </w:r>
            <w:proofErr w:type="spellStart"/>
            <w:r>
              <w:t>dashboard</w:t>
            </w:r>
            <w:proofErr w:type="spellEnd"/>
            <w:r>
              <w:t>.</w:t>
            </w:r>
          </w:p>
        </w:tc>
        <w:tc>
          <w:tcPr>
            <w:tcW w:w="1276" w:type="dxa"/>
          </w:tcPr>
          <w:p w14:paraId="070558C9" w14:textId="77777777" w:rsidR="00D40A84" w:rsidRDefault="00000000">
            <w:pPr>
              <w:jc w:val="both"/>
              <w:rPr>
                <w:b/>
                <w:sz w:val="18"/>
                <w:szCs w:val="24"/>
              </w:rPr>
            </w:pPr>
            <w:r>
              <w:t>Sprint 4; calendario exacto no indicado.</w:t>
            </w:r>
          </w:p>
        </w:tc>
        <w:tc>
          <w:tcPr>
            <w:tcW w:w="1275" w:type="dxa"/>
          </w:tcPr>
          <w:p w14:paraId="732BBE94" w14:textId="77777777" w:rsidR="00D40A84" w:rsidRPr="00B52D64" w:rsidRDefault="0000000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  <w:r w:rsidRPr="00B52D64">
              <w:rPr>
                <w:lang w:val="en-US"/>
              </w:rPr>
              <w:t>Equipo: backend/data, frontend/UI-UX y Product Owner.</w:t>
            </w:r>
          </w:p>
        </w:tc>
        <w:tc>
          <w:tcPr>
            <w:tcW w:w="1276" w:type="dxa"/>
          </w:tcPr>
          <w:p w14:paraId="703B305E" w14:textId="77777777" w:rsidR="00D40A84" w:rsidRDefault="0000000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 xml:space="preserve">Estas funciones dependen de datos de ejecución y </w:t>
            </w:r>
            <w:proofErr w:type="spellStart"/>
            <w:r>
              <w:t>feedback</w:t>
            </w:r>
            <w:proofErr w:type="spellEnd"/>
            <w:r>
              <w:t xml:space="preserve"> confiables; no se encontró evidencia de implementación validada.</w:t>
            </w:r>
          </w:p>
        </w:tc>
        <w:tc>
          <w:tcPr>
            <w:tcW w:w="1418" w:type="dxa"/>
          </w:tcPr>
          <w:p w14:paraId="29BB890D" w14:textId="77777777" w:rsidR="00D40A84" w:rsidRDefault="0000000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No iniciado (según evidencia revisada).</w:t>
            </w:r>
          </w:p>
        </w:tc>
        <w:tc>
          <w:tcPr>
            <w:tcW w:w="850" w:type="dxa"/>
          </w:tcPr>
          <w:p w14:paraId="1A8577CA" w14:textId="77777777" w:rsidR="00D40A84" w:rsidRDefault="0000000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Mantener la dependencia con HU 5 y 7; definir y probar la regla de alerta/adherencia antes de reportar resultados.</w:t>
            </w:r>
          </w:p>
        </w:tc>
      </w:tr>
      <w:tr w:rsidR="00D40A84" w14:paraId="0D085708" w14:textId="77777777">
        <w:tc>
          <w:tcPr>
            <w:tcW w:w="1328" w:type="dxa"/>
          </w:tcPr>
          <w:p w14:paraId="00FCDC8D" w14:textId="77777777" w:rsidR="00D40A84" w:rsidRDefault="00000000">
            <w:pPr>
              <w:jc w:val="both"/>
              <w:rPr>
                <w:b/>
                <w:sz w:val="18"/>
                <w:szCs w:val="24"/>
              </w:rPr>
            </w:pPr>
            <w:r>
              <w:t>Integración y aseguramiento de calidad</w:t>
            </w:r>
          </w:p>
        </w:tc>
        <w:tc>
          <w:tcPr>
            <w:tcW w:w="1077" w:type="dxa"/>
          </w:tcPr>
          <w:p w14:paraId="7FA5CDA8" w14:textId="77777777" w:rsidR="00D40A84" w:rsidRDefault="0000000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 xml:space="preserve">Validar migraciones, permisos, </w:t>
            </w:r>
            <w:proofErr w:type="spellStart"/>
            <w:r>
              <w:t>endpoints</w:t>
            </w:r>
            <w:proofErr w:type="spellEnd"/>
            <w:r>
              <w:t xml:space="preserve"> y flujos web/móvil; registrar resultado</w:t>
            </w:r>
            <w:r>
              <w:lastRenderedPageBreak/>
              <w:t>s y corregir defectos.</w:t>
            </w:r>
          </w:p>
        </w:tc>
        <w:tc>
          <w:tcPr>
            <w:tcW w:w="1276" w:type="dxa"/>
          </w:tcPr>
          <w:p w14:paraId="16CFAE54" w14:textId="77777777" w:rsidR="00D40A84" w:rsidRDefault="00000000">
            <w:pPr>
              <w:jc w:val="both"/>
              <w:rPr>
                <w:b/>
                <w:sz w:val="18"/>
                <w:szCs w:val="24"/>
              </w:rPr>
            </w:pPr>
            <w:r>
              <w:lastRenderedPageBreak/>
              <w:t>PostgreSQL/</w:t>
            </w:r>
            <w:proofErr w:type="spellStart"/>
            <w:r>
              <w:t>pgAdmin</w:t>
            </w:r>
            <w:proofErr w:type="spellEnd"/>
            <w:r>
              <w:t>, comandos Django, pruebas del proyecto y capturas sin datos sensibles.</w:t>
            </w:r>
          </w:p>
        </w:tc>
        <w:tc>
          <w:tcPr>
            <w:tcW w:w="1276" w:type="dxa"/>
          </w:tcPr>
          <w:p w14:paraId="385F9B1E" w14:textId="77777777" w:rsidR="00D40A84" w:rsidRDefault="00000000">
            <w:pPr>
              <w:jc w:val="both"/>
              <w:rPr>
                <w:b/>
                <w:sz w:val="18"/>
                <w:szCs w:val="24"/>
              </w:rPr>
            </w:pPr>
            <w:r>
              <w:t>Durante cada sprint y cierre; fechas no especificadas.</w:t>
            </w:r>
          </w:p>
        </w:tc>
        <w:tc>
          <w:tcPr>
            <w:tcW w:w="1275" w:type="dxa"/>
          </w:tcPr>
          <w:p w14:paraId="46CE9621" w14:textId="77777777" w:rsidR="00D40A84" w:rsidRDefault="0000000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Equipo completo; Matías coordina la conexión de datos.</w:t>
            </w:r>
          </w:p>
        </w:tc>
        <w:tc>
          <w:tcPr>
            <w:tcW w:w="1276" w:type="dxa"/>
          </w:tcPr>
          <w:p w14:paraId="7E624DB8" w14:textId="77777777" w:rsidR="00D40A84" w:rsidRDefault="0000000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 xml:space="preserve">La persistencia de usuarios y pautas desde Django hacia PostgreSQL ya funciona. </w:t>
            </w:r>
            <w:r>
              <w:lastRenderedPageBreak/>
              <w:t xml:space="preserve">Continúa el aseguramiento de calidad para cubrir </w:t>
            </w:r>
            <w:proofErr w:type="spellStart"/>
            <w:r>
              <w:t>endpoints</w:t>
            </w:r>
            <w:proofErr w:type="spellEnd"/>
            <w:r>
              <w:t>, permisos, casos de error y flujos completos; no se declara que todas esas pruebas estén terminadas.</w:t>
            </w:r>
          </w:p>
        </w:tc>
        <w:tc>
          <w:tcPr>
            <w:tcW w:w="1418" w:type="dxa"/>
          </w:tcPr>
          <w:p w14:paraId="1C4C94F7" w14:textId="77777777" w:rsidR="00D40A84" w:rsidRDefault="0000000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lastRenderedPageBreak/>
              <w:t>En curso: conexión y guardado de usuarios/</w:t>
            </w:r>
            <w:proofErr w:type="gramStart"/>
            <w:r>
              <w:t>pautas operativos</w:t>
            </w:r>
            <w:proofErr w:type="gramEnd"/>
            <w:r>
              <w:t>; pruebas integrales restantes por ejecutar.</w:t>
            </w:r>
          </w:p>
        </w:tc>
        <w:tc>
          <w:tcPr>
            <w:tcW w:w="850" w:type="dxa"/>
          </w:tcPr>
          <w:p w14:paraId="40FB8ACB" w14:textId="77777777" w:rsidR="00D40A84" w:rsidRDefault="0000000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 xml:space="preserve">Se resolvió la conexión; proseguir con pruebas de regresión y </w:t>
            </w:r>
            <w:r>
              <w:lastRenderedPageBreak/>
              <w:t>evidencia, sin aplicar migraciones innecesarias.</w:t>
            </w:r>
          </w:p>
        </w:tc>
      </w:tr>
    </w:tbl>
    <w:p w14:paraId="13FF73C0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380534B8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4A0835CF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17E2408D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3AC44D9D" w14:textId="77777777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DD323C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CAE1870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80FAEB5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t>Factores que facilitaron y dificultaron el avance</w:t>
            </w:r>
            <w:r>
              <w:br/>
              <w:t xml:space="preserve">Facilitaron el trabajo la distribución de roles, la visión y el backlog priorizado, la </w:t>
            </w:r>
            <w:proofErr w:type="spellStart"/>
            <w:r>
              <w:t>Definition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Done, el diseño de datos y la revisión en </w:t>
            </w:r>
            <w:proofErr w:type="spellStart"/>
            <w:r>
              <w:t>pgAdmin</w:t>
            </w:r>
            <w:proofErr w:type="spellEnd"/>
            <w:r>
              <w:t>. Actualmente, Django se conecta a PostgreSQL y se ha comprobado guardar usuarios y crear pautas, lo que habilita continuar la validación funcional.</w:t>
            </w:r>
            <w:r>
              <w:br/>
              <w:t xml:space="preserve">Los desafíos pendientes corresponden a completar pruebas de todos los </w:t>
            </w:r>
            <w:proofErr w:type="spellStart"/>
            <w:r>
              <w:t>endpoints</w:t>
            </w:r>
            <w:proofErr w:type="spellEnd"/>
            <w:r>
              <w:t>, permisos, validaciones y flujos de extremo a extremo, además de avanzar con las funcionalidades móviles y analíticas del backlog. Se abordarán de forma incremental, usando los criterios de aceptación y la DoD, y adjuntando capturas de pruebas con datos personales ocultos.</w:t>
            </w:r>
          </w:p>
        </w:tc>
      </w:tr>
    </w:tbl>
    <w:p w14:paraId="1DEC73D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19EE1AE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3255301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t>Actividades ajustadas o eliminadas</w:t>
            </w:r>
            <w:r>
              <w:br/>
              <w:t xml:space="preserve">No se eliminaron historias ni se modificó el objetivo o el alcance. Se ajustó el plan de trabajo al confirmar que la conexión Django-PostgreSQL está operativa y que desde Django se pueden guardar usuarios y crear pautas. Se retiró como bloqueo la corrección de credenciales/base de datos; la actividad pasa a ser completar y documentar las pruebas de los criterios restantes. Las historias de los </w:t>
            </w:r>
            <w:proofErr w:type="spellStart"/>
            <w:r>
              <w:t>sprints</w:t>
            </w:r>
            <w:proofErr w:type="spellEnd"/>
            <w:r>
              <w:t xml:space="preserve"> 2-4 se mantienen planificadas según sus dependencias.</w:t>
            </w:r>
          </w:p>
        </w:tc>
      </w:tr>
    </w:tbl>
    <w:p w14:paraId="5E8B5CC5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2372E2A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3EFE43A3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096D3E5E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lastRenderedPageBreak/>
              <w:t>Actividades no iniciadas o retrasadas</w:t>
            </w:r>
            <w:r>
              <w:br/>
              <w:t xml:space="preserve">La conexión Django-PostgreSQL y la persistencia de usuarios y pautas ya están funcionando según la comprobación reportada, por lo que esa actividad no se considera retrasada. Queda en curso la validación sistemática de </w:t>
            </w:r>
            <w:proofErr w:type="spellStart"/>
            <w:r>
              <w:t>endpoints</w:t>
            </w:r>
            <w:proofErr w:type="spellEnd"/>
            <w:r>
              <w:t xml:space="preserve">, permisos y criterios de aceptación que no se han comprobado. Las funcionalidades móviles del Sprint 2 y las analíticas/alertas de </w:t>
            </w:r>
            <w:proofErr w:type="spellStart"/>
            <w:r>
              <w:t>sprints</w:t>
            </w:r>
            <w:proofErr w:type="spellEnd"/>
            <w:r>
              <w:t xml:space="preserve"> posteriores permanecen pendientes según la evidencia revisada.</w:t>
            </w:r>
            <w:r>
              <w:br/>
              <w:t xml:space="preserve">Estrategia: ejecutar pruebas controladas de los flujos restantes con datos de prueba; registrar resultados de API, autenticación y permisos; anexar capturas de guardado correcto de usuarios y pautas sin datos personales identificables; y continuar los </w:t>
            </w:r>
            <w:proofErr w:type="spellStart"/>
            <w:r>
              <w:t>sprints</w:t>
            </w:r>
            <w:proofErr w:type="spellEnd"/>
            <w:r>
              <w:t xml:space="preserve"> 2-4 de manera incremental.</w:t>
            </w:r>
          </w:p>
        </w:tc>
      </w:tr>
    </w:tbl>
    <w:p w14:paraId="3B75937D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9CC82" w14:textId="77777777" w:rsidR="00A81E13" w:rsidRDefault="00A81E13" w:rsidP="0003309E">
      <w:pPr>
        <w:spacing w:after="0" w:line="240" w:lineRule="auto"/>
      </w:pPr>
      <w:r>
        <w:separator/>
      </w:r>
    </w:p>
  </w:endnote>
  <w:endnote w:type="continuationSeparator" w:id="0">
    <w:p w14:paraId="4D79A0D6" w14:textId="77777777" w:rsidR="00A81E13" w:rsidRDefault="00A81E13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DC7D4" w14:textId="77777777" w:rsidR="00A81E13" w:rsidRDefault="00A81E13" w:rsidP="0003309E">
      <w:pPr>
        <w:spacing w:after="0" w:line="240" w:lineRule="auto"/>
      </w:pPr>
      <w:r>
        <w:separator/>
      </w:r>
    </w:p>
  </w:footnote>
  <w:footnote w:type="continuationSeparator" w:id="0">
    <w:p w14:paraId="1DC42C2F" w14:textId="77777777" w:rsidR="00A81E13" w:rsidRDefault="00A81E13" w:rsidP="00033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67AD85F3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3F5DBFE5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0A978EDC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3503927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6F8B3FE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661426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93493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A81E13"/>
    <w:rsid w:val="00B31361"/>
    <w:rsid w:val="00B4258F"/>
    <w:rsid w:val="00B52D64"/>
    <w:rsid w:val="00B8164D"/>
    <w:rsid w:val="00BE1024"/>
    <w:rsid w:val="00C20F3D"/>
    <w:rsid w:val="00C44557"/>
    <w:rsid w:val="00C5122E"/>
    <w:rsid w:val="00CE0AA8"/>
    <w:rsid w:val="00D40A84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BDFAE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1516</Words>
  <Characters>8340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2 - Desarrollo Proyecto APT - KineConect (completada)</dc:title>
  <dc:subject>Informe de avance del Proyecto APT</dc:subject>
  <dc:creator>Cecilia Godoy</dc:creator>
  <cp:keywords/>
  <dc:description/>
  <cp:lastModifiedBy>MATIAS NICOLAS SAEZ CARRASCO</cp:lastModifiedBy>
  <cp:revision>2</cp:revision>
  <dcterms:created xsi:type="dcterms:W3CDTF">2026-10-18T03:19:00Z</dcterms:created>
  <dcterms:modified xsi:type="dcterms:W3CDTF">2026-10-18T03:19:00Z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