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38085B8" w14:textId="149FC330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sigo con el mismo interés profesional que al principio</w:t>
            </w:r>
          </w:p>
          <w:p w14:paraId="5C31E427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96ED1BD" w14:textId="2F1ADDB7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Mejoré la forma de organizar las cosas dentro del proyecto, además tuve la oportunidad de aprender varias cosas de los programas que </w:t>
            </w:r>
            <w:r w:rsidR="00DD4E5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utilicé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A3B0270" w14:textId="7FCD4957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debilidades cambiaron un poco, ya que mejoré mi entendimiento y orden dentro de la interfaz de trabajo en la aplicación.</w:t>
            </w:r>
          </w:p>
          <w:p w14:paraId="409E2634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D8EFE05" w14:textId="26BB558B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son seguir haciendo cursos para aumentar mis conocimientos y poder optar por ese trabajo que me espera en el futuro, donde me veo desarrollándome como persona y desarrollando innovación en alguna empresa.</w:t>
            </w:r>
          </w:p>
          <w:p w14:paraId="0E2C6A44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3E49740" w14:textId="03AE9EBB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Comprender el tiempo y la experiencia como frutos del mañana y no estresarme por no entender al momento las cosas, suelo frustrarme muy fácil y eso puede jugarme en contra al tomar decisiones así que tomaré mejores decisiones al sentir alguna dificultad en mi área.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F3F03B4" w14:textId="0C4DED72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para nada, me siento bien al trabajar con interfases de datos, análisis, solución de problemas comunitarios dentro de proyectos y seguiré aprendiendo sobre eso</w:t>
            </w:r>
          </w:p>
          <w:p w14:paraId="5EC4C4BA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2A552D9" w14:textId="3C69D62F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quiero encasillarme en algún trabajo en </w:t>
            </w:r>
            <w:r w:rsidR="00DD4E5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me imagino desarrollándome en 5 años en algún área que desempeñé y aprendí mediante cursos, especializaciones y que cubran mis necesidades monetarias y mentales, considero que cualquier área de informática es buena, siempre y cuando cubra esas dos cosas.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874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AEF47F9" w14:textId="5C908B3D" w:rsidR="00087450" w:rsidRPr="003B466F" w:rsidRDefault="00087450" w:rsidP="000874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Como equipo tuvimos dificultades </w:t>
            </w:r>
            <w:r w:rsidR="00C25CF2">
              <w:rPr>
                <w:rFonts w:eastAsiaTheme="majorEastAsia"/>
                <w:sz w:val="24"/>
                <w:szCs w:val="24"/>
              </w:rPr>
              <w:t xml:space="preserve">en plazos de </w:t>
            </w:r>
            <w:r w:rsidR="00DD4E51">
              <w:rPr>
                <w:rFonts w:eastAsiaTheme="majorEastAsia"/>
                <w:sz w:val="24"/>
                <w:szCs w:val="24"/>
              </w:rPr>
              <w:t>entregas,</w:t>
            </w:r>
            <w:r w:rsidR="00C25CF2">
              <w:rPr>
                <w:rFonts w:eastAsiaTheme="majorEastAsia"/>
                <w:sz w:val="24"/>
                <w:szCs w:val="24"/>
              </w:rPr>
              <w:t xml:space="preserve"> pero nada que no se pueda solucionar, son errores que ocurren en espacios de trabajos con tiempos distintos, pero aun así pudimos seguir adelante con el proyecto.</w:t>
            </w:r>
          </w:p>
          <w:p w14:paraId="051C8234" w14:textId="77777777" w:rsidR="00761B8A" w:rsidRPr="00C25C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97FEB29" w14:textId="26F20F18" w:rsidR="00C25CF2" w:rsidRPr="00761B8A" w:rsidRDefault="00C25CF2" w:rsidP="00C25CF2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Quizás establecer horarios fijos, ser mas claro en las métricas de entrega, ser también comprensivo a la hora de discutir un plazo extendido, y colaborar al integrante de forma </w:t>
            </w:r>
            <w:proofErr w:type="spellStart"/>
            <w:r>
              <w:rPr>
                <w:sz w:val="24"/>
                <w:szCs w:val="24"/>
              </w:rPr>
              <w:t>integra</w:t>
            </w:r>
            <w:proofErr w:type="spellEnd"/>
            <w:r>
              <w:rPr>
                <w:sz w:val="24"/>
                <w:szCs w:val="24"/>
              </w:rPr>
              <w:t xml:space="preserve"> y digna.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C0787" w14:textId="77777777" w:rsidR="00435DF5" w:rsidRDefault="00435DF5" w:rsidP="00DF38AE">
      <w:pPr>
        <w:spacing w:after="0" w:line="240" w:lineRule="auto"/>
      </w:pPr>
      <w:r>
        <w:separator/>
      </w:r>
    </w:p>
  </w:endnote>
  <w:endnote w:type="continuationSeparator" w:id="0">
    <w:p w14:paraId="5F026FB9" w14:textId="77777777" w:rsidR="00435DF5" w:rsidRDefault="00435D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868E4" w14:textId="77777777" w:rsidR="00435DF5" w:rsidRDefault="00435DF5" w:rsidP="00DF38AE">
      <w:pPr>
        <w:spacing w:after="0" w:line="240" w:lineRule="auto"/>
      </w:pPr>
      <w:r>
        <w:separator/>
      </w:r>
    </w:p>
  </w:footnote>
  <w:footnote w:type="continuationSeparator" w:id="0">
    <w:p w14:paraId="371A53B0" w14:textId="77777777" w:rsidR="00435DF5" w:rsidRDefault="00435D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16413">
    <w:abstractNumId w:val="3"/>
  </w:num>
  <w:num w:numId="2" w16cid:durableId="1666544606">
    <w:abstractNumId w:val="8"/>
  </w:num>
  <w:num w:numId="3" w16cid:durableId="631180411">
    <w:abstractNumId w:val="12"/>
  </w:num>
  <w:num w:numId="4" w16cid:durableId="122966913">
    <w:abstractNumId w:val="28"/>
  </w:num>
  <w:num w:numId="5" w16cid:durableId="819810247">
    <w:abstractNumId w:val="30"/>
  </w:num>
  <w:num w:numId="6" w16cid:durableId="1902060515">
    <w:abstractNumId w:val="4"/>
  </w:num>
  <w:num w:numId="7" w16cid:durableId="1059784789">
    <w:abstractNumId w:val="11"/>
  </w:num>
  <w:num w:numId="8" w16cid:durableId="1650209724">
    <w:abstractNumId w:val="19"/>
  </w:num>
  <w:num w:numId="9" w16cid:durableId="1918441093">
    <w:abstractNumId w:val="15"/>
  </w:num>
  <w:num w:numId="10" w16cid:durableId="614679426">
    <w:abstractNumId w:val="9"/>
  </w:num>
  <w:num w:numId="11" w16cid:durableId="1453476677">
    <w:abstractNumId w:val="24"/>
  </w:num>
  <w:num w:numId="12" w16cid:durableId="839392575">
    <w:abstractNumId w:val="35"/>
  </w:num>
  <w:num w:numId="13" w16cid:durableId="182859793">
    <w:abstractNumId w:val="29"/>
  </w:num>
  <w:num w:numId="14" w16cid:durableId="880820315">
    <w:abstractNumId w:val="1"/>
  </w:num>
  <w:num w:numId="15" w16cid:durableId="2007509983">
    <w:abstractNumId w:val="36"/>
  </w:num>
  <w:num w:numId="16" w16cid:durableId="272636635">
    <w:abstractNumId w:val="21"/>
  </w:num>
  <w:num w:numId="17" w16cid:durableId="500464031">
    <w:abstractNumId w:val="17"/>
  </w:num>
  <w:num w:numId="18" w16cid:durableId="1248806494">
    <w:abstractNumId w:val="31"/>
  </w:num>
  <w:num w:numId="19" w16cid:durableId="700470134">
    <w:abstractNumId w:val="10"/>
  </w:num>
  <w:num w:numId="20" w16cid:durableId="537082824">
    <w:abstractNumId w:val="39"/>
  </w:num>
  <w:num w:numId="21" w16cid:durableId="1440105220">
    <w:abstractNumId w:val="34"/>
  </w:num>
  <w:num w:numId="22" w16cid:durableId="70198111">
    <w:abstractNumId w:val="13"/>
  </w:num>
  <w:num w:numId="23" w16cid:durableId="1406028862">
    <w:abstractNumId w:val="14"/>
  </w:num>
  <w:num w:numId="24" w16cid:durableId="1579709038">
    <w:abstractNumId w:val="5"/>
  </w:num>
  <w:num w:numId="25" w16cid:durableId="1722899436">
    <w:abstractNumId w:val="16"/>
  </w:num>
  <w:num w:numId="26" w16cid:durableId="1895852339">
    <w:abstractNumId w:val="20"/>
  </w:num>
  <w:num w:numId="27" w16cid:durableId="764152658">
    <w:abstractNumId w:val="23"/>
  </w:num>
  <w:num w:numId="28" w16cid:durableId="417411894">
    <w:abstractNumId w:val="0"/>
  </w:num>
  <w:num w:numId="29" w16cid:durableId="2042709344">
    <w:abstractNumId w:val="18"/>
  </w:num>
  <w:num w:numId="30" w16cid:durableId="1828589015">
    <w:abstractNumId w:val="22"/>
  </w:num>
  <w:num w:numId="31" w16cid:durableId="372967464">
    <w:abstractNumId w:val="2"/>
  </w:num>
  <w:num w:numId="32" w16cid:durableId="837817130">
    <w:abstractNumId w:val="7"/>
  </w:num>
  <w:num w:numId="33" w16cid:durableId="1679118112">
    <w:abstractNumId w:val="32"/>
  </w:num>
  <w:num w:numId="34" w16cid:durableId="775633189">
    <w:abstractNumId w:val="38"/>
  </w:num>
  <w:num w:numId="35" w16cid:durableId="1051728502">
    <w:abstractNumId w:val="6"/>
  </w:num>
  <w:num w:numId="36" w16cid:durableId="663626069">
    <w:abstractNumId w:val="25"/>
  </w:num>
  <w:num w:numId="37" w16cid:durableId="931426875">
    <w:abstractNumId w:val="37"/>
  </w:num>
  <w:num w:numId="38" w16cid:durableId="934675981">
    <w:abstractNumId w:val="27"/>
  </w:num>
  <w:num w:numId="39" w16cid:durableId="1588029108">
    <w:abstractNumId w:val="26"/>
  </w:num>
  <w:num w:numId="40" w16cid:durableId="1609746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450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5DF5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2F65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46F3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31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78C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CF2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0D7F"/>
    <w:rsid w:val="00DC1AB8"/>
    <w:rsid w:val="00DC39E3"/>
    <w:rsid w:val="00DC6E82"/>
    <w:rsid w:val="00DC7082"/>
    <w:rsid w:val="00DC7FB1"/>
    <w:rsid w:val="00DD1BF2"/>
    <w:rsid w:val="00DD4157"/>
    <w:rsid w:val="00DD4E51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Fernandez</cp:lastModifiedBy>
  <cp:revision>2</cp:revision>
  <cp:lastPrinted>2019-12-16T20:10:00Z</cp:lastPrinted>
  <dcterms:created xsi:type="dcterms:W3CDTF">2025-12-02T04:50:00Z</dcterms:created>
  <dcterms:modified xsi:type="dcterms:W3CDTF">2025-12-02T04:50:00Z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