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9FC3" w14:textId="218432BB" w:rsidR="00123B38" w:rsidRPr="00D7097F" w:rsidRDefault="006B205D" w:rsidP="006B205D">
      <w:pPr>
        <w:spacing w:after="0" w:line="480" w:lineRule="auto"/>
        <w:rPr>
          <w:sz w:val="24"/>
          <w:szCs w:val="24"/>
        </w:rPr>
      </w:pPr>
      <w:r w:rsidRPr="00D7097F">
        <w:rPr>
          <w:sz w:val="24"/>
          <w:szCs w:val="24"/>
        </w:rPr>
        <w:t>Benjamin Abbott</w:t>
      </w:r>
    </w:p>
    <w:p w14:paraId="679AF205" w14:textId="2254D507" w:rsidR="006B205D" w:rsidRPr="00D7097F" w:rsidRDefault="006B205D" w:rsidP="006B205D">
      <w:pPr>
        <w:spacing w:after="0" w:line="480" w:lineRule="auto"/>
        <w:rPr>
          <w:sz w:val="24"/>
          <w:szCs w:val="24"/>
        </w:rPr>
      </w:pPr>
      <w:r w:rsidRPr="00D7097F">
        <w:rPr>
          <w:sz w:val="24"/>
          <w:szCs w:val="24"/>
        </w:rPr>
        <w:t xml:space="preserve">CS </w:t>
      </w:r>
      <w:r w:rsidR="00C9338B">
        <w:rPr>
          <w:sz w:val="24"/>
          <w:szCs w:val="24"/>
        </w:rPr>
        <w:t>405</w:t>
      </w:r>
    </w:p>
    <w:p w14:paraId="1B986C0A" w14:textId="6F49AABE" w:rsidR="006B205D" w:rsidRPr="00D7097F" w:rsidRDefault="00C9338B" w:rsidP="006B205D">
      <w:pPr>
        <w:spacing w:after="0" w:line="480" w:lineRule="auto"/>
        <w:rPr>
          <w:sz w:val="24"/>
          <w:szCs w:val="24"/>
        </w:rPr>
      </w:pPr>
      <w:r>
        <w:rPr>
          <w:sz w:val="24"/>
          <w:szCs w:val="24"/>
        </w:rPr>
        <w:t>Secure Coding</w:t>
      </w:r>
    </w:p>
    <w:p w14:paraId="167B0E65" w14:textId="523ADD81" w:rsidR="006B205D" w:rsidRPr="00D7097F" w:rsidRDefault="0001587D" w:rsidP="006B205D">
      <w:pPr>
        <w:spacing w:after="0" w:line="480" w:lineRule="auto"/>
        <w:rPr>
          <w:sz w:val="24"/>
          <w:szCs w:val="24"/>
        </w:rPr>
      </w:pPr>
      <w:r>
        <w:rPr>
          <w:sz w:val="24"/>
          <w:szCs w:val="24"/>
        </w:rPr>
        <w:t>December 17</w:t>
      </w:r>
      <w:r w:rsidR="00D7097F" w:rsidRPr="00D7097F">
        <w:rPr>
          <w:sz w:val="24"/>
          <w:szCs w:val="24"/>
        </w:rPr>
        <w:t>, 2022</w:t>
      </w:r>
    </w:p>
    <w:p w14:paraId="3EC72FA8" w14:textId="1409568F" w:rsidR="00C9338B" w:rsidRDefault="0001587D" w:rsidP="0001587D">
      <w:pPr>
        <w:spacing w:after="0" w:line="480" w:lineRule="auto"/>
        <w:jc w:val="center"/>
        <w:rPr>
          <w:sz w:val="24"/>
          <w:szCs w:val="24"/>
        </w:rPr>
      </w:pPr>
      <w:r>
        <w:rPr>
          <w:sz w:val="24"/>
          <w:szCs w:val="24"/>
        </w:rPr>
        <w:t>Portfolio Reflection</w:t>
      </w:r>
    </w:p>
    <w:p w14:paraId="3FA833A9" w14:textId="6D63B680" w:rsidR="0001587D" w:rsidRDefault="0001587D" w:rsidP="000158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01587D">
        <w:rPr>
          <w:rFonts w:ascii="Times New Roman" w:eastAsia="Times New Roman" w:hAnsi="Times New Roman" w:cs="Times New Roman"/>
          <w:sz w:val="24"/>
          <w:szCs w:val="24"/>
        </w:rPr>
        <w:t>Adoption of a secure coding standard, and not leaving security to the end</w:t>
      </w:r>
    </w:p>
    <w:p w14:paraId="255D2F1C" w14:textId="7602CCB4" w:rsidR="0001587D" w:rsidRPr="0001587D" w:rsidRDefault="0001587D" w:rsidP="0001587D">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adoption of a secure coding standard and not leaving security to the end will lead to the development of stronger and more secure systems and applications. </w:t>
      </w:r>
      <w:r w:rsidR="00D73DD6">
        <w:rPr>
          <w:rFonts w:ascii="Times New Roman" w:eastAsia="Times New Roman" w:hAnsi="Times New Roman" w:cs="Times New Roman"/>
          <w:sz w:val="24"/>
          <w:szCs w:val="24"/>
        </w:rPr>
        <w:t xml:space="preserve">Developing with security in mind will allow you to think of ways that your code can be exploited during development to allow you to prevent them from happening. </w:t>
      </w:r>
    </w:p>
    <w:p w14:paraId="32D2ADB7" w14:textId="64741CDC" w:rsidR="0001587D" w:rsidRDefault="0001587D" w:rsidP="000158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01587D">
        <w:rPr>
          <w:rFonts w:ascii="Times New Roman" w:eastAsia="Times New Roman" w:hAnsi="Times New Roman" w:cs="Times New Roman"/>
          <w:sz w:val="24"/>
          <w:szCs w:val="24"/>
        </w:rPr>
        <w:t>Evaluation and assessment of risk and cost benefit of mitigation</w:t>
      </w:r>
    </w:p>
    <w:p w14:paraId="55840D58" w14:textId="2CF24298" w:rsidR="00D73DD6" w:rsidRPr="0001587D" w:rsidRDefault="00D73DD6" w:rsidP="00D73DD6">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with coding standards and using a </w:t>
      </w:r>
      <w:proofErr w:type="spellStart"/>
      <w:r>
        <w:rPr>
          <w:rFonts w:ascii="Times New Roman" w:eastAsia="Times New Roman" w:hAnsi="Times New Roman" w:cs="Times New Roman"/>
          <w:sz w:val="24"/>
          <w:szCs w:val="24"/>
        </w:rPr>
        <w:t>DevSecOps</w:t>
      </w:r>
      <w:proofErr w:type="spellEnd"/>
      <w:r>
        <w:rPr>
          <w:rFonts w:ascii="Times New Roman" w:eastAsia="Times New Roman" w:hAnsi="Times New Roman" w:cs="Times New Roman"/>
          <w:sz w:val="24"/>
          <w:szCs w:val="24"/>
        </w:rPr>
        <w:t xml:space="preserve"> pipeline that integrates secure coding into the development process will lead to less vulnerabilities and more secure code. This type of development may have higher initial costs and take longer to develop</w:t>
      </w:r>
      <w:r w:rsidR="004F5D94">
        <w:rPr>
          <w:rFonts w:ascii="Times New Roman" w:eastAsia="Times New Roman" w:hAnsi="Times New Roman" w:cs="Times New Roman"/>
          <w:sz w:val="24"/>
          <w:szCs w:val="24"/>
        </w:rPr>
        <w:t xml:space="preserve"> but the end result is actually the opposite. With more secure code the testers are able to focus on the bigger picture and a stronger product will be produced.</w:t>
      </w:r>
    </w:p>
    <w:p w14:paraId="575F1EB8" w14:textId="64F184E1" w:rsidR="0001587D" w:rsidRDefault="0001587D" w:rsidP="000158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01587D">
        <w:rPr>
          <w:rFonts w:ascii="Times New Roman" w:eastAsia="Times New Roman" w:hAnsi="Times New Roman" w:cs="Times New Roman"/>
          <w:sz w:val="24"/>
          <w:szCs w:val="24"/>
        </w:rPr>
        <w:t>Zero trust</w:t>
      </w:r>
    </w:p>
    <w:p w14:paraId="20838667" w14:textId="72084F20" w:rsidR="004F5D94" w:rsidRPr="0001587D" w:rsidRDefault="004F5D94" w:rsidP="004F5D94">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Zero trust framework is a</w:t>
      </w:r>
      <w:r w:rsidR="00D82B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 measure that protects users and their information</w:t>
      </w:r>
      <w:r w:rsidR="00D82B1C">
        <w:rPr>
          <w:rFonts w:ascii="Times New Roman" w:eastAsia="Times New Roman" w:hAnsi="Times New Roman" w:cs="Times New Roman"/>
          <w:sz w:val="24"/>
          <w:szCs w:val="24"/>
        </w:rPr>
        <w:t xml:space="preserve">. The triple-A framework combines authentication, authorization, and accounting to control access to </w:t>
      </w:r>
      <w:r w:rsidR="00D82B1C">
        <w:rPr>
          <w:rFonts w:ascii="Times New Roman" w:eastAsia="Times New Roman" w:hAnsi="Times New Roman" w:cs="Times New Roman"/>
          <w:sz w:val="24"/>
          <w:szCs w:val="24"/>
        </w:rPr>
        <w:lastRenderedPageBreak/>
        <w:t>system resources. It is important to always verify and authenticate to ensure that the user has the proper permissions and access.</w:t>
      </w:r>
    </w:p>
    <w:p w14:paraId="772A5F7E" w14:textId="43D08605" w:rsidR="0001587D" w:rsidRDefault="0001587D" w:rsidP="000158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01587D">
        <w:rPr>
          <w:rFonts w:ascii="Times New Roman" w:eastAsia="Times New Roman" w:hAnsi="Times New Roman" w:cs="Times New Roman"/>
          <w:sz w:val="24"/>
          <w:szCs w:val="24"/>
        </w:rPr>
        <w:t>Implementation and recommendations of security policies</w:t>
      </w:r>
    </w:p>
    <w:p w14:paraId="07C6A2C6" w14:textId="54D043A5" w:rsidR="00D82B1C" w:rsidRDefault="00D82B1C" w:rsidP="00D82B1C">
      <w:pPr>
        <w:suppressAutoHyphens/>
        <w:spacing w:line="480" w:lineRule="auto"/>
        <w:ind w:firstLine="360"/>
      </w:pPr>
      <w:r>
        <w:t>Some recommendations that I believe that will help produce the most secure and highest quality code are:</w:t>
      </w:r>
    </w:p>
    <w:p w14:paraId="6A5F3A14" w14:textId="77777777" w:rsidR="00D82B1C" w:rsidRDefault="00D82B1C" w:rsidP="00D82B1C">
      <w:pPr>
        <w:suppressAutoHyphens/>
        <w:spacing w:after="0" w:line="480" w:lineRule="auto"/>
        <w:ind w:left="360"/>
      </w:pPr>
      <w:r>
        <w:t>Create standards for future development.</w:t>
      </w:r>
    </w:p>
    <w:p w14:paraId="6243FB4A" w14:textId="77777777" w:rsidR="00D82B1C" w:rsidRDefault="00D82B1C" w:rsidP="00D82B1C">
      <w:pPr>
        <w:suppressAutoHyphens/>
        <w:spacing w:after="0" w:line="480" w:lineRule="auto"/>
        <w:ind w:left="360"/>
      </w:pPr>
      <w:r>
        <w:t xml:space="preserve">Develop with </w:t>
      </w:r>
      <w:proofErr w:type="spellStart"/>
      <w:r>
        <w:t>DevSecOps</w:t>
      </w:r>
      <w:proofErr w:type="spellEnd"/>
      <w:r>
        <w:t xml:space="preserve"> pipeline. </w:t>
      </w:r>
    </w:p>
    <w:p w14:paraId="650C208B" w14:textId="77777777" w:rsidR="00D82B1C" w:rsidRDefault="00D82B1C" w:rsidP="00D82B1C">
      <w:pPr>
        <w:suppressAutoHyphens/>
        <w:spacing w:after="0" w:line="480" w:lineRule="auto"/>
        <w:ind w:left="360"/>
      </w:pPr>
      <w:r>
        <w:t>Use encryption for all data in flight, at rest, and in use.</w:t>
      </w:r>
    </w:p>
    <w:p w14:paraId="1D496C75" w14:textId="77777777" w:rsidR="00D82B1C" w:rsidRDefault="00D82B1C" w:rsidP="00D82B1C">
      <w:pPr>
        <w:suppressAutoHyphens/>
        <w:spacing w:after="0" w:line="480" w:lineRule="auto"/>
        <w:ind w:left="360"/>
      </w:pPr>
      <w:r>
        <w:t>Use the Triple-A framework strategy</w:t>
      </w:r>
    </w:p>
    <w:p w14:paraId="24D296ED" w14:textId="77777777" w:rsidR="00D82B1C" w:rsidRDefault="00D82B1C" w:rsidP="00D82B1C">
      <w:pPr>
        <w:suppressAutoHyphens/>
        <w:spacing w:after="0" w:line="480" w:lineRule="auto"/>
        <w:ind w:left="360"/>
      </w:pPr>
      <w:r>
        <w:t>Use unit testing</w:t>
      </w:r>
    </w:p>
    <w:p w14:paraId="3DF4D472" w14:textId="261110F6" w:rsidR="00D82B1C" w:rsidRDefault="00D82B1C" w:rsidP="00D82B1C">
      <w:pPr>
        <w:suppressAutoHyphens/>
        <w:spacing w:after="0" w:line="480" w:lineRule="auto"/>
        <w:ind w:left="360"/>
      </w:pPr>
      <w:r>
        <w:t>Use external tools</w:t>
      </w:r>
    </w:p>
    <w:p w14:paraId="77C47F43" w14:textId="77777777" w:rsidR="00D82B1C" w:rsidRDefault="00D82B1C" w:rsidP="00D82B1C">
      <w:pPr>
        <w:suppressAutoHyphens/>
        <w:spacing w:after="0" w:line="480" w:lineRule="auto"/>
        <w:ind w:left="360"/>
      </w:pPr>
    </w:p>
    <w:p w14:paraId="454A705C" w14:textId="53296DBF" w:rsidR="0001587D" w:rsidRDefault="0001587D" w:rsidP="0001587D">
      <w:pPr>
        <w:spacing w:after="0" w:line="480" w:lineRule="auto"/>
        <w:rPr>
          <w:sz w:val="24"/>
          <w:szCs w:val="24"/>
        </w:rPr>
      </w:pPr>
    </w:p>
    <w:p w14:paraId="5E4A6479" w14:textId="0D66A059" w:rsidR="008E0319" w:rsidRPr="004D260E" w:rsidRDefault="002A44EC" w:rsidP="0001587D">
      <w:pPr>
        <w:spacing w:after="0" w:line="480" w:lineRule="auto"/>
      </w:pPr>
      <w:r>
        <w:br/>
      </w:r>
      <w:r>
        <w:tab/>
      </w:r>
      <w:r w:rsidR="0067466A">
        <w:t xml:space="preserve"> </w:t>
      </w:r>
    </w:p>
    <w:p w14:paraId="3A3F99B7" w14:textId="7C58FE7B" w:rsidR="00C718A7" w:rsidRDefault="00C718A7" w:rsidP="00C718A7">
      <w:pPr>
        <w:spacing w:after="0" w:line="480" w:lineRule="auto"/>
        <w:ind w:firstLine="720"/>
        <w:rPr>
          <w:sz w:val="24"/>
          <w:szCs w:val="24"/>
        </w:rPr>
      </w:pPr>
    </w:p>
    <w:sectPr w:rsidR="00C7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42A0"/>
    <w:multiLevelType w:val="hybridMultilevel"/>
    <w:tmpl w:val="903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92788"/>
    <w:multiLevelType w:val="multilevel"/>
    <w:tmpl w:val="966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F5F33"/>
    <w:multiLevelType w:val="hybridMultilevel"/>
    <w:tmpl w:val="E4F2B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2840135">
    <w:abstractNumId w:val="0"/>
  </w:num>
  <w:num w:numId="2" w16cid:durableId="1166434830">
    <w:abstractNumId w:val="1"/>
  </w:num>
  <w:num w:numId="3" w16cid:durableId="231282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87"/>
    <w:rsid w:val="00006B11"/>
    <w:rsid w:val="0001587D"/>
    <w:rsid w:val="00020BA1"/>
    <w:rsid w:val="000235F8"/>
    <w:rsid w:val="00023CB8"/>
    <w:rsid w:val="00040A6F"/>
    <w:rsid w:val="00047EFF"/>
    <w:rsid w:val="00083D72"/>
    <w:rsid w:val="000913B5"/>
    <w:rsid w:val="000A3C57"/>
    <w:rsid w:val="000A51F8"/>
    <w:rsid w:val="000B0247"/>
    <w:rsid w:val="000B0FD3"/>
    <w:rsid w:val="000B1322"/>
    <w:rsid w:val="000B4C1C"/>
    <w:rsid w:val="000E2B10"/>
    <w:rsid w:val="000E3F18"/>
    <w:rsid w:val="000E7938"/>
    <w:rsid w:val="000F138C"/>
    <w:rsid w:val="000F25D7"/>
    <w:rsid w:val="000F3695"/>
    <w:rsid w:val="00101201"/>
    <w:rsid w:val="00106BB8"/>
    <w:rsid w:val="0011139F"/>
    <w:rsid w:val="00123B38"/>
    <w:rsid w:val="00132FA5"/>
    <w:rsid w:val="00161FD1"/>
    <w:rsid w:val="0016359E"/>
    <w:rsid w:val="001706EC"/>
    <w:rsid w:val="00175F29"/>
    <w:rsid w:val="00184593"/>
    <w:rsid w:val="001E3075"/>
    <w:rsid w:val="00202AA4"/>
    <w:rsid w:val="00210483"/>
    <w:rsid w:val="00212017"/>
    <w:rsid w:val="00227C90"/>
    <w:rsid w:val="00231456"/>
    <w:rsid w:val="00252D9F"/>
    <w:rsid w:val="00284C85"/>
    <w:rsid w:val="00290D93"/>
    <w:rsid w:val="002A44EC"/>
    <w:rsid w:val="002C16FE"/>
    <w:rsid w:val="002D50BA"/>
    <w:rsid w:val="002E2556"/>
    <w:rsid w:val="002E4BC5"/>
    <w:rsid w:val="002E7FA9"/>
    <w:rsid w:val="002F059F"/>
    <w:rsid w:val="002F3C9F"/>
    <w:rsid w:val="003109FB"/>
    <w:rsid w:val="003233AF"/>
    <w:rsid w:val="00343AA8"/>
    <w:rsid w:val="00350C6A"/>
    <w:rsid w:val="00357935"/>
    <w:rsid w:val="0039122C"/>
    <w:rsid w:val="00392561"/>
    <w:rsid w:val="003A401E"/>
    <w:rsid w:val="003A5133"/>
    <w:rsid w:val="003A6A4F"/>
    <w:rsid w:val="003B5153"/>
    <w:rsid w:val="003D219F"/>
    <w:rsid w:val="003E09A8"/>
    <w:rsid w:val="003E2B33"/>
    <w:rsid w:val="003F718B"/>
    <w:rsid w:val="004039EA"/>
    <w:rsid w:val="00422FA4"/>
    <w:rsid w:val="004252E3"/>
    <w:rsid w:val="004312C8"/>
    <w:rsid w:val="00441AF9"/>
    <w:rsid w:val="00447BB9"/>
    <w:rsid w:val="004529A9"/>
    <w:rsid w:val="00467EC5"/>
    <w:rsid w:val="00474667"/>
    <w:rsid w:val="00496819"/>
    <w:rsid w:val="004A063B"/>
    <w:rsid w:val="004A3C82"/>
    <w:rsid w:val="004A4A9D"/>
    <w:rsid w:val="004A7084"/>
    <w:rsid w:val="004B37EB"/>
    <w:rsid w:val="004C0361"/>
    <w:rsid w:val="004C3FA1"/>
    <w:rsid w:val="004D260E"/>
    <w:rsid w:val="004D2CB2"/>
    <w:rsid w:val="004D5E61"/>
    <w:rsid w:val="004D7BCF"/>
    <w:rsid w:val="004E292E"/>
    <w:rsid w:val="004F5D94"/>
    <w:rsid w:val="004F5E05"/>
    <w:rsid w:val="004F71CC"/>
    <w:rsid w:val="004F71F9"/>
    <w:rsid w:val="00500FA9"/>
    <w:rsid w:val="00526BC2"/>
    <w:rsid w:val="00532E46"/>
    <w:rsid w:val="00533FC7"/>
    <w:rsid w:val="005530AC"/>
    <w:rsid w:val="00553D5C"/>
    <w:rsid w:val="005627F9"/>
    <w:rsid w:val="00575928"/>
    <w:rsid w:val="00575B84"/>
    <w:rsid w:val="005855F4"/>
    <w:rsid w:val="005970AB"/>
    <w:rsid w:val="005A05DA"/>
    <w:rsid w:val="005A7CC8"/>
    <w:rsid w:val="005B1D0D"/>
    <w:rsid w:val="005B60E0"/>
    <w:rsid w:val="005B646A"/>
    <w:rsid w:val="005D1135"/>
    <w:rsid w:val="005F28E7"/>
    <w:rsid w:val="005F4664"/>
    <w:rsid w:val="005F686F"/>
    <w:rsid w:val="00606043"/>
    <w:rsid w:val="0060639A"/>
    <w:rsid w:val="0063120B"/>
    <w:rsid w:val="00645F6A"/>
    <w:rsid w:val="00647F73"/>
    <w:rsid w:val="006603E0"/>
    <w:rsid w:val="0067466A"/>
    <w:rsid w:val="00697C20"/>
    <w:rsid w:val="00697E4D"/>
    <w:rsid w:val="006A061C"/>
    <w:rsid w:val="006B205D"/>
    <w:rsid w:val="006C0986"/>
    <w:rsid w:val="006C35CE"/>
    <w:rsid w:val="006F0323"/>
    <w:rsid w:val="006F1C80"/>
    <w:rsid w:val="00715195"/>
    <w:rsid w:val="00730DD7"/>
    <w:rsid w:val="007474CB"/>
    <w:rsid w:val="007600F0"/>
    <w:rsid w:val="0076754E"/>
    <w:rsid w:val="0079501B"/>
    <w:rsid w:val="007A4D4D"/>
    <w:rsid w:val="007A740A"/>
    <w:rsid w:val="007A7725"/>
    <w:rsid w:val="007C0C66"/>
    <w:rsid w:val="007C6C11"/>
    <w:rsid w:val="008058CB"/>
    <w:rsid w:val="008250C4"/>
    <w:rsid w:val="00832B15"/>
    <w:rsid w:val="008371DB"/>
    <w:rsid w:val="00843877"/>
    <w:rsid w:val="0084500C"/>
    <w:rsid w:val="0085439F"/>
    <w:rsid w:val="00867D69"/>
    <w:rsid w:val="0087793A"/>
    <w:rsid w:val="00883EC0"/>
    <w:rsid w:val="00886AC7"/>
    <w:rsid w:val="00891990"/>
    <w:rsid w:val="008B6E4E"/>
    <w:rsid w:val="008C43BA"/>
    <w:rsid w:val="008C6961"/>
    <w:rsid w:val="008D165E"/>
    <w:rsid w:val="008E0319"/>
    <w:rsid w:val="008F5ED0"/>
    <w:rsid w:val="0090782F"/>
    <w:rsid w:val="00924A11"/>
    <w:rsid w:val="00944A89"/>
    <w:rsid w:val="00951ECA"/>
    <w:rsid w:val="00957C74"/>
    <w:rsid w:val="00963E87"/>
    <w:rsid w:val="00967C8C"/>
    <w:rsid w:val="00981345"/>
    <w:rsid w:val="00983002"/>
    <w:rsid w:val="009A1FD6"/>
    <w:rsid w:val="009B1DD0"/>
    <w:rsid w:val="009B301D"/>
    <w:rsid w:val="009C6B5F"/>
    <w:rsid w:val="009E52D6"/>
    <w:rsid w:val="009F0EAF"/>
    <w:rsid w:val="009F6E83"/>
    <w:rsid w:val="00A16FDF"/>
    <w:rsid w:val="00A270D6"/>
    <w:rsid w:val="00A359BF"/>
    <w:rsid w:val="00A535D1"/>
    <w:rsid w:val="00A555EE"/>
    <w:rsid w:val="00A66077"/>
    <w:rsid w:val="00A67051"/>
    <w:rsid w:val="00A72919"/>
    <w:rsid w:val="00A9110D"/>
    <w:rsid w:val="00AA4261"/>
    <w:rsid w:val="00AA70EF"/>
    <w:rsid w:val="00AB42BB"/>
    <w:rsid w:val="00AC2391"/>
    <w:rsid w:val="00AE5592"/>
    <w:rsid w:val="00AF1987"/>
    <w:rsid w:val="00AF6F76"/>
    <w:rsid w:val="00B00AB6"/>
    <w:rsid w:val="00B02CFE"/>
    <w:rsid w:val="00B12886"/>
    <w:rsid w:val="00B17F87"/>
    <w:rsid w:val="00B20F19"/>
    <w:rsid w:val="00B23C8D"/>
    <w:rsid w:val="00B255BE"/>
    <w:rsid w:val="00B360CE"/>
    <w:rsid w:val="00B44BAB"/>
    <w:rsid w:val="00B54FBA"/>
    <w:rsid w:val="00B572D4"/>
    <w:rsid w:val="00B70500"/>
    <w:rsid w:val="00B70F3E"/>
    <w:rsid w:val="00B75B09"/>
    <w:rsid w:val="00B83800"/>
    <w:rsid w:val="00BC55D1"/>
    <w:rsid w:val="00BC76DD"/>
    <w:rsid w:val="00C02652"/>
    <w:rsid w:val="00C34F6B"/>
    <w:rsid w:val="00C35C7B"/>
    <w:rsid w:val="00C52CA6"/>
    <w:rsid w:val="00C718A7"/>
    <w:rsid w:val="00C769AE"/>
    <w:rsid w:val="00C91961"/>
    <w:rsid w:val="00C9338B"/>
    <w:rsid w:val="00CA42F3"/>
    <w:rsid w:val="00CA5784"/>
    <w:rsid w:val="00CB35D4"/>
    <w:rsid w:val="00CC4A38"/>
    <w:rsid w:val="00CC7395"/>
    <w:rsid w:val="00CE4B6E"/>
    <w:rsid w:val="00D05582"/>
    <w:rsid w:val="00D11F24"/>
    <w:rsid w:val="00D1728E"/>
    <w:rsid w:val="00D264BA"/>
    <w:rsid w:val="00D35D7E"/>
    <w:rsid w:val="00D50577"/>
    <w:rsid w:val="00D62B54"/>
    <w:rsid w:val="00D7097F"/>
    <w:rsid w:val="00D73DD6"/>
    <w:rsid w:val="00D82562"/>
    <w:rsid w:val="00D82B1C"/>
    <w:rsid w:val="00DE27AA"/>
    <w:rsid w:val="00DE5F56"/>
    <w:rsid w:val="00E00803"/>
    <w:rsid w:val="00E0573A"/>
    <w:rsid w:val="00E14CDC"/>
    <w:rsid w:val="00E17AE4"/>
    <w:rsid w:val="00E320C2"/>
    <w:rsid w:val="00E36F88"/>
    <w:rsid w:val="00E71755"/>
    <w:rsid w:val="00E72B6A"/>
    <w:rsid w:val="00E737AD"/>
    <w:rsid w:val="00E824EE"/>
    <w:rsid w:val="00E8762E"/>
    <w:rsid w:val="00E939D3"/>
    <w:rsid w:val="00EA02B5"/>
    <w:rsid w:val="00EC6BBC"/>
    <w:rsid w:val="00EF0FDA"/>
    <w:rsid w:val="00F067D8"/>
    <w:rsid w:val="00F227BE"/>
    <w:rsid w:val="00F32B33"/>
    <w:rsid w:val="00F32C7F"/>
    <w:rsid w:val="00F34D44"/>
    <w:rsid w:val="00F56CE9"/>
    <w:rsid w:val="00F71CF0"/>
    <w:rsid w:val="00F87F51"/>
    <w:rsid w:val="00F94C57"/>
    <w:rsid w:val="00FB1DAC"/>
    <w:rsid w:val="00FF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EFC9"/>
  <w15:docId w15:val="{CB813800-6233-4A85-A773-D1329C3D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FD1"/>
    <w:pPr>
      <w:ind w:left="720"/>
      <w:contextualSpacing/>
    </w:pPr>
  </w:style>
  <w:style w:type="character" w:styleId="Hyperlink">
    <w:name w:val="Hyperlink"/>
    <w:basedOn w:val="DefaultParagraphFont"/>
    <w:uiPriority w:val="99"/>
    <w:unhideWhenUsed/>
    <w:rsid w:val="0016359E"/>
    <w:rPr>
      <w:color w:val="0563C1" w:themeColor="hyperlink"/>
      <w:u w:val="single"/>
    </w:rPr>
  </w:style>
  <w:style w:type="character" w:styleId="UnresolvedMention">
    <w:name w:val="Unresolved Mention"/>
    <w:basedOn w:val="DefaultParagraphFont"/>
    <w:uiPriority w:val="99"/>
    <w:semiHidden/>
    <w:unhideWhenUsed/>
    <w:rsid w:val="0016359E"/>
    <w:rPr>
      <w:color w:val="605E5C"/>
      <w:shd w:val="clear" w:color="auto" w:fill="E1DFDD"/>
    </w:rPr>
  </w:style>
  <w:style w:type="character" w:customStyle="1" w:styleId="innerhtmlinner-htmlwlpuv">
    <w:name w:val="innerhtml_inner-html__wlpuv"/>
    <w:basedOn w:val="DefaultParagraphFont"/>
    <w:rsid w:val="00C3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0998">
      <w:bodyDiv w:val="1"/>
      <w:marLeft w:val="0"/>
      <w:marRight w:val="0"/>
      <w:marTop w:val="0"/>
      <w:marBottom w:val="0"/>
      <w:divBdr>
        <w:top w:val="none" w:sz="0" w:space="0" w:color="auto"/>
        <w:left w:val="none" w:sz="0" w:space="0" w:color="auto"/>
        <w:bottom w:val="none" w:sz="0" w:space="0" w:color="auto"/>
        <w:right w:val="none" w:sz="0" w:space="0" w:color="auto"/>
      </w:divBdr>
    </w:div>
    <w:div w:id="205265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Benjamin</dc:creator>
  <cp:keywords/>
  <dc:description/>
  <cp:lastModifiedBy>Abbott, Benjamin</cp:lastModifiedBy>
  <cp:revision>2</cp:revision>
  <dcterms:created xsi:type="dcterms:W3CDTF">2022-12-17T05:39:00Z</dcterms:created>
  <dcterms:modified xsi:type="dcterms:W3CDTF">2022-12-17T05:39:00Z</dcterms:modified>
</cp:coreProperties>
</file>