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 </w:t>
      </w:r>
      <w:r w:rsidDel="00000000" w:rsidR="00000000" w:rsidRPr="00000000">
        <w:rPr>
          <w:rFonts w:ascii="Arial" w:cs="Arial" w:eastAsia="Arial" w:hAnsi="Arial"/>
          <w:b w:val="1"/>
          <w:bCs w:val="1"/>
          <w:sz w:val="36"/>
          <w:szCs w:val="36"/>
          <w:rtl w:val="0"/>
        </w:rPr>
        <w:t xml:space="preserve">9</w:t>
      </w:r>
      <w:r w:rsidDel="00000000" w:rsidR="00000000" w:rsidRPr="00000000">
        <w:rPr>
          <w:rFonts w:ascii="Arial" w:cs="Arial" w:eastAsia="Arial" w:hAnsi="Arial"/>
          <w:b w:val="1"/>
          <w:bCs w:val="1"/>
          <w:color w:val="000000"/>
          <w:sz w:val="36"/>
          <w:szCs w:val="36"/>
          <w:vertAlign w:val="baseline"/>
          <w:rtl w:val="0"/>
        </w:rPr>
        <w:t xml:space="preserve">#</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Empresa / Organización</w:t>
            </w:r>
            <w:r w:rsidDel="00000000" w:rsidR="00000000" w:rsidRPr="00000000">
              <w:rPr>
                <w:rtl w:val="0"/>
              </w:rPr>
            </w:r>
          </w:p>
        </w:tc>
        <w:tc>
          <w:tcPr>
            <w:vAlign w:val="top"/>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Duoc UC. Escuela de Informática y Telecomunicaciones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Proyecto</w:t>
            </w:r>
            <w:r w:rsidDel="00000000" w:rsidR="00000000" w:rsidRPr="00000000">
              <w:rPr>
                <w:rtl w:val="0"/>
              </w:rPr>
            </w:r>
          </w:p>
        </w:tc>
        <w:tc>
          <w:tcPr>
            <w:vAlign w:val="top"/>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HomeCount_Simulator</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Lugar</w:t>
            </w:r>
            <w:r w:rsidDel="00000000" w:rsidR="00000000" w:rsidRPr="00000000">
              <w:rPr>
                <w:rtl w:val="0"/>
              </w:rPr>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Canal de Discord “Capstone_2026”</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0</w:t>
            </w:r>
            <w:r w:rsidDel="00000000" w:rsidR="00000000" w:rsidRPr="00000000">
              <w:rPr>
                <w:rFonts w:ascii="Arial" w:cs="Arial" w:eastAsia="Arial" w:hAnsi="Arial"/>
                <w:sz w:val="24"/>
                <w:szCs w:val="24"/>
                <w:rtl w:val="0"/>
              </w:rPr>
              <w:t xml:space="preserve">5</w:t>
            </w:r>
            <w:r w:rsidDel="00000000" w:rsidR="00000000" w:rsidRPr="00000000">
              <w:rPr>
                <w:rFonts w:ascii="Arial" w:cs="Arial" w:eastAsia="Arial" w:hAnsi="Arial"/>
                <w:color w:val="000000"/>
                <w:sz w:val="24"/>
                <w:szCs w:val="24"/>
                <w:vertAlign w:val="baseline"/>
                <w:rtl w:val="0"/>
              </w:rPr>
              <w:t xml:space="preserve">-10-2026</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Número de iteración / sprint</w:t>
            </w:r>
            <w:r w:rsidDel="00000000" w:rsidR="00000000" w:rsidRPr="00000000">
              <w:rPr>
                <w:rtl w:val="0"/>
              </w:rPr>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u w:val="single"/>
                <w:vertAlign w:val="baseline"/>
              </w:rPr>
            </w:pPr>
            <w:r w:rsidDel="00000000" w:rsidR="00000000" w:rsidRPr="00000000">
              <w:rPr>
                <w:rFonts w:ascii="Arial" w:cs="Arial" w:eastAsia="Arial" w:hAnsi="Arial"/>
                <w:color w:val="000000"/>
                <w:sz w:val="24"/>
                <w:szCs w:val="24"/>
                <w:vertAlign w:val="baseline"/>
                <w:rtl w:val="0"/>
              </w:rPr>
              <w:t xml:space="preserve">N°</w:t>
            </w:r>
            <w:r w:rsidDel="00000000" w:rsidR="00000000" w:rsidRPr="00000000">
              <w:rPr>
                <w:rFonts w:ascii="Arial" w:cs="Arial" w:eastAsia="Arial" w:hAnsi="Arial"/>
                <w:sz w:val="24"/>
                <w:szCs w:val="24"/>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Personas convocadas a la reunión</w:t>
            </w:r>
            <w:r w:rsidDel="00000000" w:rsidR="00000000" w:rsidRPr="00000000">
              <w:rPr>
                <w:rtl w:val="0"/>
              </w:rPr>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Benjamin Isaac Casellas Madrid</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Lucas Ignacio Padilla Aliaga</w:t>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Benjamín Tomás Núñez Arancibia</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Emilio Castro González</w:t>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Personas que asistieron a la reunión</w:t>
            </w:r>
            <w:r w:rsidDel="00000000" w:rsidR="00000000" w:rsidRPr="00000000">
              <w:rPr>
                <w:rtl w:val="0"/>
              </w:rPr>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Lucas Ignacio Padilla Aliaga</w:t>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Benjamín Tomás Núñez Arancibia</w:t>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Emilio Castro González</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Benjamin Isaac Casellas Madrid</w:t>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color w:val="365f91"/>
                <w:sz w:val="24"/>
                <w:szCs w:val="24"/>
                <w:u w:val="no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color w:val="365f91"/>
                <w:sz w:val="24"/>
                <w:szCs w:val="24"/>
                <w:u w:val="no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color w:val="365f91"/>
                <w:sz w:val="24"/>
                <w:szCs w:val="24"/>
                <w:u w:val="none"/>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6">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r w:rsidDel="00000000" w:rsidR="00000000" w:rsidRPr="00000000">
        <w:rPr>
          <w:rtl w:val="0"/>
        </w:rPr>
      </w:r>
    </w:p>
    <w:p w:rsidR="00000000" w:rsidDel="00000000" w:rsidP="00000000" w:rsidRDefault="00000000" w:rsidRPr="00000000" w14:paraId="00000037">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r w:rsidDel="00000000" w:rsidR="00000000" w:rsidRPr="00000000">
        <w:rPr>
          <w:rtl w:val="0"/>
        </w:rPr>
      </w:r>
    </w:p>
    <w:p w:rsidR="00000000" w:rsidDel="00000000" w:rsidP="00000000" w:rsidRDefault="00000000" w:rsidRPr="00000000" w14:paraId="00000038">
      <w:pPr>
        <w:spacing w:after="0" w:line="240" w:lineRule="auto"/>
        <w:ind w:left="720" w:firstLine="0"/>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9">
      <w:pPr>
        <w:spacing w:after="0" w:line="240" w:lineRule="auto"/>
        <w:ind w:left="720" w:firstLine="0"/>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Evidencia visual </w:t>
      </w:r>
      <w:r w:rsidDel="00000000" w:rsidR="00000000" w:rsidRPr="00000000">
        <w:rPr>
          <w:rFonts w:ascii="Arial" w:cs="Arial" w:eastAsia="Arial" w:hAnsi="Arial"/>
          <w:b w:val="1"/>
          <w:bCs w:val="1"/>
          <w:sz w:val="36"/>
          <w:szCs w:val="36"/>
          <w:rtl w:val="0"/>
        </w:rPr>
        <w:t xml:space="preserve">avances realizados</w:t>
      </w:r>
      <w:r w:rsidDel="00000000" w:rsidR="00000000" w:rsidRPr="00000000">
        <w:rPr>
          <w:rFonts w:ascii="Arial" w:cs="Arial" w:eastAsia="Arial" w:hAnsi="Arial"/>
          <w:b w:val="1"/>
          <w:bCs w:val="1"/>
          <w:color w:val="000000"/>
          <w:sz w:val="36"/>
          <w:szCs w:val="36"/>
          <w:vertAlign w:val="baseline"/>
          <w:rtl w:val="0"/>
        </w:rPr>
        <w:t xml:space="preserve"> (0</w:t>
      </w:r>
      <w:r w:rsidDel="00000000" w:rsidR="00000000" w:rsidRPr="00000000">
        <w:rPr>
          <w:rFonts w:ascii="Arial" w:cs="Arial" w:eastAsia="Arial" w:hAnsi="Arial"/>
          <w:b w:val="1"/>
          <w:bCs w:val="1"/>
          <w:sz w:val="36"/>
          <w:szCs w:val="36"/>
          <w:rtl w:val="0"/>
        </w:rPr>
        <w:t xml:space="preserve">8</w:t>
      </w:r>
      <w:r w:rsidDel="00000000" w:rsidR="00000000" w:rsidRPr="00000000">
        <w:rPr>
          <w:rFonts w:ascii="Arial" w:cs="Arial" w:eastAsia="Arial" w:hAnsi="Arial"/>
          <w:b w:val="1"/>
          <w:bCs w:val="1"/>
          <w:color w:val="000000"/>
          <w:sz w:val="36"/>
          <w:szCs w:val="36"/>
          <w:vertAlign w:val="baseline"/>
          <w:rtl w:val="0"/>
        </w:rPr>
        <w:t xml:space="preserve">/10/2026)</w:t>
      </w:r>
      <w:r w:rsidDel="00000000" w:rsidR="00000000" w:rsidRPr="00000000">
        <w:rPr>
          <w:rtl w:val="0"/>
        </w:rPr>
      </w:r>
    </w:p>
    <w:p w:rsidR="00000000" w:rsidDel="00000000" w:rsidP="00000000" w:rsidRDefault="00000000" w:rsidRPr="00000000" w14:paraId="0000003A">
      <w:pPr>
        <w:spacing w:after="0" w:line="240" w:lineRule="auto"/>
        <w:ind w:left="0" w:firstLine="0"/>
        <w:jc w:val="center"/>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B">
      <w:pPr>
        <w:spacing w:after="0" w:line="240" w:lineRule="auto"/>
        <w:ind w:left="0" w:firstLine="0"/>
        <w:jc w:val="center"/>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C">
      <w:pPr>
        <w:spacing w:after="0" w:line="240" w:lineRule="auto"/>
        <w:ind w:left="0" w:firstLine="0"/>
        <w:jc w:val="center"/>
        <w:rPr>
          <w:rFonts w:ascii="Arial" w:cs="Arial" w:eastAsia="Arial" w:hAnsi="Arial"/>
          <w:color w:val="000000"/>
          <w:sz w:val="20"/>
          <w:szCs w:val="20"/>
          <w:vertAlign w:val="baseline"/>
        </w:rPr>
      </w:pP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1037"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103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1036"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1036"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CL"/>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CL"/>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CL"/>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CL"/>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Fuerte">
    <w:name w:val="Fuerte"/>
    <w:next w:val="Fuerte"/>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CL"/>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CL"/>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L"/>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L"/>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eVdaSD8RUwfbb2ssaMGl3AJqPQ==">CgMxLjA4AHIhMXFYdDhPTExKUTJiaHUzMVhyN2ZvOGxZc0dPSnpsWVl4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