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w:t>
      </w:r>
      <w:r>
        <w:rPr>
          <w:rFonts w:hint="default" w:ascii="宋体" w:hAnsi="宋体"/>
          <w:b/>
          <w:u w:val="single"/>
        </w:rPr>
        <w:t>4</w:t>
      </w:r>
      <w:r>
        <w:rPr>
          <w:rFonts w:hint="eastAsia" w:ascii="宋体" w:hAnsi="宋体"/>
          <w:b/>
          <w:u w:val="single"/>
        </w:rPr>
        <w:t>月</w:t>
      </w:r>
      <w:r>
        <w:rPr>
          <w:rFonts w:hint="default" w:ascii="宋体" w:hAnsi="宋体"/>
          <w:b/>
          <w:u w:val="single"/>
        </w:rPr>
        <w:t>20</w:t>
      </w:r>
      <w:r>
        <w:rPr>
          <w:rFonts w:hint="eastAsia" w:ascii="宋体" w:hAnsi="宋体"/>
          <w:b/>
          <w:u w:val="single"/>
        </w:rPr>
        <w:t>日</w:t>
      </w:r>
      <w:r>
        <w:rPr>
          <w:b/>
          <w:u w:val="single"/>
        </w:rPr>
        <w:t>~4</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fldChar w:fldCharType="begin"/>
      </w:r>
      <w:r>
        <w:rPr>
          <w:rStyle w:val="47"/>
        </w:rPr>
        <w:instrText xml:space="preserve"> </w:instrText>
      </w:r>
      <w:r>
        <w:instrText xml:space="preserve">HYPERLINK \l "_Toc35182379"</w:instrText>
      </w:r>
      <w:r>
        <w:rPr>
          <w:rStyle w:val="47"/>
        </w:rPr>
        <w:instrText xml:space="preserve"> </w:instrText>
      </w:r>
      <w:r>
        <w:fldChar w:fldCharType="separate"/>
      </w:r>
      <w:r>
        <w:rPr>
          <w:rStyle w:val="47"/>
        </w:rPr>
        <w:t>课程总体说明</w:t>
      </w:r>
      <w:r>
        <w:tab/>
      </w:r>
      <w:r>
        <w:fldChar w:fldCharType="begin"/>
      </w:r>
      <w:r>
        <w:instrText xml:space="preserve"> PAGEREF _Toc35182379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"_Toc35182380"</w:instrText>
      </w:r>
      <w:r>
        <w:rPr>
          <w:rStyle w:val="47"/>
        </w:rPr>
        <w:instrText xml:space="preserve"> </w:instrText>
      </w:r>
      <w:r>
        <w:fldChar w:fldCharType="separate"/>
      </w:r>
      <w:r>
        <w:rPr>
          <w:rStyle w:val="47"/>
        </w:rPr>
        <w:t>0.1 课程目标</w:t>
      </w:r>
      <w:r>
        <w:tab/>
      </w:r>
      <w:r>
        <w:fldChar w:fldCharType="begin"/>
      </w:r>
      <w:r>
        <w:instrText xml:space="preserve"> PAGEREF _Toc35182380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"_Toc35182381"</w:instrText>
      </w:r>
      <w:r>
        <w:rPr>
          <w:rStyle w:val="47"/>
        </w:rPr>
        <w:instrText xml:space="preserve"> </w:instrText>
      </w:r>
      <w:r>
        <w:fldChar w:fldCharType="separate"/>
      </w:r>
      <w:r>
        <w:rPr>
          <w:rStyle w:val="47"/>
        </w:rPr>
        <w:t>0.2 成绩构成</w:t>
      </w:r>
      <w:r>
        <w:tab/>
      </w:r>
      <w:r>
        <w:fldChar w:fldCharType="begin"/>
      </w:r>
      <w:r>
        <w:instrText xml:space="preserve"> PAGEREF _Toc35182381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"_Toc35182382"</w:instrText>
      </w:r>
      <w:r>
        <w:rPr>
          <w:rStyle w:val="47"/>
        </w:rPr>
        <w:instrText xml:space="preserve"> </w:instrText>
      </w:r>
      <w:r>
        <w:fldChar w:fldCharType="separate"/>
      </w:r>
      <w:r>
        <w:rPr>
          <w:rStyle w:val="47"/>
        </w:rPr>
        <w:t>0.3 实验任务的总体描述</w:t>
      </w:r>
      <w:r>
        <w:tab/>
      </w:r>
      <w:r>
        <w:fldChar w:fldCharType="begin"/>
      </w:r>
      <w:r>
        <w:instrText xml:space="preserve"> PAGEREF _Toc35182382 \h </w:instrText>
      </w:r>
      <w:r>
        <w:fldChar w:fldCharType="separate"/>
      </w:r>
      <w:r>
        <w:t>- 2 -</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"_Toc35182383"</w:instrText>
      </w:r>
      <w:r>
        <w:rPr>
          <w:rStyle w:val="47"/>
        </w:rPr>
        <w:instrText xml:space="preserve"> </w:instrText>
      </w:r>
      <w:r>
        <w:fldChar w:fldCharType="separate"/>
      </w:r>
      <w:r>
        <w:rPr>
          <w:rStyle w:val="47"/>
        </w:rPr>
        <w:t>1</w:t>
      </w:r>
      <w:r>
        <w:rPr>
          <w:rFonts w:ascii="等线" w:hAnsi="等线" w:eastAsia="等线"/>
          <w:bCs w:val="0"/>
          <w:caps w:val="0"/>
          <w:sz w:val="21"/>
          <w:szCs w:val="22"/>
          <w:lang w:val="en-US" w:eastAsia="zh-CN"/>
        </w:rPr>
        <w:tab/>
      </w:r>
      <w:r>
        <w:rPr>
          <w:rStyle w:val="47"/>
        </w:rPr>
        <w:t>编程基础</w:t>
      </w:r>
      <w:r>
        <w:tab/>
      </w:r>
      <w:r>
        <w:fldChar w:fldCharType="begin"/>
      </w:r>
      <w:r>
        <w:instrText xml:space="preserve"> PAGEREF _Toc35182383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"_Toc35182384"</w:instrText>
      </w:r>
      <w:r>
        <w:rPr>
          <w:rStyle w:val="47"/>
        </w:rPr>
        <w:instrText xml:space="preserve"> </w:instrText>
      </w:r>
      <w:r>
        <w:fldChar w:fldCharType="separate"/>
      </w:r>
      <w:r>
        <w:rPr>
          <w:rStyle w:val="47"/>
        </w:rPr>
        <w:t>1.1</w:t>
      </w:r>
      <w:r>
        <w:rPr>
          <w:rFonts w:ascii="等线" w:hAnsi="等线" w:eastAsia="等线"/>
          <w:smallCaps w:val="0"/>
          <w:sz w:val="21"/>
          <w:szCs w:val="22"/>
        </w:rPr>
        <w:tab/>
      </w:r>
      <w:r>
        <w:rPr>
          <w:rStyle w:val="47"/>
        </w:rPr>
        <w:t>实验目的与要求</w:t>
      </w:r>
      <w:r>
        <w:tab/>
      </w:r>
      <w:r>
        <w:fldChar w:fldCharType="begin"/>
      </w:r>
      <w:r>
        <w:instrText xml:space="preserve"> PAGEREF _Toc35182384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"_Toc35182385"</w:instrText>
      </w:r>
      <w:r>
        <w:rPr>
          <w:rStyle w:val="47"/>
        </w:rPr>
        <w:instrText xml:space="preserve"> </w:instrText>
      </w:r>
      <w:r>
        <w:fldChar w:fldCharType="separate"/>
      </w:r>
      <w:r>
        <w:rPr>
          <w:rStyle w:val="47"/>
        </w:rPr>
        <w:t>1.2</w:t>
      </w:r>
      <w:r>
        <w:rPr>
          <w:rFonts w:ascii="等线" w:hAnsi="等线" w:eastAsia="等线"/>
          <w:smallCaps w:val="0"/>
          <w:sz w:val="21"/>
          <w:szCs w:val="22"/>
        </w:rPr>
        <w:tab/>
      </w:r>
      <w:r>
        <w:rPr>
          <w:rStyle w:val="47"/>
        </w:rPr>
        <w:t>实验内容</w:t>
      </w:r>
      <w:r>
        <w:tab/>
      </w:r>
      <w:r>
        <w:fldChar w:fldCharType="begin"/>
      </w:r>
      <w:r>
        <w:instrText xml:space="preserve"> PAGEREF _Toc35182385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"_Toc35182386"</w:instrText>
      </w:r>
      <w:r>
        <w:rPr>
          <w:rStyle w:val="47"/>
        </w:rPr>
        <w:instrText xml:space="preserve"> </w:instrText>
      </w:r>
      <w:r>
        <w:fldChar w:fldCharType="separate"/>
      </w:r>
      <w:r>
        <w:rPr>
          <w:rStyle w:val="47"/>
        </w:rPr>
        <w:t>1.3</w:t>
      </w:r>
      <w:r>
        <w:rPr>
          <w:rFonts w:ascii="等线" w:hAnsi="等线" w:eastAsia="等线"/>
          <w:smallCaps w:val="0"/>
          <w:sz w:val="21"/>
          <w:szCs w:val="22"/>
        </w:rPr>
        <w:tab/>
      </w:r>
      <w:r>
        <w:rPr>
          <w:rStyle w:val="47"/>
        </w:rPr>
        <w:t xml:space="preserve">任务1.1实验过程       </w:t>
      </w:r>
      <w:r>
        <w:tab/>
      </w:r>
      <w:r>
        <w:fldChar w:fldCharType="begin"/>
      </w:r>
      <w:r>
        <w:instrText xml:space="preserve"> PAGEREF _Toc35182386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"_Toc35182387"</w:instrText>
      </w:r>
      <w:r>
        <w:rPr>
          <w:rStyle w:val="47"/>
        </w:rPr>
        <w:instrText xml:space="preserve"> </w:instrText>
      </w:r>
      <w:r>
        <w:fldChar w:fldCharType="separate"/>
      </w:r>
      <w:r>
        <w:rPr>
          <w:rStyle w:val="47"/>
        </w:rPr>
        <w:t>1.3.1</w:t>
      </w:r>
      <w:r>
        <w:rPr>
          <w:rFonts w:ascii="等线" w:hAnsi="等线" w:eastAsia="等线"/>
          <w:sz w:val="21"/>
          <w:szCs w:val="22"/>
        </w:rPr>
        <w:tab/>
      </w:r>
      <w:r>
        <w:rPr>
          <w:rStyle w:val="47"/>
        </w:rPr>
        <w:t>实验方法说明</w:t>
      </w:r>
      <w:r>
        <w:tab/>
      </w:r>
      <w:r>
        <w:fldChar w:fldCharType="begin"/>
      </w:r>
      <w:r>
        <w:instrText xml:space="preserve"> PAGEREF _Toc35182387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"_Toc35182388"</w:instrText>
      </w:r>
      <w:r>
        <w:rPr>
          <w:rStyle w:val="47"/>
        </w:rPr>
        <w:instrText xml:space="preserve"> </w:instrText>
      </w:r>
      <w:r>
        <w:fldChar w:fldCharType="separate"/>
      </w:r>
      <w:r>
        <w:rPr>
          <w:rStyle w:val="47"/>
        </w:rPr>
        <w:t>1.3.2</w:t>
      </w:r>
      <w:r>
        <w:rPr>
          <w:rFonts w:ascii="等线" w:hAnsi="等线" w:eastAsia="等线"/>
          <w:sz w:val="21"/>
          <w:szCs w:val="22"/>
        </w:rPr>
        <w:tab/>
      </w:r>
      <w:r>
        <w:rPr>
          <w:rStyle w:val="47"/>
        </w:rPr>
        <w:t>实验记录与分析</w:t>
      </w:r>
      <w:r>
        <w:tab/>
      </w:r>
      <w:r>
        <w:fldChar w:fldCharType="begin"/>
      </w:r>
      <w:r>
        <w:instrText xml:space="preserve"> PAGEREF _Toc35182388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"_Toc35182389"</w:instrText>
      </w:r>
      <w:r>
        <w:rPr>
          <w:rStyle w:val="47"/>
        </w:rPr>
        <w:instrText xml:space="preserve"> </w:instrText>
      </w:r>
      <w:r>
        <w:fldChar w:fldCharType="separate"/>
      </w:r>
      <w:r>
        <w:rPr>
          <w:rStyle w:val="47"/>
        </w:rPr>
        <w:t>1.4</w:t>
      </w:r>
      <w:r>
        <w:rPr>
          <w:rFonts w:ascii="等线" w:hAnsi="等线" w:eastAsia="等线"/>
          <w:smallCaps w:val="0"/>
          <w:sz w:val="21"/>
          <w:szCs w:val="22"/>
        </w:rPr>
        <w:tab/>
      </w:r>
      <w:r>
        <w:rPr>
          <w:rStyle w:val="47"/>
        </w:rPr>
        <w:t xml:space="preserve">任务1.2的实验过程     </w:t>
      </w:r>
      <w:r>
        <w:tab/>
      </w:r>
      <w:r>
        <w:fldChar w:fldCharType="begin"/>
      </w:r>
      <w:r>
        <w:instrText xml:space="preserve"> PAGEREF _Toc35182389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"_Toc35182390"</w:instrText>
      </w:r>
      <w:r>
        <w:rPr>
          <w:rStyle w:val="47"/>
        </w:rPr>
        <w:instrText xml:space="preserve"> </w:instrText>
      </w:r>
      <w:r>
        <w:fldChar w:fldCharType="separate"/>
      </w:r>
      <w:r>
        <w:rPr>
          <w:rStyle w:val="47"/>
        </w:rPr>
        <w:t>1.4.1</w:t>
      </w:r>
      <w:r>
        <w:rPr>
          <w:rFonts w:ascii="等线" w:hAnsi="等线" w:eastAsia="等线"/>
          <w:sz w:val="21"/>
          <w:szCs w:val="22"/>
        </w:rPr>
        <w:tab/>
      </w:r>
      <w:r>
        <w:rPr>
          <w:rStyle w:val="47"/>
        </w:rPr>
        <w:t>设计思想及存储单元分配</w:t>
      </w:r>
      <w:r>
        <w:tab/>
      </w:r>
      <w:r>
        <w:fldChar w:fldCharType="begin"/>
      </w:r>
      <w:r>
        <w:instrText xml:space="preserve"> PAGEREF _Toc35182390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"_Toc35182391"</w:instrText>
      </w:r>
      <w:r>
        <w:rPr>
          <w:rStyle w:val="47"/>
        </w:rPr>
        <w:instrText xml:space="preserve"> </w:instrText>
      </w:r>
      <w:r>
        <w:fldChar w:fldCharType="separate"/>
      </w:r>
      <w:r>
        <w:rPr>
          <w:rStyle w:val="47"/>
        </w:rPr>
        <w:t>1.4.2</w:t>
      </w:r>
      <w:r>
        <w:rPr>
          <w:rFonts w:ascii="等线" w:hAnsi="等线" w:eastAsia="等线"/>
          <w:sz w:val="21"/>
          <w:szCs w:val="22"/>
        </w:rPr>
        <w:tab/>
      </w:r>
      <w:r>
        <w:rPr>
          <w:rStyle w:val="47"/>
        </w:rPr>
        <w:t>流程图</w:t>
      </w:r>
      <w:r>
        <w:tab/>
      </w:r>
      <w:r>
        <w:fldChar w:fldCharType="begin"/>
      </w:r>
      <w:r>
        <w:instrText xml:space="preserve"> PAGEREF _Toc35182391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"_Toc35182392"</w:instrText>
      </w:r>
      <w:r>
        <w:rPr>
          <w:rStyle w:val="47"/>
        </w:rPr>
        <w:instrText xml:space="preserve"> </w:instrText>
      </w:r>
      <w:r>
        <w:fldChar w:fldCharType="separate"/>
      </w:r>
      <w:r>
        <w:rPr>
          <w:rStyle w:val="47"/>
        </w:rPr>
        <w:t>1.4.3</w:t>
      </w:r>
      <w:r>
        <w:rPr>
          <w:rFonts w:ascii="等线" w:hAnsi="等线" w:eastAsia="等线"/>
          <w:sz w:val="21"/>
          <w:szCs w:val="22"/>
        </w:rPr>
        <w:tab/>
      </w:r>
      <w:r>
        <w:rPr>
          <w:rStyle w:val="47"/>
        </w:rPr>
        <w:t>源程序</w:t>
      </w:r>
      <w:r>
        <w:tab/>
      </w:r>
      <w:r>
        <w:fldChar w:fldCharType="begin"/>
      </w:r>
      <w:r>
        <w:instrText xml:space="preserve"> PAGEREF _Toc35182392 \h </w:instrText>
      </w:r>
      <w:r>
        <w:fldChar w:fldCharType="separate"/>
      </w:r>
      <w:r>
        <w:t>3</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"_Toc35182393"</w:instrText>
      </w:r>
      <w:r>
        <w:rPr>
          <w:rStyle w:val="47"/>
        </w:rPr>
        <w:instrText xml:space="preserve"> </w:instrText>
      </w:r>
      <w:r>
        <w:fldChar w:fldCharType="separate"/>
      </w:r>
      <w:r>
        <w:rPr>
          <w:rStyle w:val="47"/>
        </w:rPr>
        <w:t>1.4.4</w:t>
      </w:r>
      <w:r>
        <w:rPr>
          <w:rFonts w:ascii="等线" w:hAnsi="等线" w:eastAsia="等线"/>
          <w:sz w:val="21"/>
          <w:szCs w:val="22"/>
        </w:rPr>
        <w:tab/>
      </w:r>
      <w:r>
        <w:rPr>
          <w:rStyle w:val="47"/>
        </w:rPr>
        <w:t>实验步骤</w:t>
      </w:r>
      <w:r>
        <w:tab/>
      </w:r>
      <w:r>
        <w:fldChar w:fldCharType="begin"/>
      </w:r>
      <w:r>
        <w:instrText xml:space="preserve"> PAGEREF _Toc35182393 \h </w:instrText>
      </w:r>
      <w:r>
        <w:fldChar w:fldCharType="separate"/>
      </w:r>
      <w:r>
        <w:t>4</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"_Toc35182394"</w:instrText>
      </w:r>
      <w:r>
        <w:rPr>
          <w:rStyle w:val="47"/>
        </w:rPr>
        <w:instrText xml:space="preserve"> </w:instrText>
      </w:r>
      <w:r>
        <w:fldChar w:fldCharType="separate"/>
      </w:r>
      <w:r>
        <w:rPr>
          <w:rStyle w:val="47"/>
        </w:rPr>
        <w:t>1.4.5</w:t>
      </w:r>
      <w:r>
        <w:rPr>
          <w:rFonts w:ascii="等线" w:hAnsi="等线" w:eastAsia="等线"/>
          <w:sz w:val="21"/>
          <w:szCs w:val="22"/>
        </w:rPr>
        <w:tab/>
      </w:r>
      <w:r>
        <w:rPr>
          <w:rStyle w:val="47"/>
        </w:rPr>
        <w:t>实验记录与分析</w:t>
      </w:r>
      <w:r>
        <w:tab/>
      </w:r>
      <w:r>
        <w:fldChar w:fldCharType="begin"/>
      </w:r>
      <w:r>
        <w:instrText xml:space="preserve"> PAGEREF _Toc35182394 \h </w:instrText>
      </w:r>
      <w:r>
        <w:fldChar w:fldCharType="separate"/>
      </w:r>
      <w:r>
        <w:t>4</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"_Toc35182395"</w:instrText>
      </w:r>
      <w:r>
        <w:rPr>
          <w:rStyle w:val="47"/>
        </w:rPr>
        <w:instrText xml:space="preserve"> </w:instrText>
      </w:r>
      <w:r>
        <w:fldChar w:fldCharType="separate"/>
      </w:r>
      <w:r>
        <w:rPr>
          <w:rStyle w:val="47"/>
        </w:rPr>
        <w:t>1.5</w:t>
      </w:r>
      <w:r>
        <w:rPr>
          <w:rFonts w:ascii="等线" w:hAnsi="等线" w:eastAsia="等线"/>
          <w:smallCaps w:val="0"/>
          <w:sz w:val="21"/>
          <w:szCs w:val="22"/>
        </w:rPr>
        <w:tab/>
      </w:r>
      <w:r>
        <w:rPr>
          <w:rStyle w:val="47"/>
        </w:rPr>
        <w:t>小结</w:t>
      </w:r>
      <w:r>
        <w:tab/>
      </w:r>
      <w:r>
        <w:fldChar w:fldCharType="begin"/>
      </w:r>
      <w:r>
        <w:instrText xml:space="preserve"> PAGEREF _Toc35182395 \h </w:instrText>
      </w:r>
      <w:r>
        <w:fldChar w:fldCharType="separate"/>
      </w:r>
      <w:r>
        <w:t>5</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"_Toc35182396"</w:instrText>
      </w:r>
      <w:r>
        <w:rPr>
          <w:rStyle w:val="47"/>
        </w:rPr>
        <w:instrText xml:space="preserve"> </w:instrText>
      </w:r>
      <w:r>
        <w:fldChar w:fldCharType="separate"/>
      </w:r>
      <w:r>
        <w:rPr>
          <w:rStyle w:val="47"/>
        </w:rPr>
        <w:t>1.5.1</w:t>
      </w:r>
      <w:r>
        <w:rPr>
          <w:rFonts w:ascii="等线" w:hAnsi="等线" w:eastAsia="等线"/>
          <w:sz w:val="21"/>
          <w:szCs w:val="22"/>
        </w:rPr>
        <w:tab/>
      </w:r>
      <w:r>
        <w:rPr>
          <w:rStyle w:val="47"/>
        </w:rPr>
        <w:t>主要收获</w:t>
      </w:r>
      <w:r>
        <w:tab/>
      </w:r>
      <w:r>
        <w:fldChar w:fldCharType="begin"/>
      </w:r>
      <w:r>
        <w:instrText xml:space="preserve"> PAGEREF _Toc35182396 \h </w:instrText>
      </w:r>
      <w:r>
        <w:fldChar w:fldCharType="separate"/>
      </w:r>
      <w:r>
        <w:t>6</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"_Toc35182397"</w:instrText>
      </w:r>
      <w:r>
        <w:rPr>
          <w:rStyle w:val="47"/>
        </w:rPr>
        <w:instrText xml:space="preserve"> </w:instrText>
      </w:r>
      <w:r>
        <w:fldChar w:fldCharType="separate"/>
      </w:r>
      <w:r>
        <w:rPr>
          <w:rStyle w:val="47"/>
        </w:rPr>
        <w:t>1.5.2</w:t>
      </w:r>
      <w:r>
        <w:rPr>
          <w:rFonts w:ascii="等线" w:hAnsi="等线" w:eastAsia="等线"/>
          <w:sz w:val="21"/>
          <w:szCs w:val="22"/>
        </w:rPr>
        <w:tab/>
      </w:r>
      <w:r>
        <w:rPr>
          <w:rStyle w:val="47"/>
        </w:rPr>
        <w:t>主要看法</w:t>
      </w:r>
      <w:r>
        <w:tab/>
      </w:r>
      <w:r>
        <w:fldChar w:fldCharType="begin"/>
      </w:r>
      <w:r>
        <w:instrText xml:space="preserve"> PAGEREF _Toc35182397 \h </w:instrText>
      </w:r>
      <w:r>
        <w:fldChar w:fldCharType="separate"/>
      </w:r>
      <w:r>
        <w:t>6</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"_Toc35182398"</w:instrText>
      </w:r>
      <w:r>
        <w:rPr>
          <w:rStyle w:val="47"/>
        </w:rPr>
        <w:instrText xml:space="preserve"> </w:instrText>
      </w:r>
      <w:r>
        <w:fldChar w:fldCharType="separate"/>
      </w:r>
      <w:r>
        <w:rPr>
          <w:rStyle w:val="47"/>
        </w:rPr>
        <w:t>2</w:t>
      </w:r>
      <w:r>
        <w:rPr>
          <w:rFonts w:ascii="等线" w:hAnsi="等线" w:eastAsia="等线"/>
          <w:bCs w:val="0"/>
          <w:caps w:val="0"/>
          <w:sz w:val="21"/>
          <w:szCs w:val="22"/>
          <w:lang w:val="en-US" w:eastAsia="zh-CN"/>
        </w:rPr>
        <w:tab/>
      </w:r>
      <w:r>
        <w:rPr>
          <w:rStyle w:val="47"/>
        </w:rPr>
        <w:t>程序优化</w:t>
      </w:r>
      <w:r>
        <w:tab/>
      </w:r>
      <w:r>
        <w:fldChar w:fldCharType="begin"/>
      </w:r>
      <w:r>
        <w:instrText xml:space="preserve"> PAGEREF _Toc35182398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"_Toc35182399"</w:instrText>
      </w:r>
      <w:r>
        <w:rPr>
          <w:rStyle w:val="47"/>
        </w:rPr>
        <w:instrText xml:space="preserve"> </w:instrText>
      </w:r>
      <w:r>
        <w:fldChar w:fldCharType="separate"/>
      </w:r>
      <w:r>
        <w:rPr>
          <w:rStyle w:val="47"/>
        </w:rPr>
        <w:t>2.1</w:t>
      </w:r>
      <w:r>
        <w:rPr>
          <w:rFonts w:ascii="等线" w:hAnsi="等线" w:eastAsia="等线"/>
          <w:smallCaps w:val="0"/>
          <w:sz w:val="21"/>
          <w:szCs w:val="22"/>
        </w:rPr>
        <w:tab/>
      </w:r>
      <w:r>
        <w:rPr>
          <w:rStyle w:val="47"/>
        </w:rPr>
        <w:t>实验目的与要求</w:t>
      </w:r>
      <w:r>
        <w:tab/>
      </w:r>
      <w:r>
        <w:fldChar w:fldCharType="begin"/>
      </w:r>
      <w:r>
        <w:instrText xml:space="preserve"> PAGEREF _Toc35182399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"_Toc35182400"</w:instrText>
      </w:r>
      <w:r>
        <w:rPr>
          <w:rStyle w:val="47"/>
        </w:rPr>
        <w:instrText xml:space="preserve"> </w:instrText>
      </w:r>
      <w:r>
        <w:fldChar w:fldCharType="separate"/>
      </w:r>
      <w:r>
        <w:rPr>
          <w:rStyle w:val="47"/>
        </w:rPr>
        <w:t>2.2</w:t>
      </w:r>
      <w:r>
        <w:rPr>
          <w:rFonts w:ascii="等线" w:hAnsi="等线" w:eastAsia="等线"/>
          <w:smallCaps w:val="0"/>
          <w:sz w:val="21"/>
          <w:szCs w:val="22"/>
        </w:rPr>
        <w:tab/>
      </w:r>
      <w:r>
        <w:rPr>
          <w:rStyle w:val="47"/>
        </w:rPr>
        <w:t xml:space="preserve">实验内容   </w:t>
      </w:r>
      <w:r>
        <w:tab/>
      </w:r>
      <w:r>
        <w:fldChar w:fldCharType="begin"/>
      </w:r>
      <w:r>
        <w:instrText xml:space="preserve"> PAGEREF _Toc35182400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"_Toc35182401"</w:instrText>
      </w:r>
      <w:r>
        <w:rPr>
          <w:rStyle w:val="47"/>
        </w:rPr>
        <w:instrText xml:space="preserve"> </w:instrText>
      </w:r>
      <w:r>
        <w:fldChar w:fldCharType="separate"/>
      </w:r>
      <w:r>
        <w:rPr>
          <w:rStyle w:val="47"/>
        </w:rPr>
        <w:t>2.3</w:t>
      </w:r>
      <w:r>
        <w:rPr>
          <w:rFonts w:ascii="等线" w:hAnsi="等线" w:eastAsia="等线"/>
          <w:smallCaps w:val="0"/>
          <w:sz w:val="21"/>
          <w:szCs w:val="22"/>
        </w:rPr>
        <w:tab/>
      </w:r>
      <w:r>
        <w:rPr>
          <w:rStyle w:val="47"/>
        </w:rPr>
        <w:t>任务2.1实验过程</w:t>
      </w:r>
      <w:r>
        <w:tab/>
      </w:r>
      <w:r>
        <w:fldChar w:fldCharType="begin"/>
      </w:r>
      <w:r>
        <w:instrText xml:space="preserve"> PAGEREF _Toc35182401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"_Toc35182402"</w:instrText>
      </w:r>
      <w:r>
        <w:rPr>
          <w:rStyle w:val="47"/>
        </w:rPr>
        <w:instrText xml:space="preserve"> </w:instrText>
      </w:r>
      <w:r>
        <w:fldChar w:fldCharType="separate"/>
      </w:r>
      <w:r>
        <w:rPr>
          <w:rStyle w:val="47"/>
        </w:rPr>
        <w:t>2.3.1</w:t>
      </w:r>
      <w:r>
        <w:rPr>
          <w:rFonts w:ascii="等线" w:hAnsi="等线" w:eastAsia="等线"/>
          <w:sz w:val="21"/>
          <w:szCs w:val="22"/>
        </w:rPr>
        <w:tab/>
      </w:r>
      <w:r>
        <w:rPr>
          <w:rStyle w:val="47"/>
        </w:rPr>
        <w:t>实验方法说明</w:t>
      </w:r>
      <w:r>
        <w:tab/>
      </w:r>
      <w:r>
        <w:fldChar w:fldCharType="begin"/>
      </w:r>
      <w:r>
        <w:instrText xml:space="preserve"> PAGEREF _Toc35182402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"_Toc35182403"</w:instrText>
      </w:r>
      <w:r>
        <w:rPr>
          <w:rStyle w:val="47"/>
        </w:rPr>
        <w:instrText xml:space="preserve"> </w:instrText>
      </w:r>
      <w:r>
        <w:fldChar w:fldCharType="separate"/>
      </w:r>
      <w:r>
        <w:rPr>
          <w:rStyle w:val="47"/>
        </w:rPr>
        <w:t>2.3.2</w:t>
      </w:r>
      <w:r>
        <w:rPr>
          <w:rFonts w:ascii="等线" w:hAnsi="等线" w:eastAsia="等线"/>
          <w:sz w:val="21"/>
          <w:szCs w:val="22"/>
        </w:rPr>
        <w:tab/>
      </w:r>
      <w:r>
        <w:rPr>
          <w:rStyle w:val="47"/>
        </w:rPr>
        <w:t>实验记录与分析</w:t>
      </w:r>
      <w:r>
        <w:tab/>
      </w:r>
      <w:r>
        <w:fldChar w:fldCharType="begin"/>
      </w:r>
      <w:r>
        <w:instrText xml:space="preserve"> PAGEREF _Toc35182403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"_Toc35182404"</w:instrText>
      </w:r>
      <w:r>
        <w:rPr>
          <w:rStyle w:val="47"/>
        </w:rPr>
        <w:instrText xml:space="preserve"> </w:instrText>
      </w:r>
      <w:r>
        <w:fldChar w:fldCharType="separate"/>
      </w:r>
      <w:r>
        <w:rPr>
          <w:rStyle w:val="47"/>
        </w:rPr>
        <w:t>2.4</w:t>
      </w:r>
      <w:r>
        <w:rPr>
          <w:rFonts w:ascii="等线" w:hAnsi="等线" w:eastAsia="等线"/>
          <w:smallCaps w:val="0"/>
          <w:sz w:val="21"/>
          <w:szCs w:val="22"/>
        </w:rPr>
        <w:tab/>
      </w:r>
      <w:r>
        <w:rPr>
          <w:rStyle w:val="47"/>
        </w:rPr>
        <w:t>任务2.2实验过程</w:t>
      </w:r>
      <w:r>
        <w:tab/>
      </w:r>
      <w:r>
        <w:fldChar w:fldCharType="begin"/>
      </w:r>
      <w:r>
        <w:instrText xml:space="preserve"> PAGEREF _Toc35182404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"_Toc35182405"</w:instrText>
      </w:r>
      <w:r>
        <w:rPr>
          <w:rStyle w:val="47"/>
        </w:rPr>
        <w:instrText xml:space="preserve"> </w:instrText>
      </w:r>
      <w:r>
        <w:fldChar w:fldCharType="separate"/>
      </w:r>
      <w:r>
        <w:rPr>
          <w:rStyle w:val="47"/>
        </w:rPr>
        <w:t>2.4.1</w:t>
      </w:r>
      <w:r>
        <w:rPr>
          <w:rFonts w:ascii="等线" w:hAnsi="等线" w:eastAsia="等线"/>
          <w:sz w:val="21"/>
          <w:szCs w:val="22"/>
        </w:rPr>
        <w:tab/>
      </w:r>
      <w:r>
        <w:rPr>
          <w:rStyle w:val="47"/>
        </w:rPr>
        <w:t>实验方法说明</w:t>
      </w:r>
      <w:r>
        <w:tab/>
      </w:r>
      <w:r>
        <w:fldChar w:fldCharType="begin"/>
      </w:r>
      <w:r>
        <w:instrText xml:space="preserve"> PAGEREF _Toc35182405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"_Toc35182406"</w:instrText>
      </w:r>
      <w:r>
        <w:rPr>
          <w:rStyle w:val="47"/>
        </w:rPr>
        <w:instrText xml:space="preserve"> </w:instrText>
      </w:r>
      <w:r>
        <w:fldChar w:fldCharType="separate"/>
      </w:r>
      <w:r>
        <w:rPr>
          <w:rStyle w:val="47"/>
        </w:rPr>
        <w:t>2.4.2</w:t>
      </w:r>
      <w:r>
        <w:rPr>
          <w:rFonts w:ascii="等线" w:hAnsi="等线" w:eastAsia="等线"/>
          <w:sz w:val="21"/>
          <w:szCs w:val="22"/>
        </w:rPr>
        <w:tab/>
      </w:r>
      <w:r>
        <w:rPr>
          <w:rStyle w:val="47"/>
        </w:rPr>
        <w:t>实验记录与分析</w:t>
      </w:r>
      <w:r>
        <w:tab/>
      </w:r>
      <w:r>
        <w:fldChar w:fldCharType="begin"/>
      </w:r>
      <w:r>
        <w:instrText xml:space="preserve"> PAGEREF _Toc35182406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"_Toc35182407"</w:instrText>
      </w:r>
      <w:r>
        <w:rPr>
          <w:rStyle w:val="47"/>
        </w:rPr>
        <w:instrText xml:space="preserve"> </w:instrText>
      </w:r>
      <w:r>
        <w:fldChar w:fldCharType="separate"/>
      </w:r>
      <w:r>
        <w:rPr>
          <w:rStyle w:val="47"/>
        </w:rPr>
        <w:t>2.5</w:t>
      </w:r>
      <w:r>
        <w:rPr>
          <w:rFonts w:ascii="等线" w:hAnsi="等线" w:eastAsia="等线"/>
          <w:smallCaps w:val="0"/>
          <w:sz w:val="21"/>
          <w:szCs w:val="22"/>
        </w:rPr>
        <w:tab/>
      </w:r>
      <w:r>
        <w:rPr>
          <w:rStyle w:val="47"/>
        </w:rPr>
        <w:t>小结</w:t>
      </w:r>
      <w:r>
        <w:tab/>
      </w:r>
      <w:r>
        <w:fldChar w:fldCharType="begin"/>
      </w:r>
      <w:r>
        <w:instrText xml:space="preserve"> PAGEREF _Toc35182407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"_Toc35182408"</w:instrText>
      </w:r>
      <w:r>
        <w:rPr>
          <w:rStyle w:val="47"/>
        </w:rPr>
        <w:instrText xml:space="preserve"> </w:instrText>
      </w:r>
      <w:r>
        <w:fldChar w:fldCharType="separate"/>
      </w:r>
      <w:r>
        <w:rPr>
          <w:rStyle w:val="47"/>
        </w:rPr>
        <w:t>2.5.1</w:t>
      </w:r>
      <w:r>
        <w:rPr>
          <w:rFonts w:ascii="等线" w:hAnsi="等线" w:eastAsia="等线"/>
          <w:sz w:val="21"/>
          <w:szCs w:val="22"/>
        </w:rPr>
        <w:tab/>
      </w:r>
      <w:r>
        <w:rPr>
          <w:rStyle w:val="47"/>
        </w:rPr>
        <w:t>主要收获</w:t>
      </w:r>
      <w:r>
        <w:tab/>
      </w:r>
      <w:r>
        <w:fldChar w:fldCharType="begin"/>
      </w:r>
      <w:r>
        <w:instrText xml:space="preserve"> PAGEREF _Toc35182408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"_Toc35182409"</w:instrText>
      </w:r>
      <w:r>
        <w:rPr>
          <w:rStyle w:val="47"/>
        </w:rPr>
        <w:instrText xml:space="preserve"> </w:instrText>
      </w:r>
      <w:r>
        <w:fldChar w:fldCharType="separate"/>
      </w:r>
      <w:r>
        <w:rPr>
          <w:rStyle w:val="47"/>
        </w:rPr>
        <w:t>2.5.2</w:t>
      </w:r>
      <w:r>
        <w:rPr>
          <w:rFonts w:ascii="等线" w:hAnsi="等线" w:eastAsia="等线"/>
          <w:sz w:val="21"/>
          <w:szCs w:val="22"/>
        </w:rPr>
        <w:tab/>
      </w:r>
      <w:r>
        <w:rPr>
          <w:rStyle w:val="47"/>
        </w:rPr>
        <w:t>主要看法</w:t>
      </w:r>
      <w:r>
        <w:tab/>
      </w:r>
      <w:r>
        <w:fldChar w:fldCharType="begin"/>
      </w:r>
      <w:r>
        <w:instrText xml:space="preserve"> PAGEREF _Toc35182409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"_Toc35182410"</w:instrText>
      </w:r>
      <w:r>
        <w:rPr>
          <w:rStyle w:val="47"/>
        </w:rPr>
        <w:instrText xml:space="preserve"> </w:instrText>
      </w:r>
      <w:r>
        <w:fldChar w:fldCharType="separate"/>
      </w:r>
      <w:r>
        <w:rPr>
          <w:rStyle w:val="47"/>
        </w:rPr>
        <w:t>3</w:t>
      </w:r>
      <w:r>
        <w:rPr>
          <w:rFonts w:ascii="等线" w:hAnsi="等线" w:eastAsia="等线"/>
          <w:bCs w:val="0"/>
          <w:caps w:val="0"/>
          <w:sz w:val="21"/>
          <w:szCs w:val="22"/>
          <w:lang w:val="en-US" w:eastAsia="zh-CN"/>
        </w:rPr>
        <w:tab/>
      </w:r>
      <w:r>
        <w:rPr>
          <w:rStyle w:val="47"/>
        </w:rPr>
        <w:t>模块化程序设计</w:t>
      </w:r>
      <w:r>
        <w:tab/>
      </w:r>
      <w:r>
        <w:fldChar w:fldCharType="begin"/>
      </w:r>
      <w:r>
        <w:instrText xml:space="preserve"> PAGEREF _Toc35182410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"_Toc35182411"</w:instrText>
      </w:r>
      <w:r>
        <w:rPr>
          <w:rStyle w:val="47"/>
        </w:rPr>
        <w:instrText xml:space="preserve"> </w:instrText>
      </w:r>
      <w:r>
        <w:fldChar w:fldCharType="separate"/>
      </w:r>
      <w:r>
        <w:rPr>
          <w:rStyle w:val="47"/>
        </w:rPr>
        <w:t>3.1</w:t>
      </w:r>
      <w:r>
        <w:rPr>
          <w:rFonts w:ascii="等线" w:hAnsi="等线" w:eastAsia="等线"/>
          <w:smallCaps w:val="0"/>
          <w:sz w:val="21"/>
          <w:szCs w:val="22"/>
        </w:rPr>
        <w:tab/>
      </w:r>
      <w:r>
        <w:rPr>
          <w:rStyle w:val="47"/>
        </w:rPr>
        <w:t>实验目的与要求</w:t>
      </w:r>
      <w:r>
        <w:tab/>
      </w:r>
      <w:r>
        <w:fldChar w:fldCharType="begin"/>
      </w:r>
      <w:r>
        <w:instrText xml:space="preserve"> PAGEREF _Toc35182411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"_Toc35182412"</w:instrText>
      </w:r>
      <w:r>
        <w:rPr>
          <w:rStyle w:val="47"/>
        </w:rPr>
        <w:instrText xml:space="preserve"> </w:instrText>
      </w:r>
      <w:r>
        <w:fldChar w:fldCharType="separate"/>
      </w:r>
      <w:r>
        <w:rPr>
          <w:rStyle w:val="47"/>
        </w:rPr>
        <w:t>3.2</w:t>
      </w:r>
      <w:r>
        <w:rPr>
          <w:rFonts w:ascii="等线" w:hAnsi="等线" w:eastAsia="等线"/>
          <w:smallCaps w:val="0"/>
          <w:sz w:val="21"/>
          <w:szCs w:val="22"/>
        </w:rPr>
        <w:tab/>
      </w:r>
      <w:r>
        <w:rPr>
          <w:rStyle w:val="47"/>
        </w:rPr>
        <w:t xml:space="preserve">实验内容   </w:t>
      </w:r>
      <w:r>
        <w:tab/>
      </w:r>
      <w:r>
        <w:fldChar w:fldCharType="begin"/>
      </w:r>
      <w:r>
        <w:instrText xml:space="preserve"> PAGEREF _Toc35182412 \h </w:instrText>
      </w:r>
      <w:r>
        <w:fldChar w:fldCharType="separate"/>
      </w:r>
      <w:r>
        <w:t>7</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"_Toc35182413"</w:instrText>
      </w:r>
      <w:r>
        <w:rPr>
          <w:rStyle w:val="47"/>
        </w:rPr>
        <w:instrText xml:space="preserve"> </w:instrText>
      </w:r>
      <w:r>
        <w:fldChar w:fldCharType="separate"/>
      </w:r>
      <w:r>
        <w:rPr>
          <w:rStyle w:val="47"/>
        </w:rPr>
        <w:t>。。。。。。。。</w:t>
      </w:r>
      <w:r>
        <w:tab/>
      </w:r>
      <w:r>
        <w:fldChar w:fldCharType="begin"/>
      </w:r>
      <w:r>
        <w:instrText xml:space="preserve"> PAGEREF _Toc35182413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"_Toc35182414"</w:instrText>
      </w:r>
      <w:r>
        <w:rPr>
          <w:rStyle w:val="47"/>
        </w:rPr>
        <w:instrText xml:space="preserve"> </w:instrText>
      </w:r>
      <w:r>
        <w:fldChar w:fldCharType="separate"/>
      </w:r>
      <w:r>
        <w:rPr>
          <w:rStyle w:val="47"/>
        </w:rPr>
        <w:t>4</w:t>
      </w:r>
      <w:r>
        <w:rPr>
          <w:rFonts w:ascii="等线" w:hAnsi="等线" w:eastAsia="等线"/>
          <w:bCs w:val="0"/>
          <w:caps w:val="0"/>
          <w:sz w:val="21"/>
          <w:szCs w:val="22"/>
          <w:lang w:val="en-US" w:eastAsia="zh-CN"/>
        </w:rPr>
        <w:tab/>
      </w:r>
      <w:r>
        <w:rPr>
          <w:rStyle w:val="47"/>
        </w:rPr>
        <w:t>中断与反跟踪</w:t>
      </w:r>
      <w:r>
        <w:tab/>
      </w:r>
      <w:r>
        <w:fldChar w:fldCharType="begin"/>
      </w:r>
      <w:r>
        <w:instrText xml:space="preserve"> PAGEREF _Toc35182414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"_Toc35182415"</w:instrText>
      </w:r>
      <w:r>
        <w:rPr>
          <w:rStyle w:val="47"/>
        </w:rPr>
        <w:instrText xml:space="preserve"> </w:instrText>
      </w:r>
      <w:r>
        <w:fldChar w:fldCharType="separate"/>
      </w:r>
      <w:r>
        <w:rPr>
          <w:rStyle w:val="47"/>
        </w:rPr>
        <w:t>4.1</w:t>
      </w:r>
      <w:r>
        <w:rPr>
          <w:rFonts w:ascii="等线" w:hAnsi="等线" w:eastAsia="等线"/>
          <w:smallCaps w:val="0"/>
          <w:sz w:val="21"/>
          <w:szCs w:val="22"/>
        </w:rPr>
        <w:tab/>
      </w:r>
      <w:r>
        <w:rPr>
          <w:rStyle w:val="47"/>
        </w:rPr>
        <w:t>实验目的与要求</w:t>
      </w:r>
      <w:r>
        <w:tab/>
      </w:r>
      <w:r>
        <w:fldChar w:fldCharType="begin"/>
      </w:r>
      <w:r>
        <w:instrText xml:space="preserve"> PAGEREF _Toc35182415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"_Toc35182416"</w:instrText>
      </w:r>
      <w:r>
        <w:rPr>
          <w:rStyle w:val="47"/>
        </w:rPr>
        <w:instrText xml:space="preserve"> </w:instrText>
      </w:r>
      <w:r>
        <w:fldChar w:fldCharType="separate"/>
      </w:r>
      <w:r>
        <w:rPr>
          <w:rStyle w:val="47"/>
        </w:rPr>
        <w:t>4.2</w:t>
      </w:r>
      <w:r>
        <w:rPr>
          <w:rFonts w:ascii="等线" w:hAnsi="等线" w:eastAsia="等线"/>
          <w:smallCaps w:val="0"/>
          <w:sz w:val="21"/>
          <w:szCs w:val="22"/>
        </w:rPr>
        <w:tab/>
      </w:r>
      <w:r>
        <w:rPr>
          <w:rStyle w:val="47"/>
        </w:rPr>
        <w:t xml:space="preserve">实验内容   </w:t>
      </w:r>
      <w:r>
        <w:tab/>
      </w:r>
      <w:r>
        <w:fldChar w:fldCharType="begin"/>
      </w:r>
      <w:r>
        <w:instrText xml:space="preserve"> PAGEREF _Toc35182416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"_Toc35182417"</w:instrText>
      </w:r>
      <w:r>
        <w:rPr>
          <w:rStyle w:val="47"/>
        </w:rPr>
        <w:instrText xml:space="preserve"> </w:instrText>
      </w:r>
      <w:r>
        <w:fldChar w:fldCharType="separate"/>
      </w:r>
      <w:r>
        <w:rPr>
          <w:rStyle w:val="47"/>
        </w:rPr>
        <w:t>。。。。。。。。</w:t>
      </w:r>
      <w:r>
        <w:tab/>
      </w:r>
      <w:r>
        <w:fldChar w:fldCharType="begin"/>
      </w:r>
      <w:r>
        <w:instrText xml:space="preserve"> PAGEREF _Toc35182417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"_Toc35182418"</w:instrText>
      </w:r>
      <w:r>
        <w:rPr>
          <w:rStyle w:val="47"/>
        </w:rPr>
        <w:instrText xml:space="preserve"> </w:instrText>
      </w:r>
      <w:r>
        <w:fldChar w:fldCharType="separate"/>
      </w:r>
      <w:r>
        <w:rPr>
          <w:rStyle w:val="47"/>
        </w:rPr>
        <w:t>5</w:t>
      </w:r>
      <w:r>
        <w:rPr>
          <w:rFonts w:ascii="等线" w:hAnsi="等线" w:eastAsia="等线"/>
          <w:bCs w:val="0"/>
          <w:caps w:val="0"/>
          <w:sz w:val="21"/>
          <w:szCs w:val="22"/>
          <w:lang w:val="en-US" w:eastAsia="zh-CN"/>
        </w:rPr>
        <w:tab/>
      </w:r>
      <w:r>
        <w:rPr>
          <w:rStyle w:val="47"/>
        </w:rPr>
        <w:t>WIN32程序设计</w:t>
      </w:r>
      <w:r>
        <w:tab/>
      </w:r>
      <w:r>
        <w:fldChar w:fldCharType="begin"/>
      </w:r>
      <w:r>
        <w:instrText xml:space="preserve"> PAGEREF _Toc35182418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"_Toc35182419"</w:instrText>
      </w:r>
      <w:r>
        <w:rPr>
          <w:rStyle w:val="47"/>
        </w:rPr>
        <w:instrText xml:space="preserve"> </w:instrText>
      </w:r>
      <w:r>
        <w:fldChar w:fldCharType="separate"/>
      </w:r>
      <w:r>
        <w:rPr>
          <w:rStyle w:val="47"/>
        </w:rPr>
        <w:t>5.1</w:t>
      </w:r>
      <w:r>
        <w:rPr>
          <w:rFonts w:ascii="等线" w:hAnsi="等线" w:eastAsia="等线"/>
          <w:smallCaps w:val="0"/>
          <w:sz w:val="21"/>
          <w:szCs w:val="22"/>
        </w:rPr>
        <w:tab/>
      </w:r>
      <w:r>
        <w:rPr>
          <w:rStyle w:val="47"/>
        </w:rPr>
        <w:t>实验目的与要求</w:t>
      </w:r>
      <w:r>
        <w:tab/>
      </w:r>
      <w:r>
        <w:fldChar w:fldCharType="begin"/>
      </w:r>
      <w:r>
        <w:instrText xml:space="preserve"> PAGEREF _Toc35182419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"_Toc35182420"</w:instrText>
      </w:r>
      <w:r>
        <w:rPr>
          <w:rStyle w:val="47"/>
        </w:rPr>
        <w:instrText xml:space="preserve"> </w:instrText>
      </w:r>
      <w:r>
        <w:fldChar w:fldCharType="separate"/>
      </w:r>
      <w:r>
        <w:rPr>
          <w:rStyle w:val="47"/>
        </w:rPr>
        <w:t>5.2</w:t>
      </w:r>
      <w:r>
        <w:rPr>
          <w:rFonts w:ascii="等线" w:hAnsi="等线" w:eastAsia="等线"/>
          <w:smallCaps w:val="0"/>
          <w:sz w:val="21"/>
          <w:szCs w:val="22"/>
        </w:rPr>
        <w:tab/>
      </w:r>
      <w:r>
        <w:rPr>
          <w:rStyle w:val="47"/>
        </w:rPr>
        <w:t xml:space="preserve">实验内容   </w:t>
      </w:r>
      <w:r>
        <w:tab/>
      </w:r>
      <w:r>
        <w:fldChar w:fldCharType="begin"/>
      </w:r>
      <w:r>
        <w:instrText xml:space="preserve"> PAGEREF _Toc35182420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"_Toc35182421"</w:instrText>
      </w:r>
      <w:r>
        <w:rPr>
          <w:rStyle w:val="47"/>
        </w:rPr>
        <w:instrText xml:space="preserve"> </w:instrText>
      </w:r>
      <w:r>
        <w:fldChar w:fldCharType="separate"/>
      </w:r>
      <w:r>
        <w:rPr>
          <w:rStyle w:val="47"/>
        </w:rPr>
        <w:t>。。。。。。。。</w:t>
      </w:r>
      <w:r>
        <w:tab/>
      </w:r>
      <w:r>
        <w:fldChar w:fldCharType="begin"/>
      </w:r>
      <w:r>
        <w:instrText xml:space="preserve"> PAGEREF _Toc35182421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"_Toc35182422"</w:instrText>
      </w:r>
      <w:r>
        <w:rPr>
          <w:rStyle w:val="47"/>
        </w:rPr>
        <w:instrText xml:space="preserve"> </w:instrText>
      </w:r>
      <w:r>
        <w:fldChar w:fldCharType="separate"/>
      </w:r>
      <w:r>
        <w:rPr>
          <w:rStyle w:val="47"/>
        </w:rPr>
        <w:t>参考文献</w:t>
      </w:r>
      <w:r>
        <w:tab/>
      </w:r>
      <w:r>
        <w:fldChar w:fldCharType="begin"/>
      </w:r>
      <w:r>
        <w:instrText xml:space="preserve"> PAGEREF _Toc35182422 \h </w:instrText>
      </w:r>
      <w:r>
        <w:fldChar w:fldCharType="separate"/>
      </w:r>
      <w:r>
        <w:t>9</w:t>
      </w:r>
      <w:r>
        <w:fldChar w:fldCharType="end"/>
      </w:r>
      <w: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rPr>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rPr>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54"/>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53"/>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了解程序计时的方法以及运行环境对程序执行情况的影响。</w:t>
      </w:r>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熟悉汇编语言指令的特点，掌握代码优化的基本方法</w:t>
      </w:r>
    </w:p>
    <w:p>
      <w:pPr>
        <w:rPr>
          <w:rFonts w:hint="eastAsia"/>
        </w:rPr>
      </w:pPr>
    </w:p>
    <w:p>
      <w:pPr>
        <w:pStyle w:val="3"/>
        <w:rPr>
          <w:rFonts w:hint="eastAsia"/>
        </w:rPr>
      </w:pPr>
      <w:bookmarkStart w:id="17" w:name="_Toc35182400"/>
      <w:r>
        <w:rPr>
          <w:rFonts w:hint="eastAsia"/>
        </w:rPr>
        <w:t xml:space="preserve">实验内容 </w:t>
      </w:r>
      <w:r>
        <w:t xml:space="preserve"> </w:t>
      </w:r>
      <w:bookmarkEnd w:id="17"/>
    </w:p>
    <w:p>
      <w:pPr>
        <w:widowControl/>
        <w:adjustRightInd w:val="0"/>
        <w:snapToGrid w:val="0"/>
        <w:spacing w:before="194" w:beforeLines="50" w:line="300" w:lineRule="auto"/>
        <w:ind w:left="744" w:hanging="742" w:hangingChars="353"/>
        <w:rPr>
          <w:rFonts w:hint="eastAsia" w:ascii="宋体" w:hAnsi="宋体"/>
          <w:b/>
          <w:color w:val="000000"/>
          <w:kern w:val="0"/>
          <w:sz w:val="21"/>
          <w:szCs w:val="21"/>
        </w:rPr>
      </w:pPr>
      <w:r>
        <w:rPr>
          <w:rFonts w:hint="eastAsia" w:ascii="宋体" w:hAnsi="宋体"/>
          <w:b/>
          <w:color w:val="000000"/>
          <w:kern w:val="0"/>
          <w:sz w:val="21"/>
          <w:szCs w:val="21"/>
        </w:rPr>
        <w:t>任务2.1 观察多重循环对CPU计算能力消耗的影响。</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请通过适当修改任务1.4的程序，完成如下研究：</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1.请描述并实现对一段代码的执行时间进行测量的方法。该方法应能观察到程序中的一条指令发生修改时，程序完成同样功能时的执行时间的变化。</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2.通过在不同软硬件运行环境下运行同一个程序，观察程序执行时间是否会随之发生变化。</w:t>
      </w:r>
    </w:p>
    <w:p>
      <w:pPr>
        <w:widowControl/>
        <w:adjustRightInd w:val="0"/>
        <w:snapToGrid w:val="0"/>
        <w:spacing w:line="300" w:lineRule="auto"/>
        <w:ind w:firstLine="424" w:firstLineChars="202"/>
        <w:rPr>
          <w:rFonts w:ascii="宋体" w:hAnsi="宋体"/>
          <w:color w:val="000000"/>
          <w:kern w:val="0"/>
          <w:sz w:val="21"/>
          <w:szCs w:val="21"/>
        </w:rPr>
      </w:pPr>
    </w:p>
    <w:p>
      <w:pPr>
        <w:widowControl/>
        <w:adjustRightInd w:val="0"/>
        <w:snapToGrid w:val="0"/>
        <w:spacing w:after="194" w:afterLines="50" w:line="300" w:lineRule="auto"/>
        <w:ind w:firstLine="389" w:firstLineChars="185"/>
        <w:rPr>
          <w:rFonts w:hint="eastAsia" w:ascii="宋体" w:hAnsi="宋体"/>
          <w:color w:val="000000"/>
          <w:kern w:val="0"/>
          <w:sz w:val="21"/>
          <w:szCs w:val="21"/>
        </w:rPr>
      </w:pPr>
      <w:r>
        <w:rPr>
          <w:rFonts w:hint="eastAsia" w:ascii="宋体" w:hAnsi="宋体"/>
          <w:b/>
          <w:color w:val="000000"/>
          <w:kern w:val="0"/>
          <w:sz w:val="21"/>
          <w:szCs w:val="21"/>
        </w:rPr>
        <w:t xml:space="preserve">提示 </w:t>
      </w:r>
      <w:r>
        <w:rPr>
          <w:rFonts w:hint="eastAsia" w:ascii="宋体" w:hAnsi="宋体"/>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hint="eastAsia" w:ascii="宋体" w:hAnsi="宋体"/>
          <w:color w:val="000000"/>
          <w:kern w:val="0"/>
          <w:sz w:val="21"/>
          <w:szCs w:val="21"/>
        </w:rPr>
        <w:t>群里上传了一个计时程序t</w:t>
      </w:r>
      <w:r>
        <w:rPr>
          <w:rFonts w:ascii="宋体" w:hAnsi="宋体"/>
          <w:color w:val="000000"/>
          <w:kern w:val="0"/>
          <w:sz w:val="21"/>
          <w:szCs w:val="21"/>
        </w:rPr>
        <w:t>imer.asm</w:t>
      </w:r>
      <w:r>
        <w:rPr>
          <w:rFonts w:hint="eastAsia" w:ascii="宋体" w:hAnsi="宋体"/>
          <w:color w:val="000000"/>
          <w:kern w:val="0"/>
          <w:sz w:val="21"/>
          <w:szCs w:val="21"/>
        </w:rPr>
        <w:t>（里面有使用方法的注释），供大家学习参考。但该计时程序的精度在</w:t>
      </w:r>
      <w:r>
        <w:rPr>
          <w:rFonts w:ascii="宋体" w:hAnsi="宋体"/>
          <w:color w:val="000000"/>
          <w:kern w:val="0"/>
          <w:sz w:val="21"/>
          <w:szCs w:val="21"/>
        </w:rPr>
        <w:t>ms</w:t>
      </w:r>
      <w:r>
        <w:rPr>
          <w:rFonts w:hint="eastAsia" w:ascii="宋体" w:hAnsi="宋体"/>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pPr>
        <w:widowControl/>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sz w:val="21"/>
          <w:szCs w:val="21"/>
        </w:rPr>
        <w:t>对于任务1.4，现假设在双十一零点时，SHOP网店中的</w:t>
      </w:r>
      <w:r>
        <w:rPr>
          <w:rFonts w:hint="eastAsia" w:ascii="宋体" w:hAnsi="宋体"/>
          <w:color w:val="000000"/>
          <w:kern w:val="0"/>
          <w:sz w:val="21"/>
          <w:szCs w:val="21"/>
        </w:rPr>
        <w:t>“Bag”商品共有</w:t>
      </w:r>
      <w:r>
        <w:rPr>
          <w:rFonts w:ascii="宋体" w:hAnsi="宋体"/>
          <w:color w:val="000000"/>
          <w:kern w:val="0"/>
          <w:sz w:val="21"/>
          <w:szCs w:val="21"/>
        </w:rPr>
        <w:t>m</w:t>
      </w:r>
      <w:r>
        <w:rPr>
          <w:rFonts w:hint="eastAsia" w:ascii="宋体" w:hAnsi="宋体"/>
          <w:color w:val="000000"/>
          <w:kern w:val="0"/>
          <w:sz w:val="21"/>
          <w:szCs w:val="21"/>
        </w:rPr>
        <w:t>件，有</w:t>
      </w:r>
      <w:r>
        <w:rPr>
          <w:rFonts w:ascii="宋体" w:hAnsi="宋体"/>
          <w:color w:val="000000"/>
          <w:kern w:val="0"/>
          <w:sz w:val="21"/>
          <w:szCs w:val="21"/>
        </w:rPr>
        <w:t>m</w:t>
      </w:r>
      <w:r>
        <w:rPr>
          <w:rFonts w:hint="eastAsia" w:ascii="宋体" w:hAnsi="宋体"/>
          <w:color w:val="000000"/>
          <w:kern w:val="0"/>
          <w:sz w:val="21"/>
          <w:szCs w:val="21"/>
        </w:rPr>
        <w:t>个顾客几乎同时下单购买了该商品。请模拟后台处理上述信息的过程并观察执行的时间。</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hint="eastAsia" w:ascii="宋体" w:hAnsi="宋体"/>
          <w:color w:val="000000" w:themeColor="text1"/>
          <w:kern w:val="0"/>
          <w:sz w:val="21"/>
          <w:szCs w:val="21"/>
          <w:shd w:val="clear" w:color="auto" w:fill="auto"/>
          <w14:textFill>
            <w14:solidFill>
              <w14:schemeClr w14:val="tx1"/>
            </w14:solidFill>
          </w14:textFill>
        </w:rPr>
        <w:t>调整后的代码</w:t>
      </w:r>
      <w:r>
        <w:rPr>
          <w:rFonts w:hint="eastAsia" w:ascii="宋体" w:hAnsi="宋体"/>
          <w:color w:val="000000"/>
          <w:kern w:val="0"/>
          <w:sz w:val="21"/>
          <w:szCs w:val="21"/>
        </w:rPr>
        <w:t>重复执行m次，通过计算这</w:t>
      </w:r>
      <w:r>
        <w:rPr>
          <w:rFonts w:ascii="宋体" w:hAnsi="宋体"/>
          <w:color w:val="000000"/>
          <w:kern w:val="0"/>
          <w:sz w:val="21"/>
          <w:szCs w:val="21"/>
        </w:rPr>
        <w:t>m次循环执行前和执行后的时间差，来感受其影响。</w:t>
      </w:r>
    </w:p>
    <w:p>
      <w:pPr>
        <w:adjustRightInd w:val="0"/>
        <w:snapToGrid w:val="0"/>
        <w:spacing w:line="300" w:lineRule="auto"/>
        <w:ind w:left="420"/>
        <w:rPr>
          <w:rFonts w:ascii="宋体" w:hAnsi="宋体"/>
          <w:b/>
          <w:sz w:val="21"/>
          <w:szCs w:val="21"/>
        </w:rPr>
      </w:pPr>
      <w:r>
        <w:rPr>
          <w:rFonts w:hint="eastAsia" w:ascii="宋体" w:hAnsi="宋体"/>
          <w:b/>
          <w:sz w:val="21"/>
          <w:szCs w:val="21"/>
        </w:rPr>
        <w:t>调整后的下订单的描述：</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【前提条件】用户查询到了商品“</w:t>
      </w:r>
      <w:r>
        <w:rPr>
          <w:rFonts w:ascii="宋体" w:hAnsi="宋体"/>
          <w:sz w:val="21"/>
          <w:szCs w:val="21"/>
        </w:rPr>
        <w:t>Bag”</w:t>
      </w:r>
      <w:r>
        <w:rPr>
          <w:rFonts w:hint="eastAsia" w:ascii="宋体" w:hAnsi="宋体"/>
          <w:sz w:val="21"/>
          <w:szCs w:val="21"/>
        </w:rPr>
        <w:t>，在主菜单界面下选择了“</w:t>
      </w:r>
      <w:r>
        <w:rPr>
          <w:rFonts w:ascii="宋体" w:hAnsi="宋体"/>
          <w:sz w:val="21"/>
          <w:szCs w:val="21"/>
        </w:rPr>
        <w:t>3”</w:t>
      </w:r>
      <w:r>
        <w:rPr>
          <w:rFonts w:hint="eastAsia" w:ascii="宋体" w:hAnsi="宋体"/>
          <w:sz w:val="21"/>
          <w:szCs w:val="21"/>
        </w:rPr>
        <w:t>对应的下订单功能。</w:t>
      </w:r>
    </w:p>
    <w:p>
      <w:pPr>
        <w:adjustRightInd w:val="0"/>
        <w:snapToGrid w:val="0"/>
        <w:spacing w:line="300" w:lineRule="auto"/>
        <w:ind w:firstLine="425" w:firstLineChars="202"/>
        <w:rPr>
          <w:rFonts w:hint="eastAsia" w:ascii="宋体" w:hAnsi="宋体"/>
          <w:b/>
          <w:sz w:val="21"/>
          <w:szCs w:val="21"/>
        </w:rPr>
      </w:pPr>
      <w:r>
        <w:rPr>
          <w:rFonts w:hint="eastAsia" w:ascii="宋体" w:hAnsi="宋体"/>
          <w:b/>
          <w:sz w:val="21"/>
          <w:szCs w:val="21"/>
        </w:rPr>
        <w:t>《下订单》</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（1）判断当前浏览商品是否有效（GOOD不为空），若有效，判断其剩余数量是否为0，不为0则将已售数量加1，重新计算所有商品的推荐度。</w:t>
      </w:r>
    </w:p>
    <w:p>
      <w:pPr>
        <w:adjustRightInd w:val="0"/>
        <w:snapToGrid w:val="0"/>
        <w:spacing w:line="300" w:lineRule="auto"/>
        <w:ind w:firstLine="634" w:firstLineChars="302"/>
        <w:rPr>
          <w:rFonts w:ascii="宋体" w:hAnsi="宋体"/>
          <w:sz w:val="21"/>
          <w:szCs w:val="21"/>
        </w:rPr>
      </w:pPr>
      <w:r>
        <w:rPr>
          <w:rFonts w:hint="eastAsia" w:ascii="宋体" w:hAnsi="宋体"/>
          <w:sz w:val="21"/>
          <w:szCs w:val="21"/>
        </w:rPr>
        <w:t>返回主菜单界面</w:t>
      </w:r>
    </w:p>
    <w:p>
      <w:pPr>
        <w:widowControl/>
        <w:numPr>
          <w:ilvl w:val="0"/>
          <w:numId w:val="14"/>
        </w:numPr>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color w:val="000000"/>
          <w:kern w:val="0"/>
          <w:sz w:val="21"/>
          <w:szCs w:val="21"/>
        </w:rPr>
        <w:t>若无效或剩余数量为0，则提示错误，回到主菜单界面。</w:t>
      </w:r>
    </w:p>
    <w:p>
      <w:pPr>
        <w:widowControl/>
        <w:rPr>
          <w:rFonts w:hint="eastAsia" w:asciiTheme="minorEastAsia" w:hAnsiTheme="minorEastAsia" w:eastAsiaTheme="minorEastAsia" w:cstheme="minorEastAsia"/>
          <w:color w:val="000000"/>
          <w:kern w:val="0"/>
          <w:sz w:val="21"/>
          <w:szCs w:val="21"/>
        </w:rPr>
      </w:pPr>
      <w:r>
        <w:rPr>
          <w:rFonts w:hint="eastAsia" w:asciiTheme="minorEastAsia" w:hAnsiTheme="minorEastAsia" w:eastAsiaTheme="minorEastAsia" w:cstheme="minorEastAsia"/>
          <w:b/>
          <w:color w:val="000000"/>
          <w:kern w:val="0"/>
          <w:sz w:val="21"/>
          <w:szCs w:val="21"/>
        </w:rPr>
        <w:t xml:space="preserve">任务2. </w:t>
      </w:r>
      <w:r>
        <w:rPr>
          <w:rFonts w:hint="eastAsia" w:asciiTheme="minorEastAsia" w:hAnsiTheme="minorEastAsia" w:eastAsiaTheme="minorEastAsia" w:cstheme="minorEastAsia"/>
          <w:color w:val="000000"/>
          <w:kern w:val="0"/>
          <w:sz w:val="21"/>
          <w:szCs w:val="21"/>
        </w:rPr>
        <w:t>对任务1中的汇编源程序进行优化</w:t>
      </w:r>
    </w:p>
    <w:p>
      <w:pPr>
        <w:widowControl/>
        <w:ind w:firstLine="420" w:firstLineChars="200"/>
        <w:rPr>
          <w:rFonts w:ascii="宋体" w:hAnsi="宋体"/>
          <w:color w:val="000000"/>
          <w:kern w:val="0"/>
          <w:sz w:val="21"/>
          <w:szCs w:val="21"/>
        </w:rPr>
      </w:pPr>
      <w:r>
        <w:rPr>
          <w:rFonts w:hint="eastAsia" w:ascii="宋体" w:hAnsi="宋体"/>
          <w:color w:val="000000"/>
          <w:kern w:val="0"/>
          <w:sz w:val="21"/>
          <w:szCs w:val="21"/>
        </w:rPr>
        <w:t>优化工作包括代码长度的优化和执行效率的优化，本次优化的重点是执行效率的优化。请通过优化</w:t>
      </w:r>
      <w:r>
        <w:rPr>
          <w:rFonts w:ascii="宋体" w:hAnsi="宋体"/>
          <w:color w:val="000000"/>
          <w:kern w:val="0"/>
          <w:sz w:val="21"/>
          <w:szCs w:val="21"/>
        </w:rPr>
        <w:t>m</w:t>
      </w:r>
      <w:r>
        <w:rPr>
          <w:rFonts w:hint="eastAsia" w:ascii="宋体" w:hAnsi="宋体"/>
          <w:color w:val="000000"/>
          <w:kern w:val="0"/>
          <w:sz w:val="21"/>
          <w:szCs w:val="21"/>
        </w:rPr>
        <w:t>次循环体内的程序，使程序的执行时间尽可能减少</w:t>
      </w:r>
      <w:r>
        <w:rPr>
          <w:rFonts w:ascii="宋体" w:hAnsi="宋体"/>
          <w:color w:val="000000"/>
          <w:kern w:val="0"/>
          <w:sz w:val="21"/>
          <w:szCs w:val="21"/>
        </w:rPr>
        <w:t>10%</w:t>
      </w:r>
      <w:r>
        <w:rPr>
          <w:rFonts w:hint="eastAsia" w:ascii="宋体" w:hAnsi="宋体"/>
          <w:color w:val="000000"/>
          <w:kern w:val="0"/>
          <w:sz w:val="21"/>
          <w:szCs w:val="21"/>
        </w:rPr>
        <w:t>以上（注意，在编写任务</w:t>
      </w:r>
      <w:r>
        <w:rPr>
          <w:rFonts w:ascii="宋体" w:hAnsi="宋体"/>
          <w:color w:val="000000"/>
          <w:kern w:val="0"/>
          <w:sz w:val="21"/>
          <w:szCs w:val="21"/>
        </w:rPr>
        <w:t>1</w:t>
      </w:r>
      <w:r>
        <w:rPr>
          <w:rFonts w:hint="eastAsia" w:ascii="宋体" w:hAnsi="宋体"/>
          <w:color w:val="000000"/>
          <w:kern w:val="0"/>
          <w:sz w:val="21"/>
          <w:szCs w:val="21"/>
        </w:rPr>
        <w:t>的程序时，尽量不要考虑代码优化的问题）。</w:t>
      </w:r>
    </w:p>
    <w:p>
      <w:pPr>
        <w:widowControl/>
        <w:rPr>
          <w:rFonts w:hint="eastAsia"/>
          <w:sz w:val="21"/>
          <w:szCs w:val="21"/>
        </w:rPr>
      </w:pPr>
      <w:r>
        <w:rPr>
          <w:rFonts w:hint="eastAsia" w:ascii="宋体" w:hAnsi="宋体"/>
          <w:b/>
          <w:color w:val="000000"/>
          <w:kern w:val="0"/>
          <w:sz w:val="21"/>
          <w:szCs w:val="21"/>
        </w:rPr>
        <w:t>优化方法提示：</w:t>
      </w:r>
      <w:r>
        <w:rPr>
          <w:rFonts w:hint="eastAsia" w:ascii="宋体" w:hAnsi="宋体"/>
          <w:color w:val="000000"/>
          <w:kern w:val="0"/>
          <w:sz w:val="21"/>
          <w:szCs w:val="21"/>
        </w:rPr>
        <w:t>首先是通过选择执行速度较快的指令来提高性能，比如，把乘除指令转换成移位指令、加法指令等；其次，内循环体中每减少一条指令，就相当于减少了</w:t>
      </w:r>
      <w:r>
        <w:rPr>
          <w:rFonts w:ascii="宋体" w:hAnsi="宋体"/>
          <w:color w:val="000000"/>
          <w:kern w:val="0"/>
          <w:sz w:val="21"/>
          <w:szCs w:val="21"/>
        </w:rPr>
        <w:t>m*n</w:t>
      </w:r>
      <w:r>
        <w:rPr>
          <w:rFonts w:hint="eastAsia" w:ascii="宋体" w:hAnsi="宋体"/>
          <w:color w:val="000000"/>
          <w:kern w:val="0"/>
          <w:sz w:val="21"/>
          <w:szCs w:val="21"/>
        </w:rPr>
        <w:t>条指令的执行时间，需要仔细斟酌；第三，在寻址方式中尽量把</w:t>
      </w:r>
      <w:r>
        <w:rPr>
          <w:rFonts w:ascii="宋体" w:hAnsi="宋体"/>
          <w:color w:val="000000"/>
          <w:kern w:val="0"/>
          <w:sz w:val="21"/>
          <w:szCs w:val="21"/>
        </w:rPr>
        <w:t>16</w:t>
      </w:r>
      <w:r>
        <w:rPr>
          <w:rFonts w:hint="eastAsia" w:ascii="宋体" w:hAnsi="宋体"/>
          <w:color w:val="000000"/>
          <w:kern w:val="0"/>
          <w:sz w:val="21"/>
          <w:szCs w:val="21"/>
        </w:rPr>
        <w:t>位寄存器换成</w:t>
      </w:r>
      <w:r>
        <w:rPr>
          <w:rFonts w:ascii="宋体" w:hAnsi="宋体"/>
          <w:color w:val="000000"/>
          <w:kern w:val="0"/>
          <w:sz w:val="21"/>
          <w:szCs w:val="21"/>
        </w:rPr>
        <w:t>32</w:t>
      </w:r>
      <w:r>
        <w:rPr>
          <w:rFonts w:hint="eastAsia" w:ascii="宋体" w:hAnsi="宋体"/>
          <w:color w:val="000000"/>
          <w:kern w:val="0"/>
          <w:sz w:val="21"/>
          <w:szCs w:val="21"/>
        </w:rPr>
        <w:t>位寄存器，能有</w:t>
      </w:r>
      <w:r>
        <w:rPr>
          <w:rFonts w:hint="eastAsia" w:ascii="宋体" w:hAnsi="宋体"/>
          <w:b/>
          <w:color w:val="000000"/>
          <w:kern w:val="0"/>
          <w:sz w:val="21"/>
          <w:szCs w:val="21"/>
        </w:rPr>
        <w:t>更多的机会和技巧</w:t>
      </w:r>
      <w:r>
        <w:rPr>
          <w:rFonts w:hint="eastAsia" w:ascii="宋体" w:hAnsi="宋体"/>
          <w:color w:val="000000"/>
          <w:kern w:val="0"/>
          <w:sz w:val="21"/>
          <w:szCs w:val="21"/>
        </w:rPr>
        <w:t>提高指令执行效率。</w:t>
      </w:r>
    </w:p>
    <w:p>
      <w:pPr>
        <w:pStyle w:val="3"/>
        <w:rPr>
          <w:rFonts w:hint="eastAsia"/>
          <w:sz w:val="21"/>
          <w:szCs w:val="21"/>
        </w:rPr>
      </w:pPr>
      <w:bookmarkStart w:id="18" w:name="_Toc35182401"/>
      <w:r>
        <w:rPr>
          <w:rFonts w:hint="eastAsia"/>
          <w:sz w:val="21"/>
          <w:szCs w:val="21"/>
        </w:rPr>
        <w:t>任务2.1实验过程</w:t>
      </w:r>
      <w:bookmarkEnd w:id="18"/>
      <w:r>
        <w:rPr>
          <w:rFonts w:hint="eastAsia"/>
          <w:sz w:val="21"/>
          <w:szCs w:val="21"/>
        </w:rPr>
        <w:t xml:space="preserve"> </w:t>
      </w:r>
      <w:r>
        <w:rPr>
          <w:sz w:val="21"/>
          <w:szCs w:val="21"/>
        </w:rPr>
        <w:t xml:space="preserve">  </w:t>
      </w:r>
    </w:p>
    <w:p>
      <w:pPr>
        <w:pStyle w:val="4"/>
        <w:rPr>
          <w:rFonts w:hint="eastAsia"/>
          <w:sz w:val="21"/>
          <w:szCs w:val="21"/>
        </w:rPr>
      </w:pPr>
      <w:bookmarkStart w:id="19" w:name="_Toc35182402"/>
      <w:r>
        <w:rPr>
          <w:rFonts w:hint="eastAsia"/>
          <w:sz w:val="21"/>
          <w:szCs w:val="21"/>
        </w:rPr>
        <w:t>实验方法说明</w:t>
      </w:r>
      <w:bookmarkEnd w:id="19"/>
    </w:p>
    <w:p>
      <w:pPr>
        <w:numPr>
          <w:ilvl w:val="0"/>
          <w:numId w:val="15"/>
        </w:numPr>
        <w:ind w:firstLine="420" w:firstLineChars="0"/>
        <w:rPr>
          <w:rFonts w:hint="default"/>
          <w:sz w:val="21"/>
          <w:szCs w:val="21"/>
        </w:rPr>
      </w:pPr>
      <w:r>
        <w:rPr>
          <w:rFonts w:hint="default"/>
          <w:sz w:val="21"/>
          <w:szCs w:val="21"/>
        </w:rPr>
        <w:t>在1.4的基础上修改代码</w:t>
      </w:r>
    </w:p>
    <w:p>
      <w:pPr>
        <w:numPr>
          <w:ilvl w:val="0"/>
          <w:numId w:val="0"/>
        </w:numPr>
        <w:ind w:left="420" w:leftChars="0" w:firstLine="420" w:firstLineChars="0"/>
        <w:jc w:val="center"/>
        <w:rPr>
          <w:rFonts w:hint="eastAsia"/>
          <w:sz w:val="21"/>
          <w:szCs w:val="21"/>
        </w:rPr>
      </w:pPr>
      <w:r>
        <w:rPr>
          <w:rFonts w:hint="eastAsia"/>
          <w:sz w:val="21"/>
          <w:szCs w:val="21"/>
        </w:rPr>
        <w:drawing>
          <wp:inline distT="0" distB="0" distL="114300" distR="114300">
            <wp:extent cx="1538605" cy="3961130"/>
            <wp:effectExtent l="0" t="0" r="10795" b="1270"/>
            <wp:docPr id="23" name="图片 28" descr="截屏2020-03-311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截屏2020-03-3116.17.59"/>
                    <pic:cNvPicPr>
                      <a:picLocks noChangeAspect="1"/>
                    </pic:cNvPicPr>
                  </pic:nvPicPr>
                  <pic:blipFill>
                    <a:blip r:embed="rId31"/>
                    <a:stretch>
                      <a:fillRect/>
                    </a:stretch>
                  </pic:blipFill>
                  <pic:spPr>
                    <a:xfrm>
                      <a:off x="0" y="0"/>
                      <a:ext cx="1538605" cy="396113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1"/>
          <w:szCs w:val="21"/>
        </w:rPr>
      </w:pPr>
      <w:r>
        <w:rPr>
          <w:rFonts w:hint="eastAsia" w:ascii="宋体" w:hAnsi="宋体" w:eastAsia="宋体" w:cs="宋体"/>
          <w:sz w:val="21"/>
          <w:szCs w:val="21"/>
        </w:rPr>
        <w:t>图</w:t>
      </w:r>
      <w:r>
        <w:rPr>
          <w:rFonts w:hint="default" w:ascii="宋体" w:hAnsi="宋体" w:eastAsia="宋体" w:cs="宋体"/>
          <w:sz w:val="21"/>
          <w:szCs w:val="21"/>
        </w:rPr>
        <w:t>2.1</w:t>
      </w:r>
      <w:r>
        <w:rPr>
          <w:rFonts w:hint="eastAsia" w:ascii="宋体" w:hAnsi="宋体" w:eastAsia="宋体" w:cs="宋体"/>
          <w:sz w:val="21"/>
          <w:szCs w:val="21"/>
        </w:rPr>
        <w:t xml:space="preserve"> </w:t>
      </w:r>
      <w:r>
        <w:rPr>
          <w:rFonts w:hint="default" w:ascii="宋体" w:hAnsi="宋体" w:eastAsia="宋体" w:cs="宋体"/>
          <w:sz w:val="21"/>
          <w:szCs w:val="21"/>
        </w:rPr>
        <w:t>代码逻辑</w:t>
      </w:r>
    </w:p>
    <w:p>
      <w:pPr>
        <w:numPr>
          <w:ilvl w:val="0"/>
          <w:numId w:val="0"/>
        </w:numPr>
        <w:ind w:left="420" w:leftChars="0" w:firstLine="420" w:firstLineChars="0"/>
        <w:jc w:val="center"/>
        <w:rPr>
          <w:rFonts w:hint="eastAsia"/>
          <w:sz w:val="21"/>
          <w:szCs w:val="21"/>
        </w:rPr>
      </w:pPr>
    </w:p>
    <w:p>
      <w:pPr>
        <w:numPr>
          <w:ilvl w:val="0"/>
          <w:numId w:val="15"/>
        </w:numPr>
        <w:ind w:left="420" w:leftChars="0" w:firstLine="420" w:firstLineChars="0"/>
        <w:jc w:val="both"/>
        <w:rPr>
          <w:rFonts w:hint="default"/>
          <w:sz w:val="21"/>
          <w:szCs w:val="21"/>
        </w:rPr>
      </w:pPr>
      <w:r>
        <w:rPr>
          <w:rFonts w:hint="default"/>
          <w:sz w:val="21"/>
          <w:szCs w:val="21"/>
        </w:rPr>
        <w:t>相关程序代码</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[DI]+13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SI,AX ;将商移动到SI中储存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64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WORD PTR [DI]+15;商储存在AX中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SI,AX;SI即为推荐度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BP;查看下一商品段信息，BP加一</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COUNTM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COUNTM,0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rPr>
          <w:rFonts w:hint="eastAsia"/>
          <w:sz w:val="21"/>
          <w:szCs w:val="21"/>
        </w:rPr>
      </w:pPr>
    </w:p>
    <w:p>
      <w:pPr>
        <w:widowControl/>
        <w:adjustRightInd w:val="0"/>
        <w:snapToGrid w:val="0"/>
        <w:spacing w:line="300" w:lineRule="auto"/>
        <w:ind w:firstLine="424" w:firstLineChars="202"/>
        <w:rPr>
          <w:rFonts w:hint="eastAsia" w:ascii="宋体" w:hAnsi="宋体"/>
          <w:color w:val="000000"/>
          <w:kern w:val="0"/>
          <w:sz w:val="21"/>
          <w:szCs w:val="21"/>
        </w:rPr>
      </w:pPr>
      <w:r>
        <w:rPr>
          <w:rFonts w:hint="default" w:ascii="宋体" w:hAnsi="宋体"/>
          <w:color w:val="000000"/>
          <w:kern w:val="0"/>
          <w:sz w:val="21"/>
          <w:szCs w:val="21"/>
        </w:rPr>
        <w:t>本实验主要通过控制变量法，</w:t>
      </w:r>
      <w:r>
        <w:rPr>
          <w:rFonts w:hint="eastAsia" w:ascii="宋体" w:hAnsi="宋体"/>
          <w:color w:val="000000"/>
          <w:kern w:val="0"/>
          <w:sz w:val="21"/>
          <w:szCs w:val="21"/>
        </w:rPr>
        <w:t>通过修改m和商品数量</w:t>
      </w:r>
      <w:r>
        <w:rPr>
          <w:rFonts w:ascii="宋体" w:hAnsi="宋体"/>
          <w:color w:val="000000"/>
          <w:kern w:val="0"/>
          <w:sz w:val="21"/>
          <w:szCs w:val="21"/>
        </w:rPr>
        <w:t>n</w:t>
      </w:r>
      <w:r>
        <w:rPr>
          <w:rFonts w:hint="eastAsia" w:ascii="宋体" w:hAnsi="宋体"/>
          <w:color w:val="000000"/>
          <w:kern w:val="0"/>
          <w:sz w:val="21"/>
          <w:szCs w:val="21"/>
        </w:rPr>
        <w:t>值（比如都大于1000等），来观察程序执行时间的变化。</w:t>
      </w:r>
    </w:p>
    <w:p>
      <w:pPr>
        <w:widowControl/>
        <w:adjustRightInd w:val="0"/>
        <w:snapToGrid w:val="0"/>
        <w:spacing w:after="194" w:afterLines="50" w:line="300" w:lineRule="auto"/>
        <w:ind w:firstLine="388" w:firstLineChars="185"/>
        <w:rPr>
          <w:rFonts w:hint="eastAsia"/>
        </w:rPr>
      </w:pPr>
      <w:r>
        <w:rPr>
          <w:rFonts w:hint="eastAsia" w:ascii="宋体" w:hAnsi="宋体"/>
          <w:color w:val="000000"/>
          <w:kern w:val="0"/>
          <w:sz w:val="21"/>
          <w:szCs w:val="21"/>
        </w:rPr>
        <w:t>通过在不同的计算机硬件、不同的虚拟机环境、以及调试工具T</w:t>
      </w:r>
      <w:r>
        <w:rPr>
          <w:rFonts w:ascii="宋体" w:hAnsi="宋体"/>
          <w:color w:val="000000"/>
          <w:kern w:val="0"/>
          <w:sz w:val="21"/>
          <w:szCs w:val="21"/>
        </w:rPr>
        <w:t>D</w:t>
      </w:r>
      <w:r>
        <w:rPr>
          <w:rFonts w:hint="eastAsia" w:ascii="宋体" w:hAnsi="宋体"/>
          <w:color w:val="000000"/>
          <w:kern w:val="0"/>
          <w:sz w:val="21"/>
          <w:szCs w:val="21"/>
        </w:rPr>
        <w:t>等下运行该程序，观察环境对程序执行时间的影响。</w:t>
      </w:r>
    </w:p>
    <w:p>
      <w:pPr>
        <w:pStyle w:val="4"/>
      </w:pPr>
      <w:bookmarkStart w:id="20" w:name="_Toc35182403"/>
      <w:r>
        <w:rPr>
          <w:rFonts w:hint="eastAsia"/>
        </w:rPr>
        <w:t>实验记录与分析</w:t>
      </w:r>
      <w:bookmarkEnd w:id="20"/>
    </w:p>
    <w:p>
      <w:pPr>
        <w:numPr>
          <w:ilvl w:val="0"/>
          <w:numId w:val="16"/>
        </w:numPr>
        <w:ind w:firstLine="420" w:firstLineChars="0"/>
        <w:rPr>
          <w:rFonts w:hint="eastAsia"/>
        </w:rPr>
      </w:pPr>
      <w:r>
        <w:rPr>
          <w:rFonts w:hint="eastAsia"/>
        </w:rPr>
        <w:t>尝试改变循环次数观察运行时间</w:t>
      </w:r>
    </w:p>
    <w:p>
      <w:pPr>
        <w:ind w:left="420" w:leftChars="0" w:firstLine="420" w:firstLineChars="0"/>
        <w:rPr>
          <w:rFonts w:hint="eastAsia"/>
        </w:rPr>
      </w:pPr>
      <w:r>
        <w:rPr>
          <w:rFonts w:hint="eastAsia"/>
        </w:rPr>
        <w:t>先将访问顾客数m设置为</w:t>
      </w:r>
      <w:r>
        <w:rPr>
          <w:rFonts w:hint="default"/>
        </w:rPr>
        <w:t>3</w:t>
      </w:r>
      <w:r>
        <w:t>000</w:t>
      </w:r>
      <w:r>
        <w:rPr>
          <w:rFonts w:hint="eastAsia"/>
        </w:rPr>
        <w:t>，商品数n设置为</w:t>
      </w:r>
      <w:r>
        <w:t>1000</w:t>
      </w:r>
      <w:r>
        <w:rPr>
          <w:rFonts w:hint="eastAsia"/>
        </w:rPr>
        <w:t>，运行程序所花费时间如图</w:t>
      </w:r>
      <w:r>
        <w:t>2.3</w:t>
      </w:r>
      <w:r>
        <w:rPr>
          <w:rFonts w:hint="eastAsia"/>
        </w:rPr>
        <w:t>所示。由进入循环前与退出循环后的两个时间段可知，m</w:t>
      </w:r>
      <w:r>
        <w:t>=3000,n=1000</w:t>
      </w:r>
      <w:r>
        <w:rPr>
          <w:rFonts w:hint="eastAsia"/>
        </w:rPr>
        <w:t>时，花费</w:t>
      </w:r>
      <w:r>
        <w:rPr>
          <w:rFonts w:hint="default"/>
        </w:rPr>
        <w:t>220</w:t>
      </w:r>
      <w:r>
        <w:rPr>
          <w:rFonts w:hint="eastAsia"/>
        </w:rPr>
        <w:t>毫秒。</w:t>
      </w:r>
    </w:p>
    <w:p>
      <w:pPr>
        <w:ind w:left="420" w:leftChars="0" w:firstLine="420" w:firstLineChars="0"/>
        <w:rPr>
          <w:rFonts w:hint="eastAsia"/>
        </w:rPr>
      </w:pPr>
    </w:p>
    <w:p>
      <w:pPr>
        <w:ind w:firstLine="420" w:firstLineChars="0"/>
        <w:jc w:val="center"/>
      </w:pPr>
      <w:r>
        <w:drawing>
          <wp:inline distT="0" distB="0" distL="114300" distR="114300">
            <wp:extent cx="4432300" cy="1612900"/>
            <wp:effectExtent l="0" t="0" r="12700" b="12700"/>
            <wp:docPr id="31" name="图片 31" descr="截屏2020-03-312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3-3120.04.30"/>
                    <pic:cNvPicPr>
                      <a:picLocks noChangeAspect="1"/>
                    </pic:cNvPicPr>
                  </pic:nvPicPr>
                  <pic:blipFill>
                    <a:blip r:embed="rId32"/>
                    <a:stretch>
                      <a:fillRect/>
                    </a:stretch>
                  </pic:blipFill>
                  <pic:spPr>
                    <a:xfrm>
                      <a:off x="0" y="0"/>
                      <a:ext cx="4432300" cy="1612900"/>
                    </a:xfrm>
                    <a:prstGeom prst="rect">
                      <a:avLst/>
                    </a:prstGeom>
                  </pic:spPr>
                </pic:pic>
              </a:graphicData>
            </a:graphic>
          </wp:inline>
        </w:drawing>
      </w:r>
    </w:p>
    <w:p>
      <w:pPr>
        <w:jc w:val="center"/>
        <w:rPr>
          <w:sz w:val="21"/>
          <w:szCs w:val="21"/>
        </w:rPr>
      </w:pPr>
      <w:r>
        <w:rPr>
          <w:rFonts w:hint="eastAsia"/>
          <w:sz w:val="21"/>
          <w:szCs w:val="21"/>
        </w:rPr>
        <w:t>图</w:t>
      </w:r>
      <w:r>
        <w:rPr>
          <w:sz w:val="21"/>
          <w:szCs w:val="21"/>
        </w:rPr>
        <w:t>2.2</w:t>
      </w:r>
      <w:r>
        <w:rPr>
          <w:rFonts w:hint="eastAsia"/>
          <w:sz w:val="21"/>
          <w:szCs w:val="21"/>
        </w:rPr>
        <w:t>未扩大前所需时间</w:t>
      </w:r>
    </w:p>
    <w:p>
      <w:pPr>
        <w:numPr>
          <w:ilvl w:val="0"/>
          <w:numId w:val="16"/>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尝试将m扩大为</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000，n扩大为</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000，运行程序所花费时间如图1.4所示。由进入循环前与退出循环后的两个时间段可知，m=</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000时，花费</w:t>
      </w:r>
      <w:r>
        <w:rPr>
          <w:rFonts w:hint="default" w:asciiTheme="minorEastAsia" w:hAnsiTheme="minorEastAsia" w:eastAsiaTheme="minorEastAsia" w:cstheme="minorEastAsia"/>
          <w:sz w:val="21"/>
          <w:szCs w:val="21"/>
        </w:rPr>
        <w:t>1260</w:t>
      </w:r>
      <w:r>
        <w:rPr>
          <w:rFonts w:hint="eastAsia" w:asciiTheme="minorEastAsia" w:hAnsiTheme="minorEastAsia" w:eastAsiaTheme="minorEastAsia" w:cstheme="minorEastAsia"/>
          <w:sz w:val="21"/>
          <w:szCs w:val="21"/>
        </w:rPr>
        <w:t>毫秒。</w:t>
      </w:r>
    </w:p>
    <w:p>
      <w:pPr>
        <w:numPr>
          <w:ilvl w:val="0"/>
          <w:numId w:val="0"/>
        </w:numPr>
        <w:ind w:firstLine="420" w:firstLineChars="0"/>
        <w:jc w:val="center"/>
        <w:rPr>
          <w:rFonts w:hint="eastAsia"/>
        </w:rPr>
      </w:pPr>
      <w:r>
        <w:rPr>
          <w:rFonts w:hint="eastAsia"/>
        </w:rPr>
        <w:drawing>
          <wp:inline distT="0" distB="0" distL="114300" distR="114300">
            <wp:extent cx="4711700" cy="1701800"/>
            <wp:effectExtent l="0" t="0" r="12700" b="0"/>
            <wp:docPr id="32" name="图片 32" descr="截屏2020-03-312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3-3120.10.31"/>
                    <pic:cNvPicPr>
                      <a:picLocks noChangeAspect="1"/>
                    </pic:cNvPicPr>
                  </pic:nvPicPr>
                  <pic:blipFill>
                    <a:blip r:embed="rId33"/>
                    <a:stretch>
                      <a:fillRect/>
                    </a:stretch>
                  </pic:blipFill>
                  <pic:spPr>
                    <a:xfrm>
                      <a:off x="0" y="0"/>
                      <a:ext cx="4711700" cy="1701800"/>
                    </a:xfrm>
                    <a:prstGeom prst="rect">
                      <a:avLst/>
                    </a:prstGeom>
                  </pic:spPr>
                </pic:pic>
              </a:graphicData>
            </a:graphic>
          </wp:inline>
        </w:drawing>
      </w:r>
    </w:p>
    <w:p>
      <w:pPr>
        <w:ind w:left="420" w:leftChars="0" w:firstLine="420" w:firstLineChars="0"/>
        <w:jc w:val="center"/>
        <w:rPr>
          <w:rFonts w:hint="eastAsia"/>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扩大用户与商品数后所需时间</w:t>
      </w:r>
    </w:p>
    <w:p>
      <w:pPr>
        <w:ind w:left="2100" w:leftChars="0" w:firstLine="420" w:firstLineChars="0"/>
      </w:pPr>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ind w:firstLine="420" w:firstLineChars="0"/>
        <w:rPr>
          <w:rFonts w:hint="default"/>
          <w:sz w:val="21"/>
          <w:szCs w:val="21"/>
        </w:rPr>
      </w:pPr>
      <w:r>
        <w:rPr>
          <w:rFonts w:hint="default"/>
          <w:sz w:val="21"/>
          <w:szCs w:val="21"/>
        </w:rPr>
        <w:t>尝试从不同的角度优化程序，考虑以下方面优化：</w:t>
      </w:r>
    </w:p>
    <w:p>
      <w:pPr>
        <w:numPr>
          <w:ilvl w:val="0"/>
          <w:numId w:val="17"/>
        </w:numPr>
        <w:ind w:firstLine="420" w:firstLineChars="0"/>
        <w:rPr>
          <w:rFonts w:hint="eastAsia" w:ascii="Times New Roman" w:hAnsi="Times New Roman"/>
          <w:color w:val="000000"/>
          <w:kern w:val="0"/>
          <w:sz w:val="21"/>
          <w:szCs w:val="21"/>
        </w:rPr>
      </w:pPr>
      <w:r>
        <w:rPr>
          <w:rFonts w:hint="eastAsia" w:ascii="Times New Roman" w:hAnsi="Times New Roman"/>
          <w:color w:val="000000"/>
          <w:kern w:val="0"/>
          <w:sz w:val="21"/>
          <w:szCs w:val="21"/>
        </w:rPr>
        <w:t>乘除指令转换成移位指令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减少循环体内指令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寻址方式16位改成32位</w:t>
      </w:r>
    </w:p>
    <w:p>
      <w:pPr>
        <w:pStyle w:val="4"/>
        <w:rPr>
          <w:rFonts w:hint="eastAsia"/>
        </w:rPr>
      </w:pPr>
      <w:bookmarkStart w:id="23" w:name="_Toc35182406"/>
      <w:r>
        <w:rPr>
          <w:rFonts w:hint="eastAsia"/>
        </w:rPr>
        <w:t>实验记录与分析</w:t>
      </w:r>
      <w:bookmarkEnd w:id="23"/>
    </w:p>
    <w:p>
      <w:pPr>
        <w:pStyle w:val="4"/>
        <w:numPr>
          <w:ilvl w:val="2"/>
          <w:numId w:val="0"/>
        </w:numPr>
        <w:tabs>
          <w:tab w:val="clear" w:pos="709"/>
        </w:tabs>
        <w:ind w:leftChars="0" w:firstLine="420" w:firstLineChars="0"/>
      </w:pPr>
      <w:bookmarkStart w:id="24" w:name="_Toc5137485"/>
      <w:r>
        <w:t xml:space="preserve">1. </w:t>
      </w:r>
      <w:r>
        <w:rPr>
          <w:rFonts w:hint="eastAsia"/>
        </w:rPr>
        <w:t>乘法指令进行优化</w:t>
      </w:r>
      <w:bookmarkEnd w:id="24"/>
    </w:p>
    <w:p>
      <w:pPr>
        <w:ind w:firstLine="420" w:firstLineChars="0"/>
        <w:rPr>
          <w:rFonts w:hint="eastAsia"/>
          <w:sz w:val="21"/>
          <w:szCs w:val="21"/>
        </w:rPr>
      </w:pPr>
      <w:r>
        <w:rPr>
          <w:rFonts w:hint="eastAsia"/>
          <w:sz w:val="21"/>
          <w:szCs w:val="21"/>
        </w:rPr>
        <w:t>现为提升运算效率，将其更换为位移运算，</w:t>
      </w:r>
      <w:r>
        <w:rPr>
          <w:rFonts w:hint="default"/>
          <w:sz w:val="21"/>
          <w:szCs w:val="21"/>
        </w:rPr>
        <w:t>将乘法改成位移，</w:t>
      </w:r>
      <w:r>
        <w:rPr>
          <w:rFonts w:hint="eastAsia"/>
          <w:sz w:val="21"/>
          <w:szCs w:val="21"/>
        </w:rPr>
        <w:t>如图</w:t>
      </w:r>
      <w:r>
        <w:rPr>
          <w:sz w:val="21"/>
          <w:szCs w:val="21"/>
        </w:rPr>
        <w:t>2.4</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所示。利用位移代替乘法后花费时间为</w:t>
      </w:r>
      <w:r>
        <w:rPr>
          <w:rFonts w:hint="default"/>
          <w:sz w:val="21"/>
          <w:szCs w:val="21"/>
        </w:rPr>
        <w:t>1210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毫秒相比并无明显提速。</w:t>
      </w:r>
    </w:p>
    <w:p>
      <w:pPr>
        <w:ind w:firstLine="420" w:firstLineChars="0"/>
        <w:jc w:val="center"/>
        <w:rPr>
          <w:rFonts w:hint="eastAsia"/>
        </w:rPr>
      </w:pPr>
      <w:r>
        <w:rPr>
          <w:rFonts w:hint="eastAsia"/>
        </w:rPr>
        <w:drawing>
          <wp:inline distT="0" distB="0" distL="114300" distR="114300">
            <wp:extent cx="4876800" cy="1193800"/>
            <wp:effectExtent l="0" t="0" r="0" b="0"/>
            <wp:docPr id="34" name="图片 34" descr="截屏2020-03-312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3-3121.02.37"/>
                    <pic:cNvPicPr>
                      <a:picLocks noChangeAspect="1"/>
                    </pic:cNvPicPr>
                  </pic:nvPicPr>
                  <pic:blipFill>
                    <a:blip r:embed="rId34"/>
                    <a:stretch>
                      <a:fillRect/>
                    </a:stretch>
                  </pic:blipFill>
                  <pic:spPr>
                    <a:xfrm>
                      <a:off x="0" y="0"/>
                      <a:ext cx="4876800" cy="1193800"/>
                    </a:xfrm>
                    <a:prstGeom prst="rect">
                      <a:avLst/>
                    </a:prstGeom>
                  </pic:spPr>
                </pic:pic>
              </a:graphicData>
            </a:graphic>
          </wp:inline>
        </w:drawing>
      </w:r>
    </w:p>
    <w:p>
      <w:pPr>
        <w:jc w:val="center"/>
        <w:rPr>
          <w:sz w:val="21"/>
          <w:szCs w:val="21"/>
        </w:rPr>
      </w:pPr>
      <w:r>
        <w:rPr>
          <w:rFonts w:hint="eastAsia"/>
          <w:sz w:val="21"/>
          <w:szCs w:val="21"/>
        </w:rPr>
        <w:t>图</w:t>
      </w:r>
      <w:r>
        <w:rPr>
          <w:sz w:val="21"/>
          <w:szCs w:val="21"/>
        </w:rPr>
        <w:t>2.4</w:t>
      </w:r>
      <w:r>
        <w:rPr>
          <w:rFonts w:hint="eastAsia"/>
          <w:sz w:val="21"/>
          <w:szCs w:val="21"/>
        </w:rPr>
        <w:t>未扩大前所需时间</w:t>
      </w:r>
    </w:p>
    <w:p>
      <w:pPr>
        <w:ind w:firstLine="420" w:firstLineChars="0"/>
        <w:rPr>
          <w:rFonts w:hint="eastAsia"/>
        </w:rPr>
      </w:pPr>
    </w:p>
    <w:p>
      <w:pPr>
        <w:ind w:firstLine="420" w:firstLineChars="0"/>
        <w:jc w:val="center"/>
        <w:rPr>
          <w:rFonts w:hint="eastAsia"/>
        </w:rPr>
      </w:pPr>
      <w:r>
        <w:rPr>
          <w:rFonts w:hint="eastAsia"/>
        </w:rPr>
        <w:drawing>
          <wp:inline distT="0" distB="0" distL="114300" distR="114300">
            <wp:extent cx="4610100" cy="1574800"/>
            <wp:effectExtent l="0" t="0" r="12700" b="0"/>
            <wp:docPr id="33" name="图片 33" descr="截屏2020-03-31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3-3120.59.01"/>
                    <pic:cNvPicPr>
                      <a:picLocks noChangeAspect="1"/>
                    </pic:cNvPicPr>
                  </pic:nvPicPr>
                  <pic:blipFill>
                    <a:blip r:embed="rId35"/>
                    <a:stretch>
                      <a:fillRect/>
                    </a:stretch>
                  </pic:blipFill>
                  <pic:spPr>
                    <a:xfrm>
                      <a:off x="0" y="0"/>
                      <a:ext cx="4610100" cy="15748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图2.5 位移运算替代后的时间</w:t>
      </w:r>
    </w:p>
    <w:p>
      <w:pPr>
        <w:pStyle w:val="4"/>
        <w:numPr>
          <w:ilvl w:val="0"/>
          <w:numId w:val="18"/>
        </w:numPr>
        <w:tabs>
          <w:tab w:val="clear" w:pos="709"/>
        </w:tabs>
        <w:ind w:left="5" w:leftChars="0" w:firstLine="420" w:firstLineChars="0"/>
        <w:rPr>
          <w:rFonts w:hint="eastAsia"/>
        </w:rPr>
      </w:pPr>
      <w:bookmarkStart w:id="25" w:name="_Toc5137486"/>
      <w:r>
        <w:rPr>
          <w:rFonts w:hint="default"/>
        </w:rPr>
        <w:t>减少循环体内指令条数</w:t>
      </w:r>
    </w:p>
    <w:p>
      <w:pPr>
        <w:pStyle w:val="40"/>
        <w:keepNext w:val="0"/>
        <w:keepLines w:val="0"/>
        <w:widowControl/>
        <w:suppressLineNumbers w:val="0"/>
        <w:spacing w:before="0" w:beforeAutospacing="0" w:after="0" w:afterAutospacing="0"/>
        <w:ind w:left="420" w:leftChars="0" w:right="0" w:firstLine="420" w:firstLineChars="0"/>
        <w:jc w:val="left"/>
        <w:rPr>
          <w:sz w:val="21"/>
          <w:szCs w:val="21"/>
        </w:rPr>
      </w:pPr>
      <w:r>
        <w:rPr>
          <w:rFonts w:hint="eastAsia"/>
          <w:sz w:val="21"/>
          <w:szCs w:val="21"/>
        </w:rPr>
        <w:t>尝试优化寻址方式的书写，将</w:t>
      </w:r>
      <w:r>
        <w:rPr>
          <w:rFonts w:hint="default"/>
          <w:sz w:val="21"/>
          <w:szCs w:val="21"/>
        </w:rPr>
        <w:t>修改已售数量“</w:t>
      </w:r>
      <w:r>
        <w:rPr>
          <w:rFonts w:hint="eastAsia" w:asciiTheme="minorEastAsia" w:hAnsiTheme="minorEastAsia" w:eastAsiaTheme="minorEastAsia" w:cstheme="minorEastAsia"/>
          <w:b w:val="0"/>
          <w:bCs/>
          <w:kern w:val="0"/>
          <w:sz w:val="21"/>
          <w:szCs w:val="21"/>
          <w:lang w:val="en-US" w:eastAsia="zh-CN" w:bidi="ar"/>
        </w:rPr>
        <w:t>MOV AX, WORD PTR [DI]+17</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ADD AX,1</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MOV WORD PTR [DI]+17,AX</w:t>
      </w:r>
      <w:r>
        <w:rPr>
          <w:rFonts w:hint="eastAsia"/>
          <w:sz w:val="21"/>
          <w:szCs w:val="21"/>
        </w:rPr>
        <w:t>”三句修改为一句指令，在m</w:t>
      </w:r>
      <w:r>
        <w:rPr>
          <w:sz w:val="21"/>
          <w:szCs w:val="21"/>
        </w:rPr>
        <w:t>=5000,n=3000</w:t>
      </w:r>
      <w:r>
        <w:rPr>
          <w:rFonts w:hint="eastAsia"/>
          <w:sz w:val="21"/>
          <w:szCs w:val="21"/>
        </w:rPr>
        <w:t>情况下运行，花费时间如图</w:t>
      </w:r>
      <w:r>
        <w:rPr>
          <w:sz w:val="21"/>
          <w:szCs w:val="21"/>
        </w:rPr>
        <w:t>2.6</w:t>
      </w:r>
      <w:r>
        <w:rPr>
          <w:rFonts w:hint="eastAsia"/>
          <w:sz w:val="21"/>
          <w:szCs w:val="21"/>
        </w:rPr>
        <w:t>所示。计算可得花费</w:t>
      </w:r>
      <w:r>
        <w:rPr>
          <w:rFonts w:hint="default"/>
          <w:sz w:val="21"/>
          <w:szCs w:val="21"/>
        </w:rPr>
        <w:t>990</w:t>
      </w:r>
      <w:r>
        <w:rPr>
          <w:rFonts w:hint="eastAsia"/>
          <w:sz w:val="21"/>
          <w:szCs w:val="21"/>
        </w:rPr>
        <w:t>毫秒，有着明显优化。</w:t>
      </w:r>
    </w:p>
    <w:p>
      <w:pPr>
        <w:ind w:left="420" w:leftChars="0" w:firstLine="420" w:firstLineChars="0"/>
        <w:rPr>
          <w:rFonts w:hint="eastAsia"/>
        </w:rPr>
      </w:pPr>
    </w:p>
    <w:p>
      <w:pPr>
        <w:ind w:left="420" w:leftChars="0" w:firstLine="420" w:firstLineChars="0"/>
        <w:rPr>
          <w:rFonts w:hint="eastAsia"/>
        </w:rPr>
      </w:pPr>
      <w:r>
        <w:rPr>
          <w:rFonts w:hint="eastAsia"/>
        </w:rPr>
        <w:drawing>
          <wp:inline distT="0" distB="0" distL="114300" distR="114300">
            <wp:extent cx="4711700" cy="1651000"/>
            <wp:effectExtent l="0" t="0" r="12700" b="0"/>
            <wp:docPr id="38" name="图片 38" descr="截屏2020-03-312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3-3121.30.52"/>
                    <pic:cNvPicPr>
                      <a:picLocks noChangeAspect="1"/>
                    </pic:cNvPicPr>
                  </pic:nvPicPr>
                  <pic:blipFill>
                    <a:blip r:embed="rId36"/>
                    <a:stretch>
                      <a:fillRect/>
                    </a:stretch>
                  </pic:blipFill>
                  <pic:spPr>
                    <a:xfrm>
                      <a:off x="0" y="0"/>
                      <a:ext cx="4711700" cy="16510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减少指令条数后执行时间</w:t>
      </w:r>
    </w:p>
    <w:p>
      <w:pPr>
        <w:ind w:left="420" w:leftChars="0" w:firstLine="420" w:firstLineChars="0"/>
        <w:rPr>
          <w:rFonts w:hint="eastAsia"/>
        </w:rPr>
      </w:pPr>
    </w:p>
    <w:p>
      <w:pPr>
        <w:pStyle w:val="4"/>
        <w:numPr>
          <w:ilvl w:val="0"/>
          <w:numId w:val="18"/>
        </w:numPr>
        <w:tabs>
          <w:tab w:val="clear" w:pos="709"/>
        </w:tabs>
        <w:ind w:left="5" w:leftChars="0" w:firstLine="420" w:firstLineChars="0"/>
        <w:rPr>
          <w:rFonts w:hint="eastAsia"/>
        </w:rPr>
      </w:pPr>
      <w:r>
        <w:rPr>
          <w:rFonts w:hint="eastAsia"/>
        </w:rPr>
        <w:t>寻址方式优化</w:t>
      </w:r>
      <w:bookmarkEnd w:id="25"/>
    </w:p>
    <w:p>
      <w:pPr>
        <w:ind w:left="420" w:leftChars="0" w:firstLine="420" w:firstLineChars="0"/>
        <w:rPr>
          <w:rFonts w:hint="eastAsia"/>
        </w:rPr>
      </w:pPr>
      <w:r>
        <w:rPr>
          <w:rFonts w:hint="default"/>
          <w:sz w:val="21"/>
          <w:szCs w:val="21"/>
        </w:rPr>
        <w:t>将寻址方式改成32位</w:t>
      </w:r>
      <w:r>
        <w:rPr>
          <w:rFonts w:hint="eastAsia"/>
          <w:sz w:val="21"/>
          <w:szCs w:val="21"/>
        </w:rPr>
        <w:t>如图</w:t>
      </w:r>
      <w:r>
        <w:rPr>
          <w:sz w:val="21"/>
          <w:szCs w:val="21"/>
        </w:rPr>
        <w:t>2.7</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w:t>
      </w:r>
      <w:r>
        <w:rPr>
          <w:rFonts w:hint="default"/>
          <w:sz w:val="21"/>
          <w:szCs w:val="21"/>
        </w:rPr>
        <w:t>将寻址方式改成32位</w:t>
      </w:r>
      <w:r>
        <w:rPr>
          <w:rFonts w:hint="eastAsia"/>
          <w:sz w:val="21"/>
          <w:szCs w:val="21"/>
        </w:rPr>
        <w:t>时间</w:t>
      </w:r>
      <w:r>
        <w:rPr>
          <w:rFonts w:hint="default"/>
          <w:sz w:val="21"/>
          <w:szCs w:val="21"/>
        </w:rPr>
        <w:t>后耗时</w:t>
      </w:r>
      <w:r>
        <w:rPr>
          <w:rFonts w:hint="eastAsia"/>
          <w:sz w:val="21"/>
          <w:szCs w:val="21"/>
        </w:rPr>
        <w:t>为</w:t>
      </w:r>
      <w:r>
        <w:rPr>
          <w:sz w:val="21"/>
          <w:szCs w:val="21"/>
        </w:rPr>
        <w:t>1090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w:t>
      </w:r>
      <w:r>
        <w:rPr>
          <w:rFonts w:hint="default"/>
          <w:sz w:val="21"/>
          <w:szCs w:val="21"/>
        </w:rPr>
        <w:t>有一定</w:t>
      </w:r>
      <w:r>
        <w:rPr>
          <w:rFonts w:hint="eastAsia"/>
          <w:sz w:val="21"/>
          <w:szCs w:val="21"/>
        </w:rPr>
        <w:t>提速</w:t>
      </w:r>
      <w:r>
        <w:rPr>
          <w:rFonts w:hint="eastAsia"/>
        </w:rPr>
        <w:t>。</w:t>
      </w:r>
    </w:p>
    <w:p>
      <w:pPr>
        <w:ind w:left="420" w:leftChars="0" w:firstLine="420" w:firstLineChars="0"/>
        <w:jc w:val="center"/>
        <w:rPr>
          <w:rFonts w:hint="default"/>
        </w:rPr>
      </w:pPr>
      <w:r>
        <w:rPr>
          <w:rFonts w:hint="default"/>
        </w:rPr>
        <w:drawing>
          <wp:inline distT="0" distB="0" distL="114300" distR="114300">
            <wp:extent cx="4559300" cy="3505200"/>
            <wp:effectExtent l="0" t="0" r="12700" b="0"/>
            <wp:docPr id="36" name="图片 36" descr="截屏2020-03-312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3-3121.16.06"/>
                    <pic:cNvPicPr>
                      <a:picLocks noChangeAspect="1"/>
                    </pic:cNvPicPr>
                  </pic:nvPicPr>
                  <pic:blipFill>
                    <a:blip r:embed="rId37"/>
                    <a:stretch>
                      <a:fillRect/>
                    </a:stretch>
                  </pic:blipFill>
                  <pic:spPr>
                    <a:xfrm>
                      <a:off x="0" y="0"/>
                      <a:ext cx="4559300" cy="35052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p>
    <w:p>
      <w:pPr>
        <w:jc w:val="center"/>
        <w:rPr>
          <w:rFonts w:hint="default" w:asciiTheme="minorEastAsia" w:hAnsiTheme="minorEastAsia" w:eastAsiaTheme="minorEastAsia" w:cstheme="minorEastAsia"/>
          <w:sz w:val="21"/>
          <w:szCs w:val="21"/>
        </w:rPr>
      </w:pPr>
    </w:p>
    <w:p>
      <w:pPr>
        <w:ind w:left="420" w:leftChars="0" w:firstLine="420" w:firstLineChars="0"/>
        <w:jc w:val="both"/>
        <w:rPr>
          <w:rFonts w:hint="eastAsia"/>
        </w:rPr>
      </w:pPr>
      <w:r>
        <w:rPr>
          <w:rFonts w:hint="eastAsia"/>
        </w:rPr>
        <w:drawing>
          <wp:inline distT="0" distB="0" distL="114300" distR="114300">
            <wp:extent cx="5688330" cy="1210310"/>
            <wp:effectExtent l="0" t="0" r="1270" b="8890"/>
            <wp:docPr id="35" name="图片 35" descr="截屏2020-03-312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3-3121.13.05"/>
                    <pic:cNvPicPr>
                      <a:picLocks noChangeAspect="1"/>
                    </pic:cNvPicPr>
                  </pic:nvPicPr>
                  <pic:blipFill>
                    <a:blip r:embed="rId38"/>
                    <a:stretch>
                      <a:fillRect/>
                    </a:stretch>
                  </pic:blipFill>
                  <pic:spPr>
                    <a:xfrm>
                      <a:off x="0" y="0"/>
                      <a:ext cx="5688330" cy="12103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sz w:val="21"/>
          <w:szCs w:val="21"/>
        </w:rPr>
        <w:t>寻址方式改成32位后运算时间</w:t>
      </w:r>
    </w:p>
    <w:p>
      <w:pPr>
        <w:ind w:left="420" w:leftChars="0" w:firstLine="420" w:firstLineChars="0"/>
        <w:jc w:val="both"/>
        <w:rPr>
          <w:rFonts w:hint="eastAsia"/>
        </w:rPr>
      </w:pPr>
    </w:p>
    <w:p>
      <w:pPr>
        <w:ind w:firstLine="420" w:firstLineChars="0"/>
        <w:rPr>
          <w:rFonts w:hint="eastAsia"/>
        </w:rPr>
      </w:pPr>
    </w:p>
    <w:p>
      <w:pPr>
        <w:numPr>
          <w:ilvl w:val="0"/>
          <w:numId w:val="0"/>
        </w:numPr>
        <w:rPr>
          <w:rFonts w:hint="eastAsia"/>
        </w:rPr>
      </w:pPr>
    </w:p>
    <w:p/>
    <w:p>
      <w:pPr>
        <w:ind w:firstLine="420" w:firstLineChars="0"/>
        <w:jc w:val="both"/>
        <w:rPr>
          <w:rFonts w:hint="eastAsia"/>
        </w:rPr>
      </w:pPr>
    </w:p>
    <w:p>
      <w:pPr>
        <w:ind w:firstLine="420" w:firstLineChars="0"/>
        <w:rPr>
          <w:rFonts w:hint="eastAsia"/>
        </w:rPr>
      </w:pPr>
    </w:p>
    <w:p>
      <w:pPr>
        <w:pStyle w:val="3"/>
        <w:rPr>
          <w:rFonts w:hint="eastAsia"/>
        </w:rPr>
      </w:pPr>
      <w:bookmarkStart w:id="26" w:name="_Toc35182407"/>
      <w:r>
        <w:rPr>
          <w:rFonts w:hint="eastAsia"/>
        </w:rPr>
        <w:t>小结</w:t>
      </w:r>
      <w:bookmarkEnd w:id="26"/>
    </w:p>
    <w:p>
      <w:pPr>
        <w:ind w:firstLine="420" w:firstLineChars="0"/>
        <w:rPr>
          <w:rFonts w:hint="eastAsia"/>
          <w:sz w:val="21"/>
          <w:szCs w:val="21"/>
        </w:rPr>
      </w:pPr>
      <w:r>
        <w:rPr>
          <w:rFonts w:hint="default"/>
          <w:sz w:val="21"/>
          <w:szCs w:val="21"/>
        </w:rPr>
        <w:t>以上优化方案中，减少指令优化带来的提升最为明显，1260ms减少到990毫秒，优化率为21%。</w:t>
      </w:r>
      <w:r>
        <w:rPr>
          <w:rFonts w:hint="eastAsia"/>
          <w:sz w:val="21"/>
          <w:szCs w:val="21"/>
        </w:rPr>
        <w:t>同时发现由位操作指令代替乘法指令对于程序的优化并不明显。而在简化指令等操作对于程序的优化效果更佳明显</w:t>
      </w:r>
    </w:p>
    <w:p>
      <w:pPr>
        <w:pStyle w:val="4"/>
        <w:rPr>
          <w:rFonts w:hint="eastAsia"/>
        </w:rPr>
      </w:pPr>
      <w:bookmarkStart w:id="27" w:name="_Toc35182408"/>
      <w:r>
        <w:rPr>
          <w:rFonts w:hint="eastAsia"/>
        </w:rPr>
        <w:t>主要收获</w:t>
      </w:r>
      <w:bookmarkEnd w:id="27"/>
    </w:p>
    <w:p>
      <w:pPr>
        <w:ind w:left="420" w:leftChars="0" w:firstLine="420" w:firstLineChars="0"/>
        <w:rPr>
          <w:rFonts w:hint="default"/>
          <w:sz w:val="21"/>
          <w:szCs w:val="21"/>
        </w:rPr>
      </w:pPr>
      <w:r>
        <w:rPr>
          <w:rFonts w:hint="default"/>
          <w:sz w:val="21"/>
          <w:szCs w:val="21"/>
        </w:rPr>
        <w:t>对于指令优化有了一个直观的了解，同时提高了自己阅读调试汇编代码的能力。</w:t>
      </w:r>
    </w:p>
    <w:p>
      <w:pPr>
        <w:numPr>
          <w:ilvl w:val="0"/>
          <w:numId w:val="19"/>
        </w:numPr>
        <w:ind w:left="420"/>
        <w:rPr>
          <w:rFonts w:hint="eastAsia"/>
          <w:sz w:val="21"/>
          <w:szCs w:val="21"/>
        </w:rPr>
      </w:pPr>
      <w:r>
        <w:rPr>
          <w:rFonts w:hint="eastAsia"/>
          <w:sz w:val="21"/>
          <w:szCs w:val="21"/>
        </w:rPr>
        <w:t>溢出问题，最开始并没有考虑到在计算时产生溢出的情况而导致在T</w:t>
      </w:r>
      <w:r>
        <w:rPr>
          <w:sz w:val="21"/>
          <w:szCs w:val="21"/>
        </w:rPr>
        <w:t>D</w:t>
      </w:r>
      <w:r>
        <w:rPr>
          <w:rFonts w:hint="eastAsia"/>
          <w:sz w:val="21"/>
          <w:szCs w:val="21"/>
        </w:rPr>
        <w:t>中出现F</w:t>
      </w:r>
      <w:r>
        <w:rPr>
          <w:sz w:val="21"/>
          <w:szCs w:val="21"/>
        </w:rPr>
        <w:t>E</w:t>
      </w:r>
      <w:r>
        <w:rPr>
          <w:rFonts w:hint="eastAsia"/>
          <w:sz w:val="21"/>
          <w:szCs w:val="21"/>
        </w:rPr>
        <w:t>而使程序进入了死循环。解决操作是并没有更换寄存器而是分别乘以了6</w:t>
      </w:r>
      <w:r>
        <w:rPr>
          <w:sz w:val="21"/>
          <w:szCs w:val="21"/>
        </w:rPr>
        <w:t>4</w:t>
      </w:r>
      <w:r>
        <w:rPr>
          <w:rFonts w:hint="eastAsia"/>
          <w:sz w:val="21"/>
          <w:szCs w:val="21"/>
        </w:rPr>
        <w:t>与2来代替直接乘以1</w:t>
      </w:r>
      <w:r>
        <w:rPr>
          <w:sz w:val="21"/>
          <w:szCs w:val="21"/>
        </w:rPr>
        <w:t>28</w:t>
      </w:r>
      <w:r>
        <w:rPr>
          <w:rFonts w:hint="eastAsia"/>
          <w:sz w:val="21"/>
          <w:szCs w:val="21"/>
        </w:rPr>
        <w:t>，解决溢出问题。</w:t>
      </w:r>
    </w:p>
    <w:p>
      <w:pPr>
        <w:numPr>
          <w:ilvl w:val="0"/>
          <w:numId w:val="19"/>
        </w:numPr>
        <w:ind w:left="420" w:leftChars="0"/>
        <w:rPr>
          <w:rFonts w:hint="eastAsia"/>
          <w:sz w:val="21"/>
          <w:szCs w:val="21"/>
        </w:rPr>
      </w:pPr>
      <w:r>
        <w:rPr>
          <w:rFonts w:hint="eastAsia"/>
          <w:sz w:val="21"/>
          <w:szCs w:val="21"/>
        </w:rPr>
        <w:t>跳转问题，忽视了L</w:t>
      </w:r>
      <w:r>
        <w:rPr>
          <w:sz w:val="21"/>
          <w:szCs w:val="21"/>
        </w:rPr>
        <w:t>OOP</w:t>
      </w:r>
      <w:r>
        <w:rPr>
          <w:rFonts w:hint="eastAsia"/>
          <w:sz w:val="21"/>
          <w:szCs w:val="21"/>
        </w:rPr>
        <w:t>指令跳转收到了距离的限制而报错，后选用J</w:t>
      </w:r>
      <w:r>
        <w:rPr>
          <w:sz w:val="21"/>
          <w:szCs w:val="21"/>
        </w:rPr>
        <w:t>NZ</w:t>
      </w:r>
      <w:r>
        <w:rPr>
          <w:rFonts w:hint="eastAsia"/>
          <w:sz w:val="21"/>
          <w:szCs w:val="21"/>
        </w:rPr>
        <w:t>等语句进行代替L</w:t>
      </w:r>
      <w:r>
        <w:rPr>
          <w:sz w:val="21"/>
          <w:szCs w:val="21"/>
        </w:rPr>
        <w:t>OOP</w:t>
      </w:r>
      <w:r>
        <w:rPr>
          <w:rFonts w:hint="eastAsia"/>
          <w:sz w:val="21"/>
          <w:szCs w:val="21"/>
        </w:rPr>
        <w:t>，解决的跳转的距离问题。</w:t>
      </w:r>
    </w:p>
    <w:p>
      <w:pPr>
        <w:ind w:left="420"/>
        <w:rPr>
          <w:rFonts w:hint="eastAsia"/>
        </w:rPr>
      </w:pPr>
      <w:r>
        <w:rPr>
          <w:rFonts w:hint="eastAsia"/>
          <w:sz w:val="21"/>
          <w:szCs w:val="21"/>
        </w:rPr>
        <w:t>三、寻址方式问题，由于对于之前寻址方式掌握的不够理想，加上遗忘了很多，导致在编写寻址方式时频频出错，通过本次实验也是再一次加强了我对于寻址方式的训练。</w:t>
      </w:r>
    </w:p>
    <w:p>
      <w:pPr>
        <w:pStyle w:val="4"/>
        <w:rPr>
          <w:rFonts w:hint="eastAsia"/>
        </w:rPr>
      </w:pPr>
      <w:bookmarkStart w:id="28" w:name="_Toc35182409"/>
      <w:r>
        <w:rPr>
          <w:rFonts w:hint="eastAsia"/>
        </w:rPr>
        <w:t>主要看法</w:t>
      </w:r>
      <w:bookmarkEnd w:id="28"/>
    </w:p>
    <w:p>
      <w:pPr>
        <w:ind w:firstLine="420" w:firstLineChars="0"/>
        <w:rPr>
          <w:rFonts w:hint="eastAsia"/>
          <w:sz w:val="21"/>
          <w:szCs w:val="21"/>
        </w:rPr>
      </w:pPr>
      <w:r>
        <w:rPr>
          <w:rFonts w:hint="default"/>
          <w:sz w:val="21"/>
          <w:szCs w:val="21"/>
        </w:rPr>
        <w:t>循环体内对于指令的优化，可能用高级语言体验不出来，因为有编译器的优化，但是我们应该有这种意识：在循环体内，减少冗余代码给程序带来的优化是很大的。</w:t>
      </w:r>
    </w:p>
    <w:p>
      <w:pPr>
        <w:ind w:firstLine="420" w:firstLineChars="0"/>
        <w:rPr>
          <w:rFonts w:hint="eastAsia"/>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9" w:name="_Toc35182410"/>
      <w:r>
        <w:rPr>
          <w:rFonts w:hint="eastAsia"/>
        </w:rPr>
        <w:t>模块化程序设计</w:t>
      </w:r>
      <w:bookmarkEnd w:id="29"/>
      <w:r>
        <w:rPr>
          <w:rFonts w:hint="eastAsia"/>
        </w:rPr>
        <w:t xml:space="preserve"> </w:t>
      </w:r>
      <w:r>
        <w:t xml:space="preserve">  </w:t>
      </w:r>
    </w:p>
    <w:p>
      <w:pPr>
        <w:pStyle w:val="3"/>
        <w:rPr>
          <w:rFonts w:hint="eastAsia"/>
        </w:rPr>
      </w:pPr>
      <w:bookmarkStart w:id="30" w:name="_Toc35182411"/>
      <w:r>
        <w:rPr>
          <w:rFonts w:hint="eastAsia"/>
        </w:rPr>
        <w:t>实验目的与要求</w:t>
      </w:r>
      <w:bookmarkEnd w:id="30"/>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掌握子程序设计的方法与技巧，熟悉子程序的参数传递方法和调用原理；</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掌握宏指令、模块化程序的设计方法;</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掌握较大规模程序的开发与调试方法；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掌握汇编语言程序与C语言程序混合编程的方法；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了解C编译器的基本优化方法;</w:t>
      </w:r>
    </w:p>
    <w:p>
      <w:pPr>
        <w:pStyle w:val="87"/>
        <w:numPr>
          <w:ilvl w:val="0"/>
          <w:numId w:val="20"/>
        </w:numPr>
        <w:adjustRightInd w:val="0"/>
        <w:snapToGrid w:val="0"/>
        <w:ind w:left="845" w:leftChars="0" w:firstLineChars="0"/>
        <w:outlineLvl w:val="0"/>
        <w:rPr>
          <w:rFonts w:hint="eastAsia"/>
          <w:sz w:val="21"/>
          <w:szCs w:val="21"/>
        </w:rPr>
      </w:pPr>
      <w:r>
        <w:rPr>
          <w:rFonts w:hint="eastAsia" w:ascii="宋体" w:hAnsi="宋体"/>
          <w:sz w:val="21"/>
          <w:szCs w:val="21"/>
        </w:rPr>
        <w:t>了解C语言编译器的命名方法，主、子程序之间参数传递的机制。</w:t>
      </w:r>
    </w:p>
    <w:p>
      <w:pPr>
        <w:pStyle w:val="3"/>
        <w:rPr>
          <w:rFonts w:hint="eastAsia"/>
        </w:rPr>
      </w:pPr>
      <w:bookmarkStart w:id="31" w:name="_Toc35182412"/>
      <w:r>
        <w:rPr>
          <w:rFonts w:hint="eastAsia"/>
        </w:rPr>
        <w:t xml:space="preserve">实验内容 </w:t>
      </w:r>
      <w:r>
        <w:t xml:space="preserve">  </w:t>
      </w:r>
      <w:bookmarkEnd w:id="31"/>
    </w:p>
    <w:p>
      <w:pPr>
        <w:ind w:firstLine="420" w:firstLineChars="0"/>
        <w:rPr>
          <w:rFonts w:hint="eastAsia" w:ascii="宋体" w:hAnsi="宋体"/>
          <w:szCs w:val="21"/>
        </w:rPr>
      </w:pPr>
      <w:r>
        <w:rPr>
          <w:rFonts w:hint="eastAsia" w:ascii="宋体" w:hAnsi="宋体"/>
          <w:b/>
          <w:szCs w:val="21"/>
        </w:rPr>
        <w:t>任务3.1 宏与子程序设计</w:t>
      </w:r>
      <w:r>
        <w:rPr>
          <w:rFonts w:hint="eastAsia" w:ascii="宋体" w:hAnsi="宋体"/>
          <w:szCs w:val="21"/>
        </w:rPr>
        <w:t xml:space="preserve"> </w:t>
      </w:r>
    </w:p>
    <w:p>
      <w:pPr>
        <w:tabs>
          <w:tab w:val="left" w:pos="426"/>
        </w:tabs>
        <w:adjustRightInd w:val="0"/>
        <w:snapToGrid w:val="0"/>
        <w:ind w:firstLine="484" w:firstLineChars="202"/>
        <w:outlineLvl w:val="0"/>
        <w:rPr>
          <w:rFonts w:ascii="宋体" w:hAnsi="宋体"/>
          <w:sz w:val="21"/>
          <w:szCs w:val="21"/>
        </w:rPr>
      </w:pPr>
      <w:r>
        <w:rPr>
          <w:rFonts w:hint="eastAsia" w:ascii="宋体" w:hAnsi="宋体"/>
          <w:szCs w:val="21"/>
        </w:rPr>
        <w:t>1.</w:t>
      </w:r>
      <w:r>
        <w:rPr>
          <w:rFonts w:hint="eastAsia" w:ascii="宋体" w:hAnsi="宋体"/>
          <w:sz w:val="21"/>
          <w:szCs w:val="21"/>
        </w:rPr>
        <w:t>把网店商品信息管理系统的子功能尽量改成子程序的方式实现。</w:t>
      </w:r>
    </w:p>
    <w:p>
      <w:pPr>
        <w:tabs>
          <w:tab w:val="left" w:pos="426"/>
        </w:tabs>
        <w:adjustRightInd w:val="0"/>
        <w:snapToGrid w:val="0"/>
        <w:ind w:firstLine="420" w:firstLineChars="200"/>
        <w:outlineLvl w:val="0"/>
        <w:rPr>
          <w:rFonts w:ascii="宋体" w:hAnsi="宋体"/>
          <w:sz w:val="21"/>
          <w:szCs w:val="21"/>
        </w:rPr>
      </w:pPr>
      <w:r>
        <w:rPr>
          <w:rFonts w:hint="eastAsia" w:ascii="宋体" w:hAnsi="宋体"/>
          <w:sz w:val="21"/>
          <w:szCs w:val="21"/>
        </w:rPr>
        <w:t>2.将任务1.4中重复使用的程序段尽量改成宏（至少定义一个宏指令）或子程序的方式来实现。</w:t>
      </w:r>
    </w:p>
    <w:p>
      <w:pPr>
        <w:pStyle w:val="87"/>
        <w:tabs>
          <w:tab w:val="left" w:pos="426"/>
        </w:tabs>
        <w:adjustRightInd w:val="0"/>
        <w:snapToGrid w:val="0"/>
        <w:ind w:left="426" w:firstLine="0" w:firstLineChars="0"/>
        <w:outlineLvl w:val="0"/>
        <w:rPr>
          <w:rFonts w:ascii="宋体" w:hAnsi="宋体"/>
          <w:sz w:val="21"/>
          <w:szCs w:val="21"/>
        </w:rPr>
      </w:pPr>
      <w:r>
        <w:rPr>
          <w:rFonts w:hint="eastAsia" w:ascii="宋体" w:hAnsi="宋体"/>
          <w:sz w:val="21"/>
          <w:szCs w:val="21"/>
        </w:rPr>
        <w:t>3.在网店商品信息管理系统中新增如下功能：</w:t>
      </w:r>
    </w:p>
    <w:p>
      <w:pPr>
        <w:tabs>
          <w:tab w:val="left" w:pos="426"/>
        </w:tabs>
        <w:ind w:firstLine="420"/>
        <w:rPr>
          <w:rFonts w:ascii="宋体" w:hAnsi="宋体"/>
          <w:sz w:val="21"/>
          <w:szCs w:val="21"/>
        </w:rPr>
      </w:pPr>
      <w:r>
        <w:rPr>
          <w:rFonts w:hint="eastAsia" w:ascii="宋体" w:hAnsi="宋体"/>
        </w:rPr>
        <w:t>1）</w:t>
      </w:r>
      <w:r>
        <w:rPr>
          <w:rFonts w:hint="eastAsia" w:ascii="宋体" w:hAnsi="宋体"/>
          <w:sz w:val="21"/>
          <w:szCs w:val="21"/>
        </w:rPr>
        <w:t>在“2.查找指定商品并显示其信息”的功能中，实现商品信息的显示功能。即：在找到指定商品之后，按照：“商品名称，折扣，销售价，进货总数，已售数量，推荐度”顺序显示该商品的信息。</w:t>
      </w:r>
    </w:p>
    <w:p>
      <w:pPr>
        <w:ind w:firstLine="420"/>
        <w:rPr>
          <w:rFonts w:ascii="宋体" w:hAnsi="宋体"/>
          <w:sz w:val="21"/>
          <w:szCs w:val="21"/>
        </w:rPr>
      </w:pPr>
      <w:r>
        <w:rPr>
          <w:rFonts w:hint="eastAsia" w:ascii="宋体" w:hAnsi="宋体"/>
          <w:sz w:val="21"/>
          <w:szCs w:val="21"/>
        </w:rPr>
        <w:t>2）实现“6.修改商品信息”的具体功能。</w:t>
      </w:r>
    </w:p>
    <w:p>
      <w:pPr>
        <w:pStyle w:val="87"/>
        <w:ind w:firstLine="424" w:firstLineChars="202"/>
        <w:rPr>
          <w:rFonts w:ascii="宋体" w:hAnsi="宋体"/>
          <w:sz w:val="21"/>
          <w:szCs w:val="21"/>
        </w:rPr>
      </w:pPr>
      <w:r>
        <w:rPr>
          <w:rFonts w:hint="eastAsia" w:ascii="宋体" w:hAnsi="宋体"/>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pPr>
        <w:pStyle w:val="87"/>
        <w:ind w:firstLine="424" w:firstLineChars="202"/>
        <w:rPr>
          <w:rFonts w:ascii="宋体" w:hAnsi="宋体"/>
          <w:sz w:val="21"/>
          <w:szCs w:val="21"/>
        </w:rPr>
      </w:pPr>
      <w:r>
        <w:rPr>
          <w:rFonts w:hint="eastAsia" w:ascii="宋体" w:hAnsi="宋体"/>
          <w:sz w:val="21"/>
          <w:szCs w:val="21"/>
        </w:rPr>
        <w:t>如：折扣：9》8</w:t>
      </w:r>
      <w:r>
        <w:rPr>
          <w:rFonts w:ascii="宋体" w:hAnsi="宋体"/>
          <w:sz w:val="21"/>
          <w:szCs w:val="21"/>
        </w:rPr>
        <w:t xml:space="preserve">           </w:t>
      </w:r>
      <w:r>
        <w:rPr>
          <w:rFonts w:hint="eastAsia" w:ascii="宋体" w:hAnsi="宋体"/>
          <w:sz w:val="21"/>
          <w:szCs w:val="21"/>
        </w:rPr>
        <w:t>//符号“》”仅作为分隔符，也可以选择其他分隔符号</w:t>
      </w:r>
    </w:p>
    <w:p>
      <w:pPr>
        <w:pStyle w:val="87"/>
        <w:ind w:firstLine="844" w:firstLineChars="402"/>
        <w:rPr>
          <w:rFonts w:ascii="宋体" w:hAnsi="宋体"/>
          <w:sz w:val="21"/>
          <w:szCs w:val="21"/>
        </w:rPr>
      </w:pPr>
      <w:r>
        <w:rPr>
          <w:rFonts w:hint="eastAsia" w:ascii="宋体" w:hAnsi="宋体"/>
          <w:sz w:val="21"/>
          <w:szCs w:val="21"/>
        </w:rPr>
        <w:t>进货价：25》24</w:t>
      </w:r>
      <w:r>
        <w:rPr>
          <w:rFonts w:ascii="宋体" w:hAnsi="宋体"/>
          <w:sz w:val="21"/>
          <w:szCs w:val="21"/>
        </w:rPr>
        <w:t xml:space="preserve">          </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w:t>
      </w:r>
      <w:r>
        <w:rPr>
          <w:rFonts w:ascii="宋体" w:hAnsi="宋体"/>
          <w:sz w:val="21"/>
          <w:szCs w:val="21"/>
        </w:rPr>
        <w:t>A</w:t>
      </w:r>
      <w:r>
        <w:rPr>
          <w:rFonts w:hint="eastAsia" w:ascii="宋体" w:hAnsi="宋体"/>
          <w:sz w:val="21"/>
          <w:szCs w:val="21"/>
        </w:rPr>
        <w:t>6</w:t>
      </w:r>
      <w:r>
        <w:rPr>
          <w:rFonts w:ascii="宋体" w:hAnsi="宋体"/>
          <w:sz w:val="21"/>
          <w:szCs w:val="21"/>
        </w:rPr>
        <w:t xml:space="preserve">      </w:t>
      </w:r>
      <w:r>
        <w:rPr>
          <w:rFonts w:hint="eastAsia" w:ascii="宋体" w:hAnsi="宋体"/>
          <w:sz w:val="21"/>
          <w:szCs w:val="21"/>
        </w:rPr>
        <w:t>//输入了非法数值，下一行重新显示和输入</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销售价：46》56</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进货总数：30》       //直接回车时，对这项信息不做修改</w:t>
      </w:r>
    </w:p>
    <w:p>
      <w:pPr>
        <w:rPr>
          <w:rFonts w:ascii="宋体" w:hAnsi="宋体"/>
        </w:rPr>
      </w:pPr>
      <w:r>
        <w:rPr>
          <w:rFonts w:hint="eastAsia" w:ascii="宋体" w:hAnsi="宋体"/>
          <w:sz w:val="21"/>
          <w:szCs w:val="21"/>
        </w:rPr>
        <w:t>当对这些信息都处理完毕后，回到主菜单界面</w:t>
      </w:r>
      <w:r>
        <w:rPr>
          <w:rFonts w:hint="eastAsia" w:ascii="宋体" w:hAnsi="宋体"/>
        </w:rPr>
        <w:t>。</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numPr>
          <w:ilvl w:val="0"/>
          <w:numId w:val="21"/>
        </w:numPr>
        <w:ind w:firstLine="420" w:firstLineChars="0"/>
        <w:rPr>
          <w:rFonts w:hint="default"/>
          <w:sz w:val="24"/>
          <w:szCs w:val="24"/>
        </w:rPr>
      </w:pPr>
      <w:r>
        <w:rPr>
          <w:rFonts w:hint="default"/>
          <w:sz w:val="24"/>
          <w:szCs w:val="24"/>
        </w:rPr>
        <w:t>将子功能调用改成子程序</w:t>
      </w:r>
    </w:p>
    <w:p>
      <w:pPr>
        <w:numPr>
          <w:ilvl w:val="0"/>
          <w:numId w:val="0"/>
        </w:numPr>
        <w:ind w:left="420" w:leftChars="0" w:firstLine="420" w:firstLineChars="0"/>
        <w:rPr>
          <w:rFonts w:hint="default"/>
          <w:sz w:val="21"/>
          <w:szCs w:val="21"/>
        </w:rPr>
      </w:pPr>
      <w:r>
        <w:rPr>
          <w:rFonts w:hint="default"/>
          <w:sz w:val="21"/>
          <w:szCs w:val="21"/>
        </w:rPr>
        <w:t>以查找商品为例子，首先可以简单的将其代码包装成函数，即将代码放入 FIND_GOOD PROC...FIND_GOOD ENDP中，如果需要进一步拆分，可以按同样的思路继续拆分。</w:t>
      </w:r>
    </w:p>
    <w:p>
      <w:pPr>
        <w:numPr>
          <w:ilvl w:val="0"/>
          <w:numId w:val="0"/>
        </w:numPr>
        <w:ind w:left="420" w:leftChars="0" w:firstLine="420" w:firstLineChars="0"/>
        <w:rPr>
          <w:rFonts w:hint="default"/>
          <w:sz w:val="21"/>
          <w:szCs w:val="21"/>
        </w:rPr>
      </w:pPr>
      <w:r>
        <w:rPr>
          <w:rFonts w:hint="default"/>
          <w:sz w:val="21"/>
          <w:szCs w:val="21"/>
        </w:rPr>
        <w:t>代码如下</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DX,BUF8</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21"/>
        </w:numPr>
        <w:ind w:firstLine="420" w:firstLineChars="0"/>
        <w:rPr>
          <w:rFonts w:hint="default"/>
          <w:sz w:val="24"/>
          <w:szCs w:val="24"/>
        </w:rPr>
      </w:pPr>
      <w:r>
        <w:rPr>
          <w:rFonts w:hint="default"/>
          <w:sz w:val="24"/>
          <w:szCs w:val="24"/>
        </w:rPr>
        <w:t>将重复的代码改成宏指令，首先可看到，输入输出的系统调用实际上是有很多重复代码的，可以进行封装</w:t>
      </w:r>
    </w:p>
    <w:p>
      <w:pPr>
        <w:numPr>
          <w:ilvl w:val="0"/>
          <w:numId w:val="0"/>
        </w:numPr>
        <w:ind w:firstLine="420" w:firstLineChars="0"/>
        <w:rPr>
          <w:rFonts w:hint="default"/>
          <w:sz w:val="24"/>
          <w:szCs w:val="24"/>
        </w:rPr>
      </w:pPr>
      <w:r>
        <w:rPr>
          <w:rFonts w:hint="default"/>
          <w:sz w:val="24"/>
          <w:szCs w:val="24"/>
        </w:rPr>
        <w:t>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numPr>
          <w:ilvl w:val="0"/>
          <w:numId w:val="21"/>
        </w:numPr>
        <w:ind w:firstLine="420" w:firstLineChars="0"/>
        <w:rPr>
          <w:rFonts w:hint="default"/>
          <w:sz w:val="24"/>
          <w:szCs w:val="24"/>
        </w:rPr>
      </w:pPr>
      <w:r>
        <w:rPr>
          <w:rFonts w:hint="default"/>
          <w:sz w:val="24"/>
          <w:szCs w:val="24"/>
        </w:rPr>
        <w:t>增加功能，需要实现两个函数，第一个函数功能为输出商品信息，第二个函数用于修改商品信息，在查找商品的基础上，添加代码，</w:t>
      </w:r>
      <w:r>
        <w:rPr>
          <w:rFonts w:hint="default"/>
        </w:rPr>
        <w:t>这里需要使用而外的两个函数F2T10,F10T2用于十进制字符串和二进制数之间的转化</w:t>
      </w:r>
    </w:p>
    <w:p>
      <w:pPr>
        <w:numPr>
          <w:ilvl w:val="0"/>
          <w:numId w:val="0"/>
        </w:numPr>
        <w:ind w:firstLine="420" w:firstLineChars="0"/>
        <w:rPr>
          <w:rFonts w:hint="default"/>
          <w:sz w:val="24"/>
          <w:szCs w:val="24"/>
        </w:rPr>
      </w:pPr>
      <w:r>
        <w:rPr>
          <w:rFonts w:hint="default"/>
          <w:sz w:val="24"/>
          <w:szCs w:val="24"/>
        </w:rPr>
        <w:t>1. 输出商品信息代码: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BUF4,9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CX,IN_GOOD+1;CX保存输入商品单词的个数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DX,0;DX代表商品信息的序号（从0-29）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BX,0;BX代表商品名字比较位置（从0开始计数）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JGE FURTHER_CHECK;，以防输入的商品名为储存商品名的子集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AH,[SI+BX]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AH,AL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L_NEXT_GOOD_F;如果不相等，判断下一条商品信息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BX;如果相等，判断下一个字母是否相等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DI,21;将DI移动到下个商品信息段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DX;商品信息序号相应加一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FURTHER_CHECK: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PTR[DI+BX],0;判断储存字段该处是否为0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MARK_GOOD_F;若是0，则表示输入名字不是储存名字的子集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L_NEXT_GOOD_F;若不是0，则说明输入名字为储存名字的子集，还需要检查下一条商品信息段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GOOD,DI;将该商品信息段的首地址储存到GOOD字段中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BX,IN_GOOD+1;将该商品名字单词的长度赋值给BX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BUF16,9;输出提示信息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[DI+BX],'$';在名字的末尾添加$</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[DI],9;输出商品的名字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10[DI]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F2T10;输出商品折扣</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11[DI];进价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13[DI];售价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15[DI];进货数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17[DI];销售数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19[DI];推荐度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0"/>
        </w:numPr>
        <w:ind w:left="420" w:leftChars="0" w:firstLine="420" w:firstLineChars="0"/>
        <w:rPr>
          <w:rFonts w:hint="default"/>
          <w:sz w:val="24"/>
          <w:szCs w:val="24"/>
        </w:rPr>
      </w:pPr>
    </w:p>
    <w:p>
      <w:pPr>
        <w:pStyle w:val="40"/>
        <w:keepNext w:val="0"/>
        <w:keepLines w:val="0"/>
        <w:widowControl/>
        <w:suppressLineNumbers w:val="0"/>
        <w:spacing w:before="0" w:beforeAutospacing="0" w:after="0" w:afterAutospacing="0"/>
        <w:ind w:left="0" w:right="0"/>
        <w:jc w:val="left"/>
      </w:pPr>
    </w:p>
    <w:p>
      <w:pPr>
        <w:numPr>
          <w:ilvl w:val="0"/>
          <w:numId w:val="22"/>
        </w:numPr>
        <w:ind w:firstLine="420" w:firstLineChars="0"/>
        <w:rPr>
          <w:rFonts w:hint="default"/>
          <w:sz w:val="24"/>
          <w:szCs w:val="24"/>
        </w:rPr>
      </w:pPr>
      <w:r>
        <w:rPr>
          <w:rFonts w:hint="default"/>
          <w:sz w:val="24"/>
          <w:szCs w:val="24"/>
        </w:rPr>
        <w:t>修改商品信息代码：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PROC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BP,6;用于计数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L2: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L1;因为存储折扣的空间只有一个字节，所以要特殊处理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L3: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NEXT_INFO2;如果直接输入了回车键，则继续修改下一个商品信息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[BX],AX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L1: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NEXT_INFO1;如果直接输入了回车键，则继续修改下一个商品信息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SI,NUMBER+2;SI为数字串的首地址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NUMBER+1;CX为数字串的数量</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F10T2;调用函数，将数字串转化为二进制数字，结果存在AX中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L1;如果输入的数字串不合法，则会要求重新输入</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[BX],AL;数字串合法，改变折扣的值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BUF18,9;输出错误提示信息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BUF_GOOD_EMPTY,9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BUF19,9;提示完成商品信息的修改</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ENDP</w:t>
      </w:r>
    </w:p>
    <w:p>
      <w:pPr>
        <w:numPr>
          <w:ilvl w:val="0"/>
          <w:numId w:val="0"/>
        </w:numPr>
        <w:ind w:left="420" w:leftChars="0" w:firstLine="420" w:firstLineChars="0"/>
        <w:rPr>
          <w:rFonts w:hint="default"/>
          <w:sz w:val="24"/>
          <w:szCs w:val="24"/>
        </w:rPr>
      </w:pPr>
    </w:p>
    <w:p>
      <w:pPr>
        <w:numPr>
          <w:ilvl w:val="0"/>
          <w:numId w:val="0"/>
        </w:numPr>
        <w:ind w:left="420" w:leftChars="0" w:firstLine="420" w:firstLineChars="0"/>
        <w:rPr>
          <w:rFonts w:hint="default"/>
          <w:sz w:val="24"/>
          <w:szCs w:val="24"/>
        </w:rPr>
      </w:pPr>
    </w:p>
    <w:p>
      <w:pPr>
        <w:numPr>
          <w:ilvl w:val="0"/>
          <w:numId w:val="0"/>
        </w:numPr>
        <w:rPr>
          <w:rFonts w:hint="eastAsia"/>
          <w:sz w:val="21"/>
          <w:szCs w:val="21"/>
        </w:rPr>
      </w:pPr>
    </w:p>
    <w:p>
      <w:pPr>
        <w:pStyle w:val="4"/>
        <w:rPr>
          <w:rFonts w:hint="eastAsia"/>
        </w:rPr>
      </w:pPr>
      <w:r>
        <w:rPr>
          <w:rFonts w:hint="eastAsia"/>
        </w:rPr>
        <w:t>实验记录与分析</w:t>
      </w:r>
    </w:p>
    <w:p>
      <w:pPr>
        <w:numPr>
          <w:ilvl w:val="0"/>
          <w:numId w:val="23"/>
        </w:numPr>
        <w:ind w:firstLine="420" w:firstLineChars="0"/>
        <w:rPr>
          <w:rFonts w:hint="default"/>
        </w:rPr>
      </w:pPr>
      <w:r>
        <w:rPr>
          <w:rFonts w:hint="default"/>
        </w:rPr>
        <w:t>将输入输出改成宏指令后，代码简洁了很多</w:t>
      </w:r>
    </w:p>
    <w:p>
      <w:pPr>
        <w:numPr>
          <w:ilvl w:val="0"/>
          <w:numId w:val="23"/>
        </w:numPr>
        <w:ind w:firstLine="420" w:firstLineChars="0"/>
        <w:rPr>
          <w:rFonts w:hint="eastAsia"/>
        </w:rPr>
      </w:pPr>
      <w:r>
        <w:rPr>
          <w:rFonts w:hint="default"/>
        </w:rPr>
        <w:t>输出商品信息，用masm分别编译主程序代码，F2T10，F10T2的模块，用link 链接三个obj文件（主模块obj文件需要放在最前面），输入2后输入商品名，输出商品信息</w:t>
      </w:r>
    </w:p>
    <w:p>
      <w:pPr>
        <w:numPr>
          <w:ilvl w:val="0"/>
          <w:numId w:val="0"/>
        </w:numPr>
        <w:jc w:val="both"/>
        <w:rPr>
          <w:rFonts w:hint="eastAsia"/>
        </w:rPr>
      </w:pPr>
      <w:r>
        <w:rPr>
          <w:rFonts w:hint="eastAsia"/>
        </w:rPr>
        <w:drawing>
          <wp:inline distT="0" distB="0" distL="114300" distR="114300">
            <wp:extent cx="5600700" cy="2654300"/>
            <wp:effectExtent l="0" t="0" r="12700" b="12700"/>
            <wp:docPr id="27" name="图片 27" descr="截屏2020-04-08 09.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4-08 09.22.56"/>
                    <pic:cNvPicPr>
                      <a:picLocks noChangeAspect="1"/>
                    </pic:cNvPicPr>
                  </pic:nvPicPr>
                  <pic:blipFill>
                    <a:blip r:embed="rId39"/>
                    <a:stretch>
                      <a:fillRect/>
                    </a:stretch>
                  </pic:blipFill>
                  <pic:spPr>
                    <a:xfrm>
                      <a:off x="0" y="0"/>
                      <a:ext cx="5600700" cy="26543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查找商品信息</w:t>
      </w:r>
    </w:p>
    <w:p>
      <w:pPr>
        <w:numPr>
          <w:ilvl w:val="0"/>
          <w:numId w:val="0"/>
        </w:numPr>
        <w:ind w:firstLine="420" w:firstLineChars="0"/>
        <w:rPr>
          <w:rFonts w:hint="eastAsia"/>
        </w:rPr>
      </w:pPr>
    </w:p>
    <w:p>
      <w:pPr>
        <w:numPr>
          <w:ilvl w:val="0"/>
          <w:numId w:val="23"/>
        </w:numPr>
        <w:ind w:firstLine="420" w:firstLineChars="0"/>
        <w:rPr>
          <w:rFonts w:hint="eastAsia"/>
        </w:rPr>
      </w:pPr>
      <w:r>
        <w:rPr>
          <w:rFonts w:hint="default"/>
        </w:rPr>
        <w:t>修改商品信息，输入6逐个输入需要修改的信息，不需修改的项可以直接回车，如果用户没有登陆，那么无权修改。</w:t>
      </w:r>
    </w:p>
    <w:p>
      <w:pPr>
        <w:numPr>
          <w:ilvl w:val="0"/>
          <w:numId w:val="0"/>
        </w:numPr>
        <w:jc w:val="center"/>
        <w:rPr>
          <w:rFonts w:hint="eastAsia"/>
        </w:rPr>
      </w:pPr>
      <w:r>
        <w:rPr>
          <w:rFonts w:hint="eastAsia"/>
        </w:rPr>
        <w:drawing>
          <wp:inline distT="0" distB="0" distL="114300" distR="114300">
            <wp:extent cx="5684520" cy="3355340"/>
            <wp:effectExtent l="0" t="0" r="5080" b="22860"/>
            <wp:docPr id="28" name="图片 28" descr="截屏2020-04-08 09.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4-08 09.27.01"/>
                    <pic:cNvPicPr>
                      <a:picLocks noChangeAspect="1"/>
                    </pic:cNvPicPr>
                  </pic:nvPicPr>
                  <pic:blipFill>
                    <a:blip r:embed="rId40"/>
                    <a:stretch>
                      <a:fillRect/>
                    </a:stretch>
                  </pic:blipFill>
                  <pic:spPr>
                    <a:xfrm>
                      <a:off x="0" y="0"/>
                      <a:ext cx="5684520" cy="335534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修改商品信息</w:t>
      </w:r>
    </w:p>
    <w:p>
      <w:pPr>
        <w:numPr>
          <w:ilvl w:val="0"/>
          <w:numId w:val="0"/>
        </w:numPr>
        <w:ind w:left="420" w:leftChars="0" w:firstLine="420" w:firstLineChars="0"/>
        <w:rPr>
          <w:rFonts w:hint="eastAsia"/>
        </w:rPr>
      </w:pPr>
    </w:p>
    <w:p>
      <w:pPr>
        <w:rPr>
          <w:rFonts w:hint="eastAsia" w:ascii="宋体" w:hAnsi="宋体"/>
          <w:szCs w:val="21"/>
        </w:rPr>
      </w:pPr>
      <w:r>
        <w:rPr>
          <w:rFonts w:hint="eastAsia" w:ascii="宋体" w:hAnsi="宋体"/>
          <w:szCs w:val="21"/>
        </w:rPr>
        <w:drawing>
          <wp:inline distT="0" distB="0" distL="114300" distR="114300">
            <wp:extent cx="5686425" cy="1061720"/>
            <wp:effectExtent l="0" t="0" r="3175" b="5080"/>
            <wp:docPr id="29" name="图片 29" descr="截屏2020-04-08 09.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4-08 09.28.15"/>
                    <pic:cNvPicPr>
                      <a:picLocks noChangeAspect="1"/>
                    </pic:cNvPicPr>
                  </pic:nvPicPr>
                  <pic:blipFill>
                    <a:blip r:embed="rId41"/>
                    <a:stretch>
                      <a:fillRect/>
                    </a:stretch>
                  </pic:blipFill>
                  <pic:spPr>
                    <a:xfrm>
                      <a:off x="0" y="0"/>
                      <a:ext cx="5686425" cy="106172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宋体" w:hAnsi="宋体"/>
          <w:szCs w:val="21"/>
        </w:rPr>
        <w:t xml:space="preserve">  </w:t>
      </w: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未登陆的状态下修改</w:t>
      </w:r>
    </w:p>
    <w:p>
      <w:pPr>
        <w:spacing w:line="300" w:lineRule="auto"/>
        <w:rPr>
          <w:rFonts w:ascii="宋体" w:hAnsi="宋体"/>
          <w:sz w:val="21"/>
        </w:rPr>
      </w:pP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3.1主要学会了模块化的汇编程序语言设计，同时对数据段有了一个更加直观的认识，一开始在编写代码的时候，主函数里的数据段申明为DATA SEGMENT USE16导致调用其他模块的函数后，主函数的数据段的部分数据被修改了，后面经过排查找到问题，把DATA SEGMENT USE16 PARA PUBLIC 'DATA'，防止被错误地修改数据。</w:t>
      </w:r>
    </w:p>
    <w:p>
      <w:pPr>
        <w:spacing w:line="300" w:lineRule="auto"/>
        <w:rPr>
          <w:rFonts w:hint="default"/>
          <w:sz w:val="21"/>
          <w:szCs w:val="21"/>
        </w:rPr>
      </w:pPr>
    </w:p>
    <w:p>
      <w:pPr>
        <w:pStyle w:val="4"/>
        <w:rPr>
          <w:rFonts w:hint="eastAsia"/>
        </w:rPr>
      </w:pPr>
      <w:r>
        <w:rPr>
          <w:rFonts w:hint="eastAsia"/>
        </w:rPr>
        <w:t>主要看法</w:t>
      </w:r>
    </w:p>
    <w:p>
      <w:pPr>
        <w:ind w:firstLine="420" w:firstLineChars="0"/>
        <w:rPr>
          <w:rFonts w:hint="eastAsia"/>
          <w:sz w:val="21"/>
          <w:szCs w:val="21"/>
        </w:rPr>
      </w:pPr>
      <w:r>
        <w:rPr>
          <w:rFonts w:hint="default"/>
          <w:sz w:val="21"/>
          <w:szCs w:val="21"/>
        </w:rPr>
        <w:t>通过这次实验发现自己理论知识学的还不够扎实，还需要巩固。</w:t>
      </w:r>
    </w:p>
    <w:p>
      <w:pPr>
        <w:spacing w:line="300" w:lineRule="auto"/>
        <w:rPr>
          <w:rFonts w:hint="default"/>
          <w:sz w:val="21"/>
          <w:szCs w:val="21"/>
        </w:rPr>
      </w:pPr>
    </w:p>
    <w:p>
      <w:pPr>
        <w:pStyle w:val="2"/>
      </w:pPr>
      <w:bookmarkStart w:id="32" w:name="_Toc35182414"/>
      <w:r>
        <w:rPr>
          <w:rFonts w:hint="eastAsia"/>
        </w:rPr>
        <w:t>中断与反跟踪</w:t>
      </w:r>
      <w:bookmarkEnd w:id="32"/>
      <w:r>
        <w:rPr>
          <w:rFonts w:hint="eastAsia"/>
        </w:rPr>
        <w:t xml:space="preserve"> </w:t>
      </w:r>
      <w:r>
        <w:t xml:space="preserve">  </w:t>
      </w:r>
    </w:p>
    <w:p>
      <w:pPr>
        <w:pStyle w:val="3"/>
        <w:rPr>
          <w:rFonts w:hint="eastAsia"/>
        </w:rPr>
      </w:pPr>
      <w:bookmarkStart w:id="33" w:name="_Toc35182415"/>
      <w:r>
        <w:rPr>
          <w:rFonts w:hint="eastAsia"/>
        </w:rPr>
        <w:t>实验目的与要求</w:t>
      </w:r>
      <w:bookmarkEnd w:id="33"/>
    </w:p>
    <w:p>
      <w:pPr>
        <w:ind w:firstLine="480" w:firstLineChars="200"/>
        <w:outlineLvl w:val="0"/>
        <w:rPr>
          <w:rFonts w:hint="eastAsia" w:ascii="宋体" w:hAnsi="宋体"/>
        </w:rPr>
      </w:pPr>
      <w:r>
        <w:rPr>
          <w:rFonts w:hint="eastAsia" w:ascii="宋体" w:hAnsi="宋体"/>
        </w:rPr>
        <w:t xml:space="preserve">(1)  熟悉I/O访问，BIOS功能调用方法； </w:t>
      </w:r>
    </w:p>
    <w:p>
      <w:pPr>
        <w:ind w:firstLine="480" w:firstLineChars="200"/>
        <w:rPr>
          <w:rFonts w:hint="eastAsia" w:ascii="宋体" w:hAnsi="宋体"/>
        </w:rPr>
      </w:pPr>
      <w:r>
        <w:rPr>
          <w:rFonts w:hint="eastAsia" w:ascii="宋体" w:hAnsi="宋体"/>
        </w:rPr>
        <w:t>(2）</w:t>
      </w:r>
      <w:r>
        <w:rPr>
          <w:rFonts w:ascii="宋体" w:hAnsi="宋体"/>
        </w:rPr>
        <w:t xml:space="preserve"> </w:t>
      </w:r>
      <w:r>
        <w:rPr>
          <w:rFonts w:hint="eastAsia" w:ascii="宋体" w:hAnsi="宋体"/>
        </w:rPr>
        <w:t>掌握中断矢量表的概念；</w:t>
      </w:r>
    </w:p>
    <w:p>
      <w:pPr>
        <w:ind w:firstLine="480" w:firstLineChars="200"/>
        <w:outlineLvl w:val="0"/>
        <w:rPr>
          <w:rFonts w:ascii="宋体" w:hAnsi="宋体"/>
        </w:rPr>
      </w:pPr>
      <w:r>
        <w:rPr>
          <w:rFonts w:hint="eastAsia" w:ascii="宋体" w:hAnsi="宋体"/>
        </w:rPr>
        <w:t>(3)  掌握实方式下中断处理程序的编制与调试方法；</w:t>
      </w:r>
    </w:p>
    <w:p>
      <w:pPr>
        <w:ind w:firstLine="480" w:firstLineChars="200"/>
        <w:outlineLvl w:val="0"/>
        <w:rPr>
          <w:rFonts w:hint="eastAsia" w:ascii="宋体" w:hAnsi="宋体"/>
        </w:rPr>
      </w:pPr>
      <w:r>
        <w:rPr>
          <w:rFonts w:hint="eastAsia" w:ascii="宋体" w:hAnsi="宋体"/>
        </w:rPr>
        <w:t>(4)  进一步熟悉内存的一些基本操纵技术；</w:t>
      </w:r>
    </w:p>
    <w:p>
      <w:pPr>
        <w:ind w:firstLine="480" w:firstLineChars="200"/>
        <w:outlineLvl w:val="0"/>
        <w:rPr>
          <w:rFonts w:hint="eastAsia" w:ascii="宋体" w:hAnsi="宋体"/>
        </w:rPr>
      </w:pPr>
      <w:r>
        <w:rPr>
          <w:rFonts w:hint="eastAsia" w:ascii="宋体" w:hAnsi="宋体"/>
        </w:rPr>
        <w:t>(5)  熟悉跟踪与反跟踪的技术以及相关的反汇编工具；</w:t>
      </w:r>
    </w:p>
    <w:p>
      <w:pPr>
        <w:ind w:firstLine="480" w:firstLineChars="200"/>
        <w:outlineLvl w:val="0"/>
        <w:rPr>
          <w:rFonts w:hint="eastAsia" w:ascii="黑体" w:eastAsia="黑体"/>
          <w:sz w:val="28"/>
          <w:szCs w:val="28"/>
        </w:rPr>
      </w:pPr>
      <w:r>
        <w:rPr>
          <w:rFonts w:hint="eastAsia" w:ascii="宋体" w:hAnsi="宋体"/>
        </w:rPr>
        <w:t>(6)  提升对计算机系统的理解与分析能力。</w:t>
      </w:r>
    </w:p>
    <w:p>
      <w:pPr>
        <w:rPr>
          <w:rFonts w:hint="eastAsia"/>
        </w:rPr>
      </w:pPr>
    </w:p>
    <w:p>
      <w:pPr>
        <w:pStyle w:val="3"/>
        <w:rPr>
          <w:rFonts w:hint="eastAsia"/>
        </w:rPr>
      </w:pPr>
      <w:bookmarkStart w:id="34" w:name="_Toc35182416"/>
      <w:r>
        <w:rPr>
          <w:rFonts w:hint="eastAsia"/>
        </w:rPr>
        <w:t xml:space="preserve">实验内容 </w:t>
      </w:r>
      <w:r>
        <w:t xml:space="preserve">  </w:t>
      </w:r>
      <w:bookmarkEnd w:id="34"/>
    </w:p>
    <w:p>
      <w:pPr>
        <w:ind w:firstLine="420"/>
        <w:rPr>
          <w:rFonts w:ascii="宋体" w:hAnsi="宋体"/>
        </w:rPr>
      </w:pPr>
      <w:r>
        <w:rPr>
          <w:rFonts w:hint="eastAsia" w:ascii="黑体" w:eastAsia="黑体"/>
          <w:szCs w:val="21"/>
        </w:rPr>
        <w:t>任务4.1：</w:t>
      </w:r>
      <w:r>
        <w:rPr>
          <w:rFonts w:hint="eastAsia" w:ascii="黑体" w:eastAsia="黑体"/>
          <w:b w:val="0"/>
          <w:bCs/>
          <w:szCs w:val="21"/>
        </w:rPr>
        <w:t>实现</w:t>
      </w:r>
      <w:r>
        <w:rPr>
          <w:rFonts w:hint="eastAsia" w:ascii="黑体" w:eastAsia="黑体"/>
          <w:b/>
          <w:szCs w:val="21"/>
        </w:rPr>
        <w:t>“</w:t>
      </w:r>
      <w:r>
        <w:rPr>
          <w:rFonts w:hint="eastAsia" w:ascii="宋体" w:hAnsi="宋体"/>
          <w:b/>
        </w:rPr>
        <w:t>7.迁移商店运行环境”的功能。</w:t>
      </w:r>
    </w:p>
    <w:p>
      <w:pPr>
        <w:ind w:firstLine="420"/>
        <w:rPr>
          <w:rFonts w:ascii="宋体" w:hAnsi="宋体"/>
        </w:rPr>
      </w:pPr>
      <w:r>
        <w:rPr>
          <w:rFonts w:hint="eastAsia" w:ascii="宋体" w:hAnsi="宋体"/>
          <w:szCs w:val="21"/>
        </w:rPr>
        <w:t>在操作系统和虚拟机中，经常要进行内存的调度迁移。这里的迁移运行环境的含义是指将</w:t>
      </w:r>
      <w:r>
        <w:rPr>
          <w:rFonts w:hint="eastAsia" w:ascii="黑体" w:eastAsia="黑体"/>
          <w:szCs w:val="21"/>
        </w:rPr>
        <w:t>“</w:t>
      </w:r>
      <w:r>
        <w:rPr>
          <w:rFonts w:hint="eastAsia" w:ascii="宋体" w:hAnsi="宋体"/>
        </w:rPr>
        <w:t>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pPr>
        <w:rPr>
          <w:rFonts w:hint="eastAsia" w:ascii="宋体" w:hAnsi="宋体"/>
        </w:rPr>
      </w:pPr>
      <w:r>
        <w:rPr>
          <w:rFonts w:hint="eastAsia" w:ascii="宋体" w:hAnsi="宋体"/>
        </w:rPr>
        <w:t>另，为便于观察，需要调整“8.显示当前代码段首址”的功能为：“8.显示当前段寄存器S</w:t>
      </w:r>
      <w:r>
        <w:rPr>
          <w:rFonts w:ascii="宋体" w:hAnsi="宋体"/>
        </w:rPr>
        <w:t>S</w:t>
      </w:r>
      <w:r>
        <w:rPr>
          <w:rFonts w:hint="eastAsia" w:ascii="宋体" w:hAnsi="宋体"/>
        </w:rPr>
        <w:t>的内容”（即按照16进制方式显示这个段寄存器的内容）。</w:t>
      </w:r>
    </w:p>
    <w:p>
      <w:pPr>
        <w:ind w:firstLine="420"/>
        <w:rPr>
          <w:rFonts w:hint="eastAsia" w:ascii="宋体" w:hAnsi="宋体"/>
        </w:rPr>
      </w:pPr>
      <w:r>
        <w:rPr>
          <w:rFonts w:hint="eastAsia" w:ascii="黑体" w:eastAsia="黑体"/>
          <w:szCs w:val="21"/>
        </w:rPr>
        <w:t>任务4.</w:t>
      </w:r>
      <w:r>
        <w:rPr>
          <w:rFonts w:hint="default" w:ascii="黑体" w:eastAsia="黑体"/>
          <w:szCs w:val="21"/>
        </w:rPr>
        <w:t>2</w:t>
      </w:r>
      <w:r>
        <w:rPr>
          <w:rFonts w:hint="eastAsia" w:ascii="黑体" w:eastAsia="黑体"/>
          <w:szCs w:val="21"/>
        </w:rPr>
        <w:t>：</w:t>
      </w:r>
      <w:r>
        <w:rPr>
          <w:rFonts w:hint="eastAsia" w:ascii="宋体" w:hAnsi="宋体"/>
          <w:b/>
          <w:color w:val="000000"/>
        </w:rPr>
        <w:t>数据加密与反跟踪</w:t>
      </w:r>
    </w:p>
    <w:p>
      <w:pPr>
        <w:pStyle w:val="54"/>
        <w:ind w:firstLine="424" w:firstLineChars="202"/>
        <w:rPr>
          <w:rFonts w:ascii="宋体" w:hAnsi="宋体"/>
          <w:color w:val="000000"/>
        </w:rPr>
      </w:pPr>
      <w:r>
        <w:rPr>
          <w:rFonts w:ascii="宋体" w:hAnsi="宋体"/>
          <w:color w:val="000000"/>
        </w:rPr>
        <w:t>在</w:t>
      </w:r>
      <w:r>
        <w:rPr>
          <w:rFonts w:hint="eastAsia" w:ascii="宋体" w:hAnsi="宋体"/>
          <w:color w:val="000000"/>
        </w:rPr>
        <w:t>任务4.1的</w:t>
      </w:r>
      <w:r>
        <w:rPr>
          <w:rFonts w:hint="eastAsia" w:ascii="宋体" w:hAnsi="宋体"/>
          <w:b/>
        </w:rPr>
        <w:t>网店商品信息管理程序</w:t>
      </w:r>
      <w:r>
        <w:rPr>
          <w:rFonts w:hint="eastAsia" w:ascii="宋体" w:hAnsi="宋体"/>
          <w:color w:val="000000"/>
        </w:rPr>
        <w:t>的</w:t>
      </w:r>
      <w:r>
        <w:rPr>
          <w:rFonts w:ascii="宋体" w:hAnsi="宋体"/>
          <w:color w:val="000000"/>
        </w:rPr>
        <w:t>基础上，</w:t>
      </w:r>
      <w:r>
        <w:rPr>
          <w:rFonts w:hint="eastAsia" w:ascii="宋体" w:hAnsi="宋体"/>
          <w:color w:val="000000"/>
        </w:rPr>
        <w:t>老板的</w:t>
      </w:r>
      <w:r>
        <w:rPr>
          <w:rFonts w:ascii="宋体" w:hAnsi="宋体"/>
          <w:color w:val="000000"/>
        </w:rPr>
        <w:t>密码采用密文的方式存放在数据段中</w:t>
      </w:r>
      <w:r>
        <w:rPr>
          <w:rFonts w:hint="eastAsia" w:ascii="宋体" w:hAnsi="宋体"/>
          <w:color w:val="000000"/>
        </w:rPr>
        <w:t>，</w:t>
      </w:r>
      <w:r>
        <w:rPr>
          <w:rFonts w:ascii="宋体" w:hAnsi="宋体"/>
          <w:color w:val="000000"/>
        </w:rPr>
        <w:t>各</w:t>
      </w:r>
      <w:r>
        <w:rPr>
          <w:rFonts w:hint="eastAsia" w:ascii="宋体" w:hAnsi="宋体"/>
          <w:color w:val="000000"/>
        </w:rPr>
        <w:t>种商品的进货价</w:t>
      </w:r>
      <w:r>
        <w:rPr>
          <w:rFonts w:ascii="宋体" w:hAnsi="宋体"/>
          <w:color w:val="000000"/>
        </w:rPr>
        <w:t>也以密文方式存放在数据段中。加密方法自选</w:t>
      </w:r>
      <w:r>
        <w:rPr>
          <w:rFonts w:hint="eastAsia" w:ascii="宋体" w:hAnsi="宋体"/>
          <w:color w:val="000000"/>
        </w:rPr>
        <w:t>（但不应选择复杂的加密算法）</w:t>
      </w:r>
      <w:r>
        <w:rPr>
          <w:rFonts w:ascii="宋体" w:hAnsi="宋体"/>
          <w:color w:val="000000"/>
        </w:rPr>
        <w:t>。</w:t>
      </w:r>
    </w:p>
    <w:p>
      <w:pPr>
        <w:pStyle w:val="54"/>
        <w:ind w:firstLine="424" w:firstLineChars="202"/>
        <w:rPr>
          <w:rFonts w:ascii="宋体" w:hAnsi="宋体"/>
          <w:color w:val="000000"/>
        </w:rPr>
      </w:pPr>
      <w:r>
        <w:rPr>
          <w:rFonts w:ascii="宋体" w:hAnsi="宋体"/>
          <w:color w:val="000000"/>
        </w:rPr>
        <w:t>可以采用计时、中断矢量表检查、堆栈检查、间接寻址等</w:t>
      </w:r>
      <w:r>
        <w:rPr>
          <w:rFonts w:hint="eastAsia" w:ascii="宋体" w:hAnsi="宋体"/>
          <w:color w:val="000000"/>
        </w:rPr>
        <w:t>反跟踪方法</w:t>
      </w:r>
      <w:r>
        <w:rPr>
          <w:rFonts w:ascii="宋体" w:hAnsi="宋体"/>
          <w:color w:val="000000"/>
        </w:rPr>
        <w:t>中的</w:t>
      </w:r>
      <w:r>
        <w:rPr>
          <w:rFonts w:hint="eastAsia" w:ascii="宋体" w:hAnsi="宋体"/>
          <w:color w:val="000000"/>
        </w:rPr>
        <w:t>几</w:t>
      </w:r>
      <w:r>
        <w:rPr>
          <w:rFonts w:ascii="宋体" w:hAnsi="宋体"/>
          <w:color w:val="000000"/>
        </w:rPr>
        <w:t>种方</w:t>
      </w:r>
      <w:r>
        <w:rPr>
          <w:rFonts w:hint="eastAsia" w:ascii="宋体" w:hAnsi="宋体"/>
          <w:color w:val="000000"/>
        </w:rPr>
        <w:t>法组合起来进行</w:t>
      </w:r>
      <w:r>
        <w:rPr>
          <w:rFonts w:ascii="宋体" w:hAnsi="宋体"/>
          <w:color w:val="000000"/>
        </w:rPr>
        <w:t>反跟踪（建议采用</w:t>
      </w:r>
      <w:r>
        <w:rPr>
          <w:rFonts w:hint="eastAsia" w:ascii="宋体" w:hAnsi="宋体"/>
          <w:color w:val="000000"/>
        </w:rPr>
        <w:t>不少于</w:t>
      </w:r>
      <w:r>
        <w:rPr>
          <w:rFonts w:ascii="宋体" w:hAnsi="宋体"/>
          <w:color w:val="000000"/>
        </w:rPr>
        <w:t>两种反跟踪方法，重点是深入理解和运用好所选择的反跟踪方法）。</w:t>
      </w:r>
    </w:p>
    <w:p>
      <w:pPr>
        <w:pStyle w:val="54"/>
        <w:ind w:firstLineChars="0"/>
        <w:rPr>
          <w:rFonts w:ascii="宋体" w:hAnsi="宋体"/>
          <w:color w:val="000000"/>
        </w:rPr>
      </w:pPr>
      <w:r>
        <w:rPr>
          <w:rFonts w:hint="eastAsia" w:ascii="宋体" w:hAnsi="宋体"/>
          <w:color w:val="000000"/>
        </w:rPr>
        <w:t>为简化录入和处理的工作量，只需要定义三种商品的信息即可。</w:t>
      </w:r>
    </w:p>
    <w:p>
      <w:pPr>
        <w:ind w:firstLine="420"/>
        <w:rPr>
          <w:rFonts w:hint="eastAsia" w:ascii="宋体" w:hAnsi="宋体"/>
          <w:b/>
          <w:color w:val="000000"/>
        </w:rPr>
      </w:pPr>
      <w:r>
        <w:rPr>
          <w:rFonts w:hint="eastAsia" w:ascii="黑体" w:eastAsia="黑体"/>
          <w:szCs w:val="21"/>
        </w:rPr>
        <w:t>任务4.</w:t>
      </w:r>
      <w:r>
        <w:rPr>
          <w:rFonts w:hint="default" w:ascii="黑体" w:eastAsia="黑体"/>
          <w:szCs w:val="21"/>
        </w:rPr>
        <w:t>3</w:t>
      </w:r>
      <w:r>
        <w:rPr>
          <w:rFonts w:hint="eastAsia" w:ascii="黑体" w:eastAsia="黑体"/>
          <w:szCs w:val="21"/>
        </w:rPr>
        <w:t>：</w:t>
      </w:r>
      <w:r>
        <w:rPr>
          <w:rFonts w:hint="eastAsia" w:ascii="宋体" w:hAnsi="宋体"/>
          <w:b/>
          <w:color w:val="000000"/>
        </w:rPr>
        <w:t xml:space="preserve">跟踪与数据解密 </w:t>
      </w:r>
    </w:p>
    <w:p>
      <w:pPr>
        <w:pStyle w:val="54"/>
        <w:tabs>
          <w:tab w:val="left" w:pos="-142"/>
        </w:tabs>
        <w:adjustRightInd w:val="0"/>
        <w:snapToGrid w:val="0"/>
        <w:outlineLvl w:val="0"/>
        <w:rPr>
          <w:rFonts w:ascii="宋体" w:hAnsi="宋体"/>
          <w:color w:val="000000"/>
        </w:rPr>
      </w:pPr>
      <w:r>
        <w:rPr>
          <w:rFonts w:hint="eastAsia" w:ascii="宋体" w:hAnsi="宋体"/>
          <w:color w:val="000000"/>
        </w:rPr>
        <w:t>解密同组同学的加密程序，获取</w:t>
      </w:r>
      <w:r>
        <w:rPr>
          <w:rFonts w:hint="eastAsia" w:ascii="宋体" w:hAnsi="宋体"/>
        </w:rPr>
        <w:t>各个商品</w:t>
      </w:r>
      <w:r>
        <w:rPr>
          <w:rFonts w:hint="eastAsia" w:ascii="宋体" w:hAnsi="宋体"/>
          <w:color w:val="000000"/>
        </w:rPr>
        <w:t xml:space="preserve">的进货价。 </w:t>
      </w:r>
    </w:p>
    <w:p>
      <w:pPr>
        <w:pStyle w:val="54"/>
        <w:tabs>
          <w:tab w:val="left" w:pos="-142"/>
        </w:tabs>
        <w:adjustRightInd w:val="0"/>
        <w:snapToGrid w:val="0"/>
        <w:outlineLvl w:val="0"/>
        <w:rPr>
          <w:rFonts w:ascii="宋体" w:hAnsi="宋体"/>
          <w:color w:val="000000"/>
        </w:rPr>
      </w:pPr>
      <w:r>
        <w:rPr>
          <w:rFonts w:hint="eastAsia" w:ascii="宋体" w:hAnsi="宋体"/>
          <w:color w:val="000000"/>
        </w:rPr>
        <w:t>建议尽量使用到以下的技术：</w:t>
      </w:r>
    </w:p>
    <w:p>
      <w:pPr>
        <w:pStyle w:val="54"/>
        <w:tabs>
          <w:tab w:val="left" w:pos="-142"/>
        </w:tabs>
        <w:adjustRightInd w:val="0"/>
        <w:snapToGrid w:val="0"/>
        <w:outlineLvl w:val="0"/>
        <w:rPr>
          <w:rFonts w:ascii="宋体" w:hAnsi="宋体"/>
          <w:color w:val="000000"/>
        </w:rPr>
      </w:pPr>
      <w:r>
        <w:rPr>
          <w:rFonts w:hint="eastAsia" w:ascii="宋体" w:hAnsi="宋体"/>
          <w:color w:val="000000"/>
        </w:rPr>
        <w:t>1）利用静态反汇编工具（如S</w:t>
      </w:r>
      <w:r>
        <w:rPr>
          <w:rFonts w:ascii="宋体" w:hAnsi="宋体"/>
          <w:color w:val="000000"/>
        </w:rPr>
        <w:t>OFTICE,</w:t>
      </w:r>
      <w:r>
        <w:rPr>
          <w:rFonts w:hint="eastAsia"/>
        </w:rPr>
        <w:t xml:space="preserve"> </w:t>
      </w:r>
      <w:r>
        <w:rPr>
          <w:rFonts w:hint="eastAsia" w:ascii="宋体" w:hAnsi="宋体"/>
          <w:color w:val="000000"/>
        </w:rPr>
        <w:t>OLLYDBG等）将执行程序反汇编成源程序，观察源程序的特点。</w:t>
      </w:r>
    </w:p>
    <w:p>
      <w:pPr>
        <w:pStyle w:val="54"/>
        <w:tabs>
          <w:tab w:val="left" w:pos="-142"/>
        </w:tabs>
        <w:adjustRightInd w:val="0"/>
        <w:snapToGrid w:val="0"/>
        <w:outlineLvl w:val="0"/>
        <w:rPr>
          <w:rFonts w:ascii="宋体" w:hAnsi="宋体"/>
          <w:color w:val="000000"/>
        </w:rPr>
      </w:pPr>
      <w:r>
        <w:rPr>
          <w:rFonts w:hint="eastAsia" w:ascii="宋体" w:hAnsi="宋体"/>
          <w:color w:val="000000"/>
        </w:rPr>
        <w:t>2）利用二进制文件编辑工具，直接观察和修改执行文件中的信息（如老板名字信息等）。</w:t>
      </w:r>
    </w:p>
    <w:p>
      <w:pPr>
        <w:pStyle w:val="54"/>
        <w:tabs>
          <w:tab w:val="left" w:pos="-142"/>
        </w:tabs>
        <w:adjustRightInd w:val="0"/>
        <w:snapToGrid w:val="0"/>
        <w:outlineLvl w:val="0"/>
        <w:rPr>
          <w:rFonts w:ascii="宋体" w:hAnsi="宋体"/>
          <w:color w:val="000000"/>
        </w:rPr>
      </w:pPr>
      <w:r>
        <w:rPr>
          <w:rFonts w:hint="eastAsia" w:ascii="宋体" w:hAnsi="宋体"/>
          <w:color w:val="000000"/>
        </w:rPr>
        <w:t>3）动态跟踪调试，注意观察和跳过反跟踪的代码。</w:t>
      </w:r>
    </w:p>
    <w:p>
      <w:pPr>
        <w:ind w:firstLine="420"/>
        <w:rPr>
          <w:rFonts w:hint="eastAsia" w:ascii="宋体" w:hAnsi="宋体"/>
        </w:rPr>
      </w:pPr>
      <w:r>
        <w:rPr>
          <w:rFonts w:hint="eastAsia" w:ascii="宋体" w:hAnsi="宋体"/>
          <w:color w:val="000000"/>
        </w:rPr>
        <w:t>4）</w:t>
      </w:r>
      <w:r>
        <w:rPr>
          <w:rFonts w:hint="eastAsia" w:asciiTheme="minorEastAsia" w:hAnsiTheme="minorEastAsia" w:eastAsiaTheme="minorEastAsia" w:cstheme="minorEastAsia"/>
          <w:color w:val="000000"/>
          <w:sz w:val="21"/>
          <w:szCs w:val="21"/>
        </w:rPr>
        <w:t>有余力的学生可以设计实现：(a)一个暴力猜解密码的程序；(b)接管键盘的中断服务程序，驻留该程序之后再运行网店商品信息管理程序，截取用户输入用户名之后的字符串信息，保存在指定内存中；退出网店商品信息管理程序之后，用TD去观察中断服务程序记录的字符串信息</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ind w:firstLine="420" w:firstLineChars="0"/>
        <w:rPr>
          <w:rFonts w:hint="eastAsia"/>
        </w:rPr>
      </w:pPr>
      <w:r>
        <w:rPr>
          <w:rFonts w:hint="default"/>
          <w:sz w:val="24"/>
          <w:szCs w:val="24"/>
        </w:rPr>
        <w:t>切换堆栈段主要在于切换寄存器SS的值，然后编写中断子程序实现定时切换。</w:t>
      </w:r>
    </w:p>
    <w:p>
      <w:pPr>
        <w:ind w:firstLine="420" w:firstLineChars="0"/>
        <w:jc w:val="center"/>
        <w:rPr>
          <w:rFonts w:hint="eastAsia" w:ascii="宋体" w:hAnsi="宋体"/>
        </w:rPr>
      </w:pPr>
      <w:r>
        <w:rPr>
          <w:rFonts w:hint="eastAsia" w:ascii="宋体" w:hAnsi="宋体"/>
        </w:rPr>
        <w:drawing>
          <wp:inline distT="0" distB="0" distL="114300" distR="114300">
            <wp:extent cx="2544445" cy="7425055"/>
            <wp:effectExtent l="0" t="0" r="20955" b="17145"/>
            <wp:docPr id="30" name="图片 30" descr="截屏2020-04-14 16.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04-14 16.52.04"/>
                    <pic:cNvPicPr>
                      <a:picLocks noChangeAspect="1"/>
                    </pic:cNvPicPr>
                  </pic:nvPicPr>
                  <pic:blipFill>
                    <a:blip r:embed="rId42"/>
                    <a:stretch>
                      <a:fillRect/>
                    </a:stretch>
                  </pic:blipFill>
                  <pic:spPr>
                    <a:xfrm>
                      <a:off x="0" y="0"/>
                      <a:ext cx="2544445" cy="7425055"/>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堆栈切换逻辑</w:t>
      </w:r>
    </w:p>
    <w:p>
      <w:pPr>
        <w:ind w:firstLine="420" w:firstLineChars="0"/>
        <w:jc w:val="center"/>
        <w:rPr>
          <w:rFonts w:hint="eastAsia" w:ascii="宋体" w:hAnsi="宋体"/>
        </w:rPr>
      </w:pPr>
    </w:p>
    <w:p>
      <w:pPr>
        <w:pStyle w:val="3"/>
        <w:numPr>
          <w:ilvl w:val="0"/>
          <w:numId w:val="0"/>
        </w:numP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部分代码</w:t>
      </w:r>
      <w:r>
        <w:rPr>
          <w:rFonts w:hint="default" w:asciiTheme="minorEastAsia" w:hAnsiTheme="minorEastAsia" w:eastAsiaTheme="minorEastAsia" w:cstheme="minorEastAsia"/>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.386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SEGMENT USE16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STACKBAK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SEGMENT USE16 PARA PUBLIC 'DATA'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Style w:val="88"/>
          <w:rFonts w:hint="eastAsia" w:asciiTheme="minorEastAsia" w:hAnsiTheme="minorEastAsia" w:eastAsiaTheme="minorEastAsia" w:cstheme="minorEastAsia"/>
          <w:b w:val="0"/>
          <w:bCs/>
          <w:sz w:val="21"/>
          <w:szCs w:val="21"/>
          <w:lang w:val="en-US" w:eastAsia="zh-CN" w:bidi="ar"/>
        </w:rPr>
        <w:t>BREAK_STATE DB 0;</w:t>
      </w:r>
      <w:r>
        <w:rPr>
          <w:rFonts w:hint="eastAsia" w:asciiTheme="minorEastAsia" w:hAnsiTheme="minorEastAsia" w:eastAsiaTheme="minorEastAsia" w:cstheme="minorEastAsia"/>
          <w:b w:val="0"/>
          <w:bCs/>
          <w:kern w:val="0"/>
          <w:sz w:val="21"/>
          <w:szCs w:val="21"/>
          <w:lang w:val="en-US" w:eastAsia="zh-CN" w:bidi="ar"/>
        </w:rPr>
        <w:t>记录中断服务程序装载状态。</w:t>
      </w:r>
      <w:r>
        <w:rPr>
          <w:rStyle w:val="88"/>
          <w:rFonts w:hint="eastAsia" w:asciiTheme="minorEastAsia" w:hAnsiTheme="minorEastAsia" w:eastAsiaTheme="minorEastAsia" w:cstheme="minorEastAsia"/>
          <w:b w:val="0"/>
          <w:bCs/>
          <w:sz w:val="21"/>
          <w:szCs w:val="21"/>
          <w:lang w:val="en-US" w:eastAsia="zh-CN" w:bidi="ar"/>
        </w:rPr>
        <w:t>0</w:t>
      </w:r>
      <w:r>
        <w:rPr>
          <w:rFonts w:hint="eastAsia" w:asciiTheme="minorEastAsia" w:hAnsiTheme="minorEastAsia" w:eastAsiaTheme="minorEastAsia" w:cstheme="minorEastAsia"/>
          <w:b w:val="0"/>
          <w:bCs/>
          <w:kern w:val="0"/>
          <w:sz w:val="21"/>
          <w:szCs w:val="21"/>
          <w:lang w:val="en-US" w:eastAsia="zh-CN" w:bidi="ar"/>
        </w:rPr>
        <w:t>是没有装载，</w:t>
      </w:r>
      <w:r>
        <w:rPr>
          <w:rStyle w:val="88"/>
          <w:rFonts w:hint="eastAsia" w:asciiTheme="minorEastAsia" w:hAnsiTheme="minorEastAsia" w:eastAsiaTheme="minorEastAsia" w:cstheme="minorEastAsia"/>
          <w:b w:val="0"/>
          <w:bCs/>
          <w:sz w:val="21"/>
          <w:szCs w:val="21"/>
          <w:lang w:val="en-US" w:eastAsia="zh-CN" w:bidi="ar"/>
        </w:rPr>
        <w:t>1</w:t>
      </w:r>
      <w:r>
        <w:rPr>
          <w:rFonts w:hint="eastAsia" w:asciiTheme="minorEastAsia" w:hAnsiTheme="minorEastAsia" w:eastAsiaTheme="minorEastAsia" w:cstheme="minorEastAsia"/>
          <w:b w:val="0"/>
          <w:bCs/>
          <w:kern w:val="0"/>
          <w:sz w:val="21"/>
          <w:szCs w:val="21"/>
          <w:lang w:val="en-US" w:eastAsia="zh-CN" w:bidi="ar"/>
        </w:rPr>
        <w:t>是已经装载</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DATA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MIN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SEC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OLD_INT  DW  ?,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STATE DB 0;用于记录转移堆栈段的状态。</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;0代表要转到STACK，1代表要转到STACKBAK</w:t>
      </w:r>
    </w:p>
    <w:p>
      <w:pPr>
        <w:ind w:firstLine="420" w:firstLineChars="0"/>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PROC FAR</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PUSHF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DWORD PTR CS:OLD_INT;执行原中断程序</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GET_TIME;获取时间</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CS:SEC,0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CS:STATE,0;判断目前处于哪一个堆栈</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 70H,AL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 AL,71H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CS:SEC,AL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PROC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;输入参数为DX，DX存储新堆栈段的SS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;该函数功能为将当前堆栈段切换到新堆栈段，并且将旧堆栈段的内容复制到新堆栈段中</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BX,199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AL,SS:[BX]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ES:[BX],AL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ENDP</w:t>
      </w:r>
    </w:p>
    <w:p>
      <w:pPr>
        <w:pStyle w:val="40"/>
        <w:keepNext w:val="0"/>
        <w:keepLines w:val="0"/>
        <w:widowControl/>
        <w:suppressLineNumbers w:val="0"/>
        <w:spacing w:before="0" w:beforeAutospacing="0" w:after="0" w:afterAutospacing="0"/>
        <w:ind w:left="0" w:right="0"/>
        <w:jc w:val="left"/>
      </w:pPr>
    </w:p>
    <w:p>
      <w:pPr>
        <w:ind w:firstLine="420" w:firstLineChars="0"/>
        <w:rPr>
          <w:rFonts w:hint="eastAsia" w:asciiTheme="minorEastAsia" w:hAnsiTheme="minorEastAsia" w:eastAsiaTheme="minorEastAsia" w:cstheme="minorEastAsia"/>
          <w:b w:val="0"/>
          <w:bCs/>
          <w:sz w:val="21"/>
          <w:szCs w:val="21"/>
        </w:rPr>
      </w:pPr>
    </w:p>
    <w:p>
      <w:pPr>
        <w:ind w:firstLine="420" w:firstLineChars="0"/>
        <w:rPr>
          <w:rFonts w:hint="eastAsia" w:asciiTheme="minorEastAsia" w:hAnsiTheme="minorEastAsia" w:eastAsiaTheme="minorEastAsia" w:cstheme="minorEastAsia"/>
          <w:b w:val="0"/>
          <w:bCs/>
          <w:sz w:val="21"/>
          <w:szCs w:val="21"/>
        </w:rPr>
      </w:pPr>
      <w:r>
        <w:rPr>
          <w:rFonts w:hint="default"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;功能7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BREAK_STATE,0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AX,3508H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OLD_INT,BX;偏移地址</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OLD_INT+2,ES;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DX,OFFSET NEWO8H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AX,2508H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BREAK_STATE,1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BUF21,9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BUF20,9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ENDP</w:t>
      </w:r>
    </w:p>
    <w:p>
      <w:pPr>
        <w:ind w:firstLine="420" w:firstLineChars="0"/>
        <w:rPr>
          <w:rFonts w:hint="eastAsia"/>
        </w:rPr>
      </w:pPr>
    </w:p>
    <w:p>
      <w:pPr>
        <w:ind w:firstLine="420" w:firstLineChars="0"/>
        <w:rPr>
          <w:rFonts w:hint="default"/>
          <w:sz w:val="21"/>
          <w:szCs w:val="21"/>
        </w:rPr>
      </w:pPr>
      <w:r>
        <w:rPr>
          <w:rFonts w:hint="eastAsia" w:asciiTheme="minorEastAsia" w:hAnsiTheme="minorEastAsia" w:eastAsiaTheme="minorEastAsia" w:cstheme="minorEastAsia"/>
          <w:sz w:val="21"/>
          <w:szCs w:val="21"/>
        </w:rPr>
        <w:t>4.2加密与反跟踪</w:t>
      </w:r>
      <w:r>
        <w:rPr>
          <w:rFonts w:hint="default" w:asciiTheme="minorEastAsia" w:hAnsiTheme="minorEastAsia" w:eastAsiaTheme="minorEastAsia" w:cstheme="minorEastAsia"/>
          <w:sz w:val="21"/>
          <w:szCs w:val="21"/>
        </w:rPr>
        <w:t>：</w:t>
      </w:r>
      <w:r>
        <w:rPr>
          <w:rFonts w:hint="default"/>
          <w:sz w:val="21"/>
          <w:szCs w:val="21"/>
        </w:rPr>
        <w:t>通过对数据异或的方式对数据加密，如加密老板密码：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BPASS DB  5 XOR 'Y';密码长度的加密方法，和老板姓名的首字母异或</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('j'-30H)*2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('o'-30H)*2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('k'-30H)*2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('e'-30H)*2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('r'-30H)*2;密码为JOKER，长度为5位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DB 0A1H,5FH,0D3H;随意填充防止被猜出密码的长度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p>
    <w:p>
      <w:pPr>
        <w:ind w:left="420" w:leftChars="0" w:firstLine="420" w:firstLineChars="0"/>
        <w:rPr>
          <w:rFonts w:hint="default"/>
          <w:sz w:val="21"/>
          <w:szCs w:val="21"/>
        </w:rPr>
      </w:pPr>
      <w:r>
        <w:rPr>
          <w:rFonts w:hint="default"/>
          <w:sz w:val="21"/>
          <w:szCs w:val="21"/>
        </w:rPr>
        <w:t>同时对数据的进价进行加密：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DW 35 XOR 'P',56,8500,25,?</w:t>
      </w:r>
    </w:p>
    <w:p>
      <w:pPr>
        <w:ind w:left="420" w:leftChars="0" w:firstLine="420" w:firstLineChars="0"/>
        <w:rPr>
          <w:rFonts w:hint="default"/>
          <w:sz w:val="21"/>
          <w:szCs w:val="21"/>
        </w:rPr>
      </w:pPr>
      <w:r>
        <w:rPr>
          <w:rFonts w:hint="default"/>
          <w:sz w:val="21"/>
          <w:szCs w:val="21"/>
        </w:rPr>
        <w:t>对数据进行加密后需要在使用数据时进行解密，如输出商品进价时：</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ascii="Helvetica Neue" w:hAnsi="Helvetica Neue" w:eastAsia="Helvetica Neue" w:cs="Helvetica Neue"/>
          <w:b/>
          <w:kern w:val="0"/>
          <w:sz w:val="24"/>
          <w:szCs w:val="24"/>
          <w:lang w:val="en-US" w:eastAsia="zh-CN" w:bidi="ar"/>
        </w:rPr>
        <w:t xml:space="preserve">  </w:t>
      </w:r>
      <w:r>
        <w:rPr>
          <w:rFonts w:ascii="Helvetica Neue" w:hAnsi="Helvetica Neue" w:eastAsia="Helvetica Neue" w:cs="Helvetica Neue"/>
          <w:b/>
          <w:kern w:val="0"/>
          <w:sz w:val="24"/>
          <w:szCs w:val="24"/>
          <w:lang w:eastAsia="zh-CN" w:bidi="ar"/>
        </w:rPr>
        <w:tab/>
      </w:r>
      <w:r>
        <w:rPr>
          <w:rFonts w:ascii="Helvetica Neue" w:hAnsi="Helvetica Neue" w:eastAsia="Helvetica Neue" w:cs="Helvetica Neue"/>
          <w:b/>
          <w:kern w:val="0"/>
          <w:sz w:val="24"/>
          <w:szCs w:val="24"/>
          <w:lang w:eastAsia="zh-CN" w:bidi="ar"/>
        </w:rPr>
        <w:tab/>
      </w:r>
      <w:r>
        <w:rPr>
          <w:rFonts w:hint="eastAsia" w:asciiTheme="minorEastAsia" w:hAnsiTheme="minorEastAsia" w:eastAsiaTheme="minorEastAsia" w:cstheme="minorEastAsia"/>
          <w:b w:val="0"/>
          <w:bCs/>
          <w:kern w:val="0"/>
          <w:sz w:val="21"/>
          <w:szCs w:val="21"/>
          <w:lang w:val="en-US" w:eastAsia="zh-CN" w:bidi="ar"/>
        </w:rPr>
        <w:t>MOV AX, WORD PTR 11[DI]</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M</w:t>
      </w:r>
      <w:r>
        <w:rPr>
          <w:rFonts w:hint="eastAsia" w:asciiTheme="minorEastAsia" w:hAnsiTheme="minorEastAsia" w:eastAsiaTheme="minorEastAsia" w:cstheme="minorEastAsia"/>
          <w:b w:val="0"/>
          <w:bCs/>
          <w:kern w:val="0"/>
          <w:sz w:val="21"/>
          <w:szCs w:val="21"/>
          <w:lang w:val="en-US" w:eastAsia="zh-CN" w:bidi="ar"/>
        </w:rPr>
        <w:t>OVZX BX,bYTE PTR [DI]</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val="en-US" w:eastAsia="zh-CN" w:bidi="ar"/>
        </w:rPr>
        <w:t>XOR AX,BX</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val="en-US" w:eastAsia="zh-CN" w:bidi="ar"/>
        </w:rPr>
        <w:t>WRITE_GOOD_INFO AX;进价</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p>
    <w:p>
      <w:pPr>
        <w:spacing w:before="156" w:beforeLines="50"/>
        <w:ind w:firstLine="454"/>
        <w:rPr>
          <w:rFonts w:hint="eastAsia" w:asciiTheme="minorEastAsia" w:hAnsiTheme="minorEastAsia" w:eastAsiaTheme="minorEastAsia" w:cstheme="minorEastAsia"/>
          <w:b w:val="0"/>
          <w:bCs/>
          <w:kern w:val="0"/>
          <w:sz w:val="21"/>
          <w:szCs w:val="21"/>
          <w:lang w:eastAsia="zh-CN" w:bidi="ar"/>
        </w:rPr>
      </w:pPr>
      <w:r>
        <w:rPr>
          <w:rFonts w:hint="default" w:asciiTheme="minorEastAsia" w:hAnsiTheme="minorEastAsia" w:eastAsiaTheme="minorEastAsia" w:cstheme="minorEastAsia"/>
          <w:b w:val="0"/>
          <w:bCs/>
          <w:kern w:val="0"/>
          <w:sz w:val="21"/>
          <w:szCs w:val="21"/>
          <w:lang w:eastAsia="zh-CN" w:bidi="ar"/>
        </w:rPr>
        <w:t>反跟踪手段：</w:t>
      </w:r>
      <w:r>
        <w:rPr>
          <w:rFonts w:hint="eastAsia" w:asciiTheme="minorEastAsia" w:hAnsiTheme="minorEastAsia" w:eastAsiaTheme="minorEastAsia" w:cstheme="minorEastAsia"/>
          <w:b w:val="0"/>
          <w:bCs/>
          <w:kern w:val="0"/>
          <w:sz w:val="21"/>
          <w:szCs w:val="21"/>
          <w:lang w:eastAsia="zh-CN" w:bidi="ar"/>
        </w:rPr>
        <w:t>主要采用计时反跟踪、</w:t>
      </w:r>
      <w:r>
        <w:rPr>
          <w:rFonts w:hint="eastAsia" w:asciiTheme="minorEastAsia" w:hAnsiTheme="minorEastAsia" w:eastAsiaTheme="minorEastAsia" w:cstheme="minorEastAsia"/>
          <w:b w:val="0"/>
          <w:bCs/>
          <w:sz w:val="21"/>
          <w:szCs w:val="21"/>
        </w:rPr>
        <w:t>检查中断矢量表</w:t>
      </w:r>
      <w:r>
        <w:rPr>
          <w:rFonts w:hint="default" w:asciiTheme="minorEastAsia" w:hAnsiTheme="minorEastAsia" w:eastAsiaTheme="minorEastAsia" w:cstheme="minorEastAsia"/>
          <w:b w:val="0"/>
          <w:bCs/>
          <w:sz w:val="21"/>
          <w:szCs w:val="21"/>
        </w:rPr>
        <w:t>、堆栈反跟踪</w:t>
      </w:r>
      <w:r>
        <w:rPr>
          <w:rFonts w:hint="eastAsia" w:asciiTheme="minorEastAsia" w:hAnsiTheme="minorEastAsia" w:eastAsiaTheme="minorEastAsia" w:cstheme="minorEastAsia"/>
          <w:b w:val="0"/>
          <w:bCs/>
          <w:sz w:val="21"/>
          <w:szCs w:val="21"/>
        </w:rPr>
        <w:t>来抵制动态调试跟踪</w:t>
      </w:r>
      <w:r>
        <w:rPr>
          <w:rFonts w:hint="default" w:asciiTheme="minorEastAsia" w:hAnsiTheme="minorEastAsia" w:eastAsiaTheme="minorEastAsia" w:cstheme="minorEastAsia"/>
          <w:b w:val="0"/>
          <w:bCs/>
          <w:sz w:val="21"/>
          <w:szCs w:val="21"/>
        </w:rPr>
        <w:t>，</w:t>
      </w:r>
      <w:r>
        <w:rPr>
          <w:rFonts w:hint="eastAsia" w:asciiTheme="minorEastAsia" w:hAnsiTheme="minorEastAsia" w:eastAsiaTheme="minorEastAsia" w:cstheme="minorEastAsia"/>
          <w:b w:val="0"/>
          <w:bCs/>
          <w:kern w:val="0"/>
          <w:sz w:val="21"/>
          <w:szCs w:val="21"/>
          <w:lang w:eastAsia="zh-CN" w:bidi="ar"/>
        </w:rPr>
        <w:t>添加冗余信息</w:t>
      </w:r>
      <w:r>
        <w:rPr>
          <w:rFonts w:hint="default"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dx;获取时间并保存</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CL,IN_PWD+1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CL,BYTE  PTR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MOVSX BX,CL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BX,OFFSET P1;如果串长相同，BX中存储的是P1的偏移地址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dx,[esp]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OK1;通过时间的检验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bx,[bx];BX可能是PASS1也可能不是PASS1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bx,10h;BX一定不是PASS1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bx;如果时间不同，则说明程序正在被调试，那么就选择跳出程序的正常运行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bx,[bx];如果时间符合要求，串长相同的话，BX中存储的是PASS1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;如果时间不符合要求，串长不容，BX中存储的不是PASS1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bx,PASS1;判断BX中存储的是否为PASS1，其实也就是判断是否时间相符并且字符串相同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OK2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OK2:jmp bx;跳转到PASS1，对密码进行更进一步的判断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cli;堆栈检查反跟踪</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P2;PASS2的地址压栈</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SI,IN_PWD+2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bx,[esp-2];把栈顶上面的字（PASS2的地址）取到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bx;如果被跟踪，将不会转移到PASS2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 come on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CL,BYTE PTR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CL,'Y';CL此时存储的是真实密码的长度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BL,30H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BUF11,9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BUF3,9;提示输出错误的信息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BUF6,9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'come on !'</w:t>
      </w:r>
    </w:p>
    <w:p>
      <w:pPr>
        <w:spacing w:line="300" w:lineRule="auto"/>
        <w:rPr>
          <w:rFonts w:ascii="宋体" w:hAnsi="宋体"/>
          <w:sz w:val="21"/>
        </w:rPr>
      </w:pPr>
    </w:p>
    <w:p>
      <w:pPr>
        <w:pStyle w:val="4"/>
        <w:rPr>
          <w:rFonts w:hint="eastAsia"/>
        </w:rPr>
      </w:pPr>
      <w:r>
        <w:rPr>
          <w:rFonts w:hint="eastAsia"/>
        </w:rPr>
        <w:t>实验记录与分析</w:t>
      </w:r>
    </w:p>
    <w:p>
      <w:pPr>
        <w:numPr>
          <w:ilvl w:val="0"/>
          <w:numId w:val="24"/>
        </w:numPr>
        <w:spacing w:line="300" w:lineRule="auto"/>
        <w:ind w:firstLine="420"/>
        <w:rPr>
          <w:rFonts w:ascii="宋体" w:hAnsi="宋体"/>
          <w:sz w:val="21"/>
        </w:rPr>
      </w:pPr>
      <w:r>
        <w:rPr>
          <w:rFonts w:ascii="宋体" w:hAnsi="宋体"/>
          <w:sz w:val="21"/>
        </w:rPr>
        <w:t>为了观察方便，设置每60秒切换一下堆栈，进入dosbox，使用masm编译，link连接后，td运行，定时调用8号功能，</w:t>
      </w:r>
    </w:p>
    <w:p>
      <w:pPr>
        <w:numPr>
          <w:ilvl w:val="0"/>
          <w:numId w:val="0"/>
        </w:numPr>
        <w:spacing w:line="300" w:lineRule="auto"/>
        <w:ind w:left="420" w:leftChars="0" w:firstLine="420" w:firstLineChars="0"/>
        <w:jc w:val="center"/>
        <w:rPr>
          <w:rFonts w:ascii="宋体" w:hAnsi="宋体"/>
          <w:sz w:val="21"/>
        </w:rPr>
      </w:pPr>
      <w:r>
        <w:rPr>
          <w:rFonts w:ascii="宋体" w:hAnsi="宋体"/>
          <w:sz w:val="21"/>
        </w:rPr>
        <w:drawing>
          <wp:inline distT="0" distB="0" distL="114300" distR="114300">
            <wp:extent cx="3873500" cy="1765300"/>
            <wp:effectExtent l="0" t="0" r="12700" b="12700"/>
            <wp:docPr id="37" name="图片 37" descr="截屏2020-04-15 11.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04-15 11.38.37"/>
                    <pic:cNvPicPr>
                      <a:picLocks noChangeAspect="1"/>
                    </pic:cNvPicPr>
                  </pic:nvPicPr>
                  <pic:blipFill>
                    <a:blip r:embed="rId43"/>
                    <a:stretch>
                      <a:fillRect/>
                    </a:stretch>
                  </pic:blipFill>
                  <pic:spPr>
                    <a:xfrm>
                      <a:off x="0" y="0"/>
                      <a:ext cx="3873500" cy="17653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SS地址改变</w:t>
      </w:r>
    </w:p>
    <w:p>
      <w:pPr>
        <w:numPr>
          <w:ilvl w:val="0"/>
          <w:numId w:val="24"/>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相关问题的回答</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如何直接在TD下使用IN/OUT指令获取CMOS数据？</w:t>
      </w:r>
    </w:p>
    <w:p>
      <w:pPr>
        <w:numPr>
          <w:ilvl w:val="0"/>
          <w:numId w:val="0"/>
        </w:numPr>
        <w:ind w:left="84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先查</w:t>
      </w:r>
      <w:r>
        <w:rPr>
          <w:rFonts w:hint="eastAsia" w:asciiTheme="minorEastAsia" w:hAnsiTheme="minorEastAsia" w:eastAsiaTheme="minorEastAsia" w:cstheme="minorEastAsia"/>
          <w:kern w:val="0"/>
          <w:sz w:val="21"/>
          <w:szCs w:val="21"/>
          <w:shd w:val="clear" w:color="auto" w:fill="FFFFFF"/>
        </w:rPr>
        <w:t>CMOS中的数据地址对照表</w:t>
      </w:r>
      <w:r>
        <w:rPr>
          <w:rFonts w:hint="default" w:asciiTheme="minorEastAsia" w:hAnsiTheme="minorEastAsia" w:eastAsiaTheme="minorEastAsia" w:cstheme="minorEastAsia"/>
          <w:kern w:val="0"/>
          <w:sz w:val="21"/>
          <w:szCs w:val="21"/>
          <w:shd w:val="clear" w:color="auto" w:fill="FFFFFF"/>
        </w:rPr>
        <w:t>，然后在TD中输入指令段，如读取分钟</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MOV AL,2</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OUT 70H,AL</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JMP $+2</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kern w:val="0"/>
          <w:sz w:val="21"/>
          <w:szCs w:val="21"/>
          <w:shd w:val="clear" w:color="auto" w:fill="FFFFFF"/>
        </w:rPr>
        <w:t>IN AL,71H</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压缩BCD码：一个字节表示两个十进制数</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如：10010110B表示96D。</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如何计算某个中断入口在中断矢量表内的偏移地址？</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通过中断号和一个中断矢量的表项（实模式下一个表项为4byte,保护模式下一个表项为8byte）得出偏移地址</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程序中如何使用系统功能调用获取中断入口地址？可以在TD中录入指令语句或编写完整程序来尝试</w:t>
      </w:r>
      <w:r>
        <w:rPr>
          <w:rFonts w:hint="eastAsia"/>
          <w:szCs w:val="21"/>
        </w:rPr>
        <w:t>。</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MOV   AX, 35</w:t>
      </w:r>
      <w:r>
        <w:rPr>
          <w:rFonts w:hint="default" w:asciiTheme="minorEastAsia" w:hAnsiTheme="minorEastAsia" w:eastAsiaTheme="minorEastAsia" w:cstheme="minorEastAsia"/>
          <w:sz w:val="21"/>
          <w:szCs w:val="21"/>
        </w:rPr>
        <w:t>08</w:t>
      </w:r>
      <w:r>
        <w:rPr>
          <w:rFonts w:hint="eastAsia" w:asciiTheme="minorEastAsia" w:hAnsiTheme="minorEastAsia" w:eastAsiaTheme="minorEastAsia" w:cstheme="minorEastAsia"/>
          <w:sz w:val="21"/>
          <w:szCs w:val="21"/>
        </w:rPr>
        <w:t>H</w:t>
      </w:r>
      <w:r>
        <w:rPr>
          <w:rFonts w:hint="default" w:asciiTheme="minorEastAsia" w:hAnsiTheme="minorEastAsia" w:eastAsiaTheme="minorEastAsia" w:cstheme="minorEastAsia"/>
          <w:sz w:val="21"/>
          <w:szCs w:val="21"/>
        </w:rPr>
        <w:t>;获取8号中断的地址</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      21H</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OLD_INT,BX</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OLD_INT+2,ES</w:t>
      </w:r>
    </w:p>
    <w:p>
      <w:pPr>
        <w:numPr>
          <w:ilvl w:val="0"/>
          <w:numId w:val="0"/>
        </w:numPr>
        <w:ind w:left="840" w:leftChars="0" w:firstLine="420" w:firstLineChars="0"/>
        <w:jc w:val="both"/>
        <w:rPr>
          <w:rFonts w:hint="default" w:hAnsi="宋体"/>
          <w:szCs w:val="21"/>
        </w:rPr>
      </w:pPr>
      <w:r>
        <w:rPr>
          <w:rFonts w:hint="eastAsia"/>
          <w:szCs w:val="21"/>
        </w:rPr>
        <w:t>程序中如何通过直接内存访问的方法获取中断入口地址</w:t>
      </w:r>
      <w:r>
        <w:rPr>
          <w:rFonts w:hAnsi="宋体"/>
          <w:szCs w:val="21"/>
        </w:rPr>
        <w:t>？</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通过直接内存访问</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XOR AX,AX</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DS,AX</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OLD_INT,AX</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AX,DS[08H*4+2]</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OLD_INT+2,AX</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用TD把中断矢量表里的中断矢量的值随意改成其他值（或改成其他中断的中断矢量）会有什么现象发生？（比如修改21H,1H,3H等的中断矢量，修改后再做些其他操作，比如打开一个执行程序等）</w:t>
      </w:r>
    </w:p>
    <w:p>
      <w:pPr>
        <w:numPr>
          <w:ilvl w:val="0"/>
          <w:numId w:val="0"/>
        </w:numPr>
        <w:ind w:left="840" w:leftChars="0" w:firstLine="420" w:firstLineChars="0"/>
        <w:jc w:val="both"/>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中断矢量中保存的是CS和IP的值，如果修改，在执行中断处理程序的时候可能造成程序的崩溃</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hAnsi="宋体"/>
          <w:sz w:val="21"/>
          <w:szCs w:val="21"/>
        </w:rPr>
        <w:t>有哪两种方式进入原中断服务程序</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用CALL和JMP</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sz w:val="21"/>
          <w:szCs w:val="21"/>
        </w:rPr>
        <w:t>如何判断中断服务程序已经安装过了？</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sz w:val="21"/>
          <w:szCs w:val="21"/>
        </w:rPr>
        <w:t>可以读取对应中断的中断向量表，查询其中断程序地址入口是否和指定的中断服务程序地址一致</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sz w:val="21"/>
          <w:szCs w:val="21"/>
        </w:rPr>
        <w:t>如果要切换数据段和代码段，是否会有新的问题需要注意？</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切换数据段的过程中不能修改数据段中的值，同时切换后，需要将代码段的CS:IP指向正确的位置，防止死循环。</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sz w:val="21"/>
          <w:szCs w:val="21"/>
        </w:rPr>
        <w:t>如果给你的是一片连续的存储空间，你如何将它们定义成合适的堆栈段、数据段和代码段（即给出段首址和分配的空间大小），以满足程序的相应段的迁移要求？（比如，待迁移程序的堆栈段200字节，数据段509字节，代码段321字节；给你的一片存储空间为首址为2000H，大小为1100字节。）</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代码段：2000H， 324字节</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数据段：2144H,  512字节</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堆栈段：2344H,  196字节</w:t>
      </w:r>
    </w:p>
    <w:p>
      <w:pPr>
        <w:numPr>
          <w:ilvl w:val="0"/>
          <w:numId w:val="0"/>
        </w:numPr>
        <w:ind w:left="840" w:leftChars="0"/>
        <w:jc w:val="both"/>
        <w:rPr>
          <w:rFonts w:hint="eastAsia" w:asciiTheme="minorEastAsia" w:hAnsiTheme="minorEastAsia" w:eastAsiaTheme="minorEastAsia" w:cstheme="minorEastAsia"/>
          <w:b w:val="0"/>
          <w:bCs w:val="0"/>
          <w:sz w:val="21"/>
          <w:szCs w:val="21"/>
        </w:rPr>
      </w:pPr>
    </w:p>
    <w:p>
      <w:pPr>
        <w:numPr>
          <w:ilvl w:val="0"/>
          <w:numId w:val="0"/>
        </w:numPr>
        <w:ind w:left="840" w:leftChars="0" w:firstLine="420" w:firstLineChars="0"/>
        <w:jc w:val="both"/>
        <w:rPr>
          <w:rFonts w:hint="eastAsia" w:asciiTheme="minorEastAsia"/>
          <w:sz w:val="21"/>
          <w:szCs w:val="21"/>
        </w:rPr>
      </w:pPr>
    </w:p>
    <w:p>
      <w:pPr>
        <w:numPr>
          <w:ilvl w:val="0"/>
          <w:numId w:val="0"/>
        </w:numPr>
        <w:jc w:val="both"/>
        <w:rPr>
          <w:rFonts w:hint="default" w:asciiTheme="minorEastAsia" w:hAnsiTheme="minorEastAsia" w:eastAsiaTheme="minorEastAsia" w:cstheme="minorEastAsia"/>
          <w:b w:val="0"/>
          <w:bCs w:val="0"/>
          <w:sz w:val="21"/>
          <w:szCs w:val="21"/>
        </w:rPr>
      </w:pPr>
    </w:p>
    <w:p>
      <w:pPr>
        <w:numPr>
          <w:ilvl w:val="0"/>
          <w:numId w:val="25"/>
        </w:numPr>
        <w:ind w:firstLine="420" w:firstLineChars="0"/>
        <w:jc w:val="both"/>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加密解密测试，将老板的密码和商品进价加密后，测试功能是否还正确。</w:t>
      </w:r>
    </w:p>
    <w:p>
      <w:pPr>
        <w:numPr>
          <w:ilvl w:val="0"/>
          <w:numId w:val="0"/>
        </w:numPr>
        <w:ind w:left="420" w:leftChars="0" w:firstLine="420" w:firstLineChars="0"/>
        <w:jc w:val="both"/>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测试用户登陆</w:t>
      </w:r>
    </w:p>
    <w:p>
      <w:pPr>
        <w:numPr>
          <w:ilvl w:val="0"/>
          <w:numId w:val="0"/>
        </w:numPr>
        <w:ind w:left="420" w:leftChars="0" w:firstLine="420" w:firstLineChars="0"/>
        <w:jc w:val="center"/>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drawing>
          <wp:inline distT="0" distB="0" distL="114300" distR="114300">
            <wp:extent cx="5001895" cy="1235075"/>
            <wp:effectExtent l="0" t="0" r="1905" b="9525"/>
            <wp:docPr id="39" name="图片 39" descr="截屏2020-04-22 10.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0-04-22 10.15.30"/>
                    <pic:cNvPicPr>
                      <a:picLocks noChangeAspect="1"/>
                    </pic:cNvPicPr>
                  </pic:nvPicPr>
                  <pic:blipFill>
                    <a:blip r:embed="rId44"/>
                    <a:stretch>
                      <a:fillRect/>
                    </a:stretch>
                  </pic:blipFill>
                  <pic:spPr>
                    <a:xfrm>
                      <a:off x="0" y="0"/>
                      <a:ext cx="5001895" cy="123507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测试密码加密后用户登陆功能</w:t>
      </w:r>
    </w:p>
    <w:p>
      <w:p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测试商品进价输出</w:t>
      </w:r>
    </w:p>
    <w:p>
      <w:pPr>
        <w:ind w:left="840" w:leftChars="0" w:firstLine="420" w:firstLineChars="0"/>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3041015" cy="471170"/>
            <wp:effectExtent l="0" t="0" r="6985" b="11430"/>
            <wp:docPr id="41" name="图片 41" descr="截屏2020-04-22 10.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0-04-22 10.16.16"/>
                    <pic:cNvPicPr>
                      <a:picLocks noChangeAspect="1"/>
                    </pic:cNvPicPr>
                  </pic:nvPicPr>
                  <pic:blipFill>
                    <a:blip r:embed="rId45"/>
                    <a:stretch>
                      <a:fillRect/>
                    </a:stretch>
                  </pic:blipFill>
                  <pic:spPr>
                    <a:xfrm>
                      <a:off x="0" y="0"/>
                      <a:ext cx="3041015" cy="47117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BOOK数据定义</w:t>
      </w:r>
    </w:p>
    <w:p>
      <w:pPr>
        <w:numPr>
          <w:ilvl w:val="0"/>
          <w:numId w:val="0"/>
        </w:numPr>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114300" distR="114300">
            <wp:extent cx="4552315" cy="2046605"/>
            <wp:effectExtent l="0" t="0" r="19685" b="10795"/>
            <wp:docPr id="40" name="图片 40" descr="截屏2020-04-22 10.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0-04-22 10.16.10"/>
                    <pic:cNvPicPr>
                      <a:picLocks noChangeAspect="1"/>
                    </pic:cNvPicPr>
                  </pic:nvPicPr>
                  <pic:blipFill>
                    <a:blip r:embed="rId46"/>
                    <a:stretch>
                      <a:fillRect/>
                    </a:stretch>
                  </pic:blipFill>
                  <pic:spPr>
                    <a:xfrm>
                      <a:off x="0" y="0"/>
                      <a:ext cx="4552315" cy="204660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解密进价输出。</w:t>
      </w:r>
    </w:p>
    <w:p>
      <w:pPr>
        <w:numPr>
          <w:ilvl w:val="0"/>
          <w:numId w:val="25"/>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跟踪和数据解密</w:t>
      </w:r>
    </w:p>
    <w:p>
      <w:pPr>
        <w:numPr>
          <w:ilvl w:val="0"/>
          <w:numId w:val="0"/>
        </w:num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对程序进行单步调试，设置完新1号和3号中断矢量后，td进入卡死状态，单步调试无法进行。合作成员：CS1706干佳琪，CS1706白哲</w:t>
      </w:r>
    </w:p>
    <w:p>
      <w:pPr>
        <w:numPr>
          <w:ilvl w:val="0"/>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3963670" cy="2613025"/>
            <wp:effectExtent l="0" t="0" r="24130" b="3175"/>
            <wp:docPr id="43" name="图片 43" descr="截屏2020-04-22 11.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屏2020-04-22 11.44.04"/>
                    <pic:cNvPicPr>
                      <a:picLocks noChangeAspect="1"/>
                    </pic:cNvPicPr>
                  </pic:nvPicPr>
                  <pic:blipFill>
                    <a:blip r:embed="rId47"/>
                    <a:stretch>
                      <a:fillRect/>
                    </a:stretch>
                  </pic:blipFill>
                  <pic:spPr>
                    <a:xfrm>
                      <a:off x="0" y="0"/>
                      <a:ext cx="3963670" cy="261302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td尝试单步调试。</w:t>
      </w:r>
    </w:p>
    <w:p>
      <w:pPr>
        <w:numPr>
          <w:ilvl w:val="0"/>
          <w:numId w:val="25"/>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尝试破解同学的程序</w:t>
      </w:r>
    </w:p>
    <w:p>
      <w:pPr>
        <w:numPr>
          <w:ilvl w:val="0"/>
          <w:numId w:val="0"/>
        </w:num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因为单步调试无法进行，使用TD进行动态调试，跟踪到cli和sti，发现有修改中断向量表的代码，将其修改为nop。向下跟踪可以观察到，输入密码后，可以发现循环异或后进行比较的操作，可能是进行加密。进过观察，发现该同学的加密方法为：(明文-29h)*3。</w:t>
      </w:r>
    </w:p>
    <w:p>
      <w:pPr>
        <w:numPr>
          <w:ilvl w:val="0"/>
          <w:numId w:val="0"/>
        </w:num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5080000" cy="2197100"/>
            <wp:effectExtent l="0" t="0" r="0" b="12700"/>
            <wp:docPr id="42" name="图片 42" descr="截屏2020-04-26 0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0-04-26 09.51.12"/>
                    <pic:cNvPicPr>
                      <a:picLocks noChangeAspect="1"/>
                    </pic:cNvPicPr>
                  </pic:nvPicPr>
                  <pic:blipFill>
                    <a:blip r:embed="rId48"/>
                    <a:stretch>
                      <a:fillRect/>
                    </a:stretch>
                  </pic:blipFill>
                  <pic:spPr>
                    <a:xfrm>
                      <a:off x="0" y="0"/>
                      <a:ext cx="5080000" cy="21971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密码比较循环</w:t>
      </w:r>
    </w:p>
    <w:p>
      <w:p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通过上图可以找到密码存放的地址，DX=000AH，查看对应ds区域内存，</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114300" distR="114300">
            <wp:extent cx="4686300" cy="673100"/>
            <wp:effectExtent l="0" t="0" r="12700" b="12700"/>
            <wp:docPr id="45" name="图片 45" descr="截屏2020-04-26 09.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屏2020-04-26 09.53.08"/>
                    <pic:cNvPicPr>
                      <a:picLocks noChangeAspect="1"/>
                    </pic:cNvPicPr>
                  </pic:nvPicPr>
                  <pic:blipFill>
                    <a:blip r:embed="rId49"/>
                    <a:stretch>
                      <a:fillRect/>
                    </a:stretch>
                  </pic:blipFill>
                  <pic:spPr>
                    <a:xfrm>
                      <a:off x="0" y="0"/>
                      <a:ext cx="4686300" cy="6731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加密后的密码</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4.1主要学会了中断的基本使用，对于中断有了一个基本的认识，但是在开发中仍然碰到了很多问题，最后通过仔细阅读书本得以解决，理论只是还是不够扎实。</w:t>
      </w:r>
    </w:p>
    <w:p>
      <w:pPr>
        <w:spacing w:line="360" w:lineRule="auto"/>
        <w:ind w:firstLine="420"/>
        <w:rPr>
          <w:rFonts w:hint="eastAsia" w:ascii="宋体" w:hAnsi="宋体" w:cs="宋体"/>
          <w:sz w:val="21"/>
          <w:szCs w:val="21"/>
        </w:rPr>
      </w:pPr>
      <w:r>
        <w:rPr>
          <w:rFonts w:hint="default"/>
          <w:sz w:val="21"/>
          <w:szCs w:val="21"/>
        </w:rPr>
        <w:t xml:space="preserve">4.2 </w:t>
      </w:r>
      <w:r>
        <w:rPr>
          <w:rFonts w:hint="eastAsia" w:ascii="宋体" w:hAnsi="宋体" w:cs="宋体"/>
          <w:sz w:val="21"/>
          <w:szCs w:val="21"/>
        </w:rPr>
        <w:t>实验是让我们利用之前学习的各种汇编知识运用到加密以及解密上，是一次全新的体验，让我们体会到了汇编在加密以及解密上的巨大作用，</w:t>
      </w:r>
      <w:r>
        <w:rPr>
          <w:rFonts w:hint="eastAsia"/>
          <w:sz w:val="21"/>
          <w:szCs w:val="21"/>
        </w:rPr>
        <w:t>汇编语言由于可以更加直接的对硬件进行操作，所以在反跟踪和加密等方面比高级语言更具有优势</w:t>
      </w:r>
      <w:r>
        <w:rPr>
          <w:rFonts w:hint="eastAsia" w:ascii="宋体" w:hAnsi="宋体" w:cs="宋体"/>
          <w:sz w:val="21"/>
          <w:szCs w:val="21"/>
        </w:rPr>
        <w:t>。</w:t>
      </w:r>
    </w:p>
    <w:p>
      <w:pPr>
        <w:spacing w:line="360" w:lineRule="auto"/>
        <w:ind w:firstLine="420"/>
        <w:rPr>
          <w:rFonts w:hint="default" w:ascii="宋体" w:hAnsi="宋体" w:cs="宋体"/>
          <w:sz w:val="21"/>
          <w:szCs w:val="21"/>
        </w:rPr>
      </w:pPr>
      <w:r>
        <w:rPr>
          <w:rFonts w:hint="default"/>
          <w:sz w:val="21"/>
          <w:szCs w:val="21"/>
        </w:rPr>
        <w:t xml:space="preserve">4.3 </w:t>
      </w:r>
      <w:r>
        <w:rPr>
          <w:rFonts w:hint="eastAsia" w:ascii="宋体" w:hAnsi="宋体" w:cs="宋体"/>
          <w:sz w:val="21"/>
          <w:szCs w:val="21"/>
        </w:rPr>
        <w:t>实验</w:t>
      </w:r>
      <w:r>
        <w:rPr>
          <w:rFonts w:hint="default" w:ascii="宋体" w:hAnsi="宋体" w:cs="宋体"/>
          <w:sz w:val="21"/>
          <w:szCs w:val="21"/>
        </w:rPr>
        <w:t>解密同学的代码，因为同学的代码比较简单所以很容易即可解出来，越难发现规律的</w:t>
      </w:r>
    </w:p>
    <w:p>
      <w:pPr>
        <w:spacing w:line="360" w:lineRule="auto"/>
        <w:rPr>
          <w:rFonts w:hint="eastAsia" w:ascii="宋体" w:hAnsi="宋体" w:cs="宋体"/>
          <w:sz w:val="21"/>
          <w:szCs w:val="21"/>
        </w:rPr>
      </w:pPr>
      <w:r>
        <w:rPr>
          <w:rFonts w:hint="default" w:ascii="宋体" w:hAnsi="宋体" w:cs="宋体"/>
          <w:sz w:val="21"/>
          <w:szCs w:val="21"/>
        </w:rPr>
        <w:t>加密方式是越难被察觉的。</w:t>
      </w:r>
    </w:p>
    <w:p>
      <w:pPr>
        <w:spacing w:line="360" w:lineRule="auto"/>
        <w:ind w:firstLine="420"/>
        <w:rPr>
          <w:rFonts w:ascii="宋体" w:hAnsi="宋体"/>
          <w:sz w:val="21"/>
          <w:szCs w:val="21"/>
        </w:rPr>
      </w:pPr>
      <w:r>
        <w:rPr>
          <w:rFonts w:hint="eastAsia" w:ascii="宋体" w:hAnsi="宋体" w:cs="宋体"/>
          <w:sz w:val="21"/>
          <w:szCs w:val="21"/>
        </w:rPr>
        <w:t>同时，通过加密与解密的过程，让我重新</w:t>
      </w:r>
      <w:r>
        <w:rPr>
          <w:rFonts w:hint="default" w:ascii="宋体" w:hAnsi="宋体" w:cs="宋体"/>
          <w:sz w:val="21"/>
          <w:szCs w:val="21"/>
        </w:rPr>
        <w:t>审视</w:t>
      </w:r>
      <w:r>
        <w:rPr>
          <w:rFonts w:hint="eastAsia" w:ascii="宋体" w:hAnsi="宋体" w:cs="宋体"/>
          <w:sz w:val="21"/>
          <w:szCs w:val="21"/>
        </w:rPr>
        <w:t>之前编写的代码，让我对程序编写的安全</w:t>
      </w:r>
      <w:r>
        <w:rPr>
          <w:rFonts w:hint="default" w:ascii="宋体" w:hAnsi="宋体" w:cs="宋体"/>
          <w:sz w:val="21"/>
          <w:szCs w:val="21"/>
        </w:rPr>
        <w:t>性有了</w:t>
      </w:r>
      <w:r>
        <w:rPr>
          <w:rFonts w:hint="eastAsia" w:ascii="宋体" w:hAnsi="宋体" w:cs="宋体"/>
          <w:sz w:val="21"/>
          <w:szCs w:val="21"/>
        </w:rPr>
        <w:t>更加深刻</w:t>
      </w:r>
      <w:r>
        <w:rPr>
          <w:rFonts w:hint="default" w:ascii="宋体" w:hAnsi="宋体" w:cs="宋体"/>
          <w:sz w:val="21"/>
          <w:szCs w:val="21"/>
        </w:rPr>
        <w:t>的理解</w:t>
      </w:r>
      <w:r>
        <w:rPr>
          <w:rFonts w:hint="eastAsia" w:ascii="宋体" w:hAnsi="宋体" w:cs="宋体"/>
          <w:sz w:val="21"/>
          <w:szCs w:val="21"/>
        </w:rPr>
        <w:t>。</w:t>
      </w:r>
    </w:p>
    <w:p>
      <w:pPr>
        <w:spacing w:line="300" w:lineRule="auto"/>
        <w:ind w:firstLine="420"/>
        <w:rPr>
          <w:rFonts w:hint="default"/>
          <w:sz w:val="21"/>
          <w:szCs w:val="21"/>
        </w:rPr>
      </w:pPr>
    </w:p>
    <w:p>
      <w:pPr>
        <w:numPr>
          <w:ilvl w:val="0"/>
          <w:numId w:val="0"/>
        </w:numPr>
        <w:jc w:val="both"/>
        <w:rPr>
          <w:rFonts w:hint="eastAsia" w:asciiTheme="minorEastAsia" w:hAnsiTheme="minorEastAsia" w:eastAsiaTheme="minorEastAsia" w:cstheme="minorEastAsia"/>
          <w:b w:val="0"/>
          <w:bCs w:val="0"/>
          <w:sz w:val="21"/>
          <w:szCs w:val="21"/>
        </w:rPr>
      </w:pP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p>
    <w:p>
      <w:pPr>
        <w:numPr>
          <w:ilvl w:val="0"/>
          <w:numId w:val="0"/>
        </w:numPr>
        <w:ind w:left="1260" w:leftChars="0"/>
        <w:jc w:val="both"/>
        <w:rPr>
          <w:rFonts w:hint="eastAsia" w:asciiTheme="minorEastAsia" w:hAnsiTheme="minorEastAsia" w:eastAsiaTheme="minorEastAsia" w:cstheme="minorEastAsia"/>
          <w:sz w:val="21"/>
          <w:szCs w:val="21"/>
        </w:rPr>
      </w:pPr>
    </w:p>
    <w:p>
      <w:pPr>
        <w:numPr>
          <w:ilvl w:val="0"/>
          <w:numId w:val="0"/>
        </w:numPr>
        <w:jc w:val="both"/>
        <w:rPr>
          <w:rFonts w:hint="eastAsia" w:asciiTheme="minorEastAsia" w:hAnsiTheme="minorEastAsia" w:eastAsiaTheme="minorEastAsia" w:cstheme="minorEastAsia"/>
          <w:sz w:val="21"/>
          <w:szCs w:val="21"/>
        </w:rPr>
      </w:pPr>
    </w:p>
    <w:p>
      <w:pPr>
        <w:numPr>
          <w:ilvl w:val="0"/>
          <w:numId w:val="0"/>
        </w:numPr>
        <w:spacing w:line="300" w:lineRule="auto"/>
        <w:ind w:left="420" w:leftChars="0" w:firstLine="420" w:firstLineChars="0"/>
        <w:jc w:val="center"/>
        <w:rPr>
          <w:rFonts w:ascii="宋体" w:hAnsi="宋体"/>
          <w:sz w:val="21"/>
        </w:rPr>
      </w:pPr>
    </w:p>
    <w:p>
      <w:pPr>
        <w:spacing w:line="300" w:lineRule="auto"/>
        <w:ind w:firstLine="420"/>
        <w:rPr>
          <w:rFonts w:hint="eastAsia" w:ascii="宋体" w:hAnsi="宋体"/>
          <w:sz w:val="21"/>
        </w:rPr>
      </w:pPr>
    </w:p>
    <w:p>
      <w:pPr>
        <w:pStyle w:val="2"/>
      </w:pPr>
      <w:bookmarkStart w:id="35" w:name="_Toc35182418"/>
      <w:r>
        <w:rPr>
          <w:rFonts w:hint="eastAsia"/>
        </w:rPr>
        <w:t>W</w:t>
      </w:r>
      <w:r>
        <w:t>IN32</w:t>
      </w:r>
      <w:r>
        <w:rPr>
          <w:rFonts w:hint="eastAsia"/>
        </w:rPr>
        <w:t>程序设计</w:t>
      </w:r>
      <w:bookmarkEnd w:id="35"/>
      <w:r>
        <w:rPr>
          <w:rFonts w:hint="eastAsia"/>
        </w:rPr>
        <w:t xml:space="preserve"> </w:t>
      </w:r>
      <w:r>
        <w:t xml:space="preserve">  </w:t>
      </w:r>
    </w:p>
    <w:p>
      <w:pPr>
        <w:pStyle w:val="3"/>
        <w:rPr>
          <w:rFonts w:hint="eastAsia"/>
        </w:rPr>
      </w:pPr>
      <w:bookmarkStart w:id="36" w:name="_Toc35182419"/>
      <w:r>
        <w:rPr>
          <w:rFonts w:hint="eastAsia"/>
        </w:rPr>
        <w:t>实验目的与要求</w:t>
      </w:r>
      <w:bookmarkEnd w:id="36"/>
    </w:p>
    <w:p>
      <w:pPr>
        <w:adjustRightInd w:val="0"/>
        <w:snapToGrid w:val="0"/>
        <w:spacing w:line="300" w:lineRule="auto"/>
        <w:ind w:firstLine="420" w:firstLineChars="200"/>
        <w:rPr>
          <w:sz w:val="21"/>
          <w:szCs w:val="21"/>
        </w:rPr>
      </w:pPr>
      <w:r>
        <w:rPr>
          <w:rFonts w:hint="eastAsia"/>
          <w:sz w:val="21"/>
          <w:szCs w:val="21"/>
        </w:rPr>
        <w:t>（1）熟悉WIN32/64程序的设计和调试方法；</w:t>
      </w:r>
    </w:p>
    <w:p>
      <w:pPr>
        <w:adjustRightInd w:val="0"/>
        <w:snapToGrid w:val="0"/>
        <w:spacing w:line="300" w:lineRule="auto"/>
        <w:ind w:firstLine="420" w:firstLineChars="200"/>
        <w:rPr>
          <w:sz w:val="21"/>
          <w:szCs w:val="21"/>
        </w:rPr>
      </w:pPr>
      <w:r>
        <w:rPr>
          <w:rFonts w:hint="eastAsia"/>
          <w:sz w:val="21"/>
          <w:szCs w:val="21"/>
        </w:rPr>
        <w:t>（2）了解不同操作系统环境下开发工具的特点；</w:t>
      </w:r>
    </w:p>
    <w:p>
      <w:pPr>
        <w:adjustRightInd w:val="0"/>
        <w:snapToGrid w:val="0"/>
        <w:spacing w:line="300" w:lineRule="auto"/>
        <w:ind w:firstLine="420" w:firstLineChars="200"/>
        <w:rPr>
          <w:sz w:val="21"/>
          <w:szCs w:val="21"/>
        </w:rPr>
      </w:pPr>
      <w:r>
        <w:rPr>
          <w:rFonts w:hint="eastAsia"/>
          <w:sz w:val="21"/>
          <w:szCs w:val="21"/>
        </w:rPr>
        <w:t>（3）熟悉宏汇编语言中INVOKE、结构变量、简化段定义等功能；</w:t>
      </w:r>
    </w:p>
    <w:p>
      <w:pPr>
        <w:adjustRightInd w:val="0"/>
        <w:snapToGrid w:val="0"/>
        <w:spacing w:line="300" w:lineRule="auto"/>
        <w:ind w:firstLine="420" w:firstLineChars="200"/>
        <w:rPr>
          <w:sz w:val="21"/>
          <w:szCs w:val="21"/>
        </w:rPr>
      </w:pPr>
      <w:r>
        <w:rPr>
          <w:rFonts w:hint="eastAsia"/>
          <w:sz w:val="21"/>
          <w:szCs w:val="21"/>
        </w:rPr>
        <w:t>（4）进一步理解机器语言、汇编语言、高级语言之间以及实方式、保护方式之间的一些关系；了解16位段程序移植到32/64位段程序时需要注意的问题。</w:t>
      </w:r>
    </w:p>
    <w:p>
      <w:pPr>
        <w:rPr>
          <w:rFonts w:hint="eastAsia"/>
        </w:rPr>
      </w:pPr>
    </w:p>
    <w:p>
      <w:pPr>
        <w:pStyle w:val="3"/>
        <w:rPr>
          <w:rFonts w:hint="eastAsia"/>
        </w:rPr>
      </w:pPr>
      <w:bookmarkStart w:id="37" w:name="_Toc35182420"/>
      <w:r>
        <w:rPr>
          <w:rFonts w:hint="eastAsia"/>
        </w:rPr>
        <w:t xml:space="preserve">实验内容 </w:t>
      </w:r>
      <w:r>
        <w:t xml:space="preserve">  </w:t>
      </w:r>
      <w:bookmarkEnd w:id="37"/>
    </w:p>
    <w:p>
      <w:pPr>
        <w:adjustRightInd w:val="0"/>
        <w:snapToGrid w:val="0"/>
        <w:spacing w:line="300" w:lineRule="auto"/>
        <w:ind w:firstLine="420" w:firstLineChars="200"/>
        <w:rPr>
          <w:sz w:val="21"/>
          <w:szCs w:val="21"/>
        </w:rPr>
      </w:pPr>
      <w:r>
        <w:rPr>
          <w:rFonts w:hint="eastAsia"/>
          <w:b/>
          <w:sz w:val="21"/>
          <w:szCs w:val="21"/>
        </w:rPr>
        <w:t>任务5.1</w:t>
      </w:r>
      <w:r>
        <w:rPr>
          <w:sz w:val="21"/>
          <w:szCs w:val="21"/>
        </w:rPr>
        <w:t xml:space="preserve">  </w:t>
      </w:r>
      <w:r>
        <w:rPr>
          <w:rFonts w:hint="eastAsia"/>
          <w:sz w:val="21"/>
          <w:szCs w:val="21"/>
        </w:rPr>
        <w:t>编写一个基于窗口的WIN32/64程序，实现</w:t>
      </w:r>
      <w:r>
        <w:rPr>
          <w:rFonts w:hint="eastAsia"/>
          <w:b/>
          <w:sz w:val="21"/>
          <w:szCs w:val="21"/>
        </w:rPr>
        <w:t>网店商品信息管理系统</w:t>
      </w:r>
      <w:r>
        <w:rPr>
          <w:rFonts w:hint="eastAsia"/>
          <w:sz w:val="21"/>
          <w:szCs w:val="21"/>
        </w:rPr>
        <w:t>的部分功能。也即：以任务3.1为基础，将其部分功能移植过来，具体要求如下描述。</w:t>
      </w:r>
    </w:p>
    <w:p>
      <w:pPr>
        <w:adjustRightInd w:val="0"/>
        <w:snapToGrid w:val="0"/>
        <w:spacing w:line="300" w:lineRule="auto"/>
        <w:ind w:firstLine="420" w:firstLineChars="200"/>
        <w:rPr>
          <w:sz w:val="21"/>
          <w:szCs w:val="21"/>
        </w:rPr>
      </w:pPr>
      <w:r>
        <w:rPr>
          <w:rFonts w:hint="eastAsia"/>
          <w:sz w:val="21"/>
          <w:szCs w:val="21"/>
        </w:rPr>
        <w:t>1.编写一个基于窗口的WIN32/64程序的菜单框架，具有以下的下拉菜单项：</w:t>
      </w:r>
    </w:p>
    <w:p>
      <w:pPr>
        <w:pBdr>
          <w:bottom w:val="single" w:color="auto" w:sz="6" w:space="1"/>
        </w:pBdr>
        <w:adjustRightInd w:val="0"/>
        <w:snapToGrid w:val="0"/>
        <w:spacing w:line="300" w:lineRule="auto"/>
        <w:outlineLvl w:val="0"/>
        <w:rPr>
          <w:rFonts w:ascii="华文仿宋" w:hAnsi="华文仿宋" w:eastAsia="华文仿宋"/>
          <w:sz w:val="21"/>
          <w:szCs w:val="21"/>
        </w:rPr>
      </w:pPr>
      <w:r>
        <w:rPr>
          <w:rFonts w:hint="eastAsia" w:ascii="华文仿宋" w:hAnsi="华文仿宋" w:eastAsia="华文仿宋"/>
          <w:sz w:val="21"/>
          <w:szCs w:val="21"/>
        </w:rPr>
        <w:t xml:space="preserve">File   Action  </w:t>
      </w:r>
      <w:r>
        <w:rPr>
          <w:rFonts w:ascii="华文仿宋" w:hAnsi="华文仿宋" w:eastAsia="华文仿宋"/>
          <w:sz w:val="21"/>
          <w:szCs w:val="21"/>
        </w:rPr>
        <w:t xml:space="preserve">        </w:t>
      </w:r>
      <w:r>
        <w:rPr>
          <w:rFonts w:hint="eastAsia" w:ascii="华文仿宋" w:hAnsi="华文仿宋" w:eastAsia="华文仿宋"/>
          <w:sz w:val="21"/>
          <w:szCs w:val="21"/>
        </w:rPr>
        <w:t xml:space="preserve"> Help</w:t>
      </w:r>
    </w:p>
    <w:p>
      <w:pPr>
        <w:spacing w:line="300" w:lineRule="auto"/>
        <w:rPr>
          <w:sz w:val="21"/>
          <w:szCs w:val="21"/>
        </w:rPr>
      </w:pPr>
      <w:r>
        <w:rPr>
          <w:rFonts w:hint="eastAsia"/>
          <w:sz w:val="21"/>
          <w:szCs w:val="21"/>
        </w:rPr>
        <w:t xml:space="preserve">Exit   </w:t>
      </w:r>
      <w:r>
        <w:rPr>
          <w:sz w:val="21"/>
          <w:szCs w:val="21"/>
        </w:rPr>
        <w:t>Recommendation</w:t>
      </w:r>
      <w:r>
        <w:rPr>
          <w:rFonts w:hint="eastAsia"/>
          <w:sz w:val="21"/>
          <w:szCs w:val="21"/>
        </w:rPr>
        <w:t xml:space="preserve">  </w:t>
      </w:r>
      <w:r>
        <w:rPr>
          <w:sz w:val="21"/>
          <w:szCs w:val="21"/>
        </w:rPr>
        <w:t xml:space="preserve">   </w:t>
      </w:r>
      <w:r>
        <w:rPr>
          <w:rFonts w:hint="eastAsia"/>
          <w:sz w:val="21"/>
          <w:szCs w:val="21"/>
        </w:rPr>
        <w:t>About</w:t>
      </w:r>
    </w:p>
    <w:p>
      <w:pPr>
        <w:spacing w:line="300" w:lineRule="auto"/>
        <w:ind w:firstLine="630" w:firstLineChars="300"/>
        <w:rPr>
          <w:sz w:val="21"/>
          <w:szCs w:val="21"/>
        </w:rPr>
      </w:pPr>
      <w:r>
        <w:rPr>
          <w:rFonts w:hint="eastAsia"/>
          <w:sz w:val="21"/>
          <w:szCs w:val="21"/>
        </w:rPr>
        <w:t>List</w:t>
      </w:r>
      <w:r>
        <w:rPr>
          <w:sz w:val="21"/>
          <w:szCs w:val="21"/>
        </w:rPr>
        <w:t xml:space="preserve"> Sort</w:t>
      </w:r>
    </w:p>
    <w:p>
      <w:pPr>
        <w:spacing w:line="300" w:lineRule="auto"/>
        <w:ind w:firstLine="420" w:firstLineChars="200"/>
        <w:rPr>
          <w:rFonts w:hint="eastAsia"/>
          <w:sz w:val="21"/>
          <w:szCs w:val="21"/>
        </w:rPr>
      </w:pPr>
      <w:r>
        <w:rPr>
          <w:rFonts w:hint="eastAsia"/>
          <w:sz w:val="21"/>
          <w:szCs w:val="21"/>
        </w:rPr>
        <w:t>点菜单File下的Exit选项时结束程序；点菜单Help下的选项About，弹出一个消息框，显示本人信息。点菜单Action下的选项R</w:t>
      </w:r>
      <w:r>
        <w:rPr>
          <w:sz w:val="21"/>
          <w:szCs w:val="21"/>
        </w:rPr>
        <w:t>ecommendation</w:t>
      </w:r>
      <w:r>
        <w:rPr>
          <w:rFonts w:hint="eastAsia"/>
          <w:sz w:val="21"/>
          <w:szCs w:val="21"/>
        </w:rPr>
        <w:t>、List</w:t>
      </w:r>
      <w:r>
        <w:rPr>
          <w:sz w:val="21"/>
          <w:szCs w:val="21"/>
        </w:rPr>
        <w:t xml:space="preserve"> Sort</w:t>
      </w:r>
      <w:r>
        <w:rPr>
          <w:rFonts w:hint="eastAsia"/>
          <w:sz w:val="21"/>
          <w:szCs w:val="21"/>
        </w:rPr>
        <w:t>将分别实现计算推荐度或显示排序后的SHOP所有商品信息的功能。</w:t>
      </w:r>
    </w:p>
    <w:p>
      <w:pPr>
        <w:adjustRightInd w:val="0"/>
        <w:snapToGrid w:val="0"/>
        <w:spacing w:line="300" w:lineRule="auto"/>
        <w:ind w:firstLine="420" w:firstLineChars="200"/>
        <w:rPr>
          <w:sz w:val="21"/>
          <w:szCs w:val="21"/>
        </w:rPr>
      </w:pPr>
      <w:r>
        <w:rPr>
          <w:rFonts w:hint="eastAsia"/>
          <w:sz w:val="21"/>
          <w:szCs w:val="21"/>
        </w:rPr>
        <w:t>2.要求采用结构变量存放商品的相关信息。商品数定义5种左右。</w:t>
      </w:r>
    </w:p>
    <w:p>
      <w:pPr>
        <w:adjustRightInd w:val="0"/>
        <w:snapToGrid w:val="0"/>
        <w:spacing w:line="300" w:lineRule="auto"/>
        <w:ind w:firstLine="420" w:firstLineChars="200"/>
        <w:rPr>
          <w:sz w:val="21"/>
          <w:szCs w:val="21"/>
        </w:rPr>
      </w:pPr>
      <w:r>
        <w:rPr>
          <w:rFonts w:hint="eastAsia"/>
          <w:sz w:val="21"/>
          <w:szCs w:val="21"/>
        </w:rPr>
        <w:t>（1）点菜单项R</w:t>
      </w:r>
      <w:r>
        <w:rPr>
          <w:sz w:val="21"/>
          <w:szCs w:val="21"/>
        </w:rPr>
        <w:t>ecommendation</w:t>
      </w:r>
      <w:r>
        <w:rPr>
          <w:rFonts w:hint="eastAsia"/>
          <w:sz w:val="21"/>
          <w:szCs w:val="21"/>
        </w:rPr>
        <w:t>时，按照任务3.1的方法计算所有商品的推荐度。</w:t>
      </w:r>
    </w:p>
    <w:p>
      <w:pPr>
        <w:adjustRightInd w:val="0"/>
        <w:snapToGrid w:val="0"/>
        <w:spacing w:line="300" w:lineRule="auto"/>
        <w:ind w:firstLine="420" w:firstLineChars="200"/>
        <w:rPr>
          <w:rFonts w:hint="eastAsia"/>
          <w:sz w:val="21"/>
          <w:szCs w:val="21"/>
        </w:rPr>
      </w:pPr>
      <w:r>
        <w:rPr>
          <w:rFonts w:hint="eastAsia"/>
          <w:sz w:val="21"/>
          <w:szCs w:val="21"/>
        </w:rPr>
        <w:t>（2）点菜单项List</w:t>
      </w:r>
      <w:r>
        <w:rPr>
          <w:sz w:val="21"/>
          <w:szCs w:val="21"/>
        </w:rPr>
        <w:t xml:space="preserve"> Sort</w:t>
      </w:r>
      <w:r>
        <w:rPr>
          <w:rFonts w:hint="eastAsia"/>
          <w:sz w:val="21"/>
          <w:szCs w:val="21"/>
        </w:rPr>
        <w:t>时，先对所有商品按照推荐度从高到低排序，然后按照排序结果在窗口中列出SH</w:t>
      </w:r>
      <w:r>
        <w:rPr>
          <w:sz w:val="21"/>
          <w:szCs w:val="21"/>
        </w:rPr>
        <w:t>OP</w:t>
      </w:r>
      <w:r>
        <w:rPr>
          <w:rFonts w:hint="eastAsia"/>
          <w:sz w:val="21"/>
          <w:szCs w:val="21"/>
        </w:rPr>
        <w:t>的所有商品的信息</w:t>
      </w:r>
      <w:r>
        <w:rPr>
          <w:rFonts w:hint="eastAsia" w:ascii="华文仿宋" w:hAnsi="华文仿宋" w:eastAsia="华文仿宋"/>
          <w:sz w:val="21"/>
          <w:szCs w:val="21"/>
        </w:rPr>
        <w:t>。</w:t>
      </w:r>
      <w:r>
        <w:rPr>
          <w:rFonts w:hint="eastAsia"/>
          <w:sz w:val="21"/>
          <w:szCs w:val="21"/>
        </w:rPr>
        <w:t>具体显示格式自行定义，可以参照图5.2的样式（不要求用中文）。</w:t>
      </w:r>
    </w:p>
    <w:p>
      <w:pPr>
        <w:pStyle w:val="3"/>
        <w:numPr>
          <w:numId w:val="0"/>
        </w:numPr>
        <w:tabs>
          <w:tab w:val="clear" w:pos="567"/>
        </w:tabs>
        <w:ind w:leftChars="0"/>
        <w:rPr>
          <w:i/>
          <w:color w:val="FF0000"/>
        </w:rPr>
      </w:pPr>
      <w:r>
        <w:rPr>
          <w:rFonts w:hint="default"/>
        </w:rPr>
        <w:t xml:space="preserve">5.3 </w:t>
      </w:r>
      <w:r>
        <w:rPr>
          <w:rFonts w:hint="eastAsia"/>
        </w:rPr>
        <w:t xml:space="preserve">实验过程 </w:t>
      </w:r>
      <w:r>
        <w:t xml:space="preserve">  </w:t>
      </w:r>
    </w:p>
    <w:p>
      <w:pPr>
        <w:pStyle w:val="4"/>
        <w:numPr>
          <w:numId w:val="0"/>
        </w:numPr>
        <w:tabs>
          <w:tab w:val="clear" w:pos="709"/>
        </w:tabs>
        <w:ind w:leftChars="0"/>
      </w:pPr>
      <w:r>
        <w:rPr>
          <w:rFonts w:hint="default"/>
        </w:rPr>
        <w:t xml:space="preserve">5.3.1 </w:t>
      </w:r>
      <w:r>
        <w:rPr>
          <w:rFonts w:hint="eastAsia"/>
        </w:rPr>
        <w:t>设计思想与变量分配</w:t>
      </w:r>
    </w:p>
    <w:p>
      <w:pPr>
        <w:ind w:firstLine="420"/>
        <w:rPr>
          <w:rFonts w:ascii="宋体" w:hAnsi="宋体"/>
          <w:sz w:val="21"/>
          <w:szCs w:val="21"/>
        </w:rPr>
      </w:pPr>
      <w:r>
        <w:rPr>
          <w:rFonts w:hint="eastAsia" w:ascii="宋体" w:hAnsi="宋体"/>
          <w:sz w:val="21"/>
          <w:szCs w:val="21"/>
        </w:rPr>
        <w:t>1．该基于窗口的程序是基于WIN32的标准框架实现的。</w:t>
      </w:r>
      <w:r>
        <w:rPr>
          <w:rFonts w:hint="eastAsia"/>
          <w:sz w:val="21"/>
          <w:szCs w:val="21"/>
        </w:rPr>
        <w:t>该程序中还用到了WIN32的标准框架，其中包含了主程序、窗口主程序、窗口消息、处理程序以及用户处理程序。操作系统首先执行主程序，待主程序获得与本程序有关的基本信息后，在调用窗口主程序。窗口主程序创建窗口后，将说道的消息通过操作系统发送给窗口消息处理程序。窗口消息处理程序判断收到消息的类型，完成相应的功能</w:t>
      </w:r>
    </w:p>
    <w:p>
      <w:pPr>
        <w:ind w:firstLine="420"/>
        <w:rPr>
          <w:rFonts w:ascii="宋体" w:hAnsi="宋体"/>
          <w:sz w:val="21"/>
          <w:szCs w:val="21"/>
        </w:rPr>
      </w:pPr>
      <w:r>
        <w:rPr>
          <w:rFonts w:hint="eastAsia" w:ascii="宋体" w:hAnsi="宋体"/>
          <w:sz w:val="21"/>
          <w:szCs w:val="21"/>
        </w:rPr>
        <w:t>2.菜单栏的实现用到了.rc文件。在主程序winmain中，程序将对菜单资源进行装载。再在窗口过程中对相应的菜单功能进行设计，即可完成相关菜单功能的实现。在实现菜单功能时，需要对子函数进行调用。在本次实验中，需要编写的子程序为计算推荐度和显示商品信息的子函数。</w:t>
      </w:r>
    </w:p>
    <w:p>
      <w:pPr>
        <w:ind w:firstLine="420"/>
        <w:rPr>
          <w:rFonts w:ascii="宋体" w:hAnsi="宋体"/>
          <w:sz w:val="21"/>
          <w:szCs w:val="21"/>
        </w:rPr>
      </w:pPr>
      <w:r>
        <w:rPr>
          <w:rFonts w:hint="eastAsia" w:ascii="宋体" w:hAnsi="宋体"/>
          <w:sz w:val="21"/>
          <w:szCs w:val="21"/>
        </w:rPr>
        <w:t>3.使用结构体存放商品的相关信息：</w:t>
      </w:r>
    </w:p>
    <w:p>
      <w:pPr>
        <w:spacing w:line="300" w:lineRule="auto"/>
        <w:ind w:firstLine="420"/>
        <w:jc w:val="center"/>
        <w:rPr>
          <w:rFonts w:ascii="宋体" w:hAnsi="宋体"/>
          <w:sz w:val="21"/>
        </w:rPr>
      </w:pPr>
      <w:r>
        <w:rPr>
          <w:rFonts w:ascii="宋体" w:hAnsi="宋体"/>
          <w:sz w:val="21"/>
        </w:rPr>
        <w:drawing>
          <wp:inline distT="0" distB="0" distL="114300" distR="114300">
            <wp:extent cx="4674235" cy="2372995"/>
            <wp:effectExtent l="0" t="0" r="24765" b="14605"/>
            <wp:docPr id="44" name="图片 44" descr="截屏2020-04-28 17.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2020-04-28 17.10.45"/>
                    <pic:cNvPicPr>
                      <a:picLocks noChangeAspect="1"/>
                    </pic:cNvPicPr>
                  </pic:nvPicPr>
                  <pic:blipFill>
                    <a:blip r:embed="rId50"/>
                    <a:stretch>
                      <a:fillRect/>
                    </a:stretch>
                  </pic:blipFill>
                  <pic:spPr>
                    <a:xfrm>
                      <a:off x="0" y="0"/>
                      <a:ext cx="4674235" cy="237299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商品结构体定义</w:t>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4421505" cy="1350010"/>
            <wp:effectExtent l="0" t="0" r="23495" b="21590"/>
            <wp:docPr id="46" name="图片 46" descr="截屏2020-04-28 17.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屏2020-04-28 17.11.50"/>
                    <pic:cNvPicPr>
                      <a:picLocks noChangeAspect="1"/>
                    </pic:cNvPicPr>
                  </pic:nvPicPr>
                  <pic:blipFill>
                    <a:blip r:embed="rId51"/>
                    <a:stretch>
                      <a:fillRect/>
                    </a:stretch>
                  </pic:blipFill>
                  <pic:spPr>
                    <a:xfrm>
                      <a:off x="0" y="0"/>
                      <a:ext cx="4421505" cy="135001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商品</w:t>
      </w:r>
      <w:r>
        <w:rPr>
          <w:rFonts w:hint="default" w:asciiTheme="minorEastAsia" w:hAnsiTheme="minorEastAsia" w:eastAsiaTheme="minorEastAsia" w:cstheme="minorEastAsia"/>
          <w:sz w:val="21"/>
          <w:szCs w:val="21"/>
        </w:rPr>
        <w:t>数据</w:t>
      </w:r>
    </w:p>
    <w:p>
      <w:pPr>
        <w:pStyle w:val="4"/>
        <w:numPr>
          <w:numId w:val="0"/>
        </w:numPr>
        <w:tabs>
          <w:tab w:val="clear" w:pos="709"/>
        </w:tabs>
        <w:ind w:leftChars="0"/>
      </w:pPr>
      <w:r>
        <w:rPr>
          <w:rFonts w:hint="default"/>
        </w:rPr>
        <w:t xml:space="preserve">5.3.2 </w:t>
      </w:r>
      <w:r>
        <w:rPr>
          <w:rFonts w:hint="eastAsia"/>
        </w:rPr>
        <w:t>源程序</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.386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.model   flat,stdcall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option   casemap:none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WinMain  proto :DWORD,:DWORD,:DWORD,:DWORD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WndProc  proto :DWORD,:DWORD,:DWORD,:DWORD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Display  proto :DWORD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GetNumber proto:DWORD,:DWORD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Average  proto</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      newmenuID.INC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      windows.inc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      user32.inc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      kernel32.inc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      gdi32.inc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      shell32.inc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includelib   user32.lib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includelib   kernel32.lib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includelib   gdi32.lib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includelib   shell32.lib</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good         struct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goodname   db  10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invalue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outvalue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insum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outsum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profit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good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.data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ClassName    db       'TryWinShop',0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AppName      db       'Our First Window',0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MenuName     db       'MyMenu',0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DlgName      db       'MyDialog',0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AboutMsg     db       'Gan Jiaqi, CS1706,U201714058',0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hInstance    dd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CommandLine  dd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buf             good &lt;'PEN       ', 50,75,10,7,0&gt;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good &lt;'BAG       ', 41,57,20,17,0&gt;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good &lt;'BOOK      ', 43,62,40,35,0&gt;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good &lt;'PENCIL    ', 20,4,75,68,0&gt;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good &lt;'DRINK     ', 20,3,44,30,0&gt;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good &lt;'FLOWER    ', 22,34,21,15,0&gt;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numberbuf        db     100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msg_name     db       'name',0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msg_inval  db       'in_value',0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msg_outval     db       'out_value',0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msg_insum  db       'in_sum',0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msg_outsum  db       'out_sum',0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msg_profit    db       'profit',0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list_flag           db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.code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Start:       invoke GetModuleHandle,NULL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hInstance,eax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GetCommandLine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CommandLine,eax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WinMain,hInstance,NULL,CommandLine,SW_SHOWDEFAULT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ExitProcess,eax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WinMain      proc   hInst:DWORD,hPrevInst:DWORD,CmdLine:DWORD,CmdShow:DWORD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LOCAL  wc:WNDCLASSEX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LOCAL  msg:MSG</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LOCAL  hWnd:HWND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RtlZeroMemory,addr wc,sizeof wc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wc.cbSize,SIZEOF WNDCLASSEX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wc.style, CS_HREDRAW or CS_VREDRAW</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wc.lpfnWndProc, offset WndProc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wc.cbClsExtra,NULL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wc.cbWndExtra,NULL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hInst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wc.hInstance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wc.hbrBackground,COLOR_WINDOW+1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wc.lpszMenuName, offset MenuName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wc.lpszClassName,offset ClassName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LoadIcon,NULL,IDI_APPLICATION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wc.hIcon,eax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wc.hIconSm,0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LoadCursor,NULL,IDC_ARROW</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wc.hCursor,eax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RegisterClassEx, addr wc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CreateWindowEx,NULL,addr ClassName,addr AppName,\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WS_OVERLAPPEDWINDOW,CW_USEDEFAULT,\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CW_USEDEFAULT,CW_USEDEFAULT,CW_USEDEFAULT,NULL,NULL,\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hInst,NULL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hWnd,eax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ShowWindow,hWnd,SW_SHOWNORMAL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UpdateWindow,hWnd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MsgLoop:     INVOKE GetMessage,addr msg,NULL,0,0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cmp    EAX,0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je     ExitLoop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TranslateMessage,addr msg</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DispatchMessage,addr msg</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jmp    MsgLoop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ExitLoop:    mov    eax,msg.wParam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WinMain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WndProc      proc   hWnd:DWORD,uMsg:DWORD,wParam:DWORD,lParam:DWORD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LOCAL  hdc:HDC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.IF     uMsg == WM_DESTROY</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PostQuitMessage,NULL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;.ELSEIF uMsg == WM_KEYDOWN</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;.IF     wParam == VK_F1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MessageBox,hWnd,addr AboutMsg, addr AppName,MB_OK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;.ENDIF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.ELSEIF uMsg == WM_COMMAND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.IF     wParam == IDM_FILE_EXIT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SendMessage,hWnd,WM_CLOSE,0,0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.ELSEIF wParam == IDM_ACT_LIST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Display,hWnd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.ELSEIF wParam == IDM_ACT_AVE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Average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.ELSEIF wParam == IDM_HELP_ABOUT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MessageBox,hWnd,addr AboutMsg,addr AppName,MB_OK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.ENDIF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.IF     wParam == IDM_ACT_LIST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list_flag, 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.ENDIF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;.ELSEIF uMsg == WM_PAINT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.IF list_flag != 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Display,hWnd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.ENDIF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.ELSE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DefWindowProc,hWnd,uMsg,wParam,lParam</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.ENDIF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xor    eax,eax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WndProc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Display      proc   hWnd:DWORD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XX     equ  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YY     equ  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XX_GAP equ  100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YY_GAP equ  30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LOCAL  hdc:HDC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LOCAL  Ycount:DWORD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LOCAL  goods:DWORD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Ycount, YY+YY_GAP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Xcount, XX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GetDC,hWnd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hdc,eax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TextOut,hdc,XX+0*XX_GAP,YY+0*YY_GAP,offset msg_name,4</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TextOut,hdc,XX+1*XX_GAP,YY+0*YY_GAP,offset msg_inval,5</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TextOut,hdc,XX+2*XX_GAP,YY+0*YY_GAP,offset msg_outval,6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TextOut,hdc,XX+3*XX_GAP,YY+0*YY_GAP,offset msg_insum,5</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TextOut,hdc,XX+4*XX_GAP,YY+0*YY_GAP,offset msg_outsum,6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TextOut,hdc,XX+5*XX_GAP,YY+0*YY_GAP,offset msg_profit,6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ecx, 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goods, offset buf[0].goodname</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DLOOP:               push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TextOut,hdc,XX+0*XX_GAP,Ycount,goods,10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goods, 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GetNumber, goods, addr numberbuf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TextOut,hdc,XX+1*XX_GAP,Ycount,addr numberbuf,2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goods, 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GetNumber, goods, addr numberbuf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TextOut,hdc,XX+2*XX_GAP,Ycount,addr numberbuf,2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goods, 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GetNumber, goods, addr numberbuf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TextOut,hdc,XX+3*XX_GAP,Ycount,addr numberbuf, 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goods, 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GetNumber, goods, addr numberbuf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TextOut,hdc,XX+4*XX_GAP,Ycount,addr numberbuf, 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goods, 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GetNumber, goods, addr numberbuf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invoke TextOut,hdc,XX+5*XX_GAP,Ycount,addr numberbuf, 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Ycount, YY_GAP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goods, 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dec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jnz near ptr DLOOP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Display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Average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ecx, 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lea esi, buf</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esi, 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AVELOOP: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al,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ah, [esi+2]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mul ah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bx,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al, [esi+1]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ah, [esi+3]</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mul ah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sub ax,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imul ax, 100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cwd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idiv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[esi+4], 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esi, 15</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loop AVELOOP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ecx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Average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GetNumber proc numberAddr:DWORD, bufAddr:DWORD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push edx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esi, numberAddr</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al, byte ptr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dl, 10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div dl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esi, bufAddr</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movzx ebx, 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ebx, 30H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[esi],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movzx ebx, ah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add ebx, 30H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mov [esi+1],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pop esi</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GetNumber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kern w:val="0"/>
          <w:sz w:val="21"/>
          <w:szCs w:val="21"/>
          <w:lang w:val="en-US" w:eastAsia="zh-CN" w:bidi="ar"/>
        </w:rPr>
        <w:t>             end  Start</w:t>
      </w:r>
    </w:p>
    <w:p>
      <w:pPr>
        <w:pStyle w:val="4"/>
        <w:numPr>
          <w:numId w:val="0"/>
        </w:numPr>
        <w:tabs>
          <w:tab w:val="clear" w:pos="709"/>
        </w:tabs>
        <w:ind w:leftChars="0"/>
      </w:pPr>
      <w:r>
        <w:rPr>
          <w:rFonts w:hint="default"/>
        </w:rPr>
        <w:t xml:space="preserve">5.3.3 </w:t>
      </w:r>
      <w:r>
        <w:rPr>
          <w:rFonts w:hint="eastAsia"/>
        </w:rPr>
        <w:t>实验步骤</w:t>
      </w:r>
    </w:p>
    <w:p>
      <w:pPr>
        <w:adjustRightInd w:val="0"/>
        <w:snapToGrid w:val="0"/>
        <w:spacing w:line="300" w:lineRule="auto"/>
        <w:ind w:left="425"/>
        <w:rPr>
          <w:rFonts w:ascii="宋体" w:hAnsi="宋体"/>
          <w:sz w:val="21"/>
          <w:szCs w:val="21"/>
        </w:rPr>
      </w:pPr>
      <w:r>
        <w:rPr>
          <w:rFonts w:hint="eastAsia" w:ascii="宋体" w:hAnsi="宋体"/>
          <w:sz w:val="21"/>
          <w:szCs w:val="21"/>
        </w:rPr>
        <w:t>1.根据实验要求下载M</w:t>
      </w:r>
      <w:r>
        <w:rPr>
          <w:rFonts w:ascii="宋体" w:hAnsi="宋体"/>
          <w:sz w:val="21"/>
          <w:szCs w:val="21"/>
        </w:rPr>
        <w:t>ASM</w:t>
      </w:r>
      <w:r>
        <w:rPr>
          <w:rFonts w:hint="eastAsia" w:ascii="宋体" w:hAnsi="宋体"/>
          <w:sz w:val="21"/>
          <w:szCs w:val="21"/>
        </w:rPr>
        <w:t>32和窗口程序框架</w:t>
      </w:r>
      <w:r>
        <w:rPr>
          <w:rFonts w:hint="default" w:ascii="宋体" w:hAnsi="宋体"/>
          <w:sz w:val="21"/>
          <w:szCs w:val="21"/>
        </w:rPr>
        <w:t>。</w:t>
      </w:r>
    </w:p>
    <w:p>
      <w:pPr>
        <w:adjustRightInd w:val="0"/>
        <w:snapToGrid w:val="0"/>
        <w:spacing w:line="300" w:lineRule="auto"/>
        <w:ind w:left="425"/>
        <w:rPr>
          <w:rFonts w:ascii="宋体" w:hAnsi="宋体"/>
          <w:sz w:val="21"/>
          <w:szCs w:val="21"/>
        </w:rPr>
      </w:pPr>
      <w:r>
        <w:rPr>
          <w:rFonts w:hint="eastAsia" w:ascii="宋体" w:hAnsi="宋体"/>
          <w:sz w:val="21"/>
          <w:szCs w:val="21"/>
        </w:rPr>
        <w:t>2.运行V</w:t>
      </w:r>
      <w:r>
        <w:rPr>
          <w:rFonts w:ascii="宋体" w:hAnsi="宋体"/>
          <w:sz w:val="21"/>
          <w:szCs w:val="21"/>
        </w:rPr>
        <w:t>S</w:t>
      </w:r>
      <w:r>
        <w:rPr>
          <w:rFonts w:hint="eastAsia" w:ascii="宋体" w:hAnsi="宋体"/>
          <w:sz w:val="21"/>
          <w:szCs w:val="21"/>
        </w:rPr>
        <w:t>2019创建一个空项目（名称为</w:t>
      </w:r>
      <w:r>
        <w:rPr>
          <w:rFonts w:ascii="宋体" w:hAnsi="宋体"/>
          <w:sz w:val="21"/>
          <w:szCs w:val="21"/>
        </w:rPr>
        <w:t>vc</w:t>
      </w:r>
      <w:r>
        <w:rPr>
          <w:rFonts w:hint="eastAsia" w:ascii="宋体" w:hAnsi="宋体"/>
          <w:sz w:val="21"/>
          <w:szCs w:val="21"/>
        </w:rPr>
        <w:t>_</w:t>
      </w:r>
      <w:r>
        <w:rPr>
          <w:rFonts w:ascii="宋体" w:hAnsi="宋体"/>
          <w:sz w:val="21"/>
          <w:szCs w:val="21"/>
        </w:rPr>
        <w:t>win32ASM</w:t>
      </w:r>
      <w:r>
        <w:rPr>
          <w:rFonts w:hint="eastAsia" w:ascii="宋体" w:hAnsi="宋体"/>
          <w:sz w:val="21"/>
          <w:szCs w:val="21"/>
        </w:rPr>
        <w:t>）</w:t>
      </w:r>
    </w:p>
    <w:p>
      <w:pPr>
        <w:adjustRightInd w:val="0"/>
        <w:snapToGrid w:val="0"/>
        <w:spacing w:line="300" w:lineRule="auto"/>
        <w:ind w:left="425"/>
        <w:rPr>
          <w:rFonts w:ascii="宋体" w:hAnsi="宋体"/>
          <w:sz w:val="21"/>
          <w:szCs w:val="21"/>
        </w:rPr>
      </w:pPr>
      <w:r>
        <w:rPr>
          <w:rFonts w:ascii="宋体" w:hAnsi="宋体"/>
          <w:sz w:val="21"/>
          <w:szCs w:val="21"/>
        </w:rPr>
        <w:t>3.</w:t>
      </w:r>
      <w:r>
        <w:rPr>
          <w:rFonts w:hint="eastAsia" w:ascii="宋体" w:hAnsi="宋体"/>
          <w:sz w:val="21"/>
          <w:szCs w:val="21"/>
        </w:rPr>
        <w:t>设置工程的I</w:t>
      </w:r>
      <w:r>
        <w:rPr>
          <w:rFonts w:ascii="宋体" w:hAnsi="宋体"/>
          <w:sz w:val="21"/>
          <w:szCs w:val="21"/>
        </w:rPr>
        <w:t>NCLUDE</w:t>
      </w:r>
      <w:r>
        <w:rPr>
          <w:rFonts w:hint="eastAsia" w:ascii="宋体" w:hAnsi="宋体"/>
          <w:sz w:val="21"/>
          <w:szCs w:val="21"/>
        </w:rPr>
        <w:t>目录</w:t>
      </w:r>
      <w:r>
        <w:rPr>
          <w:rFonts w:hint="default" w:ascii="宋体" w:hAnsi="宋体"/>
          <w:sz w:val="21"/>
          <w:szCs w:val="21"/>
        </w:rPr>
        <w:t>，</w:t>
      </w:r>
      <w:r>
        <w:rPr>
          <w:rFonts w:hint="eastAsia" w:ascii="宋体" w:hAnsi="宋体"/>
          <w:sz w:val="21"/>
          <w:szCs w:val="21"/>
        </w:rPr>
        <w:t>增加汇编语言依赖项</w:t>
      </w:r>
      <w:r>
        <w:rPr>
          <w:rFonts w:ascii="宋体" w:hAnsi="宋体"/>
          <w:sz w:val="21"/>
          <w:szCs w:val="21"/>
        </w:rPr>
        <w:t>,</w:t>
      </w:r>
      <w:r>
        <w:rPr>
          <w:rFonts w:hint="eastAsia" w:ascii="宋体" w:hAnsi="宋体"/>
          <w:sz w:val="21"/>
          <w:szCs w:val="21"/>
        </w:rPr>
        <w:t>导入汇编源文件</w:t>
      </w:r>
      <w:r>
        <w:rPr>
          <w:rFonts w:hint="default" w:ascii="宋体" w:hAnsi="宋体"/>
          <w:sz w:val="21"/>
          <w:szCs w:val="21"/>
        </w:rPr>
        <w:t>。</w:t>
      </w:r>
      <w:bookmarkStart w:id="41" w:name="_GoBack"/>
      <w:bookmarkEnd w:id="41"/>
    </w:p>
    <w:p>
      <w:pPr>
        <w:adjustRightInd w:val="0"/>
        <w:snapToGrid w:val="0"/>
        <w:spacing w:line="300" w:lineRule="auto"/>
        <w:ind w:left="425"/>
        <w:rPr>
          <w:rFonts w:ascii="宋体" w:hAnsi="宋体"/>
          <w:sz w:val="21"/>
          <w:szCs w:val="21"/>
        </w:rPr>
      </w:pPr>
      <w:r>
        <w:rPr>
          <w:rFonts w:hint="eastAsia" w:ascii="宋体" w:hAnsi="宋体"/>
          <w:sz w:val="21"/>
          <w:szCs w:val="21"/>
        </w:rPr>
        <w:t>4. 根据功能要求修改窗口程序框架的代码，修改结构体，添加求推荐度的程序，数字转换程序以及推荐度排序展示的程序等等。</w:t>
      </w:r>
    </w:p>
    <w:p>
      <w:pPr>
        <w:adjustRightInd w:val="0"/>
        <w:snapToGrid w:val="0"/>
        <w:spacing w:line="300" w:lineRule="auto"/>
        <w:ind w:left="425"/>
        <w:rPr>
          <w:rFonts w:ascii="宋体" w:hAnsi="宋体"/>
          <w:sz w:val="21"/>
          <w:szCs w:val="21"/>
        </w:rPr>
      </w:pPr>
      <w:r>
        <w:rPr>
          <w:rFonts w:hint="eastAsia" w:ascii="宋体" w:hAnsi="宋体"/>
          <w:sz w:val="21"/>
          <w:szCs w:val="21"/>
        </w:rPr>
        <w:t>5.编译生成v</w:t>
      </w:r>
      <w:r>
        <w:rPr>
          <w:rFonts w:ascii="宋体" w:hAnsi="宋体"/>
          <w:sz w:val="21"/>
          <w:szCs w:val="21"/>
        </w:rPr>
        <w:t>c_win32ASM.exe</w:t>
      </w:r>
      <w:r>
        <w:rPr>
          <w:rFonts w:hint="eastAsia" w:ascii="宋体" w:hAnsi="宋体"/>
          <w:sz w:val="21"/>
          <w:szCs w:val="21"/>
        </w:rPr>
        <w:t>，进行源码级的调试</w:t>
      </w:r>
    </w:p>
    <w:p>
      <w:pPr>
        <w:adjustRightInd w:val="0"/>
        <w:snapToGrid w:val="0"/>
        <w:spacing w:line="300" w:lineRule="auto"/>
        <w:ind w:left="425"/>
        <w:rPr>
          <w:rFonts w:hint="eastAsia" w:ascii="宋体" w:hAnsi="宋体"/>
          <w:sz w:val="21"/>
          <w:szCs w:val="21"/>
        </w:rPr>
      </w:pPr>
      <w:r>
        <w:rPr>
          <w:rFonts w:hint="eastAsia" w:ascii="宋体" w:hAnsi="宋体"/>
          <w:sz w:val="21"/>
          <w:szCs w:val="21"/>
        </w:rPr>
        <w:t>6.根据程序运行情况进行调试，记录情况</w:t>
      </w:r>
    </w:p>
    <w:p>
      <w:pPr>
        <w:spacing w:line="300" w:lineRule="auto"/>
        <w:ind w:firstLine="420"/>
        <w:jc w:val="both"/>
        <w:rPr>
          <w:rFonts w:ascii="宋体" w:hAnsi="宋体"/>
          <w:sz w:val="21"/>
        </w:rPr>
      </w:pPr>
    </w:p>
    <w:p>
      <w:pPr>
        <w:pStyle w:val="3"/>
        <w:numPr>
          <w:ilvl w:val="0"/>
          <w:numId w:val="0"/>
        </w:numPr>
        <w:ind w:left="567" w:hanging="567"/>
        <w:rPr>
          <w:rFonts w:hint="eastAsia"/>
        </w:rPr>
      </w:pPr>
      <w:bookmarkStart w:id="38" w:name="_Toc35182421"/>
      <w:r>
        <w:rPr>
          <w:rFonts w:hint="eastAsia"/>
        </w:rPr>
        <w:t>。。。。。。。。</w:t>
      </w:r>
      <w:bookmarkEnd w:id="38"/>
    </w:p>
    <w:p>
      <w:pPr>
        <w:rPr>
          <w:rFonts w:hint="eastAsia"/>
        </w:rPr>
      </w:pPr>
    </w:p>
    <w:p>
      <w:pPr>
        <w:rPr>
          <w:rFonts w:hint="eastAsia"/>
        </w:rPr>
      </w:pPr>
    </w:p>
    <w:p>
      <w:pPr>
        <w:rPr>
          <w:rFonts w:hint="default"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实验四代码</w:t>
      </w:r>
      <w:r>
        <w:rPr>
          <w:rFonts w:hint="default" w:asciiTheme="minorEastAsia" w:hAnsiTheme="minorEastAsia" w:eastAsiaTheme="minorEastAsia" w:cstheme="minorEastAsia"/>
          <w:b/>
          <w:bCs/>
          <w:sz w:val="24"/>
          <w:szCs w:val="24"/>
        </w:rPr>
        <w: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EXTERN F2T10:FAR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EXTERN F10T2:FAR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AH,B</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WRITE_GOOD_INFO MACRO A;输出商品的数字信息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SEGMENT USE16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ENDS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SEGMENT USE16 PARA PUBLIC 'DATA'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BUF4 DB 'f:Please input the good you want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BUF13 DB 'count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BUF14 DB 'update success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BUF15 DB 'hear!$'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BUF16 DB 'The information of this product is as below$';提示：提示用户以下是查找到的商品的信息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BUF17 DB 'Find_GOOD$';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BUF18 DB 'CHANGE FAILED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BUF19 DB 'CHANGE SUCCESS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BUF20 DB 'INTERRUPT SERVICE ALREADY LOADED!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BUF21 DB 'INTERRUPT SERVICE LOADED!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BUF22 DB 'Please enter the number 1 to 9 to select the function',0DH,0AH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 Log in / re log in',0DH,0AH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 Find the specified product and display its information',0DH,0AH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'3. Placing an order',0DH,0AH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'4. Calculate commodity recommendation',0DH,0AH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'5. Ranking',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'6. Change product information',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'7. Change the store operation environment',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'8. Display the current stack segment first address',0DH,0AH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'9. Exit',0DH,0AH,'$'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BUF_GOOD_EMPTY DB 'GOOD EMPTY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BPASS DB  5 XOR 'Y';密码长度的加密方法，和老板姓名的首字母异或</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('j'-30H)*2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('o'-30H)*2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('k'-30H)*2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('e'-30H)*2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('r'-30H)*2;密码为JOKER，长度为5位</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0A1H,5FH,0D3H;随意填充防止被猜出密码的长度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 EQU 3000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DW 35 XOR 'P',56,8500,25,?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DW 12 XOR 'B',30,8500,5,?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实际销售价格=销售价*折扣/10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已售数量（字类型）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GA3 DB 'PAD',7 DUP(0),10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DW 12 XOR 'M',30,8500,5,?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GAN DB N-3 DUP('TEMP-VALUE',8,15,0,20,0,30,0,2,0,?,?)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NUMBER DB 10;用于保存修改商品信息时输入的数字串</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10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 EQU 100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COUNTM DW 5000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P1   DW 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P2   DW PASS2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BREAK_STATE DB 0;记录中断服务程序装载状态，0是没有装载，1是已经装载</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OLDINT1 DW  0,0               ;1号中断的原中断矢量（用于中断矢量表反跟踪）</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OLDINT3 DW  0,0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MIN DB ?;分钟</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SEC DB ?;秒</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OLD_INT DW ?,?;记录原中断程序信息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STATE DB 0;用于记录转移堆栈段的状态</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SSEG       DW    ?,  ?  ;用于保存2个堆栈段的段地址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PROC FAR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PUSHF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DWORD PTR CS:OLD_INT;执行原中断程序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GET_TIME;获取时间</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CS:SEC,0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CHANGE_STACK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CS:STATE,0;判断目前处于哪一个堆栈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GO_TO_STACKBAK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GO_TO_STACK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GO_TO_STACKBAK: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DX,STACKBAK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AL,0;秒的偏移</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 70H,AL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 AL,71H;读取秒的信息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CS:SEC,AL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BX,199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CSL: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AL,SS:[BX];循环拷贝堆栈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ES:[BX],AL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CSL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SS,DX;切换堆栈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ax,ax                  ;接管调试用中断，中断矢量表反跟踪</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ax,es:[1*4]            ;保存原1号和3号中断矢量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OLDINT1,ax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ax,es:[1*4+2]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OLDINT1+2,ax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ax,es:[3*4]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OLDINT3,ax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ax,es:[3*4+2]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OLDINT3+2,ax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                           ;设置新的中断矢量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ax,OFFSET NEWINT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es:[1*4+2],cs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es:[3*4+2],cs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BUF22,9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FIND_GOOD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FUNC3: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CHANGE_GOOD_INFO</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FUNC7: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FUNC8</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CHANGE_STORE_RUNTIME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FUNC8: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SHOW_CURRENT_CS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IN_NAME,10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;长度不一致</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dx;获取时间并保存</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CL,IN_PWD+1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CL,BYTE  PTR BPASS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MOVSX BX,CL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BX,OFFSET P1;如果串长相同，BX中存储的是P1的偏移地址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dx,[esp]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OK1;通过时间的检验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bx,[bx];BX可能是PASS1也可能不是PASS1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bx,10h;BX一定不是PASS1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bx;如果时间不同，则说明程序正在被调试，那么就选择跳出程序的正常运行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bx,[bx];如果时间符合要求，串长相同的话，BX中存储的是PASS1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;如果时间不符合要求，串长不容，BX中存储的不是PASS1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bx,PASS1;判断BX中存储的是否为PASS1，其实也就是判断是否时间相符并且字符串相同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OK2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OK2:jmp bx;跳转到PASS1，对密码进行更进一步的判断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cli;堆栈检查反跟踪</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P2;PASS2的地址压栈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SI,IN_PWD+2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bx,[esp-2];把栈顶上面的字（PASS2的地址）取到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bx;如果被跟踪，将不会转移到PASS2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 come on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CL,BYTE PTR BPASS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CL,'Y';CL此时存储的是真实密码的长度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BL,30H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BL,BL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L_AUTH_1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L_CHECK_PWD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BUF11,9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BUF3,9;提示输出错误的信息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BUF6,9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'come on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EBP,N;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EDI,EDI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[EDI]+11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;解密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BX,BYTE PTR [EDI]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AX,BX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[EDI]+13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 BYTE PTR[EDI]+10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ESI,AX ;将商移动到SI中储存</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EAX,WORD PTR [EDI]+17;已售数量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;位移</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ECX,64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ECX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;SHL EAX,6;位移</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EDX,EDX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EBX,WORD PTR [EDI]+15;进货量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EBX;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ESI,EAX;SI即为推荐度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EBP;查看下一商品段信息，BP加一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EBP,0;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PROC</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BREAK_STATE,0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ALREADY_LOAD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AX,3508H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OLD_INT,BX;偏移地址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OLD_INT+2,ES;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DX,OFFSET NEWO8H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AX,2508H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BREAK_STATE,1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BUF21,9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ALREADY_LOAD: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BUF20,9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AX,SS;改写</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                           ;还原中断矢量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ax,OLDINT1+2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es:[1*4+2],ax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ax,OLDINT3+2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es:[3*4+2],ax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BUF4,9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CX,IN_GOOD+1;CX保存输入商品单词的个数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DX,0;DX代表商品信息的序号（从0-29）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BX,0;BX代表商品名字比较位置（从0开始计数）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JGE FURTHER_CHECK;，以防输入的商品名为储存商品名的子集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AH,[SI+BX]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AH,AL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L_NEXT_GOOD_F;如果不相等，判断下一条商品信息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BX;如果相等，判断下一个字母是否相等</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DI,21;将DI移动到下个商品信息段</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DX;商品信息序号相应加一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FURTHER_CHECK: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PTR[DI+BX],0;判断储存字段该处是否为0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MARK_GOOD_F;若是0，则表示输入名字不是储存名字的子集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L_NEXT_GOOD_F;若不是0，则说明输入名字为储存名字的子集，还需要检查下一条商品信息段</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GOOD,DI;将该商品信息段的首地址储存到GOOD字段中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BX,IN_GOOD+1;将该商品名字单词的长度赋值给BX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BUF16,9;输出提示信息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[DI+BX],'$';在名字的末尾添加$</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[DI],9;输出商品的名字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10[DI]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F2T10;输出商品折扣</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11[DI]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BX,bYTE PTR [DI]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AX,BX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AX;进价</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13[DI];售价</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15[DI];进货数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17[DI];销售数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19[DI];推荐度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BUF12,9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BUF8,9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AUTH,1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CHANGE_ERROR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GOOD_EMPTY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BP,6;用于计数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L2: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CHANGE_INFO</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FINISH_CHANGE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NEWINT:IRET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CHANGE_INFO:</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L1;因为存储折扣的空间只有一个字节，所以要特殊处理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L3: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NEXT_INFO2;如果直接输入了回车键，则继续修改下一个商品信息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[BX],AX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L1: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NEXT_INFO1;如果直接输入了回车键，则继续修改下一个商品信息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SI,NUMBER+2;SI为数字串的首地址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NUMBER+1;CX为数字串的数量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F10T2;调用函数，将数字串转化为二进制数字，结果存在AX中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L1;如果输入的数字串不合法，则会要求重新输入</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[BX],AL;数字串合法，改变折扣的值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CHANGE_ERROR: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BUF18,9;输出错误提示信息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GOOD_EMPTY: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BUF_GOOD_EMPTY,9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FINISH_CHANGE: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BUF19,9;提示完成商品信息的修改</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ind w:firstLine="420" w:firstLineChars="0"/>
        <w:rPr>
          <w:rFonts w:hint="eastAsia" w:asciiTheme="minorEastAsia" w:hAnsiTheme="minorEastAsia" w:eastAsiaTheme="minorEastAsia" w:cstheme="minorEastAsia"/>
          <w:b/>
          <w:bCs/>
          <w:sz w:val="24"/>
          <w:szCs w:val="24"/>
        </w:rPr>
      </w:pPr>
    </w:p>
    <w:p>
      <w:pPr>
        <w:pStyle w:val="2"/>
        <w:keepNext w:val="0"/>
        <w:pageBreakBefore/>
        <w:numPr>
          <w:ilvl w:val="0"/>
          <w:numId w:val="0"/>
        </w:numPr>
        <w:spacing w:line="300" w:lineRule="auto"/>
        <w:ind w:right="-89" w:rightChars="-37"/>
        <w:rPr>
          <w:rFonts w:hint="eastAsia"/>
          <w:sz w:val="30"/>
          <w:szCs w:val="30"/>
        </w:rPr>
      </w:pPr>
      <w:bookmarkStart w:id="39" w:name="_Toc35182422"/>
      <w:bookmarkStart w:id="40" w:name="_Toc20296"/>
      <w:r>
        <w:rPr>
          <w:rFonts w:hint="eastAsia"/>
          <w:sz w:val="30"/>
          <w:szCs w:val="30"/>
        </w:rPr>
        <w:t>参考文献</w:t>
      </w:r>
      <w:bookmarkEnd w:id="39"/>
      <w:bookmarkEnd w:id="40"/>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bookmarkEnd w:id="0"/>
    </w:p>
    <w:p>
      <w:pPr>
        <w:spacing w:line="300" w:lineRule="auto"/>
        <w:rPr>
          <w:rFonts w:hint="eastAsia" w:ascii="宋体" w:hAnsi="宋体"/>
          <w:sz w:val="21"/>
        </w:rPr>
      </w:pPr>
    </w:p>
    <w:p>
      <w:pPr>
        <w:spacing w:line="300" w:lineRule="auto"/>
        <w:ind w:firstLine="420"/>
        <w:rPr>
          <w:rFonts w:hint="eastAsia" w:ascii="宋体" w:hAnsi="宋体"/>
          <w:sz w:val="21"/>
        </w:rPr>
      </w:pPr>
    </w:p>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pingfang sc">
    <w:altName w:val="苹方-简"/>
    <w:panose1 w:val="00000000000000000000"/>
    <w:charset w:val="00"/>
    <w:family w:val="auto"/>
    <w:pitch w:val="default"/>
    <w:sig w:usb0="00000000" w:usb1="00000000"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Ubuntu Mono derivative Powerline">
    <w:panose1 w:val="020B0509030602030204"/>
    <w:charset w:val="00"/>
    <w:family w:val="auto"/>
    <w:pitch w:val="default"/>
    <w:sig w:usb0="E00002FF" w:usb1="5000205B" w:usb2="00000000" w:usb3="00000000" w:csb0="2000009F" w:csb1="56010000"/>
  </w:font>
  <w:font w:name="TT7F5F5B8tCID">
    <w:altName w:val="苹方-简"/>
    <w:panose1 w:val="00000000000000000000"/>
    <w:charset w:val="00"/>
    <w:family w:val="auto"/>
    <w:pitch w:val="default"/>
    <w:sig w:usb0="00000000" w:usb1="00000000" w:usb2="00000000" w:usb3="00000000" w:csb0="00000000" w:csb1="00000000"/>
  </w:font>
  <w:font w:name="TT551F079BtCID">
    <w:altName w:val="苹方-简"/>
    <w:panose1 w:val="00000000000000000000"/>
    <w:charset w:val="00"/>
    <w:family w:val="auto"/>
    <w:pitch w:val="default"/>
    <w:sig w:usb0="00000000" w:usb1="00000000" w:usb2="00000000" w:usb3="00000000" w:csb0="00000000" w:csb1="00000000"/>
  </w:font>
  <w:font w:name="TT9E365D44tCID">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RHSlsM4BAACPAwAADgAA&#10;AGRycy9lMm9Eb2MueG1srVPNbhMxEL4j8Q6W72Q3qVqqVTY9NJQLgkjAA0z8s2vJfxq72eRZeA1O&#10;XHicvgZjJ02BXipEDo7tGX/zfd/MLm/2zrKdwmSC7/l81nKmvAjS+KHnX7/cvbnmLGXwEmzwqucH&#10;lfjN6vWr5RQ7tQhjsFIhIxCfuin2fMw5dk2TxKgcpFmIylNQB3SQ6YhDIxEmQne2WbTtVTMFlBGD&#10;UCnR7foY5KuKr7US+ZPWSWVme07ccl2xrtuyNqsldANCHI040YB/YOHAeCp6hlpDBnaP5hmUMwJD&#10;CjrPRHBN0NoIVTWQmnn7l5rPI0RVtZA5KZ5tSv8PVnzcbZAZ2fPFJWceHPXo4dv3hx8/2UUxZ4qp&#10;o5xbv8HTKcUNFqV7ja78kwa2r4YezoaqfWaCLi+v2vZtS76Lx1jz9DBiyu9VcKxsem6NL1qhg92H&#10;lKkYpT6mlGvr2dTzi+t5xQOaFW0hE7SLxF5ubX2cgjXyzlhbniQctrcW2Q5K9+uvaCLgP9JKlTWk&#10;8ZhXQ8e5GBXId16yfIhki6cB5oWDU5Izq2jey44Aoctg7EsyqbT1xKDYejSy7LZBHqgL9xHNMJIV&#10;88qyRKjrle9pQstY/X6uSE/f0e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ER0pbD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eastAsia="楷体_GB2312"/>
        <w:b/>
        <w:bCs/>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6"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6Ll7ic4BAACPAwAADgAA&#10;AGRycy9lMm9Eb2MueG1srVNLjhMxEN0jcQfLe9KdAGHUSmcWE4YNgkgMB6j4023JP5U96eQsXIMV&#10;G44z16DsZDJ8NgiRhWO7yq/ee1W9uj44y/YKkwm+5/NZy5nyIkjjh55/vrt9ccVZyuAl2OBVz48q&#10;8ev182erKXZqEcZgpUJGID51U+z5mHPsmiaJUTlIsxCVp6AO6CDTEYdGIkyE7myzaNtlMwWUEYNQ&#10;KdHt5hTk64qvtRL5o9ZJZWZ7TtxyXbGuu7I26xV0A0IcjTjTgH9g4cB4KnqB2kAGdo/mDyhnBIYU&#10;dJ6J4JqgtRGqaiA18/Y3NZ9GiKpqIXNSvNiU/h+s+LDfIjOy54slZx4c9ejhy9eHb9/Zq2LOFFNH&#10;OTd+i+dTilssSg8aXfknDexQDT1eDFWHzARdvl627ZuWfBePsebpYcSU36ngWNn03BpftEIH+/cp&#10;UzFKfUwp19azqecvr+YVD2hWtIVM0C4Se7mz9XEK1shbY215knDY3Vhkeyjdr7+iiYB/SStVNpDG&#10;U14NneZiVCDfesnyMZItngaYFw5OSc6sonkvOwKELoOxf5NJpa0nBsXWk5FltwvySF24j2iGkayY&#10;V5YlQl2vfM8TWsbq53NFevqO1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Oi5e4n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4" name="直线 5"/>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OZ7HWh/AQAA4gIAAA4A&#10;AABkcnMvZTJvRG9jLnhtbK1SS07DMBDdI3EHy3uatKJ8oqZdUJUNgkrAAYxjJ5b809g07Vm4Bis2&#10;HIdrMHY/INghNhPPzPPzvDeZzNZGk5WAoJyt6XBQUiIsd42ybU0fHxYnF5SEyGzDtLOiphsR6Gx6&#10;fDTpfSVGrnO6EUCQxIaq9zXtYvRVUQTeCcPCwHlhsSkdGBYxhbZogPXIbnQxKsuzonfQeHBchIDV&#10;+bZJp5lfSsHjnZRBRKJrirPFHCHHpxSL6YRVLTDfKb4bg/1hCsOUxUcPVHMWGXkG9YvKKA4uOBkH&#10;3JnCSam4yBpQzbD8oea+Y15kLWhO8Aebwv/R8tvVEohqajo6pcQygzv6eHn9eHsn42RO70OFmCu7&#10;hF0W/BKS0rUEk76ogayzoZuDoWIdCcfi+Kwsz0v0ne97xddFDyFeC2dIOtRUK5u0soqtbkLExxC6&#10;h6SytqSv6eV4NM4o6xZK6y1MW0SnSbezpdOTazYo7NmDajtkHyYxGYNGZu7d0tOmvucZ9fVrT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i5xYV9UAAAAGAQAADwAAAAAAAAABACAAAAA4AAAAZHJz&#10;L2Rvd25yZXYueG1sUEsBAhQAFAAAAAgAh07iQOZ7HWh/AQAA4gIAAA4AAAAAAAAAAQAgAAAAOgEA&#10;AGRycy9lMm9Eb2MueG1sUEsFBgAAAAAGAAYAWQEAACsFA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244993"/>
    <w:multiLevelType w:val="multilevel"/>
    <w:tmpl w:val="1C24499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6EE4B8F"/>
    <w:multiLevelType w:val="singleLevel"/>
    <w:tmpl w:val="56EE4B8F"/>
    <w:lvl w:ilvl="0" w:tentative="0">
      <w:start w:val="1"/>
      <w:numFmt w:val="decimal"/>
      <w:lvlText w:val="(%1)"/>
      <w:lvlJc w:val="left"/>
      <w:pPr>
        <w:tabs>
          <w:tab w:val="left" w:pos="425"/>
        </w:tabs>
        <w:ind w:left="425" w:hanging="425"/>
      </w:pPr>
      <w:rPr>
        <w:rFonts w:hint="default"/>
      </w:rPr>
    </w:lvl>
  </w:abstractNum>
  <w:abstractNum w:abstractNumId="4">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5">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5E703EB9"/>
    <w:multiLevelType w:val="singleLevel"/>
    <w:tmpl w:val="5E703EB9"/>
    <w:lvl w:ilvl="0" w:tentative="0">
      <w:start w:val="3"/>
      <w:numFmt w:val="decimal"/>
      <w:suff w:val="space"/>
      <w:lvlText w:val="%1."/>
      <w:lvlJc w:val="left"/>
    </w:lvl>
  </w:abstractNum>
  <w:abstractNum w:abstractNumId="8">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E82FE98"/>
    <w:multiLevelType w:val="singleLevel"/>
    <w:tmpl w:val="5E82FE98"/>
    <w:lvl w:ilvl="0" w:tentative="0">
      <w:start w:val="2"/>
      <w:numFmt w:val="decimal"/>
      <w:suff w:val="nothing"/>
      <w:lvlText w:val="（%1）"/>
      <w:lvlJc w:val="left"/>
    </w:lvl>
  </w:abstractNum>
  <w:abstractNum w:abstractNumId="11">
    <w:nsid w:val="5E8300C4"/>
    <w:multiLevelType w:val="multilevel"/>
    <w:tmpl w:val="5E8300C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8306E1"/>
    <w:multiLevelType w:val="singleLevel"/>
    <w:tmpl w:val="5E8306E1"/>
    <w:lvl w:ilvl="0" w:tentative="0">
      <w:start w:val="1"/>
      <w:numFmt w:val="decimal"/>
      <w:suff w:val="space"/>
      <w:lvlText w:val="%1."/>
      <w:lvlJc w:val="left"/>
    </w:lvl>
  </w:abstractNum>
  <w:abstractNum w:abstractNumId="13">
    <w:nsid w:val="5E83396C"/>
    <w:multiLevelType w:val="singleLevel"/>
    <w:tmpl w:val="5E83396C"/>
    <w:lvl w:ilvl="0" w:tentative="0">
      <w:start w:val="1"/>
      <w:numFmt w:val="decimal"/>
      <w:suff w:val="space"/>
      <w:lvlText w:val="%1."/>
      <w:lvlJc w:val="left"/>
    </w:lvl>
  </w:abstractNum>
  <w:abstractNum w:abstractNumId="14">
    <w:nsid w:val="5E83479E"/>
    <w:multiLevelType w:val="singleLevel"/>
    <w:tmpl w:val="5E83479E"/>
    <w:lvl w:ilvl="0" w:tentative="0">
      <w:start w:val="2"/>
      <w:numFmt w:val="decimal"/>
      <w:suff w:val="space"/>
      <w:lvlText w:val="%1."/>
      <w:lvlJc w:val="left"/>
    </w:lvl>
  </w:abstractNum>
  <w:abstractNum w:abstractNumId="15">
    <w:nsid w:val="5E834ED9"/>
    <w:multiLevelType w:val="singleLevel"/>
    <w:tmpl w:val="5E834ED9"/>
    <w:lvl w:ilvl="0" w:tentative="0">
      <w:start w:val="1"/>
      <w:numFmt w:val="chineseCounting"/>
      <w:suff w:val="nothing"/>
      <w:lvlText w:val="%1、"/>
      <w:lvlJc w:val="left"/>
    </w:lvl>
  </w:abstractNum>
  <w:abstractNum w:abstractNumId="16">
    <w:nsid w:val="5E8C40FA"/>
    <w:multiLevelType w:val="multilevel"/>
    <w:tmpl w:val="5E8C40F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E8D2717"/>
    <w:multiLevelType w:val="multilevel"/>
    <w:tmpl w:val="5E8D2717"/>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E8D2989"/>
    <w:multiLevelType w:val="multilevel"/>
    <w:tmpl w:val="5E8D29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E96AD98"/>
    <w:multiLevelType w:val="multilevel"/>
    <w:tmpl w:val="5E96AD9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E9FAA5C"/>
    <w:multiLevelType w:val="singleLevel"/>
    <w:tmpl w:val="5E9FAA5C"/>
    <w:lvl w:ilvl="0" w:tentative="0">
      <w:start w:val="2"/>
      <w:numFmt w:val="decimal"/>
      <w:suff w:val="space"/>
      <w:lvlText w:val="%1."/>
      <w:lvlJc w:val="left"/>
    </w:lvl>
  </w:abstractNum>
  <w:abstractNum w:abstractNumId="21">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22">
    <w:nsid w:val="6B1671A8"/>
    <w:multiLevelType w:val="multilevel"/>
    <w:tmpl w:val="6B1671A8"/>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24">
    <w:nsid w:val="70E01EB5"/>
    <w:multiLevelType w:val="multilevel"/>
    <w:tmpl w:val="70E01EB5"/>
    <w:lvl w:ilvl="0" w:tentative="0">
      <w:start w:val="1"/>
      <w:numFmt w:val="decimal"/>
      <w:pStyle w:val="58"/>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24"/>
  </w:num>
  <w:num w:numId="2">
    <w:abstractNumId w:val="0"/>
  </w:num>
  <w:num w:numId="3">
    <w:abstractNumId w:val="22"/>
  </w:num>
  <w:num w:numId="4">
    <w:abstractNumId w:val="4"/>
  </w:num>
  <w:num w:numId="5">
    <w:abstractNumId w:val="7"/>
  </w:num>
  <w:num w:numId="6">
    <w:abstractNumId w:val="23"/>
  </w:num>
  <w:num w:numId="7">
    <w:abstractNumId w:val="5"/>
  </w:num>
  <w:num w:numId="8">
    <w:abstractNumId w:val="2"/>
  </w:num>
  <w:num w:numId="9">
    <w:abstractNumId w:val="21"/>
  </w:num>
  <w:num w:numId="10">
    <w:abstractNumId w:val="6"/>
  </w:num>
  <w:num w:numId="11">
    <w:abstractNumId w:val="8"/>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13"/>
  </w:num>
  <w:num w:numId="17">
    <w:abstractNumId w:val="12"/>
  </w:num>
  <w:num w:numId="18">
    <w:abstractNumId w:val="14"/>
  </w:num>
  <w:num w:numId="19">
    <w:abstractNumId w:val="15"/>
  </w:num>
  <w:num w:numId="20">
    <w:abstractNumId w:val="3"/>
  </w:num>
  <w:num w:numId="21">
    <w:abstractNumId w:val="16"/>
  </w:num>
  <w:num w:numId="22">
    <w:abstractNumId w:val="17"/>
  </w:num>
  <w:num w:numId="23">
    <w:abstractNumId w:val="18"/>
  </w:num>
  <w:num w:numId="24">
    <w:abstractNumId w:val="19"/>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oNotDisplayPageBoundaries w:val="1"/>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0D7F48A4"/>
    <w:rsid w:val="0ECD6CD1"/>
    <w:rsid w:val="0ED7815D"/>
    <w:rsid w:val="0FDDFCD9"/>
    <w:rsid w:val="13D77627"/>
    <w:rsid w:val="15F2F28D"/>
    <w:rsid w:val="17763B35"/>
    <w:rsid w:val="179FEA6B"/>
    <w:rsid w:val="17E65B8F"/>
    <w:rsid w:val="193378B6"/>
    <w:rsid w:val="1AE7A821"/>
    <w:rsid w:val="1AED80EC"/>
    <w:rsid w:val="1CF75E9B"/>
    <w:rsid w:val="1D47C1D7"/>
    <w:rsid w:val="1DBB902F"/>
    <w:rsid w:val="1DDEE2F4"/>
    <w:rsid w:val="1FF6BB08"/>
    <w:rsid w:val="1FFBFF60"/>
    <w:rsid w:val="1FFFBEA4"/>
    <w:rsid w:val="207F2BEA"/>
    <w:rsid w:val="23BFC342"/>
    <w:rsid w:val="27FDB4E5"/>
    <w:rsid w:val="2DE9DFF8"/>
    <w:rsid w:val="2FBC393E"/>
    <w:rsid w:val="2FF5D298"/>
    <w:rsid w:val="30CF6AC3"/>
    <w:rsid w:val="336BD25E"/>
    <w:rsid w:val="34FB05AB"/>
    <w:rsid w:val="362F27A2"/>
    <w:rsid w:val="36EF6983"/>
    <w:rsid w:val="36FDFE4F"/>
    <w:rsid w:val="37BF69BA"/>
    <w:rsid w:val="37EF975C"/>
    <w:rsid w:val="37FE9546"/>
    <w:rsid w:val="3AF432DC"/>
    <w:rsid w:val="3B5E5539"/>
    <w:rsid w:val="3B6E720A"/>
    <w:rsid w:val="3BDF3495"/>
    <w:rsid w:val="3BF66331"/>
    <w:rsid w:val="3CEFAD76"/>
    <w:rsid w:val="3DF6D294"/>
    <w:rsid w:val="3DFFEDDC"/>
    <w:rsid w:val="3E5D7B90"/>
    <w:rsid w:val="3EB7ADF3"/>
    <w:rsid w:val="3EFBA7B4"/>
    <w:rsid w:val="3EFFBB3B"/>
    <w:rsid w:val="3F0B71E8"/>
    <w:rsid w:val="3F97BDC6"/>
    <w:rsid w:val="3F9D6F41"/>
    <w:rsid w:val="3FA5D403"/>
    <w:rsid w:val="3FBE2DED"/>
    <w:rsid w:val="3FDFFF36"/>
    <w:rsid w:val="3FE97D8B"/>
    <w:rsid w:val="3FED73BB"/>
    <w:rsid w:val="3FEF7754"/>
    <w:rsid w:val="3FF6B55D"/>
    <w:rsid w:val="3FF7923E"/>
    <w:rsid w:val="3FF9A25F"/>
    <w:rsid w:val="3FFAF7A4"/>
    <w:rsid w:val="3FFF265B"/>
    <w:rsid w:val="3FFFF931"/>
    <w:rsid w:val="427F2C67"/>
    <w:rsid w:val="43FF2246"/>
    <w:rsid w:val="475F57B1"/>
    <w:rsid w:val="47BF0890"/>
    <w:rsid w:val="47F0C03D"/>
    <w:rsid w:val="47FB13C1"/>
    <w:rsid w:val="4B2B4285"/>
    <w:rsid w:val="4B4B11EA"/>
    <w:rsid w:val="4CF767CB"/>
    <w:rsid w:val="4E6E5767"/>
    <w:rsid w:val="4EBB140C"/>
    <w:rsid w:val="4FF62139"/>
    <w:rsid w:val="50DE2DA2"/>
    <w:rsid w:val="536ED3B9"/>
    <w:rsid w:val="53EF0271"/>
    <w:rsid w:val="55B40D40"/>
    <w:rsid w:val="56BE7A60"/>
    <w:rsid w:val="579F8489"/>
    <w:rsid w:val="57BFBAEC"/>
    <w:rsid w:val="57FE53DB"/>
    <w:rsid w:val="59778FD1"/>
    <w:rsid w:val="59FD2F02"/>
    <w:rsid w:val="59FFB83E"/>
    <w:rsid w:val="5AFFD840"/>
    <w:rsid w:val="5B2B0EA0"/>
    <w:rsid w:val="5BDF643D"/>
    <w:rsid w:val="5BFD5DB8"/>
    <w:rsid w:val="5BFECA6A"/>
    <w:rsid w:val="5DCC1A8D"/>
    <w:rsid w:val="5E3F294C"/>
    <w:rsid w:val="5E6E7833"/>
    <w:rsid w:val="5EBE2BDF"/>
    <w:rsid w:val="5EFE56BF"/>
    <w:rsid w:val="5EFF4CB6"/>
    <w:rsid w:val="5F7BFAA0"/>
    <w:rsid w:val="5F9B7473"/>
    <w:rsid w:val="5FAF7E7D"/>
    <w:rsid w:val="5FBF53CA"/>
    <w:rsid w:val="5FC5592F"/>
    <w:rsid w:val="5FCF1CD2"/>
    <w:rsid w:val="5FD66F96"/>
    <w:rsid w:val="5FE7D586"/>
    <w:rsid w:val="5FE8E2CA"/>
    <w:rsid w:val="5FEFC411"/>
    <w:rsid w:val="5FFB20D3"/>
    <w:rsid w:val="5FFDCE77"/>
    <w:rsid w:val="61F0AA53"/>
    <w:rsid w:val="623A5E12"/>
    <w:rsid w:val="65CE4733"/>
    <w:rsid w:val="67535C24"/>
    <w:rsid w:val="675BCDE3"/>
    <w:rsid w:val="676F50E9"/>
    <w:rsid w:val="677B6798"/>
    <w:rsid w:val="679C74D7"/>
    <w:rsid w:val="67DE925A"/>
    <w:rsid w:val="68FFA53D"/>
    <w:rsid w:val="6B7D645D"/>
    <w:rsid w:val="6BAD4847"/>
    <w:rsid w:val="6BFDA2B4"/>
    <w:rsid w:val="6BFFCBCA"/>
    <w:rsid w:val="6C5FD7CA"/>
    <w:rsid w:val="6D5CE447"/>
    <w:rsid w:val="6D6EC79D"/>
    <w:rsid w:val="6D787996"/>
    <w:rsid w:val="6D965546"/>
    <w:rsid w:val="6DFB1525"/>
    <w:rsid w:val="6DFD23B0"/>
    <w:rsid w:val="6EDF770E"/>
    <w:rsid w:val="6F354204"/>
    <w:rsid w:val="6F6793B4"/>
    <w:rsid w:val="6F77043D"/>
    <w:rsid w:val="6F7BA0C3"/>
    <w:rsid w:val="6F9F550E"/>
    <w:rsid w:val="6FDFA844"/>
    <w:rsid w:val="6FFAFBBD"/>
    <w:rsid w:val="6FFC43A6"/>
    <w:rsid w:val="6FFFDD78"/>
    <w:rsid w:val="6FFFF2A8"/>
    <w:rsid w:val="71AF25E6"/>
    <w:rsid w:val="71DF5F57"/>
    <w:rsid w:val="727F2149"/>
    <w:rsid w:val="729A6781"/>
    <w:rsid w:val="73CF1F2B"/>
    <w:rsid w:val="74EF9E0C"/>
    <w:rsid w:val="74F5F84C"/>
    <w:rsid w:val="753F9AA7"/>
    <w:rsid w:val="75666B72"/>
    <w:rsid w:val="75D9E2BB"/>
    <w:rsid w:val="76DFFE06"/>
    <w:rsid w:val="76EBC1BC"/>
    <w:rsid w:val="76FE0D3A"/>
    <w:rsid w:val="773F03B5"/>
    <w:rsid w:val="776D2851"/>
    <w:rsid w:val="777F4077"/>
    <w:rsid w:val="778469F1"/>
    <w:rsid w:val="7795C3EA"/>
    <w:rsid w:val="77BD91B5"/>
    <w:rsid w:val="77DA64AC"/>
    <w:rsid w:val="77DFF69F"/>
    <w:rsid w:val="77ED5FFA"/>
    <w:rsid w:val="77EE0EFE"/>
    <w:rsid w:val="77F38D56"/>
    <w:rsid w:val="78B21981"/>
    <w:rsid w:val="78C66F8B"/>
    <w:rsid w:val="78F98A36"/>
    <w:rsid w:val="797B3568"/>
    <w:rsid w:val="79FD4BA8"/>
    <w:rsid w:val="7A9BBB0D"/>
    <w:rsid w:val="7ABFF151"/>
    <w:rsid w:val="7B4FF2F3"/>
    <w:rsid w:val="7B54CB75"/>
    <w:rsid w:val="7B6DB867"/>
    <w:rsid w:val="7BB96D3F"/>
    <w:rsid w:val="7BBA74D9"/>
    <w:rsid w:val="7BBF2398"/>
    <w:rsid w:val="7BDC6399"/>
    <w:rsid w:val="7BDEF3D2"/>
    <w:rsid w:val="7BEDAEAA"/>
    <w:rsid w:val="7BF38548"/>
    <w:rsid w:val="7BF6F1DD"/>
    <w:rsid w:val="7BF91374"/>
    <w:rsid w:val="7BF9AC39"/>
    <w:rsid w:val="7BFCD595"/>
    <w:rsid w:val="7BFD8EF0"/>
    <w:rsid w:val="7BFF2CC0"/>
    <w:rsid w:val="7BFF6A95"/>
    <w:rsid w:val="7C589B2E"/>
    <w:rsid w:val="7CAFA669"/>
    <w:rsid w:val="7CD7933B"/>
    <w:rsid w:val="7D7E007D"/>
    <w:rsid w:val="7D9E8A5D"/>
    <w:rsid w:val="7DBE6EDC"/>
    <w:rsid w:val="7DBF5C6E"/>
    <w:rsid w:val="7DCDF437"/>
    <w:rsid w:val="7DCFFF37"/>
    <w:rsid w:val="7DDCE284"/>
    <w:rsid w:val="7DF80A0A"/>
    <w:rsid w:val="7DFBA1EB"/>
    <w:rsid w:val="7E1F43AA"/>
    <w:rsid w:val="7E779325"/>
    <w:rsid w:val="7E7F3D52"/>
    <w:rsid w:val="7E9F4FED"/>
    <w:rsid w:val="7EAF4A37"/>
    <w:rsid w:val="7EBD662E"/>
    <w:rsid w:val="7EBE5F95"/>
    <w:rsid w:val="7ED9AB8F"/>
    <w:rsid w:val="7EF77412"/>
    <w:rsid w:val="7EF7D667"/>
    <w:rsid w:val="7EFD9B1C"/>
    <w:rsid w:val="7F2F0C44"/>
    <w:rsid w:val="7F373F2A"/>
    <w:rsid w:val="7F3B50C8"/>
    <w:rsid w:val="7F3E27D1"/>
    <w:rsid w:val="7F47D57D"/>
    <w:rsid w:val="7F5ECFE3"/>
    <w:rsid w:val="7F67FB25"/>
    <w:rsid w:val="7F7BF064"/>
    <w:rsid w:val="7F7D8D6A"/>
    <w:rsid w:val="7F7DD09B"/>
    <w:rsid w:val="7F7DD4B7"/>
    <w:rsid w:val="7F7FF819"/>
    <w:rsid w:val="7F976ED5"/>
    <w:rsid w:val="7FAD5AA1"/>
    <w:rsid w:val="7FBBD02D"/>
    <w:rsid w:val="7FBC5662"/>
    <w:rsid w:val="7FBD5D0A"/>
    <w:rsid w:val="7FBD6475"/>
    <w:rsid w:val="7FBF6B7B"/>
    <w:rsid w:val="7FBF76EF"/>
    <w:rsid w:val="7FC90EF6"/>
    <w:rsid w:val="7FCDE17E"/>
    <w:rsid w:val="7FD11AEF"/>
    <w:rsid w:val="7FDD113A"/>
    <w:rsid w:val="7FDF1D72"/>
    <w:rsid w:val="7FDF3B41"/>
    <w:rsid w:val="7FDFD203"/>
    <w:rsid w:val="7FE76576"/>
    <w:rsid w:val="7FEA2898"/>
    <w:rsid w:val="7FEA73FF"/>
    <w:rsid w:val="7FEFB696"/>
    <w:rsid w:val="7FF1C4A1"/>
    <w:rsid w:val="7FF25B8B"/>
    <w:rsid w:val="7FF6BE67"/>
    <w:rsid w:val="7FFB9CB1"/>
    <w:rsid w:val="7FFBD1C2"/>
    <w:rsid w:val="7FFD4B96"/>
    <w:rsid w:val="7FFD907E"/>
    <w:rsid w:val="7FFE289F"/>
    <w:rsid w:val="7FFECA66"/>
    <w:rsid w:val="7FFF121A"/>
    <w:rsid w:val="7FFF4C72"/>
    <w:rsid w:val="7FFF72DC"/>
    <w:rsid w:val="80FD7DBB"/>
    <w:rsid w:val="87FEEEC0"/>
    <w:rsid w:val="8FCE082C"/>
    <w:rsid w:val="8FF7F60C"/>
    <w:rsid w:val="93F63BE6"/>
    <w:rsid w:val="97EB02B8"/>
    <w:rsid w:val="97FA14E8"/>
    <w:rsid w:val="99BFA19E"/>
    <w:rsid w:val="9B5581FF"/>
    <w:rsid w:val="9BEEE6E4"/>
    <w:rsid w:val="9F77D63E"/>
    <w:rsid w:val="9F7E594C"/>
    <w:rsid w:val="9FA6EB9D"/>
    <w:rsid w:val="9FBB8094"/>
    <w:rsid w:val="9FFEBE68"/>
    <w:rsid w:val="A13FC2EA"/>
    <w:rsid w:val="A3FF988E"/>
    <w:rsid w:val="A6CF8A12"/>
    <w:rsid w:val="A6F5F16E"/>
    <w:rsid w:val="A7FBA73D"/>
    <w:rsid w:val="ABB957DA"/>
    <w:rsid w:val="ABFB4B1A"/>
    <w:rsid w:val="AEBF16E7"/>
    <w:rsid w:val="AEBF2A33"/>
    <w:rsid w:val="AEFD8AC9"/>
    <w:rsid w:val="AEFDE0E8"/>
    <w:rsid w:val="AF59DAE4"/>
    <w:rsid w:val="AFAFD99C"/>
    <w:rsid w:val="B2D53A45"/>
    <w:rsid w:val="B31B7DCF"/>
    <w:rsid w:val="B6FFE436"/>
    <w:rsid w:val="B7FB11D8"/>
    <w:rsid w:val="B7FEE18B"/>
    <w:rsid w:val="BB5F0108"/>
    <w:rsid w:val="BBFB793D"/>
    <w:rsid w:val="BCBE2945"/>
    <w:rsid w:val="BCFC6308"/>
    <w:rsid w:val="BD3E3F29"/>
    <w:rsid w:val="BDBB6DA9"/>
    <w:rsid w:val="BDDFCD8C"/>
    <w:rsid w:val="BDF33426"/>
    <w:rsid w:val="BE3D8B8C"/>
    <w:rsid w:val="BE3EF172"/>
    <w:rsid w:val="BE753493"/>
    <w:rsid w:val="BE7C2961"/>
    <w:rsid w:val="BE7F7B11"/>
    <w:rsid w:val="BEBD15E2"/>
    <w:rsid w:val="BEF0AA4D"/>
    <w:rsid w:val="BEF6F000"/>
    <w:rsid w:val="BF349DF3"/>
    <w:rsid w:val="BF370612"/>
    <w:rsid w:val="BF517C03"/>
    <w:rsid w:val="BF77552B"/>
    <w:rsid w:val="BF7ED463"/>
    <w:rsid w:val="BFB65F8B"/>
    <w:rsid w:val="BFBBA8DE"/>
    <w:rsid w:val="BFBE9108"/>
    <w:rsid w:val="BFFF0FC6"/>
    <w:rsid w:val="BFFF179A"/>
    <w:rsid w:val="BFFF7209"/>
    <w:rsid w:val="C18D3555"/>
    <w:rsid w:val="C3F3FAF0"/>
    <w:rsid w:val="C5BF4878"/>
    <w:rsid w:val="C6A82BE1"/>
    <w:rsid w:val="C78F7275"/>
    <w:rsid w:val="C7A73493"/>
    <w:rsid w:val="C7CFC429"/>
    <w:rsid w:val="C7F62572"/>
    <w:rsid w:val="C9736E04"/>
    <w:rsid w:val="CBF245D0"/>
    <w:rsid w:val="CDED470D"/>
    <w:rsid w:val="CDFF6661"/>
    <w:rsid w:val="CF792161"/>
    <w:rsid w:val="CF9B305E"/>
    <w:rsid w:val="CF9F5C03"/>
    <w:rsid w:val="CFF3F7A2"/>
    <w:rsid w:val="CFFDC8B7"/>
    <w:rsid w:val="D1DCEF73"/>
    <w:rsid w:val="D27F0AB0"/>
    <w:rsid w:val="D3AB41DE"/>
    <w:rsid w:val="D3D36D87"/>
    <w:rsid w:val="D3E5DE77"/>
    <w:rsid w:val="D5AF6AF0"/>
    <w:rsid w:val="D6BEF53A"/>
    <w:rsid w:val="D7BDDED1"/>
    <w:rsid w:val="D7F5BFB0"/>
    <w:rsid w:val="D9FF722F"/>
    <w:rsid w:val="DABBA95E"/>
    <w:rsid w:val="DB5F6DAE"/>
    <w:rsid w:val="DB79F333"/>
    <w:rsid w:val="DBDB72D0"/>
    <w:rsid w:val="DBEF7ADF"/>
    <w:rsid w:val="DBF4B7C0"/>
    <w:rsid w:val="DC3FF773"/>
    <w:rsid w:val="DCDFAA6F"/>
    <w:rsid w:val="DD7FA996"/>
    <w:rsid w:val="DDBF08A2"/>
    <w:rsid w:val="DDCD0319"/>
    <w:rsid w:val="DDFEC7F0"/>
    <w:rsid w:val="DDFFDE8B"/>
    <w:rsid w:val="DE4F262B"/>
    <w:rsid w:val="DE666D54"/>
    <w:rsid w:val="DE7B77F1"/>
    <w:rsid w:val="DEF97648"/>
    <w:rsid w:val="DEFF9CBF"/>
    <w:rsid w:val="DF1733DB"/>
    <w:rsid w:val="DF6F3588"/>
    <w:rsid w:val="DF7C7103"/>
    <w:rsid w:val="DF7F3CF8"/>
    <w:rsid w:val="DF8C933A"/>
    <w:rsid w:val="DF8D5312"/>
    <w:rsid w:val="DFBF7BFF"/>
    <w:rsid w:val="DFC3DDEB"/>
    <w:rsid w:val="DFDBECE4"/>
    <w:rsid w:val="DFF3B89B"/>
    <w:rsid w:val="DFF7110E"/>
    <w:rsid w:val="DFFE5305"/>
    <w:rsid w:val="DFFF5DE5"/>
    <w:rsid w:val="E6EF515C"/>
    <w:rsid w:val="E7B4D637"/>
    <w:rsid w:val="E7DF2E07"/>
    <w:rsid w:val="E7F58786"/>
    <w:rsid w:val="E7FD96D2"/>
    <w:rsid w:val="E87E1DC2"/>
    <w:rsid w:val="E9B78E45"/>
    <w:rsid w:val="E9CF1072"/>
    <w:rsid w:val="E9F106A3"/>
    <w:rsid w:val="E9FF028E"/>
    <w:rsid w:val="EB2C51FD"/>
    <w:rsid w:val="EB79C653"/>
    <w:rsid w:val="EBE77BEF"/>
    <w:rsid w:val="ECBF3A00"/>
    <w:rsid w:val="EDAF6219"/>
    <w:rsid w:val="EDCF0443"/>
    <w:rsid w:val="EDD63752"/>
    <w:rsid w:val="EDEF38CE"/>
    <w:rsid w:val="EE2E666D"/>
    <w:rsid w:val="EE9950D0"/>
    <w:rsid w:val="EEB7F01B"/>
    <w:rsid w:val="EEFF09F8"/>
    <w:rsid w:val="EEFF3F07"/>
    <w:rsid w:val="EF7D930A"/>
    <w:rsid w:val="EF9EF92C"/>
    <w:rsid w:val="EFBBC810"/>
    <w:rsid w:val="EFD5E8F4"/>
    <w:rsid w:val="EFEF4F65"/>
    <w:rsid w:val="EFFF0437"/>
    <w:rsid w:val="F1FEA463"/>
    <w:rsid w:val="F1FFC392"/>
    <w:rsid w:val="F2F752C7"/>
    <w:rsid w:val="F35FDA8D"/>
    <w:rsid w:val="F38DC419"/>
    <w:rsid w:val="F3EF9A4F"/>
    <w:rsid w:val="F5DE708F"/>
    <w:rsid w:val="F5F10EA9"/>
    <w:rsid w:val="F5F82D75"/>
    <w:rsid w:val="F5FF6242"/>
    <w:rsid w:val="F6CE318B"/>
    <w:rsid w:val="F6CEEF84"/>
    <w:rsid w:val="F6D56986"/>
    <w:rsid w:val="F7D35F5C"/>
    <w:rsid w:val="F7F5210F"/>
    <w:rsid w:val="F7FD407D"/>
    <w:rsid w:val="F7FF6E85"/>
    <w:rsid w:val="F7FFC46D"/>
    <w:rsid w:val="F83F511B"/>
    <w:rsid w:val="F8F3B463"/>
    <w:rsid w:val="F9650A72"/>
    <w:rsid w:val="F98B370B"/>
    <w:rsid w:val="F99A73B5"/>
    <w:rsid w:val="F9AE10EA"/>
    <w:rsid w:val="F9D75BC3"/>
    <w:rsid w:val="F9F75DE2"/>
    <w:rsid w:val="FA72DE4A"/>
    <w:rsid w:val="FAE581B4"/>
    <w:rsid w:val="FAE76A18"/>
    <w:rsid w:val="FAEF53D5"/>
    <w:rsid w:val="FAF83B05"/>
    <w:rsid w:val="FAFC882A"/>
    <w:rsid w:val="FB1D46B0"/>
    <w:rsid w:val="FB27D52E"/>
    <w:rsid w:val="FB47AD90"/>
    <w:rsid w:val="FB6FA939"/>
    <w:rsid w:val="FB75AA3A"/>
    <w:rsid w:val="FBA72FF9"/>
    <w:rsid w:val="FBBC182B"/>
    <w:rsid w:val="FBBE3C72"/>
    <w:rsid w:val="FBBF24DB"/>
    <w:rsid w:val="FBBFD7E4"/>
    <w:rsid w:val="FBE3D864"/>
    <w:rsid w:val="FBE79DF2"/>
    <w:rsid w:val="FBE7B390"/>
    <w:rsid w:val="FBF783A3"/>
    <w:rsid w:val="FBFD037B"/>
    <w:rsid w:val="FBFF0CF2"/>
    <w:rsid w:val="FBFF2216"/>
    <w:rsid w:val="FBFFA3F2"/>
    <w:rsid w:val="FC4B2DBF"/>
    <w:rsid w:val="FCBE1A07"/>
    <w:rsid w:val="FCFBCC41"/>
    <w:rsid w:val="FCFE4CAC"/>
    <w:rsid w:val="FD1F44CD"/>
    <w:rsid w:val="FD4F4CC8"/>
    <w:rsid w:val="FD6B804F"/>
    <w:rsid w:val="FD778910"/>
    <w:rsid w:val="FD7A8FB0"/>
    <w:rsid w:val="FD7B4943"/>
    <w:rsid w:val="FD7C3D7D"/>
    <w:rsid w:val="FD7F14F1"/>
    <w:rsid w:val="FD8E862F"/>
    <w:rsid w:val="FDAF1424"/>
    <w:rsid w:val="FDB70E2A"/>
    <w:rsid w:val="FDB70E36"/>
    <w:rsid w:val="FDDA5C6C"/>
    <w:rsid w:val="FDDE1541"/>
    <w:rsid w:val="FDDE833C"/>
    <w:rsid w:val="FDDECB3C"/>
    <w:rsid w:val="FDDF4CC2"/>
    <w:rsid w:val="FDF6B15E"/>
    <w:rsid w:val="FDF9E123"/>
    <w:rsid w:val="FDFC426C"/>
    <w:rsid w:val="FDFD96D2"/>
    <w:rsid w:val="FDFF3B20"/>
    <w:rsid w:val="FDFFE6E5"/>
    <w:rsid w:val="FE3F2E88"/>
    <w:rsid w:val="FE9EB371"/>
    <w:rsid w:val="FE9F24A1"/>
    <w:rsid w:val="FEAFBECA"/>
    <w:rsid w:val="FEBE5A07"/>
    <w:rsid w:val="FEBF7895"/>
    <w:rsid w:val="FECF183E"/>
    <w:rsid w:val="FED36A19"/>
    <w:rsid w:val="FEDD37F8"/>
    <w:rsid w:val="FEEF0A5B"/>
    <w:rsid w:val="FEEF64FC"/>
    <w:rsid w:val="FEEFE2E8"/>
    <w:rsid w:val="FEF97221"/>
    <w:rsid w:val="FEFB1658"/>
    <w:rsid w:val="FEFBA5F5"/>
    <w:rsid w:val="FEFD54BB"/>
    <w:rsid w:val="FEFF1A11"/>
    <w:rsid w:val="FF27510A"/>
    <w:rsid w:val="FF3ABF3A"/>
    <w:rsid w:val="FF3D2152"/>
    <w:rsid w:val="FF4F9ED5"/>
    <w:rsid w:val="FF6DFF18"/>
    <w:rsid w:val="FF971DED"/>
    <w:rsid w:val="FF99C83E"/>
    <w:rsid w:val="FFA73BE4"/>
    <w:rsid w:val="FFAD63CC"/>
    <w:rsid w:val="FFAF6F5B"/>
    <w:rsid w:val="FFB71150"/>
    <w:rsid w:val="FFC76E85"/>
    <w:rsid w:val="FFCD68CA"/>
    <w:rsid w:val="FFCDBB03"/>
    <w:rsid w:val="FFCF4B52"/>
    <w:rsid w:val="FFCF523A"/>
    <w:rsid w:val="FFD72DB0"/>
    <w:rsid w:val="FFD7C57E"/>
    <w:rsid w:val="FFDA2DAA"/>
    <w:rsid w:val="FFDB08A6"/>
    <w:rsid w:val="FFDB545C"/>
    <w:rsid w:val="FFDD6BE5"/>
    <w:rsid w:val="FFDF0F23"/>
    <w:rsid w:val="FFE72392"/>
    <w:rsid w:val="FFEF3F0A"/>
    <w:rsid w:val="FFEF59F1"/>
    <w:rsid w:val="FFEF86F4"/>
    <w:rsid w:val="FFEFC0EF"/>
    <w:rsid w:val="FFF23CF8"/>
    <w:rsid w:val="FFF4711C"/>
    <w:rsid w:val="FFF7BFE6"/>
    <w:rsid w:val="FFFB49FA"/>
    <w:rsid w:val="FFFB89E0"/>
    <w:rsid w:val="FFFDEF5C"/>
    <w:rsid w:val="FFFE5A9B"/>
    <w:rsid w:val="FFFE7D9F"/>
    <w:rsid w:val="FFFE83B5"/>
    <w:rsid w:val="FFFF1372"/>
    <w:rsid w:val="FFFFEB6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71"/>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3"/>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80"/>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qFormat/>
    <w:uiPriority w:val="0"/>
  </w:style>
  <w:style w:type="table" w:default="1" w:styleId="51">
    <w:name w:val="Normal Table"/>
    <w:semiHidden/>
    <w:qFormat/>
    <w:uiPriority w:val="0"/>
    <w:tblPr>
      <w:tblCellMar>
        <w:top w:w="0" w:type="dxa"/>
        <w:left w:w="108" w:type="dxa"/>
        <w:bottom w:w="0" w:type="dxa"/>
        <w:right w:w="108" w:type="dxa"/>
      </w:tblCellMar>
    </w:tblPr>
  </w:style>
  <w:style w:type="paragraph" w:styleId="11">
    <w:name w:val="annotation subject"/>
    <w:basedOn w:val="12"/>
    <w:next w:val="12"/>
    <w:link w:val="72"/>
    <w:qFormat/>
    <w:uiPriority w:val="0"/>
    <w:rPr>
      <w:b/>
      <w:bCs/>
    </w:rPr>
  </w:style>
  <w:style w:type="paragraph" w:styleId="12">
    <w:name w:val="annotation text"/>
    <w:basedOn w:val="1"/>
    <w:link w:val="84"/>
    <w:qFormat/>
    <w:uiPriority w:val="0"/>
    <w:pPr>
      <w:jc w:val="left"/>
    </w:pPr>
  </w:style>
  <w:style w:type="paragraph" w:styleId="13">
    <w:name w:val="toc 7"/>
    <w:basedOn w:val="1"/>
    <w:next w:val="1"/>
    <w:semiHidden/>
    <w:qFormat/>
    <w:uiPriority w:val="0"/>
    <w:pPr>
      <w:ind w:left="1260"/>
      <w:jc w:val="left"/>
    </w:pPr>
    <w:rPr>
      <w:szCs w:val="21"/>
    </w:rPr>
  </w:style>
  <w:style w:type="paragraph" w:styleId="14">
    <w:name w:val="Body Text First Indent"/>
    <w:basedOn w:val="1"/>
    <w:qFormat/>
    <w:uiPriority w:val="0"/>
    <w:pPr>
      <w:snapToGrid w:val="0"/>
      <w:spacing w:line="400" w:lineRule="atLeast"/>
      <w:ind w:firstLine="510"/>
    </w:pPr>
    <w:rPr>
      <w:spacing w:val="4"/>
      <w:szCs w:val="20"/>
    </w:rPr>
  </w:style>
  <w:style w:type="paragraph" w:styleId="15">
    <w:name w:val="Normal Indent"/>
    <w:basedOn w:val="1"/>
    <w:qFormat/>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qFormat/>
    <w:uiPriority w:val="0"/>
    <w:pPr>
      <w:shd w:val="clear" w:color="auto" w:fill="000080"/>
    </w:pPr>
  </w:style>
  <w:style w:type="paragraph" w:styleId="18">
    <w:name w:val="Body Text 3"/>
    <w:basedOn w:val="1"/>
    <w:qFormat/>
    <w:uiPriority w:val="0"/>
    <w:pPr>
      <w:spacing w:after="120" w:afterLines="0"/>
    </w:pPr>
    <w:rPr>
      <w:sz w:val="16"/>
      <w:szCs w:val="16"/>
    </w:rPr>
  </w:style>
  <w:style w:type="paragraph" w:styleId="19">
    <w:name w:val="Body Text"/>
    <w:basedOn w:val="1"/>
    <w:qFormat/>
    <w:uiPriority w:val="0"/>
    <w:rPr>
      <w:rFonts w:ascii="宋体" w:hAnsi="宋体"/>
    </w:rPr>
  </w:style>
  <w:style w:type="paragraph" w:styleId="20">
    <w:name w:val="Body Text Indent"/>
    <w:basedOn w:val="1"/>
    <w:qFormat/>
    <w:uiPriority w:val="0"/>
    <w:pPr>
      <w:spacing w:line="400" w:lineRule="atLeast"/>
      <w:ind w:firstLine="450" w:firstLineChars="225"/>
    </w:pPr>
  </w:style>
  <w:style w:type="paragraph" w:styleId="21">
    <w:name w:val="toc 5"/>
    <w:basedOn w:val="1"/>
    <w:next w:val="1"/>
    <w:semiHidden/>
    <w:qFormat/>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qFormat/>
    <w:uiPriority w:val="0"/>
    <w:pPr>
      <w:spacing w:line="240" w:lineRule="auto"/>
    </w:pPr>
    <w:rPr>
      <w:rFonts w:ascii="宋体" w:hAnsi="Courier New" w:cs="Courier New"/>
      <w:sz w:val="21"/>
      <w:szCs w:val="21"/>
    </w:rPr>
  </w:style>
  <w:style w:type="paragraph" w:styleId="24">
    <w:name w:val="toc 8"/>
    <w:basedOn w:val="1"/>
    <w:next w:val="1"/>
    <w:semiHidden/>
    <w:qFormat/>
    <w:uiPriority w:val="0"/>
    <w:pPr>
      <w:ind w:left="1470"/>
      <w:jc w:val="left"/>
    </w:pPr>
    <w:rPr>
      <w:szCs w:val="21"/>
    </w:rPr>
  </w:style>
  <w:style w:type="paragraph" w:styleId="25">
    <w:name w:val="Date"/>
    <w:basedOn w:val="1"/>
    <w:next w:val="1"/>
    <w:qFormat/>
    <w:uiPriority w:val="0"/>
    <w:pPr>
      <w:ind w:left="100" w:leftChars="2500"/>
    </w:pPr>
  </w:style>
  <w:style w:type="paragraph" w:styleId="26">
    <w:name w:val="Body Text Indent 2"/>
    <w:basedOn w:val="1"/>
    <w:qFormat/>
    <w:uiPriority w:val="0"/>
    <w:pPr>
      <w:ind w:firstLine="360" w:firstLineChars="200"/>
    </w:pPr>
    <w:rPr>
      <w:sz w:val="18"/>
    </w:rPr>
  </w:style>
  <w:style w:type="paragraph" w:styleId="27">
    <w:name w:val="Balloon Text"/>
    <w:basedOn w:val="1"/>
    <w:semiHidden/>
    <w:qFormat/>
    <w:uiPriority w:val="0"/>
    <w:rPr>
      <w:sz w:val="18"/>
      <w:szCs w:val="18"/>
    </w:rPr>
  </w:style>
  <w:style w:type="paragraph" w:styleId="28">
    <w:name w:val="footer"/>
    <w:basedOn w:val="1"/>
    <w:link w:val="78"/>
    <w:qFormat/>
    <w:uiPriority w:val="99"/>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rPr>
  </w:style>
  <w:style w:type="paragraph" w:styleId="31">
    <w:name w:val="toc 4"/>
    <w:basedOn w:val="1"/>
    <w:next w:val="1"/>
    <w:semiHidden/>
    <w:qFormat/>
    <w:uiPriority w:val="0"/>
    <w:pPr>
      <w:ind w:left="630"/>
      <w:jc w:val="left"/>
    </w:pPr>
    <w:rPr>
      <w:szCs w:val="21"/>
    </w:rPr>
  </w:style>
  <w:style w:type="paragraph" w:styleId="32">
    <w:name w:val="Subtitle"/>
    <w:basedOn w:val="1"/>
    <w:next w:val="1"/>
    <w:link w:val="81"/>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qFormat/>
    <w:uiPriority w:val="0"/>
    <w:pPr>
      <w:snapToGrid w:val="0"/>
      <w:jc w:val="left"/>
    </w:pPr>
    <w:rPr>
      <w:sz w:val="18"/>
      <w:szCs w:val="18"/>
    </w:rPr>
  </w:style>
  <w:style w:type="paragraph" w:styleId="34">
    <w:name w:val="toc 6"/>
    <w:basedOn w:val="1"/>
    <w:next w:val="1"/>
    <w:semiHidden/>
    <w:qFormat/>
    <w:uiPriority w:val="0"/>
    <w:pPr>
      <w:ind w:left="1050"/>
      <w:jc w:val="left"/>
    </w:pPr>
    <w:rPr>
      <w:szCs w:val="21"/>
    </w:rPr>
  </w:style>
  <w:style w:type="paragraph" w:styleId="35">
    <w:name w:val="Body Text Indent 3"/>
    <w:basedOn w:val="1"/>
    <w:qFormat/>
    <w:uiPriority w:val="0"/>
    <w:pPr>
      <w:ind w:left="244" w:hanging="244"/>
    </w:pPr>
    <w:rPr>
      <w:sz w:val="18"/>
    </w:rPr>
  </w:style>
  <w:style w:type="paragraph" w:styleId="36">
    <w:name w:val="table of figures"/>
    <w:basedOn w:val="1"/>
    <w:next w:val="1"/>
    <w:semiHidden/>
    <w:qFormat/>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qFormat/>
    <w:uiPriority w:val="0"/>
    <w:pPr>
      <w:ind w:left="1680"/>
      <w:jc w:val="left"/>
    </w:pPr>
    <w:rPr>
      <w:szCs w:val="21"/>
    </w:rPr>
  </w:style>
  <w:style w:type="paragraph" w:styleId="3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qFormat/>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Emphasis"/>
    <w:qFormat/>
    <w:uiPriority w:val="0"/>
    <w:rPr>
      <w:i/>
      <w:iCs/>
    </w:rPr>
  </w:style>
  <w:style w:type="character" w:styleId="47">
    <w:name w:val="Hyperlink"/>
    <w:qFormat/>
    <w:uiPriority w:val="99"/>
    <w:rPr>
      <w:color w:val="0000FF"/>
      <w:u w:val="single"/>
    </w:rPr>
  </w:style>
  <w:style w:type="character" w:styleId="48">
    <w:name w:val="HTML Code"/>
    <w:qFormat/>
    <w:uiPriority w:val="0"/>
    <w:rPr>
      <w:rFonts w:hint="default" w:ascii="Courier New" w:hAnsi="Courier New" w:eastAsia="宋体" w:cs="Courier New"/>
      <w:sz w:val="26"/>
      <w:szCs w:val="26"/>
    </w:rPr>
  </w:style>
  <w:style w:type="character" w:styleId="49">
    <w:name w:val="annotation reference"/>
    <w:qFormat/>
    <w:uiPriority w:val="0"/>
    <w:rPr>
      <w:sz w:val="21"/>
      <w:szCs w:val="21"/>
    </w:rPr>
  </w:style>
  <w:style w:type="character" w:styleId="50">
    <w:name w:val="footnote reference"/>
    <w:semiHidden/>
    <w:qFormat/>
    <w:uiPriority w:val="0"/>
    <w:rPr>
      <w:vertAlign w:val="superscript"/>
    </w:rPr>
  </w:style>
  <w:style w:type="table" w:styleId="52">
    <w:name w:val="Table Grid"/>
    <w:basedOn w:val="51"/>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54">
    <w:name w:val="列出段落2"/>
    <w:basedOn w:val="1"/>
    <w:qFormat/>
    <w:uiPriority w:val="99"/>
    <w:pPr>
      <w:spacing w:line="240" w:lineRule="auto"/>
      <w:ind w:firstLine="420" w:firstLineChars="200"/>
    </w:pPr>
    <w:rPr>
      <w:sz w:val="21"/>
      <w:szCs w:val="21"/>
    </w:rPr>
  </w:style>
  <w:style w:type="paragraph" w:customStyle="1" w:styleId="55">
    <w:name w:val="Char Char Char Char Char Char Char"/>
    <w:basedOn w:val="1"/>
    <w:qFormat/>
    <w:uiPriority w:val="0"/>
    <w:rPr>
      <w:rFonts w:ascii="Tahoma" w:hAnsi="Tahoma"/>
      <w:szCs w:val="20"/>
    </w:rPr>
  </w:style>
  <w:style w:type="paragraph" w:customStyle="1" w:styleId="56">
    <w:name w:val="_Style 55"/>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7">
    <w:name w:val="图"/>
    <w:basedOn w:val="1"/>
    <w:qFormat/>
    <w:uiPriority w:val="0"/>
    <w:pPr>
      <w:snapToGrid w:val="0"/>
      <w:spacing w:line="400" w:lineRule="atLeast"/>
      <w:jc w:val="center"/>
    </w:pPr>
    <w:rPr>
      <w:spacing w:val="4"/>
      <w:szCs w:val="20"/>
    </w:rPr>
  </w:style>
  <w:style w:type="paragraph" w:customStyle="1" w:styleId="58">
    <w:name w:val="序列"/>
    <w:basedOn w:val="1"/>
    <w:qFormat/>
    <w:uiPriority w:val="0"/>
    <w:pPr>
      <w:numPr>
        <w:ilvl w:val="0"/>
        <w:numId w:val="1"/>
      </w:numPr>
      <w:snapToGrid w:val="0"/>
      <w:spacing w:line="400" w:lineRule="atLeast"/>
    </w:pPr>
    <w:rPr>
      <w:spacing w:val="4"/>
      <w:szCs w:val="20"/>
    </w:rPr>
  </w:style>
  <w:style w:type="paragraph" w:customStyle="1" w:styleId="59">
    <w:name w:val="样式4"/>
    <w:basedOn w:val="4"/>
    <w:link w:val="74"/>
    <w:qFormat/>
    <w:uiPriority w:val="0"/>
    <w:pPr>
      <w:numPr>
        <w:ilvl w:val="0"/>
        <w:numId w:val="3"/>
      </w:numPr>
      <w:ind w:left="420" w:hanging="420"/>
    </w:pPr>
    <w:rPr>
      <w:sz w:val="21"/>
    </w:rPr>
  </w:style>
  <w:style w:type="paragraph" w:customStyle="1" w:styleId="60">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61">
    <w:name w:val="样式 二级标题 + 行距: 多倍行距 1.35 字行"/>
    <w:basedOn w:val="1"/>
    <w:qFormat/>
    <w:uiPriority w:val="0"/>
    <w:pPr>
      <w:keepNext/>
      <w:keepLines/>
      <w:spacing w:before="200" w:beforeLines="0" w:after="140" w:afterLines="0" w:line="360" w:lineRule="auto"/>
      <w:outlineLvl w:val="1"/>
    </w:pPr>
    <w:rPr>
      <w:rFonts w:eastAsia="黑体"/>
      <w:b/>
      <w:sz w:val="28"/>
      <w:szCs w:val="20"/>
    </w:rPr>
  </w:style>
  <w:style w:type="paragraph" w:customStyle="1" w:styleId="62">
    <w:name w:val="标题4"/>
    <w:basedOn w:val="5"/>
    <w:link w:val="75"/>
    <w:qFormat/>
    <w:uiPriority w:val="0"/>
    <w:pPr>
      <w:numPr>
        <w:ilvl w:val="0"/>
        <w:numId w:val="0"/>
      </w:numPr>
    </w:pPr>
  </w:style>
  <w:style w:type="paragraph" w:customStyle="1" w:styleId="63">
    <w:name w:val="MTDisplayEquation"/>
    <w:basedOn w:val="1"/>
    <w:next w:val="1"/>
    <w:qFormat/>
    <w:uiPriority w:val="0"/>
    <w:pPr>
      <w:tabs>
        <w:tab w:val="center" w:pos="2240"/>
        <w:tab w:val="right" w:pos="4460"/>
      </w:tabs>
      <w:ind w:firstLine="420" w:firstLineChars="200"/>
    </w:pPr>
  </w:style>
  <w:style w:type="paragraph" w:customStyle="1" w:styleId="64">
    <w:name w:val="样式 一级标题 + 行距: 多倍行距 1.35 字行"/>
    <w:basedOn w:val="1"/>
    <w:qFormat/>
    <w:uiPriority w:val="0"/>
    <w:pPr>
      <w:keepNext/>
      <w:keepLines/>
      <w:pageBreakBefore/>
      <w:spacing w:before="200" w:beforeLines="0" w:after="140" w:afterLines="0" w:line="360" w:lineRule="auto"/>
      <w:jc w:val="center"/>
      <w:outlineLvl w:val="0"/>
    </w:pPr>
    <w:rPr>
      <w:rFonts w:eastAsia="黑体"/>
      <w:b/>
      <w:sz w:val="32"/>
      <w:szCs w:val="20"/>
    </w:rPr>
  </w:style>
  <w:style w:type="character" w:customStyle="1" w:styleId="65">
    <w:name w:val="hps"/>
    <w:basedOn w:val="42"/>
    <w:qFormat/>
    <w:uiPriority w:val="0"/>
  </w:style>
  <w:style w:type="character" w:customStyle="1" w:styleId="66">
    <w:name w:val="italic1"/>
    <w:qFormat/>
    <w:uiPriority w:val="0"/>
    <w:rPr>
      <w:i/>
      <w:iCs/>
    </w:rPr>
  </w:style>
  <w:style w:type="character" w:customStyle="1" w:styleId="67">
    <w:name w:val="st1"/>
    <w:basedOn w:val="42"/>
    <w:qFormat/>
    <w:uiPriority w:val="0"/>
  </w:style>
  <w:style w:type="character" w:customStyle="1" w:styleId="68">
    <w:name w:val="small-link-text1"/>
    <w:qFormat/>
    <w:uiPriority w:val="0"/>
    <w:rPr>
      <w:rFonts w:hint="default" w:ascii="Arial" w:hAnsi="Arial" w:cs="Arial"/>
      <w:color w:val="000000"/>
      <w:sz w:val="20"/>
      <w:szCs w:val="20"/>
    </w:rPr>
  </w:style>
  <w:style w:type="character" w:customStyle="1" w:styleId="69">
    <w:name w:val="MTEquationSection"/>
    <w:qFormat/>
    <w:uiPriority w:val="0"/>
    <w:rPr>
      <w:b/>
      <w:bCs/>
      <w:color w:val="FF0000"/>
      <w:sz w:val="28"/>
    </w:rPr>
  </w:style>
  <w:style w:type="character" w:customStyle="1" w:styleId="70">
    <w:name w:val=" Char Char"/>
    <w:qFormat/>
    <w:uiPriority w:val="0"/>
    <w:rPr>
      <w:rFonts w:eastAsia="黑体"/>
      <w:b/>
      <w:kern w:val="44"/>
      <w:sz w:val="32"/>
      <w:szCs w:val="44"/>
      <w:lang w:val="en-US" w:eastAsia="zh-CN" w:bidi="ar-SA"/>
    </w:rPr>
  </w:style>
  <w:style w:type="character" w:customStyle="1" w:styleId="71">
    <w:name w:val="标题 1 Char"/>
    <w:link w:val="2"/>
    <w:qFormat/>
    <w:uiPriority w:val="0"/>
    <w:rPr>
      <w:rFonts w:eastAsia="黑体"/>
      <w:b/>
      <w:kern w:val="44"/>
      <w:sz w:val="32"/>
      <w:szCs w:val="44"/>
      <w:lang w:val="en-US" w:eastAsia="zh-CN" w:bidi="ar-SA"/>
    </w:rPr>
  </w:style>
  <w:style w:type="character" w:customStyle="1" w:styleId="72">
    <w:name w:val="批注主题 Char"/>
    <w:link w:val="11"/>
    <w:qFormat/>
    <w:uiPriority w:val="0"/>
    <w:rPr>
      <w:b/>
      <w:bCs/>
      <w:kern w:val="2"/>
      <w:sz w:val="24"/>
      <w:szCs w:val="24"/>
    </w:rPr>
  </w:style>
  <w:style w:type="character" w:customStyle="1" w:styleId="73">
    <w:name w:val="标题 2 字符"/>
    <w:link w:val="3"/>
    <w:qFormat/>
    <w:uiPriority w:val="0"/>
    <w:rPr>
      <w:rFonts w:eastAsia="黑体"/>
      <w:b/>
      <w:kern w:val="2"/>
      <w:sz w:val="28"/>
      <w:szCs w:val="32"/>
    </w:rPr>
  </w:style>
  <w:style w:type="character" w:customStyle="1" w:styleId="74">
    <w:name w:val="样式4 字符"/>
    <w:link w:val="59"/>
    <w:qFormat/>
    <w:uiPriority w:val="0"/>
    <w:rPr>
      <w:rFonts w:eastAsia="黑体"/>
      <w:b/>
      <w:kern w:val="2"/>
      <w:sz w:val="21"/>
      <w:szCs w:val="32"/>
    </w:rPr>
  </w:style>
  <w:style w:type="character" w:customStyle="1" w:styleId="75">
    <w:name w:val="标题4 字符"/>
    <w:basedOn w:val="76"/>
    <w:link w:val="62"/>
    <w:qFormat/>
    <w:uiPriority w:val="0"/>
  </w:style>
  <w:style w:type="character" w:customStyle="1" w:styleId="76">
    <w:name w:val="标题 4 字符"/>
    <w:link w:val="5"/>
    <w:qFormat/>
    <w:uiPriority w:val="0"/>
    <w:rPr>
      <w:rFonts w:ascii="Arial" w:hAnsi="Arial" w:eastAsia="黑体"/>
      <w:b/>
      <w:spacing w:val="4"/>
      <w:kern w:val="2"/>
      <w:sz w:val="21"/>
    </w:rPr>
  </w:style>
  <w:style w:type="character" w:customStyle="1" w:styleId="77">
    <w:name w:val="type2"/>
    <w:qFormat/>
    <w:uiPriority w:val="0"/>
    <w:rPr>
      <w:b/>
      <w:bCs/>
      <w:caps/>
      <w:color w:val="E37222"/>
    </w:rPr>
  </w:style>
  <w:style w:type="character" w:customStyle="1" w:styleId="78">
    <w:name w:val="页脚 字符"/>
    <w:link w:val="28"/>
    <w:qFormat/>
    <w:uiPriority w:val="99"/>
    <w:rPr>
      <w:kern w:val="2"/>
      <w:sz w:val="18"/>
      <w:szCs w:val="18"/>
    </w:rPr>
  </w:style>
  <w:style w:type="character" w:customStyle="1" w:styleId="79">
    <w:name w:val="explain_word1"/>
    <w:qFormat/>
    <w:uiPriority w:val="0"/>
    <w:rPr>
      <w:rFonts w:hint="default" w:ascii="Verdana" w:hAnsi="Verdana"/>
      <w:color w:val="00259A"/>
      <w:sz w:val="21"/>
      <w:szCs w:val="21"/>
      <w:shd w:val="clear" w:color="auto" w:fill="FFFFFF"/>
    </w:rPr>
  </w:style>
  <w:style w:type="character" w:customStyle="1" w:styleId="80">
    <w:name w:val="标题 3 字符"/>
    <w:link w:val="4"/>
    <w:qFormat/>
    <w:uiPriority w:val="0"/>
    <w:rPr>
      <w:rFonts w:eastAsia="黑体"/>
      <w:b/>
      <w:kern w:val="2"/>
      <w:sz w:val="24"/>
      <w:szCs w:val="32"/>
    </w:rPr>
  </w:style>
  <w:style w:type="character" w:customStyle="1" w:styleId="81">
    <w:name w:val="副标题 字符"/>
    <w:link w:val="32"/>
    <w:qFormat/>
    <w:uiPriority w:val="0"/>
    <w:rPr>
      <w:rFonts w:ascii="等线 Light" w:hAnsi="等线 Light" w:cs="Times New Roman"/>
      <w:b/>
      <w:bCs/>
      <w:kern w:val="28"/>
      <w:sz w:val="32"/>
      <w:szCs w:val="32"/>
    </w:rPr>
  </w:style>
  <w:style w:type="character" w:customStyle="1" w:styleId="82">
    <w:name w:val="long_text"/>
    <w:basedOn w:val="42"/>
    <w:qFormat/>
    <w:uiPriority w:val="0"/>
  </w:style>
  <w:style w:type="character" w:customStyle="1" w:styleId="83">
    <w:name w:val="t"/>
    <w:basedOn w:val="42"/>
    <w:qFormat/>
    <w:uiPriority w:val="0"/>
  </w:style>
  <w:style w:type="character" w:customStyle="1" w:styleId="84">
    <w:name w:val="批注文字 Char"/>
    <w:link w:val="12"/>
    <w:qFormat/>
    <w:uiPriority w:val="0"/>
    <w:rPr>
      <w:kern w:val="2"/>
      <w:sz w:val="24"/>
      <w:szCs w:val="24"/>
    </w:rPr>
  </w:style>
  <w:style w:type="character" w:customStyle="1" w:styleId="85">
    <w:name w:val="hit"/>
    <w:qFormat/>
    <w:uiPriority w:val="0"/>
    <w:rPr>
      <w:sz w:val="24"/>
      <w:szCs w:val="24"/>
      <w:shd w:val="clear" w:color="auto" w:fill="FFFFDD"/>
      <w:vertAlign w:val="baseline"/>
    </w:rPr>
  </w:style>
  <w:style w:type="table" w:customStyle="1" w:styleId="86">
    <w:name w:val="网格型1"/>
    <w:basedOn w:val="51"/>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7">
    <w:name w:val="_Style 1"/>
    <w:basedOn w:val="1"/>
    <w:unhideWhenUsed/>
    <w:qFormat/>
    <w:uiPriority w:val="99"/>
    <w:pPr>
      <w:ind w:firstLine="420" w:firstLineChars="200"/>
    </w:pPr>
  </w:style>
  <w:style w:type="character" w:customStyle="1" w:styleId="88">
    <w:name w:val="s1"/>
    <w:basedOn w:val="42"/>
    <w:qFormat/>
    <w:uiPriority w:val="0"/>
    <w:rPr>
      <w:rFonts w:ascii="Helvetica Neue" w:hAnsi="Helvetica Neue" w:eastAsia="Helvetica Neue" w:cs="Helvetica Neue"/>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2015-05-08T14:39:00Z</dcterms:created>
  <dc:creator>bpx</dc:creator>
  <cp:lastModifiedBy>mac</cp:lastModifiedBy>
  <cp:lastPrinted>2012-09-05T01:01:00Z</cp:lastPrinted>
  <dcterms:modified xsi:type="dcterms:W3CDTF">2020-04-28T17:19:10Z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2052-2.1.2.3417</vt:lpwstr>
  </property>
</Properties>
</file>