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959A9" w14:textId="3C51F143" w:rsidR="00A77268" w:rsidRDefault="00A77268" w:rsidP="00A77268">
      <w:pPr>
        <w:pStyle w:val="Title"/>
      </w:pPr>
      <w:r>
        <w:t>Complex System Project Brief</w:t>
      </w:r>
    </w:p>
    <w:p w14:paraId="2EA16D82" w14:textId="7D344BAD" w:rsidR="00A77268" w:rsidRPr="00A77268" w:rsidRDefault="00A77268" w:rsidP="00A77268">
      <w:pPr>
        <w:pStyle w:val="Subtitle"/>
      </w:pPr>
      <w:r w:rsidRPr="00A77268">
        <w:t>Unity Modular Utility AI</w:t>
      </w:r>
    </w:p>
    <w:p w14:paraId="0112D075" w14:textId="5C923371" w:rsidR="00A77268" w:rsidRDefault="00A77268" w:rsidP="00A77268">
      <w:pPr>
        <w:spacing w:before="100" w:beforeAutospacing="1" w:after="100" w:afterAutospacing="1" w:line="240" w:lineRule="auto"/>
        <w:rPr>
          <w:rFonts w:ascii="Nunito" w:eastAsia="Times New Roman" w:hAnsi="Nunito" w:cs="Times New Roman"/>
          <w:color w:val="2D3B45"/>
          <w:sz w:val="24"/>
          <w:szCs w:val="24"/>
          <w:lang w:eastAsia="en-AU"/>
        </w:rPr>
      </w:pPr>
    </w:p>
    <w:p w14:paraId="537275B6" w14:textId="56D3D450" w:rsidR="00A77268" w:rsidRDefault="00A77268" w:rsidP="00A77268">
      <w:pPr>
        <w:numPr>
          <w:ilvl w:val="0"/>
          <w:numId w:val="1"/>
        </w:numPr>
        <w:spacing w:before="100" w:beforeAutospacing="1" w:after="100" w:afterAutospacing="1" w:line="240" w:lineRule="auto"/>
        <w:ind w:left="1095"/>
        <w:rPr>
          <w:rFonts w:ascii="Nunito" w:eastAsia="Times New Roman" w:hAnsi="Nunito" w:cs="Times New Roman"/>
          <w:color w:val="2D3B45"/>
          <w:sz w:val="24"/>
          <w:szCs w:val="24"/>
          <w:lang w:eastAsia="en-AU"/>
        </w:rPr>
      </w:pPr>
      <w:r w:rsidRPr="00A77268">
        <w:rPr>
          <w:rFonts w:ascii="Nunito" w:eastAsia="Times New Roman" w:hAnsi="Nunito" w:cs="Times New Roman"/>
          <w:color w:val="2D3B45"/>
          <w:sz w:val="24"/>
          <w:szCs w:val="24"/>
          <w:lang w:eastAsia="en-AU"/>
        </w:rPr>
        <w:t>the purpose of the system,</w:t>
      </w:r>
    </w:p>
    <w:p w14:paraId="1784DCED" w14:textId="7B924B8C" w:rsidR="00A90949" w:rsidRDefault="00A90949" w:rsidP="00C451B3">
      <w:pPr>
        <w:numPr>
          <w:ilvl w:val="1"/>
          <w:numId w:val="4"/>
        </w:numPr>
        <w:spacing w:before="100" w:beforeAutospacing="1" w:after="100" w:afterAutospacing="1" w:line="240" w:lineRule="auto"/>
        <w:rPr>
          <w:rFonts w:ascii="Nunito" w:eastAsia="Times New Roman" w:hAnsi="Nunito" w:cs="Times New Roman"/>
          <w:color w:val="2D3B45"/>
          <w:sz w:val="24"/>
          <w:szCs w:val="24"/>
          <w:lang w:eastAsia="en-AU"/>
        </w:rPr>
      </w:pPr>
      <w:r>
        <w:rPr>
          <w:rFonts w:ascii="Nunito" w:eastAsia="Times New Roman" w:hAnsi="Nunito" w:cs="Times New Roman"/>
          <w:color w:val="2D3B45"/>
          <w:sz w:val="24"/>
          <w:szCs w:val="24"/>
          <w:lang w:eastAsia="en-AU"/>
        </w:rPr>
        <w:t>To provide an easy-to-use Unity package that can be imported into any Unity project and used without the developer needing much knowledge of the AI systems behind it.</w:t>
      </w:r>
    </w:p>
    <w:p w14:paraId="36693139" w14:textId="3494F1D6" w:rsidR="00796EA9" w:rsidRDefault="00796EA9" w:rsidP="00C451B3">
      <w:pPr>
        <w:numPr>
          <w:ilvl w:val="1"/>
          <w:numId w:val="4"/>
        </w:numPr>
        <w:spacing w:before="100" w:beforeAutospacing="1" w:after="100" w:afterAutospacing="1" w:line="240" w:lineRule="auto"/>
        <w:rPr>
          <w:rFonts w:ascii="Nunito" w:eastAsia="Times New Roman" w:hAnsi="Nunito" w:cs="Times New Roman"/>
          <w:color w:val="2D3B45"/>
          <w:sz w:val="24"/>
          <w:szCs w:val="24"/>
          <w:lang w:eastAsia="en-AU"/>
        </w:rPr>
      </w:pPr>
      <w:r>
        <w:rPr>
          <w:rFonts w:ascii="Nunito" w:eastAsia="Times New Roman" w:hAnsi="Nunito" w:cs="Times New Roman"/>
          <w:color w:val="2D3B45"/>
          <w:sz w:val="24"/>
          <w:szCs w:val="24"/>
          <w:lang w:eastAsia="en-AU"/>
        </w:rPr>
        <w:t>The system will run almost completed on delegates and unity events, which allows developers to add any call back, evaluation, or condition methods through the inspector or code.</w:t>
      </w:r>
    </w:p>
    <w:p w14:paraId="510E7343" w14:textId="1EEB8E60" w:rsidR="00796EA9" w:rsidRPr="00A77268" w:rsidRDefault="00796EA9" w:rsidP="00C451B3">
      <w:pPr>
        <w:numPr>
          <w:ilvl w:val="1"/>
          <w:numId w:val="4"/>
        </w:numPr>
        <w:spacing w:before="100" w:beforeAutospacing="1" w:after="100" w:afterAutospacing="1" w:line="240" w:lineRule="auto"/>
        <w:rPr>
          <w:rFonts w:ascii="Nunito" w:eastAsia="Times New Roman" w:hAnsi="Nunito" w:cs="Times New Roman"/>
          <w:color w:val="2D3B45"/>
          <w:sz w:val="24"/>
          <w:szCs w:val="24"/>
          <w:lang w:eastAsia="en-AU"/>
        </w:rPr>
      </w:pPr>
      <w:r>
        <w:rPr>
          <w:rFonts w:ascii="Nunito" w:eastAsia="Times New Roman" w:hAnsi="Nunito" w:cs="Times New Roman"/>
          <w:color w:val="2D3B45"/>
          <w:sz w:val="24"/>
          <w:szCs w:val="24"/>
          <w:lang w:eastAsia="en-AU"/>
        </w:rPr>
        <w:t>The goal is to give the developer control over how behaviours are evaluated by allowing them to provide methods that calculate values for their game situations; the conditions that interrupt behaviours; or what happens when a behaviour starts, is active, or has ended. They will not need to know how behaviours are stored and checked or how the subsequent methods are called.</w:t>
      </w:r>
    </w:p>
    <w:p w14:paraId="691AB808" w14:textId="392A4ED6" w:rsidR="00A77268" w:rsidRDefault="00A77268" w:rsidP="00A77268">
      <w:pPr>
        <w:numPr>
          <w:ilvl w:val="0"/>
          <w:numId w:val="1"/>
        </w:numPr>
        <w:spacing w:before="100" w:beforeAutospacing="1" w:after="100" w:afterAutospacing="1" w:line="240" w:lineRule="auto"/>
        <w:ind w:left="1095"/>
        <w:rPr>
          <w:rFonts w:ascii="Nunito" w:eastAsia="Times New Roman" w:hAnsi="Nunito" w:cs="Times New Roman"/>
          <w:color w:val="2D3B45"/>
          <w:sz w:val="24"/>
          <w:szCs w:val="24"/>
          <w:lang w:eastAsia="en-AU"/>
        </w:rPr>
      </w:pPr>
      <w:r w:rsidRPr="00A77268">
        <w:rPr>
          <w:rFonts w:ascii="Nunito" w:eastAsia="Times New Roman" w:hAnsi="Nunito" w:cs="Times New Roman"/>
          <w:color w:val="2D3B45"/>
          <w:sz w:val="24"/>
          <w:szCs w:val="24"/>
          <w:lang w:eastAsia="en-AU"/>
        </w:rPr>
        <w:t>any libraries it relies on,</w:t>
      </w:r>
    </w:p>
    <w:p w14:paraId="271F361E" w14:textId="3C816143" w:rsidR="00A90949" w:rsidRPr="00A77268" w:rsidRDefault="00A90949" w:rsidP="00C451B3">
      <w:pPr>
        <w:numPr>
          <w:ilvl w:val="1"/>
          <w:numId w:val="3"/>
        </w:numPr>
        <w:spacing w:before="100" w:beforeAutospacing="1" w:after="100" w:afterAutospacing="1" w:line="240" w:lineRule="auto"/>
        <w:rPr>
          <w:rFonts w:ascii="Nunito" w:eastAsia="Times New Roman" w:hAnsi="Nunito" w:cs="Times New Roman"/>
          <w:color w:val="2D3B45"/>
          <w:sz w:val="24"/>
          <w:szCs w:val="24"/>
          <w:lang w:eastAsia="en-AU"/>
        </w:rPr>
      </w:pPr>
      <w:r>
        <w:rPr>
          <w:rFonts w:ascii="Nunito" w:eastAsia="Times New Roman" w:hAnsi="Nunito" w:cs="Times New Roman"/>
          <w:color w:val="2D3B45"/>
          <w:sz w:val="24"/>
          <w:szCs w:val="24"/>
          <w:lang w:eastAsia="en-AU"/>
        </w:rPr>
        <w:t xml:space="preserve">The system only relies on the </w:t>
      </w:r>
      <w:r w:rsidR="00230EC1">
        <w:rPr>
          <w:rFonts w:ascii="Nunito" w:eastAsia="Times New Roman" w:hAnsi="Nunito" w:cs="Times New Roman"/>
          <w:color w:val="2D3B45"/>
          <w:sz w:val="24"/>
          <w:szCs w:val="24"/>
          <w:lang w:eastAsia="en-AU"/>
        </w:rPr>
        <w:t>in-built</w:t>
      </w:r>
      <w:r>
        <w:rPr>
          <w:rFonts w:ascii="Nunito" w:eastAsia="Times New Roman" w:hAnsi="Nunito" w:cs="Times New Roman"/>
          <w:color w:val="2D3B45"/>
          <w:sz w:val="24"/>
          <w:szCs w:val="24"/>
          <w:lang w:eastAsia="en-AU"/>
        </w:rPr>
        <w:t xml:space="preserve"> Unity systems.</w:t>
      </w:r>
    </w:p>
    <w:p w14:paraId="411300D8" w14:textId="77777777" w:rsidR="00A77268" w:rsidRPr="00A77268" w:rsidRDefault="00A77268" w:rsidP="00A77268">
      <w:pPr>
        <w:numPr>
          <w:ilvl w:val="0"/>
          <w:numId w:val="1"/>
        </w:numPr>
        <w:spacing w:before="100" w:beforeAutospacing="1" w:after="100" w:afterAutospacing="1" w:line="240" w:lineRule="auto"/>
        <w:ind w:left="1095"/>
        <w:rPr>
          <w:rFonts w:ascii="Nunito" w:eastAsia="Times New Roman" w:hAnsi="Nunito" w:cs="Times New Roman"/>
          <w:color w:val="2D3B45"/>
          <w:sz w:val="24"/>
          <w:szCs w:val="24"/>
          <w:lang w:eastAsia="en-AU"/>
        </w:rPr>
      </w:pPr>
      <w:r w:rsidRPr="00A77268">
        <w:rPr>
          <w:rFonts w:ascii="Nunito" w:eastAsia="Times New Roman" w:hAnsi="Nunito" w:cs="Times New Roman"/>
          <w:color w:val="2D3B45"/>
          <w:sz w:val="24"/>
          <w:szCs w:val="24"/>
          <w:lang w:eastAsia="en-AU"/>
        </w:rPr>
        <w:t>the mathematical operations to be used,</w:t>
      </w:r>
    </w:p>
    <w:p w14:paraId="3E059F8F" w14:textId="2B0F9EA0" w:rsidR="00625E67" w:rsidRDefault="00A77268" w:rsidP="00625E67">
      <w:pPr>
        <w:numPr>
          <w:ilvl w:val="0"/>
          <w:numId w:val="1"/>
        </w:numPr>
        <w:spacing w:before="100" w:beforeAutospacing="1" w:after="100" w:afterAutospacing="1" w:line="240" w:lineRule="auto"/>
        <w:ind w:left="1095"/>
        <w:rPr>
          <w:rFonts w:ascii="Nunito" w:eastAsia="Times New Roman" w:hAnsi="Nunito" w:cs="Times New Roman"/>
          <w:color w:val="2D3B45"/>
          <w:sz w:val="24"/>
          <w:szCs w:val="24"/>
          <w:lang w:eastAsia="en-AU"/>
        </w:rPr>
      </w:pPr>
      <w:r w:rsidRPr="00A77268">
        <w:rPr>
          <w:rFonts w:ascii="Nunito" w:eastAsia="Times New Roman" w:hAnsi="Nunito" w:cs="Times New Roman"/>
          <w:color w:val="2D3B45"/>
          <w:sz w:val="24"/>
          <w:szCs w:val="24"/>
          <w:lang w:eastAsia="en-AU"/>
        </w:rPr>
        <w:t>the advanced algorithms</w:t>
      </w:r>
      <w:r w:rsidR="00625E67">
        <w:rPr>
          <w:rFonts w:ascii="Nunito" w:eastAsia="Times New Roman" w:hAnsi="Nunito" w:cs="Times New Roman"/>
          <w:color w:val="2D3B45"/>
          <w:sz w:val="24"/>
          <w:szCs w:val="24"/>
          <w:lang w:eastAsia="en-AU"/>
        </w:rPr>
        <w:t xml:space="preserve"> and </w:t>
      </w:r>
      <w:proofErr w:type="spellStart"/>
      <w:r w:rsidR="00625E67">
        <w:rPr>
          <w:rFonts w:ascii="Nunito" w:eastAsia="Times New Roman" w:hAnsi="Nunito" w:cs="Times New Roman"/>
          <w:color w:val="2D3B45"/>
          <w:sz w:val="24"/>
          <w:szCs w:val="24"/>
          <w:lang w:eastAsia="en-AU"/>
        </w:rPr>
        <w:t>systens</w:t>
      </w:r>
      <w:proofErr w:type="spellEnd"/>
      <w:r w:rsidRPr="00A77268">
        <w:rPr>
          <w:rFonts w:ascii="Nunito" w:eastAsia="Times New Roman" w:hAnsi="Nunito" w:cs="Times New Roman"/>
          <w:color w:val="2D3B45"/>
          <w:sz w:val="24"/>
          <w:szCs w:val="24"/>
          <w:lang w:eastAsia="en-AU"/>
        </w:rPr>
        <w:t xml:space="preserve"> to be implemented,</w:t>
      </w:r>
    </w:p>
    <w:p w14:paraId="1145395E" w14:textId="158EF8CF" w:rsidR="00625E67" w:rsidRPr="00625E67" w:rsidRDefault="00625E67" w:rsidP="00625E67">
      <w:pPr>
        <w:numPr>
          <w:ilvl w:val="1"/>
          <w:numId w:val="1"/>
        </w:numPr>
        <w:spacing w:before="100" w:beforeAutospacing="1" w:after="100" w:afterAutospacing="1" w:line="240" w:lineRule="auto"/>
        <w:rPr>
          <w:rFonts w:ascii="Nunito" w:eastAsia="Times New Roman" w:hAnsi="Nunito" w:cs="Times New Roman"/>
          <w:color w:val="2D3B45"/>
          <w:sz w:val="24"/>
          <w:szCs w:val="24"/>
          <w:lang w:eastAsia="en-AU"/>
        </w:rPr>
      </w:pPr>
      <w:r>
        <w:rPr>
          <w:rFonts w:ascii="Nunito" w:eastAsia="Times New Roman" w:hAnsi="Nunito" w:cs="Times New Roman"/>
          <w:color w:val="2D3B45"/>
          <w:sz w:val="24"/>
          <w:szCs w:val="24"/>
          <w:lang w:eastAsia="en-AU"/>
        </w:rPr>
        <w:t xml:space="preserve">The Unity editor system does have an inbuilt system for displaying delegates in the inspector. There is support for Unity events, however these do not allow for return types will are necessary for the evaluators, conditions, and behaviour selectors. To make it possible for the user to edit these delegates in the inspector, a custom Unity editor drawer system will have to be made. Through the utilisation of a container class and reflection, the editor will be able to take an object, display </w:t>
      </w:r>
      <w:proofErr w:type="gramStart"/>
      <w:r>
        <w:rPr>
          <w:rFonts w:ascii="Nunito" w:eastAsia="Times New Roman" w:hAnsi="Nunito" w:cs="Times New Roman"/>
          <w:color w:val="2D3B45"/>
          <w:sz w:val="24"/>
          <w:szCs w:val="24"/>
          <w:lang w:eastAsia="en-AU"/>
        </w:rPr>
        <w:t>all of</w:t>
      </w:r>
      <w:proofErr w:type="gramEnd"/>
      <w:r>
        <w:rPr>
          <w:rFonts w:ascii="Nunito" w:eastAsia="Times New Roman" w:hAnsi="Nunito" w:cs="Times New Roman"/>
          <w:color w:val="2D3B45"/>
          <w:sz w:val="24"/>
          <w:szCs w:val="24"/>
          <w:lang w:eastAsia="en-AU"/>
        </w:rPr>
        <w:t xml:space="preserve"> its methods in a dropdown, and allow for the creation of a delegate on the backend using a chosen method name.</w:t>
      </w:r>
    </w:p>
    <w:p w14:paraId="4F3146D6" w14:textId="742A6C92" w:rsidR="00A77268" w:rsidRDefault="00A77268" w:rsidP="00A77268">
      <w:pPr>
        <w:numPr>
          <w:ilvl w:val="0"/>
          <w:numId w:val="1"/>
        </w:numPr>
        <w:spacing w:before="100" w:beforeAutospacing="1" w:after="100" w:afterAutospacing="1" w:line="240" w:lineRule="auto"/>
        <w:ind w:left="1095"/>
        <w:rPr>
          <w:rFonts w:ascii="Nunito" w:eastAsia="Times New Roman" w:hAnsi="Nunito" w:cs="Times New Roman"/>
          <w:color w:val="2D3B45"/>
          <w:sz w:val="24"/>
          <w:szCs w:val="24"/>
          <w:lang w:eastAsia="en-AU"/>
        </w:rPr>
      </w:pPr>
      <w:r w:rsidRPr="00A77268">
        <w:rPr>
          <w:rFonts w:ascii="Nunito" w:eastAsia="Times New Roman" w:hAnsi="Nunito" w:cs="Times New Roman"/>
          <w:color w:val="2D3B45"/>
          <w:sz w:val="24"/>
          <w:szCs w:val="24"/>
          <w:lang w:eastAsia="en-AU"/>
        </w:rPr>
        <w:t>how it will be made modular, and</w:t>
      </w:r>
    </w:p>
    <w:p w14:paraId="1A94159A" w14:textId="16CF193C" w:rsidR="00A90949" w:rsidRDefault="00A90949" w:rsidP="00C451B3">
      <w:pPr>
        <w:numPr>
          <w:ilvl w:val="1"/>
          <w:numId w:val="2"/>
        </w:numPr>
        <w:spacing w:before="100" w:beforeAutospacing="1" w:after="100" w:afterAutospacing="1" w:line="240" w:lineRule="auto"/>
        <w:rPr>
          <w:rFonts w:ascii="Nunito" w:eastAsia="Times New Roman" w:hAnsi="Nunito" w:cs="Times New Roman"/>
          <w:color w:val="2D3B45"/>
          <w:sz w:val="24"/>
          <w:szCs w:val="24"/>
          <w:lang w:eastAsia="en-AU"/>
        </w:rPr>
      </w:pPr>
      <w:r>
        <w:rPr>
          <w:rFonts w:ascii="Nunito" w:eastAsia="Times New Roman" w:hAnsi="Nunito" w:cs="Times New Roman"/>
          <w:color w:val="2D3B45"/>
          <w:sz w:val="24"/>
          <w:szCs w:val="24"/>
          <w:lang w:eastAsia="en-AU"/>
        </w:rPr>
        <w:t>The system will be made modular using the Unity inspector</w:t>
      </w:r>
      <w:r w:rsidR="00382ED2">
        <w:rPr>
          <w:rFonts w:ascii="Nunito" w:eastAsia="Times New Roman" w:hAnsi="Nunito" w:cs="Times New Roman"/>
          <w:color w:val="2D3B45"/>
          <w:sz w:val="24"/>
          <w:szCs w:val="24"/>
          <w:lang w:eastAsia="en-AU"/>
        </w:rPr>
        <w:t xml:space="preserve"> to dynamically generate Utility AI classes.</w:t>
      </w:r>
    </w:p>
    <w:p w14:paraId="70F1228B" w14:textId="22392868" w:rsidR="00A90949" w:rsidRDefault="00A90949" w:rsidP="00C451B3">
      <w:pPr>
        <w:numPr>
          <w:ilvl w:val="1"/>
          <w:numId w:val="2"/>
        </w:numPr>
        <w:spacing w:before="100" w:beforeAutospacing="1" w:after="100" w:afterAutospacing="1" w:line="240" w:lineRule="auto"/>
        <w:rPr>
          <w:rFonts w:ascii="Nunito" w:eastAsia="Times New Roman" w:hAnsi="Nunito" w:cs="Times New Roman"/>
          <w:color w:val="2D3B45"/>
          <w:sz w:val="24"/>
          <w:szCs w:val="24"/>
          <w:lang w:eastAsia="en-AU"/>
        </w:rPr>
      </w:pPr>
      <w:r>
        <w:rPr>
          <w:rFonts w:ascii="Nunito" w:eastAsia="Times New Roman" w:hAnsi="Nunito" w:cs="Times New Roman"/>
          <w:color w:val="2D3B45"/>
          <w:sz w:val="24"/>
          <w:szCs w:val="24"/>
          <w:lang w:eastAsia="en-AU"/>
        </w:rPr>
        <w:t>The developer will be provided with the tools to generate as many behaviours as they’d like all from the inspector.</w:t>
      </w:r>
    </w:p>
    <w:p w14:paraId="05CFE80A" w14:textId="11D069FD" w:rsidR="00A90949" w:rsidRDefault="00A90949" w:rsidP="00C451B3">
      <w:pPr>
        <w:numPr>
          <w:ilvl w:val="1"/>
          <w:numId w:val="2"/>
        </w:numPr>
        <w:spacing w:before="100" w:beforeAutospacing="1" w:after="100" w:afterAutospacing="1" w:line="240" w:lineRule="auto"/>
        <w:rPr>
          <w:rFonts w:ascii="Nunito" w:eastAsia="Times New Roman" w:hAnsi="Nunito" w:cs="Times New Roman"/>
          <w:color w:val="2D3B45"/>
          <w:sz w:val="24"/>
          <w:szCs w:val="24"/>
          <w:lang w:eastAsia="en-AU"/>
        </w:rPr>
      </w:pPr>
      <w:r>
        <w:rPr>
          <w:rFonts w:ascii="Nunito" w:eastAsia="Times New Roman" w:hAnsi="Nunito" w:cs="Times New Roman"/>
          <w:color w:val="2D3B45"/>
          <w:sz w:val="24"/>
          <w:szCs w:val="24"/>
          <w:lang w:eastAsia="en-AU"/>
        </w:rPr>
        <w:lastRenderedPageBreak/>
        <w:t xml:space="preserve">The generation systems behind the scenes will generate a </w:t>
      </w:r>
      <w:r w:rsidR="00796EA9">
        <w:rPr>
          <w:rFonts w:ascii="Nunito" w:eastAsia="Times New Roman" w:hAnsi="Nunito" w:cs="Times New Roman"/>
          <w:color w:val="2D3B45"/>
          <w:sz w:val="24"/>
          <w:szCs w:val="24"/>
          <w:lang w:eastAsia="en-AU"/>
        </w:rPr>
        <w:t>brand-new</w:t>
      </w:r>
      <w:r>
        <w:rPr>
          <w:rFonts w:ascii="Nunito" w:eastAsia="Times New Roman" w:hAnsi="Nunito" w:cs="Times New Roman"/>
          <w:color w:val="2D3B45"/>
          <w:sz w:val="24"/>
          <w:szCs w:val="24"/>
          <w:lang w:eastAsia="en-AU"/>
        </w:rPr>
        <w:t xml:space="preserve"> C# script with the Utility</w:t>
      </w:r>
      <w:r w:rsidR="00230EC1">
        <w:rPr>
          <w:rFonts w:ascii="Nunito" w:eastAsia="Times New Roman" w:hAnsi="Nunito" w:cs="Times New Roman"/>
          <w:color w:val="2D3B45"/>
          <w:sz w:val="24"/>
          <w:szCs w:val="24"/>
          <w:lang w:eastAsia="en-AU"/>
        </w:rPr>
        <w:t xml:space="preserve"> </w:t>
      </w:r>
      <w:r>
        <w:rPr>
          <w:rFonts w:ascii="Nunito" w:eastAsia="Times New Roman" w:hAnsi="Nunito" w:cs="Times New Roman"/>
          <w:color w:val="2D3B45"/>
          <w:sz w:val="24"/>
          <w:szCs w:val="24"/>
          <w:lang w:eastAsia="en-AU"/>
        </w:rPr>
        <w:t xml:space="preserve">AI systems, as well as new serialised </w:t>
      </w:r>
      <w:r w:rsidR="00796EA9">
        <w:rPr>
          <w:rFonts w:ascii="Nunito" w:eastAsia="Times New Roman" w:hAnsi="Nunito" w:cs="Times New Roman"/>
          <w:color w:val="2D3B45"/>
          <w:sz w:val="24"/>
          <w:szCs w:val="24"/>
          <w:lang w:eastAsia="en-AU"/>
        </w:rPr>
        <w:t>variables</w:t>
      </w:r>
      <w:r>
        <w:rPr>
          <w:rFonts w:ascii="Nunito" w:eastAsia="Times New Roman" w:hAnsi="Nunito" w:cs="Times New Roman"/>
          <w:color w:val="2D3B45"/>
          <w:sz w:val="24"/>
          <w:szCs w:val="24"/>
          <w:lang w:eastAsia="en-AU"/>
        </w:rPr>
        <w:t xml:space="preserve"> for each custom behaviour chosen by the developer. The developer can then </w:t>
      </w:r>
      <w:r w:rsidR="00796EA9">
        <w:rPr>
          <w:rFonts w:ascii="Nunito" w:eastAsia="Times New Roman" w:hAnsi="Nunito" w:cs="Times New Roman"/>
          <w:color w:val="2D3B45"/>
          <w:sz w:val="24"/>
          <w:szCs w:val="24"/>
          <w:lang w:eastAsia="en-AU"/>
        </w:rPr>
        <w:t xml:space="preserve">use a script that inherits from this newly generated script to access the behaviours and </w:t>
      </w:r>
      <w:r w:rsidR="00230EC1">
        <w:rPr>
          <w:rFonts w:ascii="Nunito" w:eastAsia="Times New Roman" w:hAnsi="Nunito" w:cs="Times New Roman"/>
          <w:color w:val="2D3B45"/>
          <w:sz w:val="24"/>
          <w:szCs w:val="24"/>
          <w:lang w:eastAsia="en-AU"/>
        </w:rPr>
        <w:t xml:space="preserve">alter </w:t>
      </w:r>
      <w:r w:rsidR="00796EA9">
        <w:rPr>
          <w:rFonts w:ascii="Nunito" w:eastAsia="Times New Roman" w:hAnsi="Nunito" w:cs="Times New Roman"/>
          <w:color w:val="2D3B45"/>
          <w:sz w:val="24"/>
          <w:szCs w:val="24"/>
          <w:lang w:eastAsia="en-AU"/>
        </w:rPr>
        <w:t>their functionality.</w:t>
      </w:r>
    </w:p>
    <w:p w14:paraId="3077675F" w14:textId="01A63248" w:rsidR="00A77268" w:rsidRDefault="00A77268" w:rsidP="00A77268">
      <w:pPr>
        <w:numPr>
          <w:ilvl w:val="0"/>
          <w:numId w:val="1"/>
        </w:numPr>
        <w:spacing w:before="100" w:beforeAutospacing="1" w:after="100" w:afterAutospacing="1" w:line="240" w:lineRule="auto"/>
        <w:ind w:left="1095"/>
        <w:rPr>
          <w:rFonts w:ascii="Nunito" w:eastAsia="Times New Roman" w:hAnsi="Nunito" w:cs="Times New Roman"/>
          <w:color w:val="2D3B45"/>
          <w:sz w:val="24"/>
          <w:szCs w:val="24"/>
          <w:lang w:eastAsia="en-AU"/>
        </w:rPr>
      </w:pPr>
      <w:r w:rsidRPr="00A77268">
        <w:rPr>
          <w:rFonts w:ascii="Nunito" w:eastAsia="Times New Roman" w:hAnsi="Nunito" w:cs="Times New Roman"/>
          <w:color w:val="2D3B45"/>
          <w:sz w:val="24"/>
          <w:szCs w:val="24"/>
          <w:lang w:eastAsia="en-AU"/>
        </w:rPr>
        <w:t>how to integrate your system with a new or existing application.</w:t>
      </w:r>
    </w:p>
    <w:p w14:paraId="69A9E954" w14:textId="36BAF650" w:rsidR="00C451B3" w:rsidRDefault="00C451B3" w:rsidP="00382ED2">
      <w:pPr>
        <w:numPr>
          <w:ilvl w:val="1"/>
          <w:numId w:val="1"/>
        </w:numPr>
        <w:spacing w:before="100" w:beforeAutospacing="1" w:after="100" w:afterAutospacing="1" w:line="240" w:lineRule="auto"/>
        <w:rPr>
          <w:rFonts w:ascii="Nunito" w:eastAsia="Times New Roman" w:hAnsi="Nunito" w:cs="Times New Roman"/>
          <w:color w:val="2D3B45"/>
          <w:sz w:val="24"/>
          <w:szCs w:val="24"/>
          <w:lang w:eastAsia="en-AU"/>
        </w:rPr>
      </w:pPr>
      <w:r>
        <w:rPr>
          <w:rFonts w:ascii="Nunito" w:eastAsia="Times New Roman" w:hAnsi="Nunito" w:cs="Times New Roman"/>
          <w:color w:val="2D3B45"/>
          <w:sz w:val="24"/>
          <w:szCs w:val="24"/>
          <w:lang w:eastAsia="en-AU"/>
        </w:rPr>
        <w:t>Import the Modular Utility AI package into your Unity project.</w:t>
      </w:r>
    </w:p>
    <w:p w14:paraId="5FE3A41C" w14:textId="3F383083" w:rsidR="00382ED2" w:rsidRDefault="00382ED2" w:rsidP="00382ED2">
      <w:pPr>
        <w:numPr>
          <w:ilvl w:val="1"/>
          <w:numId w:val="1"/>
        </w:numPr>
        <w:spacing w:before="100" w:beforeAutospacing="1" w:after="100" w:afterAutospacing="1" w:line="240" w:lineRule="auto"/>
        <w:rPr>
          <w:rFonts w:ascii="Nunito" w:eastAsia="Times New Roman" w:hAnsi="Nunito" w:cs="Times New Roman"/>
          <w:color w:val="2D3B45"/>
          <w:sz w:val="24"/>
          <w:szCs w:val="24"/>
          <w:lang w:eastAsia="en-AU"/>
        </w:rPr>
      </w:pPr>
      <w:r>
        <w:rPr>
          <w:rFonts w:ascii="Nunito" w:eastAsia="Times New Roman" w:hAnsi="Nunito" w:cs="Times New Roman"/>
          <w:color w:val="2D3B45"/>
          <w:sz w:val="24"/>
          <w:szCs w:val="24"/>
          <w:lang w:eastAsia="en-AU"/>
        </w:rPr>
        <w:t xml:space="preserve">Create a new script which inherits from the </w:t>
      </w:r>
      <w:proofErr w:type="spellStart"/>
      <w:r w:rsidRPr="00C451B3">
        <w:rPr>
          <w:rFonts w:ascii="Nunito" w:eastAsia="Times New Roman" w:hAnsi="Nunito" w:cs="Times New Roman"/>
          <w:i/>
          <w:iCs/>
          <w:color w:val="2D3B45"/>
          <w:sz w:val="24"/>
          <w:szCs w:val="24"/>
          <w:lang w:eastAsia="en-AU"/>
        </w:rPr>
        <w:t>UtilityAI</w:t>
      </w:r>
      <w:proofErr w:type="spellEnd"/>
      <w:r>
        <w:rPr>
          <w:rFonts w:ascii="Nunito" w:eastAsia="Times New Roman" w:hAnsi="Nunito" w:cs="Times New Roman"/>
          <w:color w:val="2D3B45"/>
          <w:sz w:val="24"/>
          <w:szCs w:val="24"/>
          <w:lang w:eastAsia="en-AU"/>
        </w:rPr>
        <w:t xml:space="preserve"> class</w:t>
      </w:r>
    </w:p>
    <w:p w14:paraId="51BC07D6" w14:textId="677E5F1A" w:rsidR="00382ED2" w:rsidRDefault="00382ED2" w:rsidP="00382ED2">
      <w:pPr>
        <w:numPr>
          <w:ilvl w:val="1"/>
          <w:numId w:val="1"/>
        </w:numPr>
        <w:spacing w:before="100" w:beforeAutospacing="1" w:after="100" w:afterAutospacing="1" w:line="240" w:lineRule="auto"/>
        <w:rPr>
          <w:rFonts w:ascii="Nunito" w:eastAsia="Times New Roman" w:hAnsi="Nunito" w:cs="Times New Roman"/>
          <w:color w:val="2D3B45"/>
          <w:sz w:val="24"/>
          <w:szCs w:val="24"/>
          <w:lang w:eastAsia="en-AU"/>
        </w:rPr>
      </w:pPr>
      <w:r>
        <w:rPr>
          <w:rFonts w:ascii="Nunito" w:eastAsia="Times New Roman" w:hAnsi="Nunito" w:cs="Times New Roman"/>
          <w:color w:val="2D3B45"/>
          <w:sz w:val="24"/>
          <w:szCs w:val="24"/>
          <w:lang w:eastAsia="en-AU"/>
        </w:rPr>
        <w:t xml:space="preserve">Return to </w:t>
      </w:r>
      <w:r w:rsidR="00DF3664">
        <w:rPr>
          <w:rFonts w:ascii="Nunito" w:eastAsia="Times New Roman" w:hAnsi="Nunito" w:cs="Times New Roman"/>
          <w:color w:val="2D3B45"/>
          <w:sz w:val="24"/>
          <w:szCs w:val="24"/>
          <w:lang w:eastAsia="en-AU"/>
        </w:rPr>
        <w:t xml:space="preserve">the </w:t>
      </w:r>
      <w:r>
        <w:rPr>
          <w:rFonts w:ascii="Nunito" w:eastAsia="Times New Roman" w:hAnsi="Nunito" w:cs="Times New Roman"/>
          <w:color w:val="2D3B45"/>
          <w:sz w:val="24"/>
          <w:szCs w:val="24"/>
          <w:lang w:eastAsia="en-AU"/>
        </w:rPr>
        <w:t>Unity editor and attach your newly created script to an object such as an enemy.</w:t>
      </w:r>
    </w:p>
    <w:p w14:paraId="29BDBF34" w14:textId="5B69FDE5" w:rsidR="00382ED2" w:rsidRDefault="00382ED2" w:rsidP="00382ED2">
      <w:pPr>
        <w:numPr>
          <w:ilvl w:val="1"/>
          <w:numId w:val="1"/>
        </w:numPr>
        <w:spacing w:before="100" w:beforeAutospacing="1" w:after="100" w:afterAutospacing="1" w:line="240" w:lineRule="auto"/>
        <w:rPr>
          <w:rFonts w:ascii="Nunito" w:eastAsia="Times New Roman" w:hAnsi="Nunito" w:cs="Times New Roman"/>
          <w:color w:val="2D3B45"/>
          <w:sz w:val="24"/>
          <w:szCs w:val="24"/>
          <w:lang w:eastAsia="en-AU"/>
        </w:rPr>
      </w:pPr>
      <w:r>
        <w:rPr>
          <w:rFonts w:ascii="Nunito" w:eastAsia="Times New Roman" w:hAnsi="Nunito" w:cs="Times New Roman"/>
          <w:color w:val="2D3B45"/>
          <w:sz w:val="24"/>
          <w:szCs w:val="24"/>
          <w:lang w:eastAsia="en-AU"/>
        </w:rPr>
        <w:t>In the inspector, your script will have a</w:t>
      </w:r>
      <w:r w:rsidR="00C451B3">
        <w:rPr>
          <w:rFonts w:ascii="Nunito" w:eastAsia="Times New Roman" w:hAnsi="Nunito" w:cs="Times New Roman"/>
          <w:color w:val="2D3B45"/>
          <w:sz w:val="24"/>
          <w:szCs w:val="24"/>
          <w:lang w:eastAsia="en-AU"/>
        </w:rPr>
        <w:t xml:space="preserve"> behaviour</w:t>
      </w:r>
      <w:r>
        <w:rPr>
          <w:rFonts w:ascii="Nunito" w:eastAsia="Times New Roman" w:hAnsi="Nunito" w:cs="Times New Roman"/>
          <w:color w:val="2D3B45"/>
          <w:sz w:val="24"/>
          <w:szCs w:val="24"/>
          <w:lang w:eastAsia="en-AU"/>
        </w:rPr>
        <w:t xml:space="preserve"> list and a generate button. Fill the list with any number of behaviours you’d like. (Behaviours can be added, updated, or removed at any point in the future)</w:t>
      </w:r>
    </w:p>
    <w:p w14:paraId="26D90259" w14:textId="4F741F49" w:rsidR="00382ED2" w:rsidRDefault="00382ED2" w:rsidP="00382ED2">
      <w:pPr>
        <w:numPr>
          <w:ilvl w:val="1"/>
          <w:numId w:val="1"/>
        </w:numPr>
        <w:spacing w:before="100" w:beforeAutospacing="1" w:after="100" w:afterAutospacing="1" w:line="240" w:lineRule="auto"/>
        <w:rPr>
          <w:rFonts w:ascii="Nunito" w:eastAsia="Times New Roman" w:hAnsi="Nunito" w:cs="Times New Roman"/>
          <w:color w:val="2D3B45"/>
          <w:sz w:val="24"/>
          <w:szCs w:val="24"/>
          <w:lang w:eastAsia="en-AU"/>
        </w:rPr>
      </w:pPr>
      <w:r>
        <w:rPr>
          <w:rFonts w:ascii="Nunito" w:eastAsia="Times New Roman" w:hAnsi="Nunito" w:cs="Times New Roman"/>
          <w:color w:val="2D3B45"/>
          <w:sz w:val="24"/>
          <w:szCs w:val="24"/>
          <w:lang w:eastAsia="en-AU"/>
        </w:rPr>
        <w:t xml:space="preserve">Once behaviours are chosen, press the Generate AI Instance button. This will create a new Utility AI behind the scenes. Your script should now inherit from this newly generated script, </w:t>
      </w:r>
      <w:r w:rsidR="00DF3664">
        <w:rPr>
          <w:rFonts w:ascii="Nunito" w:eastAsia="Times New Roman" w:hAnsi="Nunito" w:cs="Times New Roman"/>
          <w:color w:val="2D3B45"/>
          <w:sz w:val="24"/>
          <w:szCs w:val="24"/>
          <w:lang w:eastAsia="en-AU"/>
        </w:rPr>
        <w:t>and</w:t>
      </w:r>
      <w:r>
        <w:rPr>
          <w:rFonts w:ascii="Nunito" w:eastAsia="Times New Roman" w:hAnsi="Nunito" w:cs="Times New Roman"/>
          <w:color w:val="2D3B45"/>
          <w:sz w:val="24"/>
          <w:szCs w:val="24"/>
          <w:lang w:eastAsia="en-AU"/>
        </w:rPr>
        <w:t xml:space="preserve"> include an interface which provides AI Awake, Start, and Update methods.</w:t>
      </w:r>
    </w:p>
    <w:p w14:paraId="01148DF2" w14:textId="7E3D25AD" w:rsidR="00382ED2" w:rsidRPr="00A77268" w:rsidRDefault="00C451B3" w:rsidP="00382ED2">
      <w:pPr>
        <w:numPr>
          <w:ilvl w:val="1"/>
          <w:numId w:val="1"/>
        </w:numPr>
        <w:spacing w:before="100" w:beforeAutospacing="1" w:after="100" w:afterAutospacing="1" w:line="240" w:lineRule="auto"/>
        <w:rPr>
          <w:rFonts w:ascii="Nunito" w:eastAsia="Times New Roman" w:hAnsi="Nunito" w:cs="Times New Roman"/>
          <w:color w:val="2D3B45"/>
          <w:sz w:val="24"/>
          <w:szCs w:val="24"/>
          <w:lang w:eastAsia="en-AU"/>
        </w:rPr>
      </w:pPr>
      <w:r>
        <w:rPr>
          <w:rFonts w:ascii="Nunito" w:eastAsia="Times New Roman" w:hAnsi="Nunito" w:cs="Times New Roman"/>
          <w:color w:val="2D3B45"/>
          <w:sz w:val="24"/>
          <w:szCs w:val="24"/>
          <w:lang w:eastAsia="en-AU"/>
        </w:rPr>
        <w:t xml:space="preserve">You will now see each of your behaviours as categories in the script inspector, </w:t>
      </w:r>
    </w:p>
    <w:p w14:paraId="00AFFDDD" w14:textId="584998A0" w:rsidR="00DD7411" w:rsidRDefault="00DD7411" w:rsidP="00A77268"/>
    <w:p w14:paraId="1A7127C4" w14:textId="77654CF7" w:rsidR="00095422" w:rsidRDefault="00095422" w:rsidP="00095422">
      <w:pPr>
        <w:pStyle w:val="Heading1"/>
      </w:pPr>
      <w:r>
        <w:t>Images example</w:t>
      </w:r>
    </w:p>
    <w:p w14:paraId="04469213" w14:textId="22E94DD9" w:rsidR="00095422" w:rsidRPr="00095422" w:rsidRDefault="00095422" w:rsidP="00095422">
      <w:r>
        <w:t>User makes a new script called “</w:t>
      </w:r>
      <w:proofErr w:type="spellStart"/>
      <w:r>
        <w:t>AITest</w:t>
      </w:r>
      <w:proofErr w:type="spellEnd"/>
      <w:r>
        <w:t>” and inherits from the “</w:t>
      </w:r>
      <w:proofErr w:type="spellStart"/>
      <w:r>
        <w:t>UtilityAI</w:t>
      </w:r>
      <w:proofErr w:type="spellEnd"/>
      <w:r>
        <w:t>” class.</w:t>
      </w:r>
    </w:p>
    <w:p w14:paraId="690777CD" w14:textId="776D4D44" w:rsidR="009805EC" w:rsidRDefault="009805EC" w:rsidP="00A77268">
      <w:r>
        <w:rPr>
          <w:noProof/>
        </w:rPr>
        <w:drawing>
          <wp:inline distT="0" distB="0" distL="0" distR="0" wp14:anchorId="35C668B5" wp14:editId="17ABB5E8">
            <wp:extent cx="3990975" cy="1247775"/>
            <wp:effectExtent l="0" t="0" r="9525" b="9525"/>
            <wp:docPr id="503174556"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174556" name="Picture 1" descr="A picture containing text, screenshot, font, software&#10;&#10;Description automatically generated"/>
                    <pic:cNvPicPr/>
                  </pic:nvPicPr>
                  <pic:blipFill>
                    <a:blip r:embed="rId6"/>
                    <a:stretch>
                      <a:fillRect/>
                    </a:stretch>
                  </pic:blipFill>
                  <pic:spPr>
                    <a:xfrm>
                      <a:off x="0" y="0"/>
                      <a:ext cx="3990975" cy="1247775"/>
                    </a:xfrm>
                    <a:prstGeom prst="rect">
                      <a:avLst/>
                    </a:prstGeom>
                  </pic:spPr>
                </pic:pic>
              </a:graphicData>
            </a:graphic>
          </wp:inline>
        </w:drawing>
      </w:r>
    </w:p>
    <w:p w14:paraId="373A330C" w14:textId="36E91054" w:rsidR="00095422" w:rsidRDefault="00095422" w:rsidP="00A77268">
      <w:r>
        <w:t xml:space="preserve">In the inspector they are presented with the instance generator. They can add as many </w:t>
      </w:r>
      <w:proofErr w:type="gramStart"/>
      <w:r>
        <w:t>behaviours</w:t>
      </w:r>
      <w:proofErr w:type="gramEnd"/>
      <w:r>
        <w:t xml:space="preserve"> they’d like.</w:t>
      </w:r>
    </w:p>
    <w:p w14:paraId="480D028B" w14:textId="26243AF6" w:rsidR="009805EC" w:rsidRDefault="009805EC" w:rsidP="00A77268">
      <w:r>
        <w:rPr>
          <w:noProof/>
        </w:rPr>
        <w:lastRenderedPageBreak/>
        <w:drawing>
          <wp:inline distT="0" distB="0" distL="0" distR="0" wp14:anchorId="22E9D590" wp14:editId="7FB2CCFA">
            <wp:extent cx="4210050" cy="1933575"/>
            <wp:effectExtent l="0" t="0" r="0" b="9525"/>
            <wp:docPr id="1055563055"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563055" name="Picture 3" descr="A screenshot of a computer&#10;&#10;Description automatically generated with medium confidence"/>
                    <pic:cNvPicPr/>
                  </pic:nvPicPr>
                  <pic:blipFill>
                    <a:blip r:embed="rId7"/>
                    <a:stretch>
                      <a:fillRect/>
                    </a:stretch>
                  </pic:blipFill>
                  <pic:spPr>
                    <a:xfrm>
                      <a:off x="0" y="0"/>
                      <a:ext cx="4210050" cy="1933575"/>
                    </a:xfrm>
                    <a:prstGeom prst="rect">
                      <a:avLst/>
                    </a:prstGeom>
                  </pic:spPr>
                </pic:pic>
              </a:graphicData>
            </a:graphic>
          </wp:inline>
        </w:drawing>
      </w:r>
    </w:p>
    <w:p w14:paraId="56F6BE0A" w14:textId="4FF2F110" w:rsidR="00095422" w:rsidRDefault="00095422" w:rsidP="00A77268">
      <w:r>
        <w:t>After adding the behaviours they’d like to generate, they click the Generate AI Instance button.</w:t>
      </w:r>
    </w:p>
    <w:p w14:paraId="0D758C61" w14:textId="3616E00F" w:rsidR="009805EC" w:rsidRDefault="009805EC" w:rsidP="00A77268">
      <w:r>
        <w:rPr>
          <w:noProof/>
        </w:rPr>
        <w:drawing>
          <wp:inline distT="0" distB="0" distL="0" distR="0" wp14:anchorId="1164D67A" wp14:editId="6484C855">
            <wp:extent cx="4219575" cy="5276850"/>
            <wp:effectExtent l="0" t="0" r="9525" b="0"/>
            <wp:docPr id="1775450199"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50199" name="Picture 4" descr="A screenshot of a computer&#10;&#10;Description automatically generated with medium confidence"/>
                    <pic:cNvPicPr/>
                  </pic:nvPicPr>
                  <pic:blipFill>
                    <a:blip r:embed="rId8"/>
                    <a:stretch>
                      <a:fillRect/>
                    </a:stretch>
                  </pic:blipFill>
                  <pic:spPr>
                    <a:xfrm>
                      <a:off x="0" y="0"/>
                      <a:ext cx="4219575" cy="5276850"/>
                    </a:xfrm>
                    <a:prstGeom prst="rect">
                      <a:avLst/>
                    </a:prstGeom>
                  </pic:spPr>
                </pic:pic>
              </a:graphicData>
            </a:graphic>
          </wp:inline>
        </w:drawing>
      </w:r>
    </w:p>
    <w:p w14:paraId="269E72D9" w14:textId="0C5536C7" w:rsidR="00095422" w:rsidRDefault="00095422" w:rsidP="00A77268">
      <w:r>
        <w:t>This will automatically create a new script with the name of their script (“</w:t>
      </w:r>
      <w:proofErr w:type="spellStart"/>
      <w:r>
        <w:t>AITest</w:t>
      </w:r>
      <w:proofErr w:type="spellEnd"/>
      <w:r>
        <w:t>” in this case) prefixed with “</w:t>
      </w:r>
      <w:proofErr w:type="spellStart"/>
      <w:r>
        <w:t>UtilityAI</w:t>
      </w:r>
      <w:proofErr w:type="spellEnd"/>
      <w:r>
        <w:t>_”. Their script will now inherit from this new script and a “</w:t>
      </w:r>
      <w:proofErr w:type="spellStart"/>
      <w:r>
        <w:t>IUtilityAIMethods</w:t>
      </w:r>
      <w:proofErr w:type="spellEnd"/>
      <w:r>
        <w:t xml:space="preserve">” interface which will prompt them to add the </w:t>
      </w:r>
      <w:proofErr w:type="spellStart"/>
      <w:r>
        <w:t>AIAwake</w:t>
      </w:r>
      <w:proofErr w:type="spellEnd"/>
      <w:r>
        <w:t xml:space="preserve">, </w:t>
      </w:r>
      <w:proofErr w:type="spellStart"/>
      <w:r>
        <w:t>AIStart</w:t>
      </w:r>
      <w:proofErr w:type="spellEnd"/>
      <w:r>
        <w:t xml:space="preserve">, and </w:t>
      </w:r>
      <w:proofErr w:type="spellStart"/>
      <w:r>
        <w:t>AIUpdate</w:t>
      </w:r>
      <w:proofErr w:type="spellEnd"/>
      <w:r>
        <w:t xml:space="preserve"> functions.</w:t>
      </w:r>
    </w:p>
    <w:p w14:paraId="4154D2FE" w14:textId="3C2337DA" w:rsidR="009805EC" w:rsidRDefault="009805EC" w:rsidP="00A77268">
      <w:r>
        <w:rPr>
          <w:noProof/>
        </w:rPr>
        <w:lastRenderedPageBreak/>
        <w:drawing>
          <wp:inline distT="0" distB="0" distL="0" distR="0" wp14:anchorId="2A13ABB7" wp14:editId="3F23F2D8">
            <wp:extent cx="4155311" cy="2767080"/>
            <wp:effectExtent l="0" t="0" r="0" b="0"/>
            <wp:docPr id="397635415" name="Picture 4"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35415" name="Picture 5" descr="A screen shot of a computer program&#10;&#10;Description automatically generated with medium confidence"/>
                    <pic:cNvPicPr/>
                  </pic:nvPicPr>
                  <pic:blipFill>
                    <a:blip r:embed="rId9"/>
                    <a:stretch>
                      <a:fillRect/>
                    </a:stretch>
                  </pic:blipFill>
                  <pic:spPr>
                    <a:xfrm>
                      <a:off x="0" y="0"/>
                      <a:ext cx="4163618" cy="2772612"/>
                    </a:xfrm>
                    <a:prstGeom prst="rect">
                      <a:avLst/>
                    </a:prstGeom>
                  </pic:spPr>
                </pic:pic>
              </a:graphicData>
            </a:graphic>
          </wp:inline>
        </w:drawing>
      </w:r>
    </w:p>
    <w:p w14:paraId="2E226B95" w14:textId="1191277C" w:rsidR="00095422" w:rsidRDefault="00095422" w:rsidP="00A77268">
      <w:r>
        <w:t xml:space="preserve">Now if they look at the inspector again, they will be presented with all their chosen behaviours as </w:t>
      </w:r>
      <w:r w:rsidR="00592969">
        <w:t xml:space="preserve">serialised fields. </w:t>
      </w:r>
    </w:p>
    <w:p w14:paraId="24168D26" w14:textId="4D6A53F2" w:rsidR="0030647F" w:rsidRDefault="0030647F" w:rsidP="00A77268">
      <w:r>
        <w:rPr>
          <w:noProof/>
        </w:rPr>
        <w:drawing>
          <wp:inline distT="0" distB="0" distL="0" distR="0" wp14:anchorId="1FE58EC7" wp14:editId="44A31B2B">
            <wp:extent cx="4267200" cy="3048000"/>
            <wp:effectExtent l="0" t="0" r="0" b="0"/>
            <wp:docPr id="701970518"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970518" name="Picture 6" descr="A screenshot of a computer&#10;&#10;Description automatically generated with medium confidence"/>
                    <pic:cNvPicPr/>
                  </pic:nvPicPr>
                  <pic:blipFill>
                    <a:blip r:embed="rId10"/>
                    <a:stretch>
                      <a:fillRect/>
                    </a:stretch>
                  </pic:blipFill>
                  <pic:spPr>
                    <a:xfrm>
                      <a:off x="0" y="0"/>
                      <a:ext cx="4267200" cy="3048000"/>
                    </a:xfrm>
                    <a:prstGeom prst="rect">
                      <a:avLst/>
                    </a:prstGeom>
                  </pic:spPr>
                </pic:pic>
              </a:graphicData>
            </a:graphic>
          </wp:inline>
        </w:drawing>
      </w:r>
    </w:p>
    <w:p w14:paraId="03233E9D" w14:textId="3EB4466D" w:rsidR="00592969" w:rsidRDefault="00592969" w:rsidP="00A77268">
      <w:r>
        <w:t>Each behaviour has many fields which can be edited. These include:</w:t>
      </w:r>
    </w:p>
    <w:p w14:paraId="0124EC29" w14:textId="58BF2E47" w:rsidR="00592969" w:rsidRDefault="00592969" w:rsidP="00592969">
      <w:pPr>
        <w:pStyle w:val="ListParagraph"/>
        <w:numPr>
          <w:ilvl w:val="0"/>
          <w:numId w:val="5"/>
        </w:numPr>
      </w:pPr>
      <w:r>
        <w:t>The evaluation cooldown: The time between each re</w:t>
      </w:r>
      <w:r w:rsidR="005D6C52">
        <w:t>-</w:t>
      </w:r>
      <w:r>
        <w:t>evaluation of the behaviour score</w:t>
      </w:r>
    </w:p>
    <w:p w14:paraId="78E6664E" w14:textId="2822FE66" w:rsidR="00592969" w:rsidRDefault="00592969" w:rsidP="00592969">
      <w:pPr>
        <w:pStyle w:val="ListParagraph"/>
        <w:numPr>
          <w:ilvl w:val="0"/>
          <w:numId w:val="5"/>
        </w:numPr>
      </w:pPr>
      <w:r>
        <w:t>Value range min and max: The range of values which are expected to be returned by the evaluator</w:t>
      </w:r>
      <w:r w:rsidR="005D6C52">
        <w:t xml:space="preserve"> (E.g. the user expects their run evaluation to return a value from 25-80. This will be remapped behind the scenes to a value between 0-1.)</w:t>
      </w:r>
    </w:p>
    <w:p w14:paraId="2B03F264" w14:textId="0431DBC1" w:rsidR="00592969" w:rsidRDefault="00592969" w:rsidP="00592969">
      <w:pPr>
        <w:pStyle w:val="ListParagraph"/>
        <w:numPr>
          <w:ilvl w:val="0"/>
          <w:numId w:val="5"/>
        </w:numPr>
      </w:pPr>
      <w:r>
        <w:t>The evaluator delegate method: A method which returns a float value of a behaviour’s score (</w:t>
      </w:r>
      <w:proofErr w:type="gramStart"/>
      <w:r>
        <w:t>E.g.</w:t>
      </w:r>
      <w:proofErr w:type="gramEnd"/>
      <w:r>
        <w:t xml:space="preserve"> a value from </w:t>
      </w:r>
      <w:r w:rsidR="005D6C52">
        <w:t xml:space="preserve">25-80 </w:t>
      </w:r>
      <w:r>
        <w:t xml:space="preserve">on how much an enemy wants to </w:t>
      </w:r>
      <w:r w:rsidR="005D6C52">
        <w:t>run away from</w:t>
      </w:r>
      <w:r>
        <w:t xml:space="preserve"> the player)</w:t>
      </w:r>
    </w:p>
    <w:p w14:paraId="4526CB25" w14:textId="1EAF5B10" w:rsidR="00592969" w:rsidRDefault="00592969" w:rsidP="00592969">
      <w:pPr>
        <w:pStyle w:val="ListParagraph"/>
        <w:numPr>
          <w:ilvl w:val="0"/>
          <w:numId w:val="5"/>
        </w:numPr>
      </w:pPr>
      <w:r>
        <w:t xml:space="preserve">A timer duration: A float which is used by a timer condition to deactivate a behaviour after a certain time (This condition will be an inbuilt </w:t>
      </w:r>
      <w:r w:rsidR="005D6C52">
        <w:t>method</w:t>
      </w:r>
      <w:r>
        <w:t xml:space="preserve"> of every </w:t>
      </w:r>
      <w:proofErr w:type="spellStart"/>
      <w:r>
        <w:t>UtilityAI</w:t>
      </w:r>
      <w:proofErr w:type="spellEnd"/>
      <w:r>
        <w:t xml:space="preserve"> which can be added in the Interrupt Conditions – </w:t>
      </w:r>
      <w:r w:rsidR="005D6C52">
        <w:t xml:space="preserve">behaviours do not require a </w:t>
      </w:r>
      <w:r>
        <w:t>timer condition)</w:t>
      </w:r>
    </w:p>
    <w:p w14:paraId="647AA176" w14:textId="0ADDD291" w:rsidR="00592969" w:rsidRDefault="00592969" w:rsidP="00592969">
      <w:pPr>
        <w:pStyle w:val="ListParagraph"/>
        <w:numPr>
          <w:ilvl w:val="0"/>
          <w:numId w:val="5"/>
        </w:numPr>
      </w:pPr>
      <w:r>
        <w:t xml:space="preserve">Interrupt Conditions: A list of methods which return true or false to whether a certain condition should end. If any condition becomes true, the behaviour can end (e.g. an enemy </w:t>
      </w:r>
      <w:r>
        <w:lastRenderedPageBreak/>
        <w:t>has a run behaviour and a tiredness condition,</w:t>
      </w:r>
      <w:r w:rsidR="005D6C52">
        <w:t xml:space="preserve"> and</w:t>
      </w:r>
      <w:r>
        <w:t xml:space="preserve"> if the enemy becomes too tired it will look to do a new behaviour)</w:t>
      </w:r>
    </w:p>
    <w:p w14:paraId="7AE3BEE4" w14:textId="2D2E2980" w:rsidR="005D6C52" w:rsidRDefault="005D6C52" w:rsidP="00592969">
      <w:pPr>
        <w:pStyle w:val="ListParagraph"/>
        <w:numPr>
          <w:ilvl w:val="0"/>
          <w:numId w:val="5"/>
        </w:numPr>
      </w:pPr>
      <w:r>
        <w:t>When Active: A list of methods to be called every frame while a the behaviour is active</w:t>
      </w:r>
    </w:p>
    <w:p w14:paraId="5EFADF8D" w14:textId="0BB665D8" w:rsidR="005D6C52" w:rsidRDefault="005D6C52" w:rsidP="00592969">
      <w:pPr>
        <w:pStyle w:val="ListParagraph"/>
        <w:numPr>
          <w:ilvl w:val="0"/>
          <w:numId w:val="5"/>
        </w:numPr>
      </w:pPr>
      <w:r>
        <w:t>On Start: A list of methods to be called when a behaviour first begins</w:t>
      </w:r>
    </w:p>
    <w:p w14:paraId="6F6DD05B" w14:textId="0FC86885" w:rsidR="005D6C52" w:rsidRDefault="005D6C52" w:rsidP="00592969">
      <w:pPr>
        <w:pStyle w:val="ListParagraph"/>
        <w:numPr>
          <w:ilvl w:val="0"/>
          <w:numId w:val="5"/>
        </w:numPr>
      </w:pPr>
      <w:r>
        <w:t xml:space="preserve">On End: A list of methods to be called when a behaviour </w:t>
      </w:r>
      <w:proofErr w:type="gramStart"/>
      <w:r>
        <w:t>ends</w:t>
      </w:r>
      <w:proofErr w:type="gramEnd"/>
    </w:p>
    <w:p w14:paraId="5EAA3156" w14:textId="2F7A47BD" w:rsidR="0030647F" w:rsidRDefault="0030647F" w:rsidP="00A77268">
      <w:r>
        <w:rPr>
          <w:noProof/>
        </w:rPr>
        <w:drawing>
          <wp:inline distT="0" distB="0" distL="0" distR="0" wp14:anchorId="55E1FAC8" wp14:editId="25865512">
            <wp:extent cx="3804921" cy="4861367"/>
            <wp:effectExtent l="0" t="0" r="5080" b="0"/>
            <wp:docPr id="1466108302"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08302" name="Picture 9" descr="A screenshot of a computer&#10;&#10;Description automatically generated with medium confidence"/>
                    <pic:cNvPicPr/>
                  </pic:nvPicPr>
                  <pic:blipFill>
                    <a:blip r:embed="rId11"/>
                    <a:stretch>
                      <a:fillRect/>
                    </a:stretch>
                  </pic:blipFill>
                  <pic:spPr>
                    <a:xfrm>
                      <a:off x="0" y="0"/>
                      <a:ext cx="3809120" cy="4866731"/>
                    </a:xfrm>
                    <a:prstGeom prst="rect">
                      <a:avLst/>
                    </a:prstGeom>
                  </pic:spPr>
                </pic:pic>
              </a:graphicData>
            </a:graphic>
          </wp:inline>
        </w:drawing>
      </w:r>
    </w:p>
    <w:p w14:paraId="011EE093" w14:textId="0D9F8F8B" w:rsidR="005D6C52" w:rsidRDefault="005D6C52" w:rsidP="00A77268">
      <w:r>
        <w:t xml:space="preserve">The AI system also has a behaviour selector which is a method that takes in an array of floats representing behaviour scores, and returns an index of any of those floats to be the new chosen behaviour. The </w:t>
      </w:r>
      <w:proofErr w:type="spellStart"/>
      <w:r>
        <w:t>UtilityAI</w:t>
      </w:r>
      <w:proofErr w:type="spellEnd"/>
      <w:r>
        <w:t xml:space="preserve"> class will have a few inbuilt </w:t>
      </w:r>
      <w:proofErr w:type="gramStart"/>
      <w:r>
        <w:t>methods</w:t>
      </w:r>
      <w:proofErr w:type="gramEnd"/>
      <w:r>
        <w:t xml:space="preserve"> or the user can make their own.</w:t>
      </w:r>
    </w:p>
    <w:p w14:paraId="0A57370C" w14:textId="45442F0F" w:rsidR="005D6C52" w:rsidRPr="00A77268" w:rsidRDefault="005D6C52" w:rsidP="00A77268">
      <w:r>
        <w:rPr>
          <w:noProof/>
        </w:rPr>
        <w:drawing>
          <wp:inline distT="0" distB="0" distL="0" distR="0" wp14:anchorId="63CE31AE" wp14:editId="7854DB3D">
            <wp:extent cx="4067175" cy="438150"/>
            <wp:effectExtent l="0" t="0" r="9525" b="0"/>
            <wp:docPr id="3265963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596371" name=""/>
                    <pic:cNvPicPr/>
                  </pic:nvPicPr>
                  <pic:blipFill>
                    <a:blip r:embed="rId12"/>
                    <a:stretch>
                      <a:fillRect/>
                    </a:stretch>
                  </pic:blipFill>
                  <pic:spPr>
                    <a:xfrm>
                      <a:off x="0" y="0"/>
                      <a:ext cx="4067175" cy="438150"/>
                    </a:xfrm>
                    <a:prstGeom prst="rect">
                      <a:avLst/>
                    </a:prstGeom>
                  </pic:spPr>
                </pic:pic>
              </a:graphicData>
            </a:graphic>
          </wp:inline>
        </w:drawing>
      </w:r>
    </w:p>
    <w:sectPr w:rsidR="005D6C52" w:rsidRPr="00A77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altName w:val="Calibri"/>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2145"/>
    <w:multiLevelType w:val="multilevel"/>
    <w:tmpl w:val="41AA72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461A5"/>
    <w:multiLevelType w:val="multilevel"/>
    <w:tmpl w:val="41AA72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F5BB7"/>
    <w:multiLevelType w:val="hybridMultilevel"/>
    <w:tmpl w:val="6C1264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9141359"/>
    <w:multiLevelType w:val="multilevel"/>
    <w:tmpl w:val="325C3F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6B347E"/>
    <w:multiLevelType w:val="multilevel"/>
    <w:tmpl w:val="41AA72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5116659">
    <w:abstractNumId w:val="3"/>
  </w:num>
  <w:num w:numId="2" w16cid:durableId="110824058">
    <w:abstractNumId w:val="4"/>
  </w:num>
  <w:num w:numId="3" w16cid:durableId="25372644">
    <w:abstractNumId w:val="1"/>
  </w:num>
  <w:num w:numId="4" w16cid:durableId="1728725586">
    <w:abstractNumId w:val="0"/>
  </w:num>
  <w:num w:numId="5" w16cid:durableId="12680753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452"/>
    <w:rsid w:val="00095422"/>
    <w:rsid w:val="00230EC1"/>
    <w:rsid w:val="0030647F"/>
    <w:rsid w:val="00382ED2"/>
    <w:rsid w:val="00592969"/>
    <w:rsid w:val="005D6C52"/>
    <w:rsid w:val="00625E67"/>
    <w:rsid w:val="00796EA9"/>
    <w:rsid w:val="007C588D"/>
    <w:rsid w:val="009805EC"/>
    <w:rsid w:val="00A77268"/>
    <w:rsid w:val="00A90452"/>
    <w:rsid w:val="00A90949"/>
    <w:rsid w:val="00C451B3"/>
    <w:rsid w:val="00DD7411"/>
    <w:rsid w:val="00DF36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97062"/>
  <w15:chartTrackingRefBased/>
  <w15:docId w15:val="{4A0AF4E9-5756-4884-B9E0-9A486ECD0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2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2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72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26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7726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77268"/>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A772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7268"/>
    <w:rPr>
      <w:rFonts w:eastAsiaTheme="minorEastAsia"/>
      <w:color w:val="5A5A5A" w:themeColor="text1" w:themeTint="A5"/>
      <w:spacing w:val="15"/>
    </w:rPr>
  </w:style>
  <w:style w:type="paragraph" w:styleId="ListParagraph">
    <w:name w:val="List Paragraph"/>
    <w:basedOn w:val="Normal"/>
    <w:uiPriority w:val="34"/>
    <w:qFormat/>
    <w:rsid w:val="005929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61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EA380-6099-496E-8EB5-02B8829E3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5</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Wharton</dc:creator>
  <cp:keywords/>
  <dc:description/>
  <cp:lastModifiedBy>Benjamin Wharton</cp:lastModifiedBy>
  <cp:revision>4</cp:revision>
  <dcterms:created xsi:type="dcterms:W3CDTF">2023-05-07T23:04:00Z</dcterms:created>
  <dcterms:modified xsi:type="dcterms:W3CDTF">2023-05-09T06:57:00Z</dcterms:modified>
</cp:coreProperties>
</file>