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3324" w14:textId="77777777" w:rsidR="00540CF1" w:rsidRPr="003223F2" w:rsidRDefault="00540CF1" w:rsidP="00207670">
      <w:pPr>
        <w:spacing w:after="0" w:line="240" w:lineRule="auto"/>
        <w:rPr>
          <w:rFonts w:ascii="Century Gothic" w:eastAsia="Century Gothic" w:hAnsi="Century Gothic" w:cs="Century Gothic"/>
          <w:b/>
          <w:sz w:val="20"/>
          <w:szCs w:val="20"/>
          <w:lang w:val="es-MX"/>
        </w:rPr>
      </w:pPr>
    </w:p>
    <w:p w14:paraId="259FE22B" w14:textId="77777777" w:rsidR="0061675D" w:rsidRPr="003223F2" w:rsidRDefault="00524EE1" w:rsidP="00207670">
      <w:pPr>
        <w:spacing w:after="0" w:line="240" w:lineRule="auto"/>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Reporte</w:t>
      </w:r>
      <w:r w:rsidR="00C32608" w:rsidRPr="003223F2">
        <w:rPr>
          <w:rFonts w:ascii="Century Gothic" w:eastAsia="Century Gothic" w:hAnsi="Century Gothic" w:cs="Century Gothic"/>
          <w:b/>
          <w:sz w:val="20"/>
          <w:szCs w:val="20"/>
          <w:lang w:val="es-MX"/>
        </w:rPr>
        <w:t xml:space="preserve"> 01</w:t>
      </w:r>
    </w:p>
    <w:p w14:paraId="01B4494B" w14:textId="77777777" w:rsidR="0061675D" w:rsidRPr="003223F2" w:rsidRDefault="0061675D">
      <w:pPr>
        <w:spacing w:after="0" w:line="240" w:lineRule="auto"/>
        <w:rPr>
          <w:rFonts w:ascii="Century Gothic" w:eastAsia="Century Gothic" w:hAnsi="Century Gothic" w:cs="Century Gothic"/>
          <w:b/>
          <w:sz w:val="20"/>
          <w:szCs w:val="20"/>
          <w:lang w:val="es-MX"/>
        </w:rPr>
      </w:pPr>
      <w:bookmarkStart w:id="0" w:name="_gjdgxs" w:colFirst="0" w:colLast="0"/>
      <w:bookmarkEnd w:id="0"/>
    </w:p>
    <w:p w14:paraId="7C6C622A" w14:textId="336EAB35" w:rsidR="0061675D" w:rsidRPr="003223F2" w:rsidRDefault="00C32608" w:rsidP="00207670">
      <w:pPr>
        <w:spacing w:after="0" w:line="240" w:lineRule="auto"/>
        <w:jc w:val="center"/>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Nombre</w:t>
      </w:r>
      <w:r w:rsidR="00207670" w:rsidRPr="003223F2">
        <w:rPr>
          <w:rFonts w:ascii="Century Gothic" w:eastAsia="Century Gothic" w:hAnsi="Century Gothic" w:cs="Century Gothic"/>
          <w:b/>
          <w:sz w:val="20"/>
          <w:szCs w:val="20"/>
          <w:lang w:val="es-MX"/>
        </w:rPr>
        <w:t>:</w:t>
      </w:r>
      <w:r w:rsidR="007D669D" w:rsidRPr="003223F2">
        <w:rPr>
          <w:rFonts w:ascii="Century Gothic" w:eastAsia="Century Gothic" w:hAnsi="Century Gothic" w:cs="Century Gothic"/>
          <w:b/>
          <w:sz w:val="20"/>
          <w:szCs w:val="20"/>
          <w:lang w:val="es-MX"/>
        </w:rPr>
        <w:t xml:space="preserve"> </w:t>
      </w:r>
      <w:r w:rsidR="00CF0231" w:rsidRPr="003223F2">
        <w:rPr>
          <w:rFonts w:ascii="Century Gothic" w:eastAsia="Century Gothic" w:hAnsi="Century Gothic" w:cs="Century Gothic"/>
          <w:b/>
          <w:sz w:val="20"/>
          <w:szCs w:val="20"/>
          <w:lang w:val="es-MX"/>
        </w:rPr>
        <w:t>ANGUIANO MORALES BENJAMIN</w:t>
      </w:r>
    </w:p>
    <w:p w14:paraId="64FECDA2" w14:textId="6CC7F149" w:rsidR="0061675D" w:rsidRPr="003223F2" w:rsidRDefault="00C32608" w:rsidP="00207670">
      <w:pPr>
        <w:spacing w:after="0" w:line="240" w:lineRule="auto"/>
        <w:jc w:val="center"/>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Fecha</w:t>
      </w:r>
      <w:r w:rsidR="00207670" w:rsidRPr="003223F2">
        <w:rPr>
          <w:rFonts w:ascii="Century Gothic" w:eastAsia="Century Gothic" w:hAnsi="Century Gothic" w:cs="Century Gothic"/>
          <w:b/>
          <w:sz w:val="20"/>
          <w:szCs w:val="20"/>
          <w:lang w:val="es-MX"/>
        </w:rPr>
        <w:t>:</w:t>
      </w:r>
      <w:r w:rsidR="003223F2" w:rsidRPr="003223F2">
        <w:rPr>
          <w:rFonts w:ascii="Century Gothic" w:eastAsia="Century Gothic" w:hAnsi="Century Gothic" w:cs="Century Gothic"/>
          <w:b/>
          <w:sz w:val="20"/>
          <w:szCs w:val="20"/>
          <w:lang w:val="es-MX"/>
        </w:rPr>
        <w:t xml:space="preserve"> 31/marzo/21</w:t>
      </w:r>
    </w:p>
    <w:p w14:paraId="1E23B1AC" w14:textId="77777777" w:rsidR="00524EE1" w:rsidRPr="003223F2" w:rsidRDefault="00524EE1">
      <w:pPr>
        <w:spacing w:after="0" w:line="240" w:lineRule="auto"/>
        <w:rPr>
          <w:lang w:val="es-MX"/>
        </w:rPr>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rsidRPr="003223F2" w14:paraId="1A50D7D4"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5A63C396" w14:textId="77777777" w:rsidR="0061675D" w:rsidRPr="003223F2" w:rsidRDefault="00C32608">
            <w:pPr>
              <w:jc w:val="right"/>
              <w:rPr>
                <w:lang w:val="es-MX"/>
              </w:rPr>
            </w:pPr>
            <w:r w:rsidRPr="003223F2">
              <w:rPr>
                <w:lang w:val="es-MX"/>
              </w:rPr>
              <w:t>Referencia bibliográfica</w:t>
            </w:r>
          </w:p>
        </w:tc>
        <w:tc>
          <w:tcPr>
            <w:tcW w:w="7683" w:type="dxa"/>
            <w:tcBorders>
              <w:left w:val="dotted" w:sz="4" w:space="0" w:color="000000"/>
            </w:tcBorders>
          </w:tcPr>
          <w:p w14:paraId="27A375D5" w14:textId="5421BCBD" w:rsidR="003223F2" w:rsidRPr="003223F2" w:rsidRDefault="00524EE1" w:rsidP="003223F2">
            <w:pPr>
              <w:jc w:val="both"/>
              <w:cnfStyle w:val="100000000000" w:firstRow="1" w:lastRow="0" w:firstColumn="0" w:lastColumn="0" w:oddVBand="0" w:evenVBand="0" w:oddHBand="0" w:evenHBand="0" w:firstRowFirstColumn="0" w:firstRowLastColumn="0" w:lastRowFirstColumn="0" w:lastRowLastColumn="0"/>
              <w:rPr>
                <w:b w:val="0"/>
                <w:lang w:val="es-MX"/>
              </w:rPr>
            </w:pPr>
            <w:r w:rsidRPr="003223F2">
              <w:rPr>
                <w:lang w:val="es-MX"/>
              </w:rPr>
              <w:t>APA</w:t>
            </w:r>
          </w:p>
          <w:p w14:paraId="44EC46E4" w14:textId="77777777" w:rsidR="003223F2" w:rsidRPr="003223F2" w:rsidRDefault="003223F2" w:rsidP="003223F2">
            <w:pPr>
              <w:jc w:val="both"/>
              <w:cnfStyle w:val="100000000000" w:firstRow="1" w:lastRow="0" w:firstColumn="0" w:lastColumn="0" w:oddVBand="0" w:evenVBand="0" w:oddHBand="0" w:evenHBand="0" w:firstRowFirstColumn="0" w:firstRowLastColumn="0" w:lastRowFirstColumn="0" w:lastRowLastColumn="0"/>
              <w:rPr>
                <w:lang w:val="es-MX"/>
              </w:rPr>
            </w:pPr>
            <w:r w:rsidRPr="003223F2">
              <w:rPr>
                <w:lang w:val="es-MX"/>
              </w:rPr>
              <w:t xml:space="preserve">GE, Z., SONG, Z., X. DING, S., &amp; HUANG, B. (2017). Data </w:t>
            </w:r>
            <w:proofErr w:type="spellStart"/>
            <w:r w:rsidRPr="003223F2">
              <w:rPr>
                <w:lang w:val="es-MX"/>
              </w:rPr>
              <w:t>Mining</w:t>
            </w:r>
            <w:proofErr w:type="spellEnd"/>
            <w:r w:rsidRPr="003223F2">
              <w:rPr>
                <w:lang w:val="es-MX"/>
              </w:rPr>
              <w:t xml:space="preserve"> and </w:t>
            </w:r>
            <w:proofErr w:type="spellStart"/>
            <w:r w:rsidRPr="003223F2">
              <w:rPr>
                <w:lang w:val="es-MX"/>
              </w:rPr>
              <w:t>Analytics</w:t>
            </w:r>
            <w:proofErr w:type="spellEnd"/>
            <w:r w:rsidRPr="003223F2">
              <w:rPr>
                <w:lang w:val="es-MX"/>
              </w:rPr>
              <w:t xml:space="preserve"> in </w:t>
            </w:r>
          </w:p>
          <w:p w14:paraId="376882DA" w14:textId="72C40398" w:rsidR="003223F2" w:rsidRPr="003223F2" w:rsidRDefault="003223F2" w:rsidP="003223F2">
            <w:pPr>
              <w:jc w:val="both"/>
              <w:cnfStyle w:val="100000000000" w:firstRow="1" w:lastRow="0" w:firstColumn="0" w:lastColumn="0" w:oddVBand="0" w:evenVBand="0" w:oddHBand="0" w:evenHBand="0" w:firstRowFirstColumn="0" w:firstRowLastColumn="0" w:lastRowFirstColumn="0" w:lastRowLastColumn="0"/>
              <w:rPr>
                <w:lang w:val="es-MX"/>
              </w:rPr>
            </w:pPr>
            <w:proofErr w:type="spellStart"/>
            <w:r w:rsidRPr="003223F2">
              <w:rPr>
                <w:lang w:val="es-MX"/>
              </w:rPr>
              <w:t>the</w:t>
            </w:r>
            <w:proofErr w:type="spellEnd"/>
            <w:r w:rsidRPr="003223F2">
              <w:rPr>
                <w:lang w:val="es-MX"/>
              </w:rPr>
              <w:t xml:space="preserve"> </w:t>
            </w:r>
            <w:proofErr w:type="spellStart"/>
            <w:r w:rsidRPr="003223F2">
              <w:rPr>
                <w:lang w:val="es-MX"/>
              </w:rPr>
              <w:t>Process</w:t>
            </w:r>
            <w:proofErr w:type="spellEnd"/>
            <w:r w:rsidRPr="003223F2">
              <w:rPr>
                <w:lang w:val="es-MX"/>
              </w:rPr>
              <w:t xml:space="preserve"> </w:t>
            </w:r>
            <w:proofErr w:type="spellStart"/>
            <w:r w:rsidRPr="003223F2">
              <w:rPr>
                <w:lang w:val="es-MX"/>
              </w:rPr>
              <w:t>Industry</w:t>
            </w:r>
            <w:proofErr w:type="spellEnd"/>
            <w:r w:rsidRPr="003223F2">
              <w:rPr>
                <w:lang w:val="es-MX"/>
              </w:rPr>
              <w:t xml:space="preserve">: </w:t>
            </w:r>
            <w:proofErr w:type="spellStart"/>
            <w:r w:rsidRPr="003223F2">
              <w:rPr>
                <w:lang w:val="es-MX"/>
              </w:rPr>
              <w:t>The</w:t>
            </w:r>
            <w:proofErr w:type="spellEnd"/>
            <w:r w:rsidRPr="003223F2">
              <w:rPr>
                <w:lang w:val="es-MX"/>
              </w:rPr>
              <w:t xml:space="preserve"> Role </w:t>
            </w:r>
            <w:proofErr w:type="spellStart"/>
            <w:r w:rsidRPr="003223F2">
              <w:rPr>
                <w:lang w:val="es-MX"/>
              </w:rPr>
              <w:t>of</w:t>
            </w:r>
            <w:proofErr w:type="spellEnd"/>
            <w:r w:rsidRPr="003223F2">
              <w:rPr>
                <w:lang w:val="es-MX"/>
              </w:rPr>
              <w:t xml:space="preserve"> Machine </w:t>
            </w:r>
            <w:r w:rsidRPr="003223F2">
              <w:rPr>
                <w:lang w:val="es-MX"/>
              </w:rPr>
              <w:t>Learning (</w:t>
            </w:r>
            <w:r w:rsidRPr="003223F2">
              <w:rPr>
                <w:lang w:val="es-MX"/>
              </w:rPr>
              <w:t xml:space="preserve">1st ed., p. 19). </w:t>
            </w:r>
          </w:p>
          <w:p w14:paraId="3F70BFDC" w14:textId="08500E4D" w:rsidR="003223F2" w:rsidRPr="003223F2" w:rsidRDefault="003223F2" w:rsidP="003223F2">
            <w:pPr>
              <w:jc w:val="both"/>
              <w:cnfStyle w:val="100000000000" w:firstRow="1" w:lastRow="0" w:firstColumn="0" w:lastColumn="0" w:oddVBand="0" w:evenVBand="0" w:oddHBand="0" w:evenHBand="0" w:firstRowFirstColumn="0" w:firstRowLastColumn="0" w:lastRowFirstColumn="0" w:lastRowLastColumn="0"/>
              <w:rPr>
                <w:lang w:val="es-MX"/>
              </w:rPr>
            </w:pPr>
            <w:r w:rsidRPr="003223F2">
              <w:rPr>
                <w:lang w:val="es-MX"/>
              </w:rPr>
              <w:t>IEEE Access.</w:t>
            </w:r>
          </w:p>
          <w:p w14:paraId="5538C4F1" w14:textId="637D2C84" w:rsidR="00524EE1" w:rsidRPr="003223F2" w:rsidRDefault="003223F2" w:rsidP="003223F2">
            <w:pPr>
              <w:jc w:val="both"/>
              <w:cnfStyle w:val="100000000000" w:firstRow="1" w:lastRow="0" w:firstColumn="0" w:lastColumn="0" w:oddVBand="0" w:evenVBand="0" w:oddHBand="0" w:evenHBand="0" w:firstRowFirstColumn="0" w:firstRowLastColumn="0" w:lastRowFirstColumn="0" w:lastRowLastColumn="0"/>
              <w:rPr>
                <w:lang w:val="es-MX"/>
              </w:rPr>
            </w:pPr>
            <w:r w:rsidRPr="003223F2">
              <w:rPr>
                <w:lang w:val="es-MX"/>
              </w:rPr>
              <w:t>https://ieeexplore.ieee.org/stamp/stamp.jsp?tp=&amp;arnumber=8051033.</w:t>
            </w:r>
          </w:p>
          <w:p w14:paraId="7DE83547" w14:textId="77777777" w:rsidR="00207670" w:rsidRPr="003223F2" w:rsidRDefault="00207670">
            <w:pPr>
              <w:jc w:val="both"/>
              <w:cnfStyle w:val="100000000000" w:firstRow="1" w:lastRow="0" w:firstColumn="0" w:lastColumn="0" w:oddVBand="0" w:evenVBand="0" w:oddHBand="0" w:evenHBand="0" w:firstRowFirstColumn="0" w:firstRowLastColumn="0" w:lastRowFirstColumn="0" w:lastRowLastColumn="0"/>
              <w:rPr>
                <w:b w:val="0"/>
                <w:lang w:val="es-MX"/>
              </w:rPr>
            </w:pPr>
          </w:p>
          <w:p w14:paraId="5050DBEE" w14:textId="77777777" w:rsidR="00524EE1" w:rsidRPr="003223F2" w:rsidRDefault="00524EE1">
            <w:pPr>
              <w:jc w:val="both"/>
              <w:cnfStyle w:val="100000000000" w:firstRow="1" w:lastRow="0" w:firstColumn="0" w:lastColumn="0" w:oddVBand="0" w:evenVBand="0" w:oddHBand="0" w:evenHBand="0" w:firstRowFirstColumn="0" w:firstRowLastColumn="0" w:lastRowFirstColumn="0" w:lastRowLastColumn="0"/>
              <w:rPr>
                <w:b w:val="0"/>
                <w:lang w:val="es-MX"/>
              </w:rPr>
            </w:pPr>
            <w:r w:rsidRPr="003223F2">
              <w:rPr>
                <w:lang w:val="es-MX"/>
              </w:rPr>
              <w:t>IEEE</w:t>
            </w:r>
          </w:p>
          <w:p w14:paraId="54674F0F" w14:textId="566DA139" w:rsidR="00207670" w:rsidRPr="003223F2" w:rsidRDefault="003223F2" w:rsidP="003223F2">
            <w:pPr>
              <w:jc w:val="both"/>
              <w:cnfStyle w:val="100000000000" w:firstRow="1" w:lastRow="0" w:firstColumn="0" w:lastColumn="0" w:oddVBand="0" w:evenVBand="0" w:oddHBand="0" w:evenHBand="0" w:firstRowFirstColumn="0" w:firstRowLastColumn="0" w:lastRowFirstColumn="0" w:lastRowLastColumn="0"/>
              <w:rPr>
                <w:b w:val="0"/>
                <w:bCs/>
                <w:lang w:val="es-MX"/>
              </w:rPr>
            </w:pPr>
            <w:proofErr w:type="spellStart"/>
            <w:r w:rsidRPr="003223F2">
              <w:rPr>
                <w:lang w:val="es-MX"/>
              </w:rPr>
              <w:t>Zhiqiang</w:t>
            </w:r>
            <w:proofErr w:type="spellEnd"/>
            <w:r w:rsidRPr="003223F2">
              <w:rPr>
                <w:lang w:val="es-MX"/>
              </w:rPr>
              <w:t xml:space="preserve"> Ge, </w:t>
            </w:r>
            <w:proofErr w:type="spellStart"/>
            <w:r w:rsidRPr="003223F2">
              <w:rPr>
                <w:lang w:val="es-MX"/>
              </w:rPr>
              <w:t>Zhihuan</w:t>
            </w:r>
            <w:proofErr w:type="spellEnd"/>
            <w:r w:rsidRPr="003223F2">
              <w:rPr>
                <w:lang w:val="es-MX"/>
              </w:rPr>
              <w:t xml:space="preserve"> </w:t>
            </w:r>
            <w:proofErr w:type="spellStart"/>
            <w:r w:rsidRPr="003223F2">
              <w:rPr>
                <w:lang w:val="es-MX"/>
              </w:rPr>
              <w:t>Song</w:t>
            </w:r>
            <w:proofErr w:type="spellEnd"/>
            <w:r w:rsidRPr="003223F2">
              <w:rPr>
                <w:lang w:val="es-MX"/>
              </w:rPr>
              <w:t xml:space="preserve">, Steven X. </w:t>
            </w:r>
            <w:proofErr w:type="spellStart"/>
            <w:r w:rsidRPr="003223F2">
              <w:rPr>
                <w:lang w:val="es-MX"/>
              </w:rPr>
              <w:t>Ding</w:t>
            </w:r>
            <w:proofErr w:type="spellEnd"/>
            <w:r w:rsidRPr="003223F2">
              <w:rPr>
                <w:lang w:val="es-MX"/>
              </w:rPr>
              <w:t xml:space="preserve"> y Biao Huang. “Data </w:t>
            </w:r>
            <w:proofErr w:type="spellStart"/>
            <w:r w:rsidRPr="003223F2">
              <w:rPr>
                <w:lang w:val="es-MX"/>
              </w:rPr>
              <w:t>Mining</w:t>
            </w:r>
            <w:proofErr w:type="spellEnd"/>
            <w:r w:rsidRPr="003223F2">
              <w:rPr>
                <w:lang w:val="es-MX"/>
              </w:rPr>
              <w:t xml:space="preserve"> and </w:t>
            </w:r>
            <w:proofErr w:type="spellStart"/>
            <w:r w:rsidRPr="003223F2">
              <w:rPr>
                <w:lang w:val="es-MX"/>
              </w:rPr>
              <w:t>Analytics</w:t>
            </w:r>
            <w:proofErr w:type="spellEnd"/>
            <w:r w:rsidRPr="003223F2">
              <w:rPr>
                <w:lang w:val="es-MX"/>
              </w:rPr>
              <w:t xml:space="preserve"> in </w:t>
            </w:r>
            <w:proofErr w:type="spellStart"/>
            <w:r w:rsidRPr="003223F2">
              <w:rPr>
                <w:lang w:val="es-MX"/>
              </w:rPr>
              <w:t>the</w:t>
            </w:r>
            <w:proofErr w:type="spellEnd"/>
            <w:r w:rsidRPr="003223F2">
              <w:rPr>
                <w:lang w:val="es-MX"/>
              </w:rPr>
              <w:t xml:space="preserve"> </w:t>
            </w:r>
            <w:proofErr w:type="spellStart"/>
            <w:r w:rsidRPr="003223F2">
              <w:rPr>
                <w:lang w:val="es-MX"/>
              </w:rPr>
              <w:t>Process</w:t>
            </w:r>
            <w:proofErr w:type="spellEnd"/>
            <w:r w:rsidRPr="003223F2">
              <w:rPr>
                <w:lang w:val="es-MX"/>
              </w:rPr>
              <w:t xml:space="preserve"> </w:t>
            </w:r>
            <w:proofErr w:type="spellStart"/>
            <w:r w:rsidRPr="003223F2">
              <w:rPr>
                <w:lang w:val="es-MX"/>
              </w:rPr>
              <w:t>Industry</w:t>
            </w:r>
            <w:proofErr w:type="spellEnd"/>
            <w:r w:rsidRPr="003223F2">
              <w:rPr>
                <w:lang w:val="es-MX"/>
              </w:rPr>
              <w:t xml:space="preserve">: </w:t>
            </w:r>
            <w:proofErr w:type="spellStart"/>
            <w:r w:rsidRPr="003223F2">
              <w:rPr>
                <w:lang w:val="es-MX"/>
              </w:rPr>
              <w:t>The</w:t>
            </w:r>
            <w:proofErr w:type="spellEnd"/>
            <w:r w:rsidRPr="003223F2">
              <w:rPr>
                <w:lang w:val="es-MX"/>
              </w:rPr>
              <w:t xml:space="preserve"> Role </w:t>
            </w:r>
            <w:proofErr w:type="spellStart"/>
            <w:r w:rsidRPr="003223F2">
              <w:rPr>
                <w:lang w:val="es-MX"/>
              </w:rPr>
              <w:t>of</w:t>
            </w:r>
            <w:proofErr w:type="spellEnd"/>
            <w:r w:rsidRPr="003223F2">
              <w:rPr>
                <w:lang w:val="es-MX"/>
              </w:rPr>
              <w:t xml:space="preserve"> Machine Learning”. IEEE Access, Vol. 5, (2017)</w:t>
            </w:r>
          </w:p>
        </w:tc>
      </w:tr>
      <w:tr w:rsidR="0061675D" w:rsidRPr="003223F2" w14:paraId="4E414845"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A74B0A4" w14:textId="77777777" w:rsidR="0061675D" w:rsidRPr="003223F2" w:rsidRDefault="00C32608">
            <w:pPr>
              <w:jc w:val="right"/>
              <w:rPr>
                <w:lang w:val="es-MX"/>
              </w:rPr>
            </w:pPr>
            <w:r w:rsidRPr="003223F2">
              <w:rPr>
                <w:lang w:val="es-MX"/>
              </w:rPr>
              <w:t>Autor (es)</w:t>
            </w:r>
          </w:p>
        </w:tc>
        <w:tc>
          <w:tcPr>
            <w:tcW w:w="7683" w:type="dxa"/>
            <w:tcBorders>
              <w:left w:val="dotted" w:sz="4" w:space="0" w:color="000000"/>
            </w:tcBorders>
          </w:tcPr>
          <w:p w14:paraId="59A94823" w14:textId="4F028811" w:rsidR="0061675D" w:rsidRPr="003223F2" w:rsidRDefault="003223F2">
            <w:pPr>
              <w:jc w:val="both"/>
              <w:cnfStyle w:val="000000100000" w:firstRow="0" w:lastRow="0" w:firstColumn="0" w:lastColumn="0" w:oddVBand="0" w:evenVBand="0" w:oddHBand="1" w:evenHBand="0" w:firstRowFirstColumn="0" w:firstRowLastColumn="0" w:lastRowFirstColumn="0" w:lastRowLastColumn="0"/>
              <w:rPr>
                <w:lang w:val="es-MX"/>
              </w:rPr>
            </w:pPr>
            <w:proofErr w:type="spellStart"/>
            <w:r w:rsidRPr="003223F2">
              <w:rPr>
                <w:lang w:val="es-MX"/>
              </w:rPr>
              <w:t>Zhiqiang</w:t>
            </w:r>
            <w:proofErr w:type="spellEnd"/>
            <w:r w:rsidRPr="003223F2">
              <w:rPr>
                <w:lang w:val="es-MX"/>
              </w:rPr>
              <w:t xml:space="preserve"> Ge, </w:t>
            </w:r>
            <w:proofErr w:type="spellStart"/>
            <w:r w:rsidRPr="003223F2">
              <w:rPr>
                <w:lang w:val="es-MX"/>
              </w:rPr>
              <w:t>Zhihuan</w:t>
            </w:r>
            <w:proofErr w:type="spellEnd"/>
            <w:r w:rsidRPr="003223F2">
              <w:rPr>
                <w:lang w:val="es-MX"/>
              </w:rPr>
              <w:t xml:space="preserve"> </w:t>
            </w:r>
            <w:proofErr w:type="spellStart"/>
            <w:r w:rsidRPr="003223F2">
              <w:rPr>
                <w:lang w:val="es-MX"/>
              </w:rPr>
              <w:t>Song</w:t>
            </w:r>
            <w:proofErr w:type="spellEnd"/>
            <w:r w:rsidRPr="003223F2">
              <w:rPr>
                <w:lang w:val="es-MX"/>
              </w:rPr>
              <w:t xml:space="preserve">, Steven X. </w:t>
            </w:r>
            <w:proofErr w:type="spellStart"/>
            <w:r w:rsidRPr="003223F2">
              <w:rPr>
                <w:lang w:val="es-MX"/>
              </w:rPr>
              <w:t>Ding</w:t>
            </w:r>
            <w:proofErr w:type="spellEnd"/>
            <w:r w:rsidRPr="003223F2">
              <w:rPr>
                <w:lang w:val="es-MX"/>
              </w:rPr>
              <w:t xml:space="preserve"> y Biao Huang</w:t>
            </w:r>
          </w:p>
        </w:tc>
      </w:tr>
      <w:tr w:rsidR="00524EE1" w:rsidRPr="003223F2" w14:paraId="4AD5EBD4"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97E6BF0" w14:textId="77777777" w:rsidR="00524EE1" w:rsidRPr="003223F2" w:rsidRDefault="00524EE1">
            <w:pPr>
              <w:jc w:val="right"/>
              <w:rPr>
                <w:lang w:val="es-MX"/>
              </w:rPr>
            </w:pPr>
            <w:r w:rsidRPr="003223F2">
              <w:rPr>
                <w:lang w:val="es-MX"/>
              </w:rPr>
              <w:t>Título</w:t>
            </w:r>
          </w:p>
        </w:tc>
        <w:tc>
          <w:tcPr>
            <w:tcW w:w="7683" w:type="dxa"/>
            <w:tcBorders>
              <w:left w:val="dotted" w:sz="4" w:space="0" w:color="000000"/>
            </w:tcBorders>
          </w:tcPr>
          <w:p w14:paraId="41FFAD1B"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p w14:paraId="08A0B343" w14:textId="18465490" w:rsidR="00524EE1" w:rsidRPr="003223F2" w:rsidRDefault="003223F2">
            <w:pPr>
              <w:jc w:val="both"/>
              <w:cnfStyle w:val="000000000000" w:firstRow="0" w:lastRow="0" w:firstColumn="0" w:lastColumn="0" w:oddVBand="0" w:evenVBand="0" w:oddHBand="0" w:evenHBand="0" w:firstRowFirstColumn="0" w:firstRowLastColumn="0" w:lastRowFirstColumn="0" w:lastRowLastColumn="0"/>
              <w:rPr>
                <w:lang w:val="es-MX"/>
              </w:rPr>
            </w:pPr>
            <w:r w:rsidRPr="003223F2">
              <w:rPr>
                <w:lang w:val="es-MX"/>
              </w:rPr>
              <w:t xml:space="preserve">Data </w:t>
            </w:r>
            <w:proofErr w:type="spellStart"/>
            <w:r w:rsidRPr="003223F2">
              <w:rPr>
                <w:lang w:val="es-MX"/>
              </w:rPr>
              <w:t>Mining</w:t>
            </w:r>
            <w:proofErr w:type="spellEnd"/>
            <w:r w:rsidRPr="003223F2">
              <w:rPr>
                <w:lang w:val="es-MX"/>
              </w:rPr>
              <w:t xml:space="preserve"> and </w:t>
            </w:r>
            <w:proofErr w:type="spellStart"/>
            <w:r w:rsidRPr="003223F2">
              <w:rPr>
                <w:lang w:val="es-MX"/>
              </w:rPr>
              <w:t>Analytics</w:t>
            </w:r>
            <w:proofErr w:type="spellEnd"/>
            <w:r w:rsidRPr="003223F2">
              <w:rPr>
                <w:lang w:val="es-MX"/>
              </w:rPr>
              <w:t xml:space="preserve"> in </w:t>
            </w:r>
            <w:proofErr w:type="spellStart"/>
            <w:r w:rsidRPr="003223F2">
              <w:rPr>
                <w:lang w:val="es-MX"/>
              </w:rPr>
              <w:t>the</w:t>
            </w:r>
            <w:proofErr w:type="spellEnd"/>
            <w:r w:rsidRPr="003223F2">
              <w:rPr>
                <w:lang w:val="es-MX"/>
              </w:rPr>
              <w:t xml:space="preserve"> </w:t>
            </w:r>
            <w:proofErr w:type="spellStart"/>
            <w:r w:rsidRPr="003223F2">
              <w:rPr>
                <w:lang w:val="es-MX"/>
              </w:rPr>
              <w:t>Process</w:t>
            </w:r>
            <w:proofErr w:type="spellEnd"/>
            <w:r w:rsidRPr="003223F2">
              <w:rPr>
                <w:lang w:val="es-MX"/>
              </w:rPr>
              <w:t xml:space="preserve"> </w:t>
            </w:r>
            <w:proofErr w:type="spellStart"/>
            <w:r w:rsidRPr="003223F2">
              <w:rPr>
                <w:lang w:val="es-MX"/>
              </w:rPr>
              <w:t>Industry</w:t>
            </w:r>
            <w:proofErr w:type="spellEnd"/>
            <w:r w:rsidRPr="003223F2">
              <w:rPr>
                <w:lang w:val="es-MX"/>
              </w:rPr>
              <w:t xml:space="preserve">: </w:t>
            </w:r>
            <w:proofErr w:type="spellStart"/>
            <w:r w:rsidRPr="003223F2">
              <w:rPr>
                <w:lang w:val="es-MX"/>
              </w:rPr>
              <w:t>The</w:t>
            </w:r>
            <w:proofErr w:type="spellEnd"/>
            <w:r w:rsidRPr="003223F2">
              <w:rPr>
                <w:lang w:val="es-MX"/>
              </w:rPr>
              <w:t xml:space="preserve"> Role </w:t>
            </w:r>
            <w:proofErr w:type="spellStart"/>
            <w:r w:rsidRPr="003223F2">
              <w:rPr>
                <w:lang w:val="es-MX"/>
              </w:rPr>
              <w:t>of</w:t>
            </w:r>
            <w:proofErr w:type="spellEnd"/>
            <w:r w:rsidRPr="003223F2">
              <w:rPr>
                <w:lang w:val="es-MX"/>
              </w:rPr>
              <w:t xml:space="preserve"> Machine Learning</w:t>
            </w:r>
          </w:p>
          <w:p w14:paraId="1809CBA3"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244AA2E8"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BC50606" w14:textId="77777777" w:rsidR="0061675D" w:rsidRPr="003223F2" w:rsidRDefault="00C32608">
            <w:pPr>
              <w:jc w:val="right"/>
              <w:rPr>
                <w:lang w:val="es-MX"/>
              </w:rPr>
            </w:pPr>
            <w:r w:rsidRPr="003223F2">
              <w:rPr>
                <w:lang w:val="es-MX"/>
              </w:rPr>
              <w:t>Año</w:t>
            </w:r>
          </w:p>
        </w:tc>
        <w:tc>
          <w:tcPr>
            <w:tcW w:w="7683" w:type="dxa"/>
            <w:tcBorders>
              <w:left w:val="dotted" w:sz="4" w:space="0" w:color="000000"/>
            </w:tcBorders>
          </w:tcPr>
          <w:p w14:paraId="2084DE23" w14:textId="4F0DE79B" w:rsidR="0061675D" w:rsidRPr="003223F2" w:rsidRDefault="003223F2">
            <w:pPr>
              <w:jc w:val="both"/>
              <w:cnfStyle w:val="000000100000" w:firstRow="0" w:lastRow="0" w:firstColumn="0" w:lastColumn="0" w:oddVBand="0" w:evenVBand="0" w:oddHBand="1" w:evenHBand="0" w:firstRowFirstColumn="0" w:firstRowLastColumn="0" w:lastRowFirstColumn="0" w:lastRowLastColumn="0"/>
              <w:rPr>
                <w:lang w:val="es-MX"/>
              </w:rPr>
            </w:pPr>
            <w:r w:rsidRPr="003223F2">
              <w:rPr>
                <w:lang w:val="es-MX"/>
              </w:rPr>
              <w:t>2017</w:t>
            </w:r>
          </w:p>
        </w:tc>
      </w:tr>
      <w:tr w:rsidR="0061675D" w:rsidRPr="003223F2" w14:paraId="119C4175"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5E586EFA" w14:textId="77777777" w:rsidR="0061675D" w:rsidRPr="003223F2" w:rsidRDefault="00C32608">
            <w:pPr>
              <w:jc w:val="right"/>
              <w:rPr>
                <w:lang w:val="es-MX"/>
              </w:rPr>
            </w:pPr>
            <w:r w:rsidRPr="003223F2">
              <w:rPr>
                <w:lang w:val="es-MX"/>
              </w:rPr>
              <w:t>Tipo de publicación</w:t>
            </w:r>
          </w:p>
        </w:tc>
        <w:tc>
          <w:tcPr>
            <w:tcW w:w="7683" w:type="dxa"/>
            <w:tcBorders>
              <w:left w:val="dotted" w:sz="4" w:space="0" w:color="000000"/>
            </w:tcBorders>
          </w:tcPr>
          <w:p w14:paraId="668C498D" w14:textId="1AFDC6F5" w:rsidR="00524EE1" w:rsidRPr="003223F2" w:rsidRDefault="003223F2">
            <w:pPr>
              <w:jc w:val="both"/>
              <w:cnfStyle w:val="000000000000" w:firstRow="0" w:lastRow="0" w:firstColumn="0" w:lastColumn="0" w:oddVBand="0" w:evenVBand="0" w:oddHBand="0" w:evenHBand="0" w:firstRowFirstColumn="0" w:firstRowLastColumn="0" w:lastRowFirstColumn="0" w:lastRowLastColumn="0"/>
              <w:rPr>
                <w:lang w:val="es-MX"/>
              </w:rPr>
            </w:pPr>
            <w:r w:rsidRPr="003223F2">
              <w:rPr>
                <w:lang w:val="es-MX"/>
              </w:rPr>
              <w:t>Artículo</w:t>
            </w:r>
          </w:p>
          <w:p w14:paraId="2EEE9378"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6548696F"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287D755" w14:textId="77777777" w:rsidR="0061675D" w:rsidRPr="003223F2" w:rsidRDefault="00C32608">
            <w:pPr>
              <w:jc w:val="right"/>
              <w:rPr>
                <w:lang w:val="es-MX"/>
              </w:rPr>
            </w:pPr>
            <w:r w:rsidRPr="003223F2">
              <w:rPr>
                <w:lang w:val="es-MX"/>
              </w:rPr>
              <w:t>Nombre de la revista, conferencia, Editorial u otro</w:t>
            </w:r>
          </w:p>
        </w:tc>
        <w:tc>
          <w:tcPr>
            <w:tcW w:w="7683" w:type="dxa"/>
            <w:tcBorders>
              <w:left w:val="dotted" w:sz="4" w:space="0" w:color="000000"/>
            </w:tcBorders>
          </w:tcPr>
          <w:p w14:paraId="46AAAC0B" w14:textId="1893747A"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1C96EE80" w14:textId="57AD6FB1" w:rsidR="00524EE1" w:rsidRPr="003223F2" w:rsidRDefault="003223F2">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IEEE Access</w:t>
            </w:r>
          </w:p>
        </w:tc>
      </w:tr>
      <w:tr w:rsidR="0061675D" w:rsidRPr="003223F2" w14:paraId="606DBCC6"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601A55C" w14:textId="77777777" w:rsidR="0061675D" w:rsidRPr="003223F2" w:rsidRDefault="00C32608">
            <w:pPr>
              <w:jc w:val="right"/>
              <w:rPr>
                <w:lang w:val="es-MX"/>
              </w:rPr>
            </w:pPr>
            <w:r w:rsidRPr="003223F2">
              <w:rPr>
                <w:lang w:val="es-MX"/>
              </w:rPr>
              <w:t>Número de páginas</w:t>
            </w:r>
          </w:p>
        </w:tc>
        <w:tc>
          <w:tcPr>
            <w:tcW w:w="7683" w:type="dxa"/>
            <w:tcBorders>
              <w:left w:val="dotted" w:sz="4" w:space="0" w:color="000000"/>
            </w:tcBorders>
          </w:tcPr>
          <w:p w14:paraId="283192B0" w14:textId="036901A2" w:rsidR="0061675D" w:rsidRPr="003223F2" w:rsidRDefault="003223F2">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27</w:t>
            </w:r>
          </w:p>
          <w:p w14:paraId="10D542BB"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03F49EAF"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CEFE4A6" w14:textId="77777777" w:rsidR="0061675D" w:rsidRPr="003223F2" w:rsidRDefault="00C32608">
            <w:pPr>
              <w:jc w:val="right"/>
              <w:rPr>
                <w:lang w:val="es-MX"/>
              </w:rPr>
            </w:pPr>
            <w:r w:rsidRPr="003223F2">
              <w:rPr>
                <w:lang w:val="es-MX"/>
              </w:rPr>
              <w:t xml:space="preserve">Problema </w:t>
            </w:r>
            <w:r w:rsidR="00524EE1" w:rsidRPr="003223F2">
              <w:rPr>
                <w:lang w:val="es-MX"/>
              </w:rPr>
              <w:t>abordado</w:t>
            </w:r>
          </w:p>
        </w:tc>
        <w:tc>
          <w:tcPr>
            <w:tcW w:w="7683" w:type="dxa"/>
            <w:tcBorders>
              <w:left w:val="dotted" w:sz="4" w:space="0" w:color="000000"/>
            </w:tcBorders>
          </w:tcPr>
          <w:p w14:paraId="5449EE25"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0385A84D" w14:textId="11AEA2A8" w:rsidR="00524EE1" w:rsidRPr="003223F2" w:rsidRDefault="00B65B6B">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Automatización</w:t>
            </w:r>
            <w:r w:rsidR="003223F2">
              <w:rPr>
                <w:lang w:val="es-MX"/>
              </w:rPr>
              <w:t xml:space="preserve"> de procesos</w:t>
            </w:r>
            <w:r>
              <w:rPr>
                <w:lang w:val="es-MX"/>
              </w:rPr>
              <w:t xml:space="preserve"> en la industria usando minería de datos así como el entendimiento de los algoritmos que están haciendo esto posible</w:t>
            </w:r>
          </w:p>
          <w:p w14:paraId="2F12EC01"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1AF7860C"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A785B84" w14:textId="77777777" w:rsidR="0061675D" w:rsidRPr="003223F2" w:rsidRDefault="00C32608">
            <w:pPr>
              <w:jc w:val="right"/>
              <w:rPr>
                <w:lang w:val="es-MX"/>
              </w:rPr>
            </w:pPr>
            <w:r w:rsidRPr="003223F2">
              <w:rPr>
                <w:lang w:val="es-MX"/>
              </w:rPr>
              <w:t>Objetivo</w:t>
            </w:r>
          </w:p>
        </w:tc>
        <w:tc>
          <w:tcPr>
            <w:tcW w:w="7683" w:type="dxa"/>
            <w:tcBorders>
              <w:left w:val="dotted" w:sz="4" w:space="0" w:color="000000"/>
            </w:tcBorders>
          </w:tcPr>
          <w:p w14:paraId="565BBCC8" w14:textId="77777777" w:rsidR="0061675D" w:rsidRPr="003223F2" w:rsidRDefault="0061675D">
            <w:pPr>
              <w:cnfStyle w:val="000000000000" w:firstRow="0" w:lastRow="0" w:firstColumn="0" w:lastColumn="0" w:oddVBand="0" w:evenVBand="0" w:oddHBand="0" w:evenHBand="0" w:firstRowFirstColumn="0" w:firstRowLastColumn="0" w:lastRowFirstColumn="0" w:lastRowLastColumn="0"/>
              <w:rPr>
                <w:lang w:val="es-MX"/>
              </w:rPr>
            </w:pPr>
          </w:p>
          <w:p w14:paraId="73196801" w14:textId="081E0548" w:rsidR="00524EE1" w:rsidRPr="003223F2" w:rsidRDefault="00B65B6B">
            <w:pPr>
              <w:cnfStyle w:val="000000000000" w:firstRow="0" w:lastRow="0" w:firstColumn="0" w:lastColumn="0" w:oddVBand="0" w:evenVBand="0" w:oddHBand="0" w:evenHBand="0" w:firstRowFirstColumn="0" w:firstRowLastColumn="0" w:lastRowFirstColumn="0" w:lastRowLastColumn="0"/>
              <w:rPr>
                <w:lang w:val="es-MX"/>
              </w:rPr>
            </w:pPr>
            <w:r>
              <w:rPr>
                <w:lang w:val="es-MX"/>
              </w:rPr>
              <w:t>Entender de primera mano el funcionamiento y la técnica utilizada por la minería de datos para que los beneficios en la industria sean notorios así como las relaciones que tiene con otros rubros en el mismo ámbito</w:t>
            </w:r>
          </w:p>
          <w:p w14:paraId="30B7EC78" w14:textId="77777777" w:rsidR="00524EE1" w:rsidRPr="003223F2" w:rsidRDefault="00524EE1">
            <w:pPr>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16DDD79E"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4DE34A8" w14:textId="77777777" w:rsidR="0061675D" w:rsidRPr="003223F2" w:rsidRDefault="00C32608">
            <w:pPr>
              <w:jc w:val="right"/>
              <w:rPr>
                <w:lang w:val="es-MX"/>
              </w:rPr>
            </w:pPr>
            <w:bookmarkStart w:id="1" w:name="_30j0zll" w:colFirst="0" w:colLast="0"/>
            <w:bookmarkEnd w:id="1"/>
            <w:r w:rsidRPr="003223F2">
              <w:rPr>
                <w:lang w:val="es-MX"/>
              </w:rPr>
              <w:t>Justificación</w:t>
            </w:r>
          </w:p>
        </w:tc>
        <w:tc>
          <w:tcPr>
            <w:tcW w:w="7683" w:type="dxa"/>
            <w:tcBorders>
              <w:left w:val="dotted" w:sz="4" w:space="0" w:color="000000"/>
            </w:tcBorders>
          </w:tcPr>
          <w:p w14:paraId="2F1562FD" w14:textId="77777777" w:rsidR="00207670" w:rsidRPr="003223F2" w:rsidRDefault="00207670">
            <w:pPr>
              <w:jc w:val="both"/>
              <w:cnfStyle w:val="000000100000" w:firstRow="0" w:lastRow="0" w:firstColumn="0" w:lastColumn="0" w:oddVBand="0" w:evenVBand="0" w:oddHBand="1" w:evenHBand="0" w:firstRowFirstColumn="0" w:firstRowLastColumn="0" w:lastRowFirstColumn="0" w:lastRowLastColumn="0"/>
              <w:rPr>
                <w:lang w:val="es-MX"/>
              </w:rPr>
            </w:pPr>
          </w:p>
          <w:p w14:paraId="6351B033" w14:textId="1CFD190A" w:rsidR="00524EE1" w:rsidRPr="003223F2" w:rsidRDefault="00A31FC1">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Es un hecho que el análisis de datos esta dando sus frutos, aquí se ve la relación que tiene con el aprendizaje automático por lo que la comprensión de esto es fundamental para que se modernice la industria y de manera benéfica para todos</w:t>
            </w:r>
          </w:p>
          <w:p w14:paraId="4FE171F6"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36E3A9FD"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7A5756E" w14:textId="77777777" w:rsidR="0061675D" w:rsidRPr="003223F2" w:rsidRDefault="00C32608">
            <w:pPr>
              <w:jc w:val="right"/>
              <w:rPr>
                <w:lang w:val="es-MX"/>
              </w:rPr>
            </w:pPr>
            <w:r w:rsidRPr="003223F2">
              <w:rPr>
                <w:lang w:val="es-MX"/>
              </w:rPr>
              <w:lastRenderedPageBreak/>
              <w:t>Marco teórico</w:t>
            </w:r>
          </w:p>
        </w:tc>
        <w:tc>
          <w:tcPr>
            <w:tcW w:w="7683" w:type="dxa"/>
            <w:tcBorders>
              <w:left w:val="dotted" w:sz="4" w:space="0" w:color="000000"/>
            </w:tcBorders>
          </w:tcPr>
          <w:p w14:paraId="0196DD2C" w14:textId="77777777" w:rsidR="0061675D" w:rsidRPr="003223F2"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5D87C99D" w14:textId="18569DC3" w:rsidR="00A31FC1" w:rsidRDefault="00A31FC1">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Como se ha dicho, el aprendizaje automático es nuestro punto importante para estudiar, este se entiende como la técnica que busca algoritmos para que las muestras de datos que tengamos se conviertan en programas entendibles para una computadora así se genere un comportamiento para nuestras maquinas </w:t>
            </w:r>
            <w:r w:rsidR="007F2205">
              <w:rPr>
                <w:lang w:val="es-MX"/>
              </w:rPr>
              <w:t>más</w:t>
            </w:r>
            <w:r>
              <w:rPr>
                <w:lang w:val="es-MX"/>
              </w:rPr>
              <w:t xml:space="preserve"> amplio.</w:t>
            </w:r>
          </w:p>
          <w:p w14:paraId="1D856E79" w14:textId="2D422CB0" w:rsidR="00A31FC1" w:rsidRDefault="00A31FC1">
            <w:pPr>
              <w:jc w:val="both"/>
              <w:cnfStyle w:val="000000000000" w:firstRow="0" w:lastRow="0" w:firstColumn="0" w:lastColumn="0" w:oddVBand="0" w:evenVBand="0" w:oddHBand="0" w:evenHBand="0" w:firstRowFirstColumn="0" w:firstRowLastColumn="0" w:lastRowFirstColumn="0" w:lastRowLastColumn="0"/>
              <w:rPr>
                <w:lang w:val="es-MX"/>
              </w:rPr>
            </w:pPr>
          </w:p>
          <w:p w14:paraId="5EB9181A" w14:textId="6B0C278B" w:rsidR="00A31FC1" w:rsidRPr="003223F2" w:rsidRDefault="00A31FC1">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toca una metodología de minería de datos en la que tiene 4 partes fundamentales, iniciando por la preparación de los datos seguido de un preprocesamiento de </w:t>
            </w:r>
            <w:r w:rsidR="007F2205">
              <w:rPr>
                <w:lang w:val="es-MX"/>
              </w:rPr>
              <w:t>estos</w:t>
            </w:r>
            <w:r>
              <w:rPr>
                <w:lang w:val="es-MX"/>
              </w:rPr>
              <w:t xml:space="preserve">, ya teniendo esto podremos llegar a la selección de un modelo o un entrenamiento para poder finalizar con el minado y el análisis. </w:t>
            </w:r>
          </w:p>
          <w:p w14:paraId="6A64C4ED"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39CE7B79"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6FD2C58" w14:textId="77777777" w:rsidR="0061675D" w:rsidRPr="003223F2" w:rsidRDefault="00C32608">
            <w:pPr>
              <w:jc w:val="right"/>
              <w:rPr>
                <w:lang w:val="es-MX"/>
              </w:rPr>
            </w:pPr>
            <w:r w:rsidRPr="003223F2">
              <w:rPr>
                <w:lang w:val="es-MX"/>
              </w:rPr>
              <w:t>Método utilizado</w:t>
            </w:r>
          </w:p>
        </w:tc>
        <w:tc>
          <w:tcPr>
            <w:tcW w:w="7683" w:type="dxa"/>
            <w:tcBorders>
              <w:left w:val="dotted" w:sz="4" w:space="0" w:color="000000"/>
            </w:tcBorders>
          </w:tcPr>
          <w:p w14:paraId="1B4C0A69"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4F383177" w14:textId="40C8604F" w:rsidR="00524EE1" w:rsidRPr="003223F2" w:rsidRDefault="00E72BAB">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Primeramente se hace un </w:t>
            </w:r>
            <w:r w:rsidR="007F2205">
              <w:rPr>
                <w:lang w:val="es-MX"/>
              </w:rPr>
              <w:t>análisis</w:t>
            </w:r>
            <w:r>
              <w:rPr>
                <w:lang w:val="es-MX"/>
              </w:rPr>
              <w:t xml:space="preserve"> del aprendizaje </w:t>
            </w:r>
            <w:r w:rsidR="007F2205">
              <w:rPr>
                <w:lang w:val="es-MX"/>
              </w:rPr>
              <w:t>automático para así adentrarnos a los métodos utilizados por la minería de datos con lo que se finaliza explicando algoritmos de aprendizaje tanto supervisado como no supervisado.</w:t>
            </w:r>
          </w:p>
        </w:tc>
      </w:tr>
      <w:tr w:rsidR="0061675D" w:rsidRPr="003223F2" w14:paraId="6B7DA124"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163913F" w14:textId="77777777" w:rsidR="0061675D" w:rsidRPr="003223F2" w:rsidRDefault="00C32608">
            <w:pPr>
              <w:jc w:val="right"/>
              <w:rPr>
                <w:lang w:val="es-MX"/>
              </w:rPr>
            </w:pPr>
            <w:r w:rsidRPr="003223F2">
              <w:rPr>
                <w:lang w:val="es-MX"/>
              </w:rPr>
              <w:t>Fuentes de investigación</w:t>
            </w:r>
            <w:r w:rsidR="00524EE1" w:rsidRPr="003223F2">
              <w:rPr>
                <w:lang w:val="es-MX"/>
              </w:rPr>
              <w:t xml:space="preserve"> utilizada</w:t>
            </w:r>
          </w:p>
        </w:tc>
        <w:tc>
          <w:tcPr>
            <w:tcW w:w="7683" w:type="dxa"/>
            <w:tcBorders>
              <w:left w:val="dotted" w:sz="4" w:space="0" w:color="000000"/>
            </w:tcBorders>
          </w:tcPr>
          <w:p w14:paraId="23C7F1E2" w14:textId="77777777" w:rsidR="0061675D" w:rsidRPr="003223F2"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0A7FC4EC" w14:textId="5DF134BC" w:rsidR="00524EE1" w:rsidRPr="003223F2" w:rsidRDefault="007F2205">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Artículo de investigación </w:t>
            </w:r>
          </w:p>
          <w:p w14:paraId="62B2413D"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40D48996"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D9BD611" w14:textId="77777777" w:rsidR="0061675D" w:rsidRPr="003223F2" w:rsidRDefault="00C32608">
            <w:pPr>
              <w:jc w:val="right"/>
              <w:rPr>
                <w:lang w:val="es-MX"/>
              </w:rPr>
            </w:pPr>
            <w:r w:rsidRPr="003223F2">
              <w:rPr>
                <w:lang w:val="es-MX"/>
              </w:rPr>
              <w:t>Herramientas utilizadas</w:t>
            </w:r>
          </w:p>
        </w:tc>
        <w:tc>
          <w:tcPr>
            <w:tcW w:w="7683" w:type="dxa"/>
            <w:tcBorders>
              <w:left w:val="dotted" w:sz="4" w:space="0" w:color="000000"/>
            </w:tcBorders>
          </w:tcPr>
          <w:p w14:paraId="6E702AE8" w14:textId="77777777" w:rsidR="0061675D" w:rsidRPr="003223F2"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09398BB2" w14:textId="75FA068D" w:rsidR="00524EE1" w:rsidRPr="003223F2" w:rsidRDefault="007F220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No aplica</w:t>
            </w:r>
          </w:p>
          <w:p w14:paraId="7FB0E881"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15CD582C"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4AF088C" w14:textId="77777777" w:rsidR="0061675D" w:rsidRPr="003223F2" w:rsidRDefault="00C32608">
            <w:pPr>
              <w:jc w:val="right"/>
              <w:rPr>
                <w:lang w:val="es-MX"/>
              </w:rPr>
            </w:pPr>
            <w:r w:rsidRPr="003223F2">
              <w:rPr>
                <w:lang w:val="es-MX"/>
              </w:rPr>
              <w:t>Resultados</w:t>
            </w:r>
            <w:r w:rsidR="00524EE1" w:rsidRPr="003223F2">
              <w:rPr>
                <w:lang w:val="es-MX"/>
              </w:rPr>
              <w:t xml:space="preserve"> alcanzados</w:t>
            </w:r>
          </w:p>
        </w:tc>
        <w:tc>
          <w:tcPr>
            <w:tcW w:w="7683" w:type="dxa"/>
            <w:tcBorders>
              <w:left w:val="dotted" w:sz="4" w:space="0" w:color="000000"/>
            </w:tcBorders>
          </w:tcPr>
          <w:p w14:paraId="39E7C085" w14:textId="77777777" w:rsidR="0061675D" w:rsidRPr="003223F2"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48826EF3" w14:textId="3E7F5B5F" w:rsidR="00524EE1" w:rsidRPr="003223F2" w:rsidRDefault="007F2205">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La aplicación de los métodos y algoritmos de aprendizaje automático supervisado o no y el como es su implementación para lograr los mejores resultados en la industria</w:t>
            </w:r>
          </w:p>
          <w:p w14:paraId="4EE72D9A"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6997C764"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1BC40B1" w14:textId="77777777" w:rsidR="0061675D" w:rsidRPr="003223F2" w:rsidRDefault="00C32608">
            <w:pPr>
              <w:jc w:val="right"/>
              <w:rPr>
                <w:lang w:val="es-MX"/>
              </w:rPr>
            </w:pPr>
            <w:r w:rsidRPr="003223F2">
              <w:rPr>
                <w:lang w:val="es-MX"/>
              </w:rPr>
              <w:t>Aspectos de interés</w:t>
            </w:r>
          </w:p>
        </w:tc>
        <w:tc>
          <w:tcPr>
            <w:tcW w:w="7683" w:type="dxa"/>
            <w:tcBorders>
              <w:left w:val="dotted" w:sz="4" w:space="0" w:color="000000"/>
            </w:tcBorders>
          </w:tcPr>
          <w:p w14:paraId="2E0A7C53" w14:textId="77777777" w:rsidR="0061675D" w:rsidRPr="003223F2"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0CD7E74F" w14:textId="4581615E" w:rsidR="00524EE1" w:rsidRPr="003223F2" w:rsidRDefault="007F220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No aplica </w:t>
            </w:r>
          </w:p>
          <w:p w14:paraId="51D16836"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bl>
    <w:p w14:paraId="7EC9371E" w14:textId="77777777" w:rsidR="0061675D" w:rsidRPr="003223F2" w:rsidRDefault="0061675D">
      <w:pPr>
        <w:spacing w:after="0" w:line="240" w:lineRule="auto"/>
        <w:rPr>
          <w:sz w:val="20"/>
          <w:szCs w:val="20"/>
          <w:lang w:val="es-MX"/>
        </w:rPr>
      </w:pPr>
    </w:p>
    <w:sectPr w:rsidR="0061675D" w:rsidRPr="003223F2" w:rsidSect="00540CF1">
      <w:headerReference w:type="default" r:id="rId6"/>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4D6FD" w14:textId="77777777" w:rsidR="004530AA" w:rsidRDefault="004530AA">
      <w:pPr>
        <w:spacing w:after="0" w:line="240" w:lineRule="auto"/>
      </w:pPr>
      <w:r>
        <w:separator/>
      </w:r>
    </w:p>
  </w:endnote>
  <w:endnote w:type="continuationSeparator" w:id="0">
    <w:p w14:paraId="34F463B4" w14:textId="77777777" w:rsidR="004530AA" w:rsidRDefault="0045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EBA4B" w14:textId="77777777" w:rsidR="004530AA" w:rsidRDefault="004530AA">
      <w:pPr>
        <w:spacing w:after="0" w:line="240" w:lineRule="auto"/>
      </w:pPr>
      <w:r>
        <w:separator/>
      </w:r>
    </w:p>
  </w:footnote>
  <w:footnote w:type="continuationSeparator" w:id="0">
    <w:p w14:paraId="137CAE2D" w14:textId="77777777" w:rsidR="004530AA" w:rsidRDefault="00453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EC2F7"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4E683E04" wp14:editId="1020049C">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375D9064" wp14:editId="1B791D41">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2C4A5B05"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3B9287C3" w14:textId="77777777" w:rsidR="0061675D" w:rsidRDefault="006167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207670"/>
    <w:rsid w:val="003223F2"/>
    <w:rsid w:val="004530AA"/>
    <w:rsid w:val="00524EE1"/>
    <w:rsid w:val="00540CF1"/>
    <w:rsid w:val="0061675D"/>
    <w:rsid w:val="007D669D"/>
    <w:rsid w:val="007F2205"/>
    <w:rsid w:val="00A31FC1"/>
    <w:rsid w:val="00B65B6B"/>
    <w:rsid w:val="00C32608"/>
    <w:rsid w:val="00CF0231"/>
    <w:rsid w:val="00E72B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0AA5"/>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Encabezado">
    <w:name w:val="header"/>
    <w:basedOn w:val="Normal"/>
    <w:link w:val="EncabezadoCar"/>
    <w:uiPriority w:val="99"/>
    <w:unhideWhenUsed/>
    <w:rsid w:val="00524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EE1"/>
  </w:style>
  <w:style w:type="paragraph" w:styleId="Piedepgina">
    <w:name w:val="footer"/>
    <w:basedOn w:val="Normal"/>
    <w:link w:val="PiedepginaCar"/>
    <w:uiPriority w:val="99"/>
    <w:unhideWhenUsed/>
    <w:rsid w:val="00524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Anguiano</cp:lastModifiedBy>
  <cp:revision>7</cp:revision>
  <dcterms:created xsi:type="dcterms:W3CDTF">2020-10-01T04:15:00Z</dcterms:created>
  <dcterms:modified xsi:type="dcterms:W3CDTF">2021-03-31T21:56:00Z</dcterms:modified>
</cp:coreProperties>
</file>