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2FE46" w14:textId="0086B006" w:rsidR="000E3404" w:rsidRDefault="003365CD">
      <w:pPr>
        <w:rPr>
          <w:b/>
          <w:bCs/>
          <w:sz w:val="32"/>
          <w:szCs w:val="32"/>
        </w:rPr>
      </w:pPr>
      <w:r>
        <w:rPr>
          <w:b/>
          <w:bCs/>
          <w:sz w:val="32"/>
          <w:szCs w:val="32"/>
        </w:rPr>
        <w:t>Integrated</w:t>
      </w:r>
      <w:r w:rsidR="00112019">
        <w:rPr>
          <w:b/>
          <w:bCs/>
          <w:sz w:val="32"/>
          <w:szCs w:val="32"/>
        </w:rPr>
        <w:t xml:space="preserve"> Thinking in Computing</w:t>
      </w:r>
    </w:p>
    <w:p w14:paraId="64540A5D" w14:textId="1CB38CC2" w:rsidR="00112019" w:rsidRDefault="003365CD">
      <w:pPr>
        <w:rPr>
          <w:b/>
          <w:bCs/>
          <w:sz w:val="32"/>
          <w:szCs w:val="32"/>
        </w:rPr>
      </w:pPr>
      <w:r>
        <w:rPr>
          <w:b/>
          <w:bCs/>
          <w:sz w:val="32"/>
          <w:szCs w:val="32"/>
        </w:rPr>
        <w:t>Dr. Amos</w:t>
      </w:r>
      <w:r w:rsidR="00112019">
        <w:rPr>
          <w:b/>
          <w:bCs/>
          <w:sz w:val="32"/>
          <w:szCs w:val="32"/>
        </w:rPr>
        <w:t xml:space="preserve"> Chege- Coordinator of innovations</w:t>
      </w:r>
    </w:p>
    <w:p w14:paraId="5625F177" w14:textId="77777777" w:rsidR="003365CD" w:rsidRPr="003365CD" w:rsidRDefault="003365CD" w:rsidP="003365CD">
      <w:pPr>
        <w:rPr>
          <w:sz w:val="32"/>
          <w:szCs w:val="32"/>
        </w:rPr>
      </w:pPr>
      <w:r w:rsidRPr="003365CD">
        <w:rPr>
          <w:b/>
          <w:bCs/>
          <w:sz w:val="32"/>
          <w:szCs w:val="32"/>
        </w:rPr>
        <w:t>Integrated thinking</w:t>
      </w:r>
      <w:r w:rsidRPr="003365CD">
        <w:rPr>
          <w:sz w:val="32"/>
          <w:szCs w:val="32"/>
        </w:rPr>
        <w:t xml:space="preserve"> is a cognitive approach that involves considering and synthesizing various perspectives, ideas, and information to form a holistic view of a situation or problem. It emphasizes the connections between different parts of a system and how they interact with one another, leading to more effective decision-making and problem-solving. Integrated thinking often involves:</w:t>
      </w:r>
    </w:p>
    <w:p w14:paraId="08AD5134" w14:textId="77777777" w:rsidR="003365CD" w:rsidRPr="003365CD" w:rsidRDefault="003365CD" w:rsidP="003365CD">
      <w:pPr>
        <w:numPr>
          <w:ilvl w:val="0"/>
          <w:numId w:val="1"/>
        </w:numPr>
        <w:rPr>
          <w:sz w:val="32"/>
          <w:szCs w:val="32"/>
        </w:rPr>
      </w:pPr>
      <w:r w:rsidRPr="003365CD">
        <w:rPr>
          <w:b/>
          <w:bCs/>
          <w:sz w:val="32"/>
          <w:szCs w:val="32"/>
        </w:rPr>
        <w:t>Connecting the Dots</w:t>
      </w:r>
      <w:r w:rsidRPr="003365CD">
        <w:rPr>
          <w:sz w:val="32"/>
          <w:szCs w:val="32"/>
        </w:rPr>
        <w:t>: Understanding how different factors, elements, or areas (such as financial, environmental, social, or operational factors) are interconnected and impact one another.</w:t>
      </w:r>
    </w:p>
    <w:p w14:paraId="7C10EBBD" w14:textId="77777777" w:rsidR="003365CD" w:rsidRPr="003365CD" w:rsidRDefault="003365CD" w:rsidP="003365CD">
      <w:pPr>
        <w:numPr>
          <w:ilvl w:val="0"/>
          <w:numId w:val="1"/>
        </w:numPr>
        <w:rPr>
          <w:sz w:val="32"/>
          <w:szCs w:val="32"/>
        </w:rPr>
      </w:pPr>
      <w:r w:rsidRPr="003365CD">
        <w:rPr>
          <w:b/>
          <w:bCs/>
          <w:sz w:val="32"/>
          <w:szCs w:val="32"/>
        </w:rPr>
        <w:t>Seeing the Big Picture</w:t>
      </w:r>
      <w:r w:rsidRPr="003365CD">
        <w:rPr>
          <w:sz w:val="32"/>
          <w:szCs w:val="32"/>
        </w:rPr>
        <w:t>: Moving beyond a narrow focus on individual aspects of an issue or challenge and considering the long-term consequences and the broader context.</w:t>
      </w:r>
    </w:p>
    <w:p w14:paraId="3030A62D" w14:textId="77777777" w:rsidR="003365CD" w:rsidRPr="003365CD" w:rsidRDefault="003365CD" w:rsidP="003365CD">
      <w:pPr>
        <w:numPr>
          <w:ilvl w:val="0"/>
          <w:numId w:val="1"/>
        </w:numPr>
        <w:rPr>
          <w:sz w:val="32"/>
          <w:szCs w:val="32"/>
        </w:rPr>
      </w:pPr>
      <w:r w:rsidRPr="003365CD">
        <w:rPr>
          <w:b/>
          <w:bCs/>
          <w:sz w:val="32"/>
          <w:szCs w:val="32"/>
        </w:rPr>
        <w:t>Collaborative Mindset</w:t>
      </w:r>
      <w:r w:rsidRPr="003365CD">
        <w:rPr>
          <w:sz w:val="32"/>
          <w:szCs w:val="32"/>
        </w:rPr>
        <w:t>: Engaging with diverse perspectives and expertise to form a more comprehensive understanding of complex situations.</w:t>
      </w:r>
    </w:p>
    <w:p w14:paraId="5563D135" w14:textId="77777777" w:rsidR="003365CD" w:rsidRPr="003365CD" w:rsidRDefault="003365CD" w:rsidP="003365CD">
      <w:pPr>
        <w:numPr>
          <w:ilvl w:val="0"/>
          <w:numId w:val="1"/>
        </w:numPr>
        <w:rPr>
          <w:sz w:val="32"/>
          <w:szCs w:val="32"/>
        </w:rPr>
      </w:pPr>
      <w:r w:rsidRPr="003365CD">
        <w:rPr>
          <w:b/>
          <w:bCs/>
          <w:sz w:val="32"/>
          <w:szCs w:val="32"/>
        </w:rPr>
        <w:t>Complex Problem Solving</w:t>
      </w:r>
      <w:r w:rsidRPr="003365CD">
        <w:rPr>
          <w:sz w:val="32"/>
          <w:szCs w:val="32"/>
        </w:rPr>
        <w:t>: Tackling complex issues by acknowledging the interdependence of various factors, rather than addressing them in isolation.</w:t>
      </w:r>
    </w:p>
    <w:p w14:paraId="715DB551" w14:textId="77777777" w:rsidR="003365CD" w:rsidRPr="003365CD" w:rsidRDefault="003365CD" w:rsidP="003365CD">
      <w:pPr>
        <w:numPr>
          <w:ilvl w:val="0"/>
          <w:numId w:val="1"/>
        </w:numPr>
        <w:rPr>
          <w:sz w:val="32"/>
          <w:szCs w:val="32"/>
        </w:rPr>
      </w:pPr>
      <w:r w:rsidRPr="003365CD">
        <w:rPr>
          <w:b/>
          <w:bCs/>
          <w:sz w:val="32"/>
          <w:szCs w:val="32"/>
        </w:rPr>
        <w:t>Decision-Making</w:t>
      </w:r>
      <w:r w:rsidRPr="003365CD">
        <w:rPr>
          <w:sz w:val="32"/>
          <w:szCs w:val="32"/>
        </w:rPr>
        <w:t>: Making more informed and balanced decisions that take into account the full scope of impacts and benefits, rather than focusing on short-term goals or individual components.</w:t>
      </w:r>
    </w:p>
    <w:p w14:paraId="3301E72D" w14:textId="77777777" w:rsidR="003365CD" w:rsidRPr="003365CD" w:rsidRDefault="003365CD" w:rsidP="003365CD">
      <w:pPr>
        <w:rPr>
          <w:sz w:val="32"/>
          <w:szCs w:val="32"/>
        </w:rPr>
      </w:pPr>
      <w:r w:rsidRPr="003365CD">
        <w:rPr>
          <w:sz w:val="32"/>
          <w:szCs w:val="32"/>
        </w:rPr>
        <w:t xml:space="preserve">In a business or organizational context, integrated thinking is often linked to </w:t>
      </w:r>
      <w:r w:rsidRPr="003365CD">
        <w:rPr>
          <w:b/>
          <w:bCs/>
          <w:sz w:val="32"/>
          <w:szCs w:val="32"/>
        </w:rPr>
        <w:t>integrated reporting</w:t>
      </w:r>
      <w:r w:rsidRPr="003365CD">
        <w:rPr>
          <w:sz w:val="32"/>
          <w:szCs w:val="32"/>
        </w:rPr>
        <w:t xml:space="preserve">, where companies not only look at financial performance but also at environmental, social, and </w:t>
      </w:r>
      <w:r w:rsidRPr="003365CD">
        <w:rPr>
          <w:sz w:val="32"/>
          <w:szCs w:val="32"/>
        </w:rPr>
        <w:lastRenderedPageBreak/>
        <w:t>governance (ESG) factors, ensuring that decisions consider the wider impact on various stakeholders.</w:t>
      </w:r>
    </w:p>
    <w:p w14:paraId="6B0E81D6" w14:textId="77777777" w:rsidR="003365CD" w:rsidRPr="003365CD" w:rsidRDefault="003365CD" w:rsidP="003365CD">
      <w:pPr>
        <w:rPr>
          <w:sz w:val="32"/>
          <w:szCs w:val="32"/>
        </w:rPr>
      </w:pPr>
      <w:r w:rsidRPr="003365CD">
        <w:rPr>
          <w:sz w:val="32"/>
          <w:szCs w:val="32"/>
        </w:rPr>
        <w:t>Overall, integrated thinking helps in addressing complex problems by encouraging broader, interconnected, and strategic thinking.</w:t>
      </w:r>
    </w:p>
    <w:p w14:paraId="51551647" w14:textId="77777777" w:rsidR="003365CD" w:rsidRPr="003365CD" w:rsidRDefault="003365CD" w:rsidP="003365CD">
      <w:pPr>
        <w:rPr>
          <w:sz w:val="32"/>
          <w:szCs w:val="32"/>
        </w:rPr>
      </w:pPr>
      <w:r>
        <w:rPr>
          <w:sz w:val="32"/>
          <w:szCs w:val="32"/>
        </w:rPr>
        <w:t>(</w:t>
      </w:r>
      <w:r w:rsidRPr="003365CD">
        <w:rPr>
          <w:b/>
          <w:bCs/>
          <w:sz w:val="32"/>
          <w:szCs w:val="32"/>
        </w:rPr>
        <w:t>Integrated thinking</w:t>
      </w:r>
      <w:r w:rsidRPr="003365CD">
        <w:rPr>
          <w:sz w:val="32"/>
          <w:szCs w:val="32"/>
        </w:rPr>
        <w:t xml:space="preserve"> is simply a way of looking at a problem or situation from all sides, instead of just focusing on one part. It means considering how different pieces of the puzzle connect with each other and affect one another.</w:t>
      </w:r>
    </w:p>
    <w:p w14:paraId="4844721E" w14:textId="77777777" w:rsidR="003365CD" w:rsidRPr="003365CD" w:rsidRDefault="003365CD" w:rsidP="003365CD">
      <w:pPr>
        <w:rPr>
          <w:sz w:val="32"/>
          <w:szCs w:val="32"/>
        </w:rPr>
      </w:pPr>
      <w:r w:rsidRPr="003365CD">
        <w:rPr>
          <w:sz w:val="32"/>
          <w:szCs w:val="32"/>
        </w:rPr>
        <w:t>For example, imagine you're running a business. Instead of just thinking about making money, you also think about how your decisions impact your employees, the environment, and your community. You look at the big picture, not just the short-term gain.</w:t>
      </w:r>
    </w:p>
    <w:p w14:paraId="04DAB7F4" w14:textId="77777777" w:rsidR="003365CD" w:rsidRPr="003365CD" w:rsidRDefault="003365CD" w:rsidP="003365CD">
      <w:pPr>
        <w:rPr>
          <w:sz w:val="32"/>
          <w:szCs w:val="32"/>
        </w:rPr>
      </w:pPr>
      <w:r w:rsidRPr="003365CD">
        <w:rPr>
          <w:sz w:val="32"/>
          <w:szCs w:val="32"/>
        </w:rPr>
        <w:t xml:space="preserve">In simple terms, integrated thinking is about </w:t>
      </w:r>
      <w:r w:rsidRPr="003365CD">
        <w:rPr>
          <w:b/>
          <w:bCs/>
          <w:sz w:val="32"/>
          <w:szCs w:val="32"/>
        </w:rPr>
        <w:t>seeing the whole story</w:t>
      </w:r>
      <w:r w:rsidRPr="003365CD">
        <w:rPr>
          <w:sz w:val="32"/>
          <w:szCs w:val="32"/>
        </w:rPr>
        <w:t xml:space="preserve"> and making decisions that consider all the important factors, so you don't miss something crucial that could affect your success in the long run.</w:t>
      </w:r>
    </w:p>
    <w:p w14:paraId="3C9409E7" w14:textId="55CFB0F4" w:rsidR="003365CD" w:rsidRPr="003365CD" w:rsidRDefault="003365CD">
      <w:pPr>
        <w:rPr>
          <w:sz w:val="32"/>
          <w:szCs w:val="32"/>
        </w:rPr>
      </w:pPr>
      <w:r>
        <w:rPr>
          <w:sz w:val="32"/>
          <w:szCs w:val="32"/>
        </w:rPr>
        <w:t>)</w:t>
      </w:r>
    </w:p>
    <w:p w14:paraId="0E1FD16F" w14:textId="6B0DD095" w:rsidR="003365CD" w:rsidRDefault="0010082D" w:rsidP="0010082D">
      <w:pPr>
        <w:pStyle w:val="ListParagraph"/>
        <w:numPr>
          <w:ilvl w:val="0"/>
          <w:numId w:val="2"/>
        </w:numPr>
        <w:rPr>
          <w:sz w:val="32"/>
          <w:szCs w:val="32"/>
        </w:rPr>
      </w:pPr>
      <w:r w:rsidRPr="0010082D">
        <w:rPr>
          <w:sz w:val="32"/>
          <w:szCs w:val="32"/>
        </w:rPr>
        <w:t>We want to have a multidisciplinary Approach- Finding solutions for different disciplines, ideas</w:t>
      </w:r>
      <w:r>
        <w:rPr>
          <w:sz w:val="32"/>
          <w:szCs w:val="32"/>
        </w:rPr>
        <w:t>.</w:t>
      </w:r>
    </w:p>
    <w:p w14:paraId="2E8B72F3" w14:textId="252E1431" w:rsidR="0010082D" w:rsidRDefault="0010082D" w:rsidP="001F01FA">
      <w:pPr>
        <w:pStyle w:val="ListParagraph"/>
        <w:numPr>
          <w:ilvl w:val="0"/>
          <w:numId w:val="2"/>
        </w:numPr>
        <w:rPr>
          <w:sz w:val="32"/>
          <w:szCs w:val="32"/>
        </w:rPr>
      </w:pPr>
      <w:r>
        <w:rPr>
          <w:sz w:val="32"/>
          <w:szCs w:val="32"/>
        </w:rPr>
        <w:t>Holistic Approach/Problem solving-</w:t>
      </w:r>
      <w:r w:rsidRPr="0010082D">
        <w:rPr>
          <w:sz w:val="32"/>
          <w:szCs w:val="32"/>
        </w:rPr>
        <w:t xml:space="preserve">A </w:t>
      </w:r>
      <w:r w:rsidRPr="0010082D">
        <w:rPr>
          <w:b/>
          <w:bCs/>
          <w:sz w:val="32"/>
          <w:szCs w:val="32"/>
        </w:rPr>
        <w:t>holistic approach</w:t>
      </w:r>
      <w:r w:rsidRPr="0010082D">
        <w:rPr>
          <w:sz w:val="32"/>
          <w:szCs w:val="32"/>
        </w:rPr>
        <w:t xml:space="preserve"> means looking at something as a whole, rather than just focusing on individual parts. It involves considering all the interconnected factors and how they influence each other to get a complete understanding of a situation or problem.</w:t>
      </w:r>
    </w:p>
    <w:p w14:paraId="0F20CF61" w14:textId="73C0FC57" w:rsidR="001F01FA" w:rsidRDefault="001F01FA" w:rsidP="001F01FA">
      <w:pPr>
        <w:pStyle w:val="ListParagraph"/>
        <w:numPr>
          <w:ilvl w:val="0"/>
          <w:numId w:val="2"/>
        </w:numPr>
        <w:rPr>
          <w:sz w:val="32"/>
          <w:szCs w:val="32"/>
        </w:rPr>
      </w:pPr>
      <w:r>
        <w:rPr>
          <w:sz w:val="32"/>
          <w:szCs w:val="32"/>
        </w:rPr>
        <w:t>Interconnected perspective- Emphasizes on connection of ideas</w:t>
      </w:r>
    </w:p>
    <w:p w14:paraId="2FB74CE6" w14:textId="5A45ABC8" w:rsidR="001F01FA" w:rsidRPr="00E90ED5" w:rsidRDefault="00E90ED5" w:rsidP="001F01FA">
      <w:pPr>
        <w:pStyle w:val="ListParagraph"/>
        <w:rPr>
          <w:b/>
          <w:bCs/>
          <w:sz w:val="32"/>
          <w:szCs w:val="32"/>
          <w:u w:val="single"/>
        </w:rPr>
      </w:pPr>
      <w:r>
        <w:rPr>
          <w:b/>
          <w:bCs/>
          <w:sz w:val="32"/>
          <w:szCs w:val="32"/>
          <w:u w:val="single"/>
        </w:rPr>
        <w:t>GROUP 6</w:t>
      </w:r>
    </w:p>
    <w:p w14:paraId="33524D2B" w14:textId="36C5A679" w:rsidR="0010082D" w:rsidRPr="0010082D" w:rsidRDefault="0010082D" w:rsidP="0010082D">
      <w:pPr>
        <w:pStyle w:val="ListParagraph"/>
        <w:rPr>
          <w:sz w:val="32"/>
          <w:szCs w:val="32"/>
        </w:rPr>
      </w:pPr>
    </w:p>
    <w:sectPr w:rsidR="0010082D" w:rsidRPr="0010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05100"/>
    <w:multiLevelType w:val="hybridMultilevel"/>
    <w:tmpl w:val="5064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35E0C"/>
    <w:multiLevelType w:val="multilevel"/>
    <w:tmpl w:val="7758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09940">
    <w:abstractNumId w:val="1"/>
  </w:num>
  <w:num w:numId="2" w16cid:durableId="34741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19"/>
    <w:rsid w:val="000E3404"/>
    <w:rsid w:val="0010082D"/>
    <w:rsid w:val="00112019"/>
    <w:rsid w:val="001F01FA"/>
    <w:rsid w:val="003365CD"/>
    <w:rsid w:val="00B37417"/>
    <w:rsid w:val="00CD22B9"/>
    <w:rsid w:val="00E90ED5"/>
    <w:rsid w:val="00EB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0E20"/>
  <w15:chartTrackingRefBased/>
  <w15:docId w15:val="{AA19347E-1CF1-4B8B-BB69-8DFB83DF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20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20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20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20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2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20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20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20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20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2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019"/>
    <w:rPr>
      <w:rFonts w:eastAsiaTheme="majorEastAsia" w:cstheme="majorBidi"/>
      <w:color w:val="272727" w:themeColor="text1" w:themeTint="D8"/>
    </w:rPr>
  </w:style>
  <w:style w:type="paragraph" w:styleId="Title">
    <w:name w:val="Title"/>
    <w:basedOn w:val="Normal"/>
    <w:next w:val="Normal"/>
    <w:link w:val="TitleChar"/>
    <w:uiPriority w:val="10"/>
    <w:qFormat/>
    <w:rsid w:val="00112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019"/>
    <w:pPr>
      <w:spacing w:before="160"/>
      <w:jc w:val="center"/>
    </w:pPr>
    <w:rPr>
      <w:i/>
      <w:iCs/>
      <w:color w:val="404040" w:themeColor="text1" w:themeTint="BF"/>
    </w:rPr>
  </w:style>
  <w:style w:type="character" w:customStyle="1" w:styleId="QuoteChar">
    <w:name w:val="Quote Char"/>
    <w:basedOn w:val="DefaultParagraphFont"/>
    <w:link w:val="Quote"/>
    <w:uiPriority w:val="29"/>
    <w:rsid w:val="00112019"/>
    <w:rPr>
      <w:i/>
      <w:iCs/>
      <w:color w:val="404040" w:themeColor="text1" w:themeTint="BF"/>
    </w:rPr>
  </w:style>
  <w:style w:type="paragraph" w:styleId="ListParagraph">
    <w:name w:val="List Paragraph"/>
    <w:basedOn w:val="Normal"/>
    <w:uiPriority w:val="34"/>
    <w:qFormat/>
    <w:rsid w:val="00112019"/>
    <w:pPr>
      <w:ind w:left="720"/>
      <w:contextualSpacing/>
    </w:pPr>
  </w:style>
  <w:style w:type="character" w:styleId="IntenseEmphasis">
    <w:name w:val="Intense Emphasis"/>
    <w:basedOn w:val="DefaultParagraphFont"/>
    <w:uiPriority w:val="21"/>
    <w:qFormat/>
    <w:rsid w:val="00112019"/>
    <w:rPr>
      <w:i/>
      <w:iCs/>
      <w:color w:val="2F5496" w:themeColor="accent1" w:themeShade="BF"/>
    </w:rPr>
  </w:style>
  <w:style w:type="paragraph" w:styleId="IntenseQuote">
    <w:name w:val="Intense Quote"/>
    <w:basedOn w:val="Normal"/>
    <w:next w:val="Normal"/>
    <w:link w:val="IntenseQuoteChar"/>
    <w:uiPriority w:val="30"/>
    <w:qFormat/>
    <w:rsid w:val="001120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2019"/>
    <w:rPr>
      <w:i/>
      <w:iCs/>
      <w:color w:val="2F5496" w:themeColor="accent1" w:themeShade="BF"/>
    </w:rPr>
  </w:style>
  <w:style w:type="character" w:styleId="IntenseReference">
    <w:name w:val="Intense Reference"/>
    <w:basedOn w:val="DefaultParagraphFont"/>
    <w:uiPriority w:val="32"/>
    <w:qFormat/>
    <w:rsid w:val="00112019"/>
    <w:rPr>
      <w:b/>
      <w:bCs/>
      <w:smallCaps/>
      <w:color w:val="2F5496" w:themeColor="accent1" w:themeShade="BF"/>
      <w:spacing w:val="5"/>
    </w:rPr>
  </w:style>
  <w:style w:type="paragraph" w:styleId="NormalWeb">
    <w:name w:val="Normal (Web)"/>
    <w:basedOn w:val="Normal"/>
    <w:uiPriority w:val="99"/>
    <w:semiHidden/>
    <w:unhideWhenUsed/>
    <w:rsid w:val="003365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3897">
      <w:bodyDiv w:val="1"/>
      <w:marLeft w:val="0"/>
      <w:marRight w:val="0"/>
      <w:marTop w:val="0"/>
      <w:marBottom w:val="0"/>
      <w:divBdr>
        <w:top w:val="none" w:sz="0" w:space="0" w:color="auto"/>
        <w:left w:val="none" w:sz="0" w:space="0" w:color="auto"/>
        <w:bottom w:val="none" w:sz="0" w:space="0" w:color="auto"/>
        <w:right w:val="none" w:sz="0" w:space="0" w:color="auto"/>
      </w:divBdr>
    </w:div>
    <w:div w:id="131559863">
      <w:bodyDiv w:val="1"/>
      <w:marLeft w:val="0"/>
      <w:marRight w:val="0"/>
      <w:marTop w:val="0"/>
      <w:marBottom w:val="0"/>
      <w:divBdr>
        <w:top w:val="none" w:sz="0" w:space="0" w:color="auto"/>
        <w:left w:val="none" w:sz="0" w:space="0" w:color="auto"/>
        <w:bottom w:val="none" w:sz="0" w:space="0" w:color="auto"/>
        <w:right w:val="none" w:sz="0" w:space="0" w:color="auto"/>
      </w:divBdr>
    </w:div>
    <w:div w:id="537663533">
      <w:bodyDiv w:val="1"/>
      <w:marLeft w:val="0"/>
      <w:marRight w:val="0"/>
      <w:marTop w:val="0"/>
      <w:marBottom w:val="0"/>
      <w:divBdr>
        <w:top w:val="none" w:sz="0" w:space="0" w:color="auto"/>
        <w:left w:val="none" w:sz="0" w:space="0" w:color="auto"/>
        <w:bottom w:val="none" w:sz="0" w:space="0" w:color="auto"/>
        <w:right w:val="none" w:sz="0" w:space="0" w:color="auto"/>
      </w:divBdr>
    </w:div>
    <w:div w:id="1287662643">
      <w:bodyDiv w:val="1"/>
      <w:marLeft w:val="0"/>
      <w:marRight w:val="0"/>
      <w:marTop w:val="0"/>
      <w:marBottom w:val="0"/>
      <w:divBdr>
        <w:top w:val="none" w:sz="0" w:space="0" w:color="auto"/>
        <w:left w:val="none" w:sz="0" w:space="0" w:color="auto"/>
        <w:bottom w:val="none" w:sz="0" w:space="0" w:color="auto"/>
        <w:right w:val="none" w:sz="0" w:space="0" w:color="auto"/>
      </w:divBdr>
    </w:div>
    <w:div w:id="1343896340">
      <w:bodyDiv w:val="1"/>
      <w:marLeft w:val="0"/>
      <w:marRight w:val="0"/>
      <w:marTop w:val="0"/>
      <w:marBottom w:val="0"/>
      <w:divBdr>
        <w:top w:val="none" w:sz="0" w:space="0" w:color="auto"/>
        <w:left w:val="none" w:sz="0" w:space="0" w:color="auto"/>
        <w:bottom w:val="none" w:sz="0" w:space="0" w:color="auto"/>
        <w:right w:val="none" w:sz="0" w:space="0" w:color="auto"/>
      </w:divBdr>
    </w:div>
    <w:div w:id="20539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Odhiambo</dc:creator>
  <cp:keywords/>
  <dc:description/>
  <cp:lastModifiedBy>Benjamin Odhiambo</cp:lastModifiedBy>
  <cp:revision>1</cp:revision>
  <dcterms:created xsi:type="dcterms:W3CDTF">2025-02-13T10:34:00Z</dcterms:created>
  <dcterms:modified xsi:type="dcterms:W3CDTF">2025-02-13T11:54:00Z</dcterms:modified>
</cp:coreProperties>
</file>